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B595" w14:textId="2CE25DD6" w:rsidR="00B14991" w:rsidRPr="002E34F3" w:rsidRDefault="002E34F3">
      <w:pPr>
        <w:rPr>
          <w:b/>
          <w:bCs/>
        </w:rPr>
      </w:pPr>
      <w:r w:rsidRPr="002E34F3">
        <w:rPr>
          <w:b/>
          <w:bCs/>
        </w:rPr>
        <w:t>Les propositions relatives</w:t>
      </w:r>
    </w:p>
    <w:p w14:paraId="61760F6F" w14:textId="3ED9485B" w:rsidR="002E34F3" w:rsidRPr="002E34F3" w:rsidRDefault="002E34F3">
      <w:pPr>
        <w:rPr>
          <w:b/>
          <w:bCs/>
        </w:rPr>
      </w:pPr>
      <w:r w:rsidRPr="002E34F3">
        <w:rPr>
          <w:b/>
          <w:bCs/>
        </w:rPr>
        <w:t>TEST YOURSELF</w:t>
      </w:r>
    </w:p>
    <w:p w14:paraId="5D93163E" w14:textId="6B337530" w:rsidR="002E34F3" w:rsidRDefault="002E34F3" w:rsidP="002E34F3">
      <w:r>
        <w:t>Savez-vous corriger l’erreur dans chaque phrase ?</w:t>
      </w:r>
    </w:p>
    <w:p w14:paraId="6150145D" w14:textId="446B67EF" w:rsidR="002E34F3" w:rsidRPr="00003A34" w:rsidRDefault="002E34F3" w:rsidP="002E34F3">
      <w:pPr>
        <w:pStyle w:val="Paragraphedeliste"/>
        <w:numPr>
          <w:ilvl w:val="0"/>
          <w:numId w:val="2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>The conference is about people which want to change the world.</w:t>
      </w:r>
    </w:p>
    <w:p w14:paraId="1D042E28" w14:textId="1793ED9A" w:rsidR="002E34F3" w:rsidRPr="00003A34" w:rsidRDefault="002E34F3" w:rsidP="002E34F3">
      <w:pPr>
        <w:pStyle w:val="Paragraphedeliste"/>
        <w:numPr>
          <w:ilvl w:val="0"/>
          <w:numId w:val="2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>The movement, who started in November with two hundred workers going on strike, is growing every day.</w:t>
      </w:r>
    </w:p>
    <w:p w14:paraId="3583AD16" w14:textId="1D349BBC" w:rsidR="002E34F3" w:rsidRPr="00003A34" w:rsidRDefault="002E34F3" w:rsidP="002E34F3">
      <w:pPr>
        <w:pStyle w:val="Paragraphedeliste"/>
        <w:numPr>
          <w:ilvl w:val="0"/>
          <w:numId w:val="2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>Hundreds of families whose the homes were damaged in the storms are still waiting for insurance money.</w:t>
      </w:r>
    </w:p>
    <w:p w14:paraId="777AA9D4" w14:textId="55CEDCF7" w:rsidR="002E34F3" w:rsidRPr="00003A34" w:rsidRDefault="002E34F3" w:rsidP="002E34F3">
      <w:pPr>
        <w:pStyle w:val="Paragraphedeliste"/>
        <w:numPr>
          <w:ilvl w:val="0"/>
          <w:numId w:val="2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>He has three brothers, whose two have served on a mission for the Mormon Church.</w:t>
      </w:r>
    </w:p>
    <w:p w14:paraId="1F54D2AB" w14:textId="4325B17D" w:rsidR="002E34F3" w:rsidRPr="00003A34" w:rsidRDefault="002E34F3" w:rsidP="002E34F3">
      <w:pPr>
        <w:pStyle w:val="Paragraphedeliste"/>
        <w:numPr>
          <w:ilvl w:val="0"/>
          <w:numId w:val="2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>All what remains after the hurricane is devastated buildings.</w:t>
      </w:r>
    </w:p>
    <w:p w14:paraId="428210F2" w14:textId="6698016C" w:rsidR="002E34F3" w:rsidRDefault="002E34F3" w:rsidP="002E34F3">
      <w:r w:rsidRPr="002E34F3">
        <w:t>Savez-vous compléter les phrases a</w:t>
      </w:r>
      <w:r>
        <w:t>vec le pronom relatif qui convient (</w:t>
      </w:r>
      <w:proofErr w:type="spellStart"/>
      <w:r w:rsidRPr="002E34F3">
        <w:rPr>
          <w:i/>
          <w:iCs/>
        </w:rPr>
        <w:t>who</w:t>
      </w:r>
      <w:proofErr w:type="spellEnd"/>
      <w:r w:rsidRPr="002E34F3">
        <w:rPr>
          <w:i/>
          <w:iCs/>
        </w:rPr>
        <w:t xml:space="preserve">, </w:t>
      </w:r>
      <w:proofErr w:type="spellStart"/>
      <w:r w:rsidRPr="002E34F3">
        <w:rPr>
          <w:i/>
          <w:iCs/>
        </w:rPr>
        <w:t>which</w:t>
      </w:r>
      <w:proofErr w:type="spellEnd"/>
      <w:r w:rsidRPr="002E34F3">
        <w:rPr>
          <w:i/>
          <w:iCs/>
        </w:rPr>
        <w:t xml:space="preserve"> </w:t>
      </w:r>
      <w:r w:rsidRPr="002E34F3">
        <w:t>ou</w:t>
      </w:r>
      <w:r w:rsidRPr="002E34F3">
        <w:rPr>
          <w:i/>
          <w:iCs/>
        </w:rPr>
        <w:t xml:space="preserve"> </w:t>
      </w:r>
      <w:proofErr w:type="spellStart"/>
      <w:r w:rsidRPr="002E34F3">
        <w:rPr>
          <w:i/>
          <w:iCs/>
        </w:rPr>
        <w:t>whose</w:t>
      </w:r>
      <w:proofErr w:type="spellEnd"/>
      <w:r>
        <w:t>) ?</w:t>
      </w:r>
    </w:p>
    <w:p w14:paraId="44FB0A74" w14:textId="74B47741" w:rsidR="002E34F3" w:rsidRPr="00003A34" w:rsidRDefault="002E34F3" w:rsidP="002E34F3">
      <w:pPr>
        <w:pStyle w:val="Paragraphedeliste"/>
        <w:numPr>
          <w:ilvl w:val="0"/>
          <w:numId w:val="3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>Few scientists have had the influence of Sir Isaac Newton, ………… built the edifice of modern science.</w:t>
      </w:r>
    </w:p>
    <w:p w14:paraId="78BB9F16" w14:textId="379383A1" w:rsidR="002E34F3" w:rsidRPr="00003A34" w:rsidRDefault="002E34F3" w:rsidP="002E34F3">
      <w:pPr>
        <w:pStyle w:val="Paragraphedeliste"/>
        <w:numPr>
          <w:ilvl w:val="0"/>
          <w:numId w:val="3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>The ceremony has been disturbed by the violent acts of some individuals, ………… actions are putting the local residents at risk.</w:t>
      </w:r>
    </w:p>
    <w:p w14:paraId="3BF95784" w14:textId="2CF36A7B" w:rsidR="002E34F3" w:rsidRPr="00003A34" w:rsidRDefault="002E34F3" w:rsidP="002E34F3">
      <w:pPr>
        <w:pStyle w:val="Paragraphedeliste"/>
        <w:numPr>
          <w:ilvl w:val="0"/>
          <w:numId w:val="3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 xml:space="preserve">The agency </w:t>
      </w:r>
      <w:r w:rsidR="003F2860" w:rsidRPr="00003A34">
        <w:rPr>
          <w:i/>
          <w:iCs/>
          <w:lang w:val="en-US"/>
        </w:rPr>
        <w:t>………… includes 21,000 agents, has doubled the number of agents ………… patrol the nation’s frontiers with Mexico and Canada.</w:t>
      </w:r>
    </w:p>
    <w:p w14:paraId="2BDF9E48" w14:textId="28F27E2B" w:rsidR="003F2860" w:rsidRPr="00003A34" w:rsidRDefault="003F2860" w:rsidP="002E34F3">
      <w:pPr>
        <w:pStyle w:val="Paragraphedeliste"/>
        <w:numPr>
          <w:ilvl w:val="0"/>
          <w:numId w:val="3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>Smoking could be banned in London, in Trafalgar Square, Parliament Square, and 10 green spaces, ………… include Hyde Park and Green Park.</w:t>
      </w:r>
    </w:p>
    <w:p w14:paraId="7AFBCC93" w14:textId="0DEB7BC4" w:rsidR="003F2860" w:rsidRDefault="003F2860" w:rsidP="003F2860">
      <w:r w:rsidRPr="003F2860">
        <w:t>Savez-vous traduire les passages e</w:t>
      </w:r>
      <w:r>
        <w:t>n gras ?</w:t>
      </w:r>
    </w:p>
    <w:p w14:paraId="44D3C1A0" w14:textId="69518FAF" w:rsidR="003F2860" w:rsidRPr="00003A34" w:rsidRDefault="003F2860" w:rsidP="003F2860">
      <w:pPr>
        <w:pStyle w:val="Paragraphedeliste"/>
        <w:numPr>
          <w:ilvl w:val="0"/>
          <w:numId w:val="4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 xml:space="preserve">There are restrictions on shark fishing activities, </w:t>
      </w:r>
      <w:r w:rsidRPr="00003A34">
        <w:rPr>
          <w:b/>
          <w:bCs/>
          <w:i/>
          <w:iCs/>
          <w:lang w:val="en-US"/>
        </w:rPr>
        <w:t>most of which</w:t>
      </w:r>
      <w:r w:rsidRPr="00003A34">
        <w:rPr>
          <w:i/>
          <w:iCs/>
          <w:lang w:val="en-US"/>
        </w:rPr>
        <w:t xml:space="preserve"> are monitored by an international commission. (to monitor: </w:t>
      </w:r>
      <w:proofErr w:type="spellStart"/>
      <w:r w:rsidRPr="00003A34">
        <w:rPr>
          <w:lang w:val="en-US"/>
        </w:rPr>
        <w:t>contr</w:t>
      </w:r>
      <w:r w:rsidR="00306CC1" w:rsidRPr="00003A34">
        <w:rPr>
          <w:lang w:val="en-US"/>
        </w:rPr>
        <w:t>ô</w:t>
      </w:r>
      <w:r w:rsidRPr="00003A34">
        <w:rPr>
          <w:lang w:val="en-US"/>
        </w:rPr>
        <w:t>ler</w:t>
      </w:r>
      <w:proofErr w:type="spellEnd"/>
      <w:r w:rsidRPr="00003A34">
        <w:rPr>
          <w:i/>
          <w:iCs/>
          <w:lang w:val="en-US"/>
        </w:rPr>
        <w:t>)</w:t>
      </w:r>
    </w:p>
    <w:p w14:paraId="60D35E9D" w14:textId="73F10E23" w:rsidR="00306CC1" w:rsidRPr="00003A34" w:rsidRDefault="00306CC1" w:rsidP="003F2860">
      <w:pPr>
        <w:pStyle w:val="Paragraphedeliste"/>
        <w:numPr>
          <w:ilvl w:val="0"/>
          <w:numId w:val="4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 xml:space="preserve">In this university you will learn directly from experts, </w:t>
      </w:r>
      <w:r w:rsidRPr="00003A34">
        <w:rPr>
          <w:b/>
          <w:bCs/>
          <w:i/>
          <w:iCs/>
          <w:lang w:val="en-US"/>
        </w:rPr>
        <w:t>many of whom</w:t>
      </w:r>
      <w:r w:rsidRPr="00003A34">
        <w:rPr>
          <w:i/>
          <w:iCs/>
          <w:lang w:val="en-US"/>
        </w:rPr>
        <w:t xml:space="preserve"> have won prestigious teaching awards. (</w:t>
      </w:r>
      <w:r w:rsidR="00244590" w:rsidRPr="00003A34">
        <w:rPr>
          <w:i/>
          <w:iCs/>
          <w:lang w:val="en-US"/>
        </w:rPr>
        <w:t xml:space="preserve">awards: </w:t>
      </w:r>
      <w:r w:rsidRPr="00003A34">
        <w:rPr>
          <w:lang w:val="en-US"/>
        </w:rPr>
        <w:t>des distinctions</w:t>
      </w:r>
      <w:r w:rsidRPr="00003A34">
        <w:rPr>
          <w:i/>
          <w:iCs/>
          <w:lang w:val="en-US"/>
        </w:rPr>
        <w:t>)</w:t>
      </w:r>
    </w:p>
    <w:p w14:paraId="7B61150A" w14:textId="4316EBC9" w:rsidR="00306CC1" w:rsidRPr="00003A34" w:rsidRDefault="00306CC1" w:rsidP="003F2860">
      <w:pPr>
        <w:pStyle w:val="Paragraphedeliste"/>
        <w:numPr>
          <w:ilvl w:val="0"/>
          <w:numId w:val="4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 xml:space="preserve">The resort has 10 large suites, </w:t>
      </w:r>
      <w:r w:rsidRPr="00003A34">
        <w:rPr>
          <w:b/>
          <w:bCs/>
          <w:i/>
          <w:iCs/>
          <w:lang w:val="en-US"/>
        </w:rPr>
        <w:t>half of which</w:t>
      </w:r>
      <w:r w:rsidRPr="00003A34">
        <w:rPr>
          <w:i/>
          <w:iCs/>
          <w:lang w:val="en-US"/>
        </w:rPr>
        <w:t xml:space="preserve"> overlook the ocean. (</w:t>
      </w:r>
      <w:r w:rsidRPr="00003A34">
        <w:rPr>
          <w:lang w:val="en-US"/>
        </w:rPr>
        <w:t xml:space="preserve">donner sur </w:t>
      </w:r>
      <w:proofErr w:type="spellStart"/>
      <w:r w:rsidRPr="00003A34">
        <w:rPr>
          <w:lang w:val="en-US"/>
        </w:rPr>
        <w:t>l’océan</w:t>
      </w:r>
      <w:proofErr w:type="spellEnd"/>
      <w:r w:rsidRPr="00003A34">
        <w:rPr>
          <w:i/>
          <w:iCs/>
          <w:lang w:val="en-US"/>
        </w:rPr>
        <w:t>)</w:t>
      </w:r>
    </w:p>
    <w:p w14:paraId="4A36AC27" w14:textId="183B93DF" w:rsidR="00306CC1" w:rsidRPr="00003A34" w:rsidRDefault="00306CC1" w:rsidP="003F2860">
      <w:pPr>
        <w:pStyle w:val="Paragraphedeliste"/>
        <w:numPr>
          <w:ilvl w:val="0"/>
          <w:numId w:val="4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 xml:space="preserve">There is a list of suggestions, </w:t>
      </w:r>
      <w:r w:rsidRPr="00003A34">
        <w:rPr>
          <w:b/>
          <w:bCs/>
          <w:i/>
          <w:iCs/>
          <w:lang w:val="en-US"/>
        </w:rPr>
        <w:t>some of which</w:t>
      </w:r>
      <w:r w:rsidRPr="00003A34">
        <w:rPr>
          <w:i/>
          <w:iCs/>
          <w:lang w:val="en-US"/>
        </w:rPr>
        <w:t xml:space="preserve"> may be useful to try to combat stress.</w:t>
      </w:r>
    </w:p>
    <w:p w14:paraId="6498C248" w14:textId="01B85885" w:rsidR="00306CC1" w:rsidRPr="00003A34" w:rsidRDefault="0056533C" w:rsidP="003F2860">
      <w:pPr>
        <w:pStyle w:val="Paragraphedeliste"/>
        <w:numPr>
          <w:ilvl w:val="0"/>
          <w:numId w:val="4"/>
        </w:numPr>
        <w:rPr>
          <w:i/>
          <w:iCs/>
          <w:lang w:val="en-US"/>
        </w:rPr>
      </w:pPr>
      <w:r w:rsidRPr="00003A34">
        <w:rPr>
          <w:i/>
          <w:iCs/>
          <w:lang w:val="en-US"/>
        </w:rPr>
        <w:t xml:space="preserve">The police have arrested 45 demonstrators during the clashes, none of whom was injured (clashes: </w:t>
      </w:r>
      <w:proofErr w:type="spellStart"/>
      <w:r w:rsidRPr="00003A34">
        <w:rPr>
          <w:lang w:val="en-US"/>
        </w:rPr>
        <w:t>affrontements</w:t>
      </w:r>
      <w:proofErr w:type="spellEnd"/>
      <w:r w:rsidRPr="00003A34">
        <w:rPr>
          <w:i/>
          <w:iCs/>
          <w:lang w:val="en-US"/>
        </w:rPr>
        <w:t>)</w:t>
      </w:r>
    </w:p>
    <w:p w14:paraId="2FCB98F2" w14:textId="5D970534" w:rsidR="0056533C" w:rsidRPr="008A4531" w:rsidRDefault="0056533C" w:rsidP="0056533C">
      <w:pPr>
        <w:rPr>
          <w:b/>
          <w:bCs/>
        </w:rPr>
      </w:pPr>
      <w:r w:rsidRPr="008A4531">
        <w:rPr>
          <w:b/>
          <w:bCs/>
        </w:rPr>
        <w:t>COMMENT CONSTRUIRE UNE RELATIVE?</w:t>
      </w:r>
    </w:p>
    <w:p w14:paraId="752C440C" w14:textId="0904954D" w:rsidR="00A96056" w:rsidRDefault="00A96056" w:rsidP="0056533C">
      <w:r w:rsidRPr="00A96056">
        <w:t>N’oubliez pas que le choix du pronom relatif dépend de trois facteurs</w:t>
      </w:r>
      <w:r w:rsidR="008A4531">
        <w:t>.</w:t>
      </w:r>
    </w:p>
    <w:p w14:paraId="2E57AAA8" w14:textId="2F6CE332" w:rsidR="008A4531" w:rsidRDefault="008A4531" w:rsidP="008A4531">
      <w:pPr>
        <w:pStyle w:val="Paragraphedeliste"/>
        <w:numPr>
          <w:ilvl w:val="0"/>
          <w:numId w:val="5"/>
        </w:numPr>
      </w:pPr>
      <w:r w:rsidRPr="0036088D">
        <w:rPr>
          <w:b/>
          <w:bCs/>
        </w:rPr>
        <w:t>L’antécédent</w:t>
      </w:r>
      <w:r>
        <w:t> : le relatif renvoie-t-il à de l’humain ou du non-humain (objet, notion)</w:t>
      </w:r>
      <w:r w:rsidR="0036088D">
        <w:t>?</w:t>
      </w:r>
    </w:p>
    <w:p w14:paraId="469B0EFB" w14:textId="2F96C84D" w:rsidR="008A4531" w:rsidRPr="00003A34" w:rsidRDefault="008A4531" w:rsidP="008A4531">
      <w:pPr>
        <w:pStyle w:val="Paragraphedeliste"/>
        <w:rPr>
          <w:i/>
          <w:iCs/>
          <w:lang w:val="en-US"/>
        </w:rPr>
      </w:pPr>
      <w:r w:rsidRPr="008A4531">
        <w:rPr>
          <w:lang w:val="en-US"/>
        </w:rPr>
        <w:t xml:space="preserve">Ex : </w:t>
      </w:r>
      <w:r w:rsidRPr="00003A34">
        <w:rPr>
          <w:i/>
          <w:iCs/>
          <w:lang w:val="en-US"/>
        </w:rPr>
        <w:t>When you come to visit us, it gives us a sign that there is somebody who cares.</w:t>
      </w:r>
    </w:p>
    <w:p w14:paraId="771B8F5F" w14:textId="5F1BB539" w:rsidR="008A4531" w:rsidRPr="00003A34" w:rsidRDefault="008A4531" w:rsidP="008A4531">
      <w:pPr>
        <w:pStyle w:val="Paragraphedeliste"/>
        <w:rPr>
          <w:i/>
          <w:iCs/>
          <w:lang w:val="en-US"/>
        </w:rPr>
      </w:pPr>
      <w:r>
        <w:rPr>
          <w:lang w:val="en-US"/>
        </w:rPr>
        <w:t xml:space="preserve">Ex: </w:t>
      </w:r>
      <w:r w:rsidRPr="00003A34">
        <w:rPr>
          <w:i/>
          <w:iCs/>
          <w:lang w:val="en-US"/>
        </w:rPr>
        <w:t>The first thing which matters to them is the fact that I am a Muslim.</w:t>
      </w:r>
    </w:p>
    <w:p w14:paraId="4A8EA420" w14:textId="7F5594EA" w:rsidR="008A4531" w:rsidRDefault="008A4531" w:rsidP="008A4531">
      <w:pPr>
        <w:pStyle w:val="Paragraphedeliste"/>
        <w:numPr>
          <w:ilvl w:val="0"/>
          <w:numId w:val="5"/>
        </w:numPr>
      </w:pPr>
      <w:r w:rsidRPr="008A4531">
        <w:t xml:space="preserve">La </w:t>
      </w:r>
      <w:r w:rsidRPr="0036088D">
        <w:rPr>
          <w:b/>
          <w:bCs/>
        </w:rPr>
        <w:t>fonction grammaticale du pronom relatif</w:t>
      </w:r>
    </w:p>
    <w:tbl>
      <w:tblPr>
        <w:tblStyle w:val="Grilledutableau"/>
        <w:tblW w:w="9558" w:type="dxa"/>
        <w:tblInd w:w="360" w:type="dxa"/>
        <w:tblLook w:val="04A0" w:firstRow="1" w:lastRow="0" w:firstColumn="1" w:lastColumn="0" w:noHBand="0" w:noVBand="1"/>
      </w:tblPr>
      <w:tblGrid>
        <w:gridCol w:w="1478"/>
        <w:gridCol w:w="8080"/>
      </w:tblGrid>
      <w:tr w:rsidR="008A4531" w14:paraId="7DD1B2E7" w14:textId="77777777" w:rsidTr="008A4531">
        <w:tc>
          <w:tcPr>
            <w:tcW w:w="1478" w:type="dxa"/>
          </w:tcPr>
          <w:p w14:paraId="658FF2B5" w14:textId="496BEF51" w:rsidR="008A4531" w:rsidRDefault="008A4531" w:rsidP="008A4531">
            <w:r>
              <w:t>fonction</w:t>
            </w:r>
          </w:p>
        </w:tc>
        <w:tc>
          <w:tcPr>
            <w:tcW w:w="8080" w:type="dxa"/>
          </w:tcPr>
          <w:p w14:paraId="5E5F01B7" w14:textId="3CF014B0" w:rsidR="008A4531" w:rsidRDefault="008A4531" w:rsidP="008A4531">
            <w:r>
              <w:t>Exemple</w:t>
            </w:r>
          </w:p>
        </w:tc>
      </w:tr>
      <w:tr w:rsidR="008A4531" w:rsidRPr="00341A80" w14:paraId="357A6632" w14:textId="77777777" w:rsidTr="008A4531">
        <w:tc>
          <w:tcPr>
            <w:tcW w:w="1478" w:type="dxa"/>
          </w:tcPr>
          <w:p w14:paraId="7DCB8FD0" w14:textId="464EBEEA" w:rsidR="008A4531" w:rsidRDefault="008A4531" w:rsidP="008A4531">
            <w:r>
              <w:t>Sujet</w:t>
            </w:r>
          </w:p>
          <w:p w14:paraId="2FDDACD8" w14:textId="77777777" w:rsidR="008A4531" w:rsidRDefault="008A4531" w:rsidP="008A4531"/>
          <w:p w14:paraId="332D15DF" w14:textId="77777777" w:rsidR="008A4531" w:rsidRDefault="008A4531" w:rsidP="008A4531">
            <w:r>
              <w:t>COD</w:t>
            </w:r>
          </w:p>
          <w:p w14:paraId="7AB2D119" w14:textId="77777777" w:rsidR="008A4531" w:rsidRDefault="008A4531" w:rsidP="008A4531"/>
          <w:p w14:paraId="7FB1D6AB" w14:textId="77777777" w:rsidR="008A4531" w:rsidRDefault="008A4531" w:rsidP="008A4531">
            <w:r>
              <w:t>COI</w:t>
            </w:r>
          </w:p>
          <w:p w14:paraId="6D6ED1A7" w14:textId="77777777" w:rsidR="008A4531" w:rsidRDefault="008A4531" w:rsidP="008A4531"/>
          <w:p w14:paraId="183FF02E" w14:textId="77777777" w:rsidR="008A4531" w:rsidRDefault="008A4531" w:rsidP="008A4531"/>
          <w:p w14:paraId="04E92127" w14:textId="4F6607A4" w:rsidR="008A4531" w:rsidRDefault="008A4531" w:rsidP="008A4531">
            <w:r>
              <w:t>Génitif</w:t>
            </w:r>
          </w:p>
          <w:p w14:paraId="70C9378F" w14:textId="3FA2B6A9" w:rsidR="008A4531" w:rsidRDefault="008A4531" w:rsidP="008A4531"/>
        </w:tc>
        <w:tc>
          <w:tcPr>
            <w:tcW w:w="8080" w:type="dxa"/>
          </w:tcPr>
          <w:p w14:paraId="735D96C0" w14:textId="0E885171" w:rsidR="008A4531" w:rsidRPr="00003A34" w:rsidRDefault="008A4531" w:rsidP="008A4531">
            <w:pPr>
              <w:rPr>
                <w:i/>
                <w:iCs/>
                <w:lang w:val="en-US"/>
              </w:rPr>
            </w:pPr>
            <w:r w:rsidRPr="00003A34">
              <w:rPr>
                <w:i/>
                <w:iCs/>
                <w:lang w:val="en-US"/>
              </w:rPr>
              <w:t xml:space="preserve">The artist </w:t>
            </w:r>
            <w:r w:rsidRPr="00003A34">
              <w:rPr>
                <w:b/>
                <w:bCs/>
                <w:i/>
                <w:iCs/>
                <w:lang w:val="en-US"/>
              </w:rPr>
              <w:t>who/ that</w:t>
            </w:r>
            <w:r w:rsidRPr="00003A34">
              <w:rPr>
                <w:i/>
                <w:iCs/>
                <w:lang w:val="en-US"/>
              </w:rPr>
              <w:t xml:space="preserve"> painted ‘The Sunflowers’ is Vin</w:t>
            </w:r>
            <w:r w:rsidR="00003A34" w:rsidRPr="00003A34">
              <w:rPr>
                <w:i/>
                <w:iCs/>
                <w:lang w:val="en-US"/>
              </w:rPr>
              <w:t>c</w:t>
            </w:r>
            <w:r w:rsidRPr="00003A34">
              <w:rPr>
                <w:i/>
                <w:iCs/>
                <w:lang w:val="en-US"/>
              </w:rPr>
              <w:t>ent Von Gogh.</w:t>
            </w:r>
          </w:p>
          <w:p w14:paraId="15DE4DAC" w14:textId="61866E07" w:rsidR="008A4531" w:rsidRPr="00003A34" w:rsidRDefault="008A4531" w:rsidP="008A4531">
            <w:pPr>
              <w:rPr>
                <w:i/>
                <w:iCs/>
                <w:lang w:val="en-US"/>
              </w:rPr>
            </w:pPr>
            <w:r w:rsidRPr="00003A34">
              <w:rPr>
                <w:i/>
                <w:iCs/>
                <w:lang w:val="en-US"/>
              </w:rPr>
              <w:t xml:space="preserve">The tweet </w:t>
            </w:r>
            <w:r w:rsidRPr="00003A34">
              <w:rPr>
                <w:b/>
                <w:bCs/>
                <w:i/>
                <w:iCs/>
                <w:lang w:val="en-US"/>
              </w:rPr>
              <w:t>which/ that</w:t>
            </w:r>
            <w:r w:rsidRPr="00003A34">
              <w:rPr>
                <w:i/>
                <w:iCs/>
                <w:lang w:val="en-US"/>
              </w:rPr>
              <w:t xml:space="preserve"> was sent just hours ago caused anger on the Internet.</w:t>
            </w:r>
          </w:p>
          <w:p w14:paraId="501A2881" w14:textId="6E5C198C" w:rsidR="008A4531" w:rsidRPr="00003A34" w:rsidRDefault="008A4531" w:rsidP="008A4531">
            <w:pPr>
              <w:rPr>
                <w:i/>
                <w:iCs/>
                <w:lang w:val="en-US"/>
              </w:rPr>
            </w:pPr>
            <w:r w:rsidRPr="00003A34">
              <w:rPr>
                <w:i/>
                <w:iCs/>
                <w:lang w:val="en-US"/>
              </w:rPr>
              <w:t>In the movie</w:t>
            </w:r>
            <w:r w:rsidR="00DE200D" w:rsidRPr="00003A34">
              <w:rPr>
                <w:i/>
                <w:iCs/>
                <w:lang w:val="en-US"/>
              </w:rPr>
              <w:t>,</w:t>
            </w:r>
            <w:r w:rsidRPr="00003A34">
              <w:rPr>
                <w:i/>
                <w:iCs/>
                <w:lang w:val="en-US"/>
              </w:rPr>
              <w:t xml:space="preserve"> he plays an expert </w:t>
            </w:r>
            <w:r w:rsidRPr="00003A34">
              <w:rPr>
                <w:b/>
                <w:bCs/>
                <w:i/>
                <w:iCs/>
                <w:lang w:val="en-US"/>
              </w:rPr>
              <w:t>Ø/ that/ whom</w:t>
            </w:r>
            <w:r w:rsidRPr="00003A34">
              <w:rPr>
                <w:i/>
                <w:iCs/>
                <w:lang w:val="en-US"/>
              </w:rPr>
              <w:t xml:space="preserve"> the heroine wants to kill.</w:t>
            </w:r>
          </w:p>
          <w:p w14:paraId="0C638CD9" w14:textId="4C54543C" w:rsidR="008A4531" w:rsidRPr="00003A34" w:rsidRDefault="008A4531" w:rsidP="008A4531">
            <w:pPr>
              <w:rPr>
                <w:i/>
                <w:iCs/>
                <w:lang w:val="en-US"/>
              </w:rPr>
            </w:pPr>
            <w:r w:rsidRPr="00003A34">
              <w:rPr>
                <w:i/>
                <w:iCs/>
                <w:lang w:val="en-US"/>
              </w:rPr>
              <w:t xml:space="preserve">The information </w:t>
            </w:r>
            <w:r w:rsidRPr="00003A34">
              <w:rPr>
                <w:b/>
                <w:bCs/>
                <w:i/>
                <w:iCs/>
                <w:lang w:val="en-US"/>
              </w:rPr>
              <w:t>Ø/ that/ which</w:t>
            </w:r>
            <w:r w:rsidRPr="00003A34">
              <w:rPr>
                <w:i/>
                <w:iCs/>
                <w:lang w:val="en-US"/>
              </w:rPr>
              <w:t xml:space="preserve"> you provide will remain confidential.</w:t>
            </w:r>
          </w:p>
          <w:p w14:paraId="26B58223" w14:textId="1EA913CD" w:rsidR="008A4531" w:rsidRDefault="008A4531" w:rsidP="008A4531">
            <w:pPr>
              <w:rPr>
                <w:lang w:val="en-US"/>
              </w:rPr>
            </w:pPr>
            <w:r w:rsidRPr="00003A34">
              <w:rPr>
                <w:i/>
                <w:iCs/>
                <w:lang w:val="en-US"/>
              </w:rPr>
              <w:t xml:space="preserve">The girl with </w:t>
            </w:r>
            <w:r w:rsidRPr="00003A34">
              <w:rPr>
                <w:b/>
                <w:bCs/>
                <w:i/>
                <w:iCs/>
                <w:lang w:val="en-US"/>
              </w:rPr>
              <w:t>whom</w:t>
            </w:r>
            <w:r w:rsidRPr="00003A34">
              <w:rPr>
                <w:i/>
                <w:iCs/>
                <w:lang w:val="en-US"/>
              </w:rPr>
              <w:t xml:space="preserve"> he was chatting with was a colleag</w:t>
            </w:r>
            <w:r w:rsidR="00003A34">
              <w:rPr>
                <w:i/>
                <w:iCs/>
                <w:lang w:val="en-US"/>
              </w:rPr>
              <w:t>u</w:t>
            </w:r>
            <w:r w:rsidRPr="00003A34">
              <w:rPr>
                <w:i/>
                <w:iCs/>
                <w:lang w:val="en-US"/>
              </w:rPr>
              <w:t>e</w:t>
            </w:r>
            <w:r>
              <w:rPr>
                <w:lang w:val="en-US"/>
              </w:rPr>
              <w:t xml:space="preserve"> (reg. soutenu)</w:t>
            </w:r>
          </w:p>
          <w:p w14:paraId="08E83404" w14:textId="77777777" w:rsidR="008A4531" w:rsidRDefault="008A4531" w:rsidP="008A4531">
            <w:pPr>
              <w:rPr>
                <w:lang w:val="en-US"/>
              </w:rPr>
            </w:pPr>
            <w:r w:rsidRPr="00003A34">
              <w:rPr>
                <w:i/>
                <w:iCs/>
                <w:lang w:val="en-US"/>
              </w:rPr>
              <w:t xml:space="preserve">The girl </w:t>
            </w:r>
            <w:r w:rsidRPr="00003A34">
              <w:rPr>
                <w:b/>
                <w:bCs/>
                <w:i/>
                <w:iCs/>
                <w:lang w:val="en-US"/>
              </w:rPr>
              <w:t>Ø</w:t>
            </w:r>
            <w:r w:rsidRPr="00003A34">
              <w:rPr>
                <w:i/>
                <w:iCs/>
                <w:lang w:val="en-US"/>
              </w:rPr>
              <w:t xml:space="preserve"> he was chatting with was a colleague</w:t>
            </w:r>
            <w:r>
              <w:rPr>
                <w:lang w:val="en-US"/>
              </w:rPr>
              <w:t xml:space="preserve"> (reg oral)</w:t>
            </w:r>
          </w:p>
          <w:p w14:paraId="4A6B54CC" w14:textId="0A7AC1F0" w:rsidR="008A4531" w:rsidRPr="00003A34" w:rsidRDefault="008A4531" w:rsidP="008A4531">
            <w:pPr>
              <w:rPr>
                <w:i/>
                <w:iCs/>
                <w:lang w:val="en-US"/>
              </w:rPr>
            </w:pPr>
            <w:r w:rsidRPr="00003A34">
              <w:rPr>
                <w:i/>
                <w:iCs/>
                <w:lang w:val="en-US"/>
              </w:rPr>
              <w:t xml:space="preserve">What is the disease </w:t>
            </w:r>
            <w:r w:rsidRPr="00003A34">
              <w:rPr>
                <w:b/>
                <w:bCs/>
                <w:i/>
                <w:iCs/>
                <w:lang w:val="en-US"/>
              </w:rPr>
              <w:t>Ø/ that/ which</w:t>
            </w:r>
            <w:r w:rsidRPr="00003A34">
              <w:rPr>
                <w:i/>
                <w:iCs/>
                <w:lang w:val="en-US"/>
              </w:rPr>
              <w:t xml:space="preserve"> they are talking about?</w:t>
            </w:r>
          </w:p>
          <w:p w14:paraId="72655BA9" w14:textId="627C9C56" w:rsidR="008A4531" w:rsidRPr="008A4531" w:rsidRDefault="008A4531" w:rsidP="008A4531">
            <w:pPr>
              <w:rPr>
                <w:lang w:val="en-US"/>
              </w:rPr>
            </w:pPr>
            <w:r w:rsidRPr="00003A34">
              <w:rPr>
                <w:i/>
                <w:iCs/>
                <w:lang w:val="en-US"/>
              </w:rPr>
              <w:t xml:space="preserve">He is the writer </w:t>
            </w:r>
            <w:r w:rsidRPr="00003A34">
              <w:rPr>
                <w:b/>
                <w:bCs/>
                <w:i/>
                <w:iCs/>
                <w:lang w:val="en-US"/>
              </w:rPr>
              <w:t>whose</w:t>
            </w:r>
            <w:r w:rsidRPr="00003A34">
              <w:rPr>
                <w:i/>
                <w:iCs/>
                <w:lang w:val="en-US"/>
              </w:rPr>
              <w:t xml:space="preserve"> novels are often set during the Nazi occupation of France.</w:t>
            </w:r>
          </w:p>
        </w:tc>
      </w:tr>
    </w:tbl>
    <w:p w14:paraId="0D00DC5C" w14:textId="37E0274B" w:rsidR="00A96056" w:rsidRPr="00333DC6" w:rsidRDefault="00333DC6" w:rsidP="00003A34">
      <w:pPr>
        <w:pStyle w:val="Paragraphedeliste"/>
        <w:numPr>
          <w:ilvl w:val="0"/>
          <w:numId w:val="5"/>
        </w:numPr>
        <w:spacing w:before="240"/>
        <w:ind w:left="714" w:hanging="357"/>
        <w:contextualSpacing w:val="0"/>
      </w:pPr>
      <w:r w:rsidRPr="00333DC6">
        <w:t xml:space="preserve">La </w:t>
      </w:r>
      <w:r w:rsidRPr="0036088D">
        <w:rPr>
          <w:b/>
          <w:bCs/>
        </w:rPr>
        <w:t>nature de la proposition relative</w:t>
      </w:r>
      <w:r w:rsidRPr="00333DC6">
        <w:t> : soit déterminative</w:t>
      </w:r>
      <w:r w:rsidR="00180C90">
        <w:t>/restrictive</w:t>
      </w:r>
      <w:r w:rsidRPr="00333DC6">
        <w:t xml:space="preserve"> soit descriptive</w:t>
      </w:r>
      <w:r w:rsidR="00180C90">
        <w:t>/non-restrictive</w:t>
      </w:r>
    </w:p>
    <w:p w14:paraId="6E3C259E" w14:textId="22CD219A" w:rsidR="00333DC6" w:rsidRPr="00333DC6" w:rsidRDefault="00333DC6" w:rsidP="00333DC6">
      <w:pPr>
        <w:ind w:left="360"/>
      </w:pPr>
      <w:r w:rsidRPr="00003A34">
        <w:rPr>
          <w:i/>
          <w:iCs/>
          <w:lang w:val="en-US"/>
        </w:rPr>
        <w:t>My brother who / that lives in India simply loves the country</w:t>
      </w:r>
      <w:r>
        <w:rPr>
          <w:lang w:val="en-US"/>
        </w:rPr>
        <w:t xml:space="preserve">. </w:t>
      </w:r>
      <w:r w:rsidRPr="00333DC6">
        <w:t>(</w:t>
      </w:r>
      <w:r w:rsidR="00003A34">
        <w:rPr>
          <w:i/>
          <w:iCs/>
        </w:rPr>
        <w:t>N</w:t>
      </w:r>
      <w:r w:rsidRPr="00333DC6">
        <w:rPr>
          <w:i/>
          <w:iCs/>
        </w:rPr>
        <w:t>otez l’abs de virgule devant la relative</w:t>
      </w:r>
      <w:r>
        <w:t>)</w:t>
      </w:r>
      <w:r w:rsidR="00DE200D">
        <w:t xml:space="preserve"> = </w:t>
      </w:r>
      <w:r w:rsidR="00DE200D" w:rsidRPr="00DE200D">
        <w:rPr>
          <w:b/>
          <w:bCs/>
        </w:rPr>
        <w:t>déterminative</w:t>
      </w:r>
      <w:r w:rsidR="00180C90">
        <w:rPr>
          <w:b/>
          <w:bCs/>
        </w:rPr>
        <w:t>/restrictive</w:t>
      </w:r>
      <w:r w:rsidR="00DE200D">
        <w:t xml:space="preserve"> car essentielle pour savoir de qui / quoi on parle</w:t>
      </w:r>
    </w:p>
    <w:p w14:paraId="177AA400" w14:textId="011BFE69" w:rsidR="00333DC6" w:rsidRPr="00180C90" w:rsidRDefault="00333DC6" w:rsidP="00333DC6">
      <w:pPr>
        <w:ind w:left="360"/>
        <w:rPr>
          <w:lang w:val="en-US"/>
        </w:rPr>
      </w:pPr>
      <w:r w:rsidRPr="00180C90">
        <w:rPr>
          <w:i/>
          <w:iCs/>
          <w:lang w:val="en-US"/>
        </w:rPr>
        <w:lastRenderedPageBreak/>
        <w:t>My sister, who works in China, will be in London</w:t>
      </w:r>
      <w:r w:rsidR="00003A34" w:rsidRPr="00180C90">
        <w:rPr>
          <w:i/>
          <w:iCs/>
          <w:lang w:val="en-US"/>
        </w:rPr>
        <w:t xml:space="preserve"> </w:t>
      </w:r>
      <w:r w:rsidRPr="00180C90">
        <w:rPr>
          <w:i/>
          <w:iCs/>
          <w:lang w:val="en-US"/>
        </w:rPr>
        <w:t>next week</w:t>
      </w:r>
      <w:r w:rsidR="00DE200D" w:rsidRPr="00180C90">
        <w:rPr>
          <w:lang w:val="en-US"/>
        </w:rPr>
        <w:t xml:space="preserve"> = </w:t>
      </w:r>
      <w:r w:rsidR="00DE200D" w:rsidRPr="00180C90">
        <w:rPr>
          <w:b/>
          <w:bCs/>
          <w:lang w:val="en-US"/>
        </w:rPr>
        <w:t>descriptive</w:t>
      </w:r>
      <w:r w:rsidR="00180C90" w:rsidRPr="00180C90">
        <w:rPr>
          <w:b/>
          <w:bCs/>
          <w:lang w:val="en-US"/>
        </w:rPr>
        <w:t>/non-res</w:t>
      </w:r>
      <w:r w:rsidR="00180C90">
        <w:rPr>
          <w:b/>
          <w:bCs/>
          <w:lang w:val="en-US"/>
        </w:rPr>
        <w:t>trictive</w:t>
      </w:r>
      <w:r w:rsidR="00DE200D" w:rsidRPr="00180C90">
        <w:rPr>
          <w:lang w:val="en-US"/>
        </w:rPr>
        <w:t xml:space="preserve"> car </w:t>
      </w:r>
      <w:proofErr w:type="spellStart"/>
      <w:r w:rsidR="00DE200D" w:rsidRPr="00180C90">
        <w:rPr>
          <w:lang w:val="en-US"/>
        </w:rPr>
        <w:t>apporte</w:t>
      </w:r>
      <w:proofErr w:type="spellEnd"/>
      <w:r w:rsidR="00DE200D" w:rsidRPr="00180C90">
        <w:rPr>
          <w:lang w:val="en-US"/>
        </w:rPr>
        <w:t xml:space="preserve"> un </w:t>
      </w:r>
      <w:proofErr w:type="spellStart"/>
      <w:r w:rsidR="00DE200D" w:rsidRPr="00180C90">
        <w:rPr>
          <w:lang w:val="en-US"/>
        </w:rPr>
        <w:t>complément</w:t>
      </w:r>
      <w:proofErr w:type="spellEnd"/>
      <w:r w:rsidR="00DE200D" w:rsidRPr="00180C90">
        <w:rPr>
          <w:lang w:val="en-US"/>
        </w:rPr>
        <w:t xml:space="preserve"> </w:t>
      </w:r>
      <w:proofErr w:type="spellStart"/>
      <w:r w:rsidR="00DE200D" w:rsidRPr="00180C90">
        <w:rPr>
          <w:lang w:val="en-US"/>
        </w:rPr>
        <w:t>informatif</w:t>
      </w:r>
      <w:proofErr w:type="spellEnd"/>
      <w:r w:rsidR="00DE200D" w:rsidRPr="00180C90">
        <w:rPr>
          <w:lang w:val="en-US"/>
        </w:rPr>
        <w:t xml:space="preserve"> </w:t>
      </w:r>
      <w:proofErr w:type="spellStart"/>
      <w:r w:rsidR="00DE200D" w:rsidRPr="00180C90">
        <w:rPr>
          <w:lang w:val="en-US"/>
        </w:rPr>
        <w:t>dont</w:t>
      </w:r>
      <w:proofErr w:type="spellEnd"/>
      <w:r w:rsidR="00DE200D" w:rsidRPr="00180C90">
        <w:rPr>
          <w:lang w:val="en-US"/>
        </w:rPr>
        <w:t xml:space="preserve"> on </w:t>
      </w:r>
      <w:proofErr w:type="spellStart"/>
      <w:r w:rsidR="00DE200D" w:rsidRPr="00180C90">
        <w:rPr>
          <w:lang w:val="en-US"/>
        </w:rPr>
        <w:t>peut</w:t>
      </w:r>
      <w:proofErr w:type="spellEnd"/>
      <w:r w:rsidR="00DE200D" w:rsidRPr="00180C90">
        <w:rPr>
          <w:lang w:val="en-US"/>
        </w:rPr>
        <w:t xml:space="preserve"> se passer</w:t>
      </w:r>
    </w:p>
    <w:p w14:paraId="03EDF27D" w14:textId="55436C16" w:rsidR="00333DC6" w:rsidRPr="00DE200D" w:rsidRDefault="00333DC6" w:rsidP="00333DC6">
      <w:pPr>
        <w:ind w:left="360"/>
      </w:pPr>
      <w:r w:rsidRPr="00003A34">
        <w:rPr>
          <w:i/>
          <w:iCs/>
          <w:lang w:val="en-US"/>
        </w:rPr>
        <w:t xml:space="preserve">He </w:t>
      </w:r>
      <w:proofErr w:type="spellStart"/>
      <w:r w:rsidRPr="00003A34">
        <w:rPr>
          <w:i/>
          <w:iCs/>
          <w:lang w:val="en-US"/>
        </w:rPr>
        <w:t>quarrelled</w:t>
      </w:r>
      <w:proofErr w:type="spellEnd"/>
      <w:r w:rsidRPr="00003A34">
        <w:rPr>
          <w:i/>
          <w:iCs/>
          <w:lang w:val="en-US"/>
        </w:rPr>
        <w:t xml:space="preserve"> with the chairperson, who[m] he accused of lying</w:t>
      </w:r>
      <w:r>
        <w:rPr>
          <w:lang w:val="en-US"/>
        </w:rPr>
        <w:t>.</w:t>
      </w:r>
      <w:r w:rsidR="00DE200D">
        <w:rPr>
          <w:lang w:val="en-US"/>
        </w:rPr>
        <w:t xml:space="preserve"> </w:t>
      </w:r>
      <w:r w:rsidR="00DE200D" w:rsidRPr="00DE200D">
        <w:t xml:space="preserve">= </w:t>
      </w:r>
      <w:r w:rsidR="00DE200D" w:rsidRPr="00DE200D">
        <w:rPr>
          <w:b/>
          <w:bCs/>
        </w:rPr>
        <w:t>descriptive</w:t>
      </w:r>
      <w:r w:rsidR="00180C90" w:rsidRPr="00180C90">
        <w:rPr>
          <w:b/>
          <w:bCs/>
        </w:rPr>
        <w:t>/non-</w:t>
      </w:r>
      <w:r w:rsidR="00180C90">
        <w:rPr>
          <w:b/>
          <w:bCs/>
        </w:rPr>
        <w:t>restrictive</w:t>
      </w:r>
    </w:p>
    <w:p w14:paraId="3D55FE77" w14:textId="6AE8BDCA" w:rsidR="00DE200D" w:rsidRDefault="00DE200D" w:rsidP="00180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DE200D">
        <w:rPr>
          <w:u w:val="single"/>
        </w:rPr>
        <w:t xml:space="preserve">Notez que </w:t>
      </w:r>
      <w:proofErr w:type="spellStart"/>
      <w:r w:rsidRPr="00A23198">
        <w:rPr>
          <w:i/>
          <w:iCs/>
          <w:u w:val="single"/>
        </w:rPr>
        <w:t>that</w:t>
      </w:r>
      <w:proofErr w:type="spellEnd"/>
      <w:r w:rsidRPr="00DE200D">
        <w:rPr>
          <w:u w:val="single"/>
        </w:rPr>
        <w:t xml:space="preserve"> ne peut </w:t>
      </w:r>
      <w:r>
        <w:rPr>
          <w:u w:val="single"/>
        </w:rPr>
        <w:t xml:space="preserve">pas </w:t>
      </w:r>
      <w:r w:rsidRPr="00DE200D">
        <w:rPr>
          <w:u w:val="single"/>
        </w:rPr>
        <w:t>s’employer dans les propositions relatives descriptives</w:t>
      </w:r>
      <w:r>
        <w:t>.</w:t>
      </w:r>
    </w:p>
    <w:p w14:paraId="54F153AB" w14:textId="224B9D18" w:rsidR="00180C90" w:rsidRDefault="00180C90" w:rsidP="00180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proofErr w:type="spellStart"/>
      <w:r w:rsidRPr="00180C90">
        <w:rPr>
          <w:lang w:val="en-US"/>
        </w:rPr>
        <w:t>Exemple</w:t>
      </w:r>
      <w:proofErr w:type="spellEnd"/>
      <w:r w:rsidRPr="00180C90">
        <w:rPr>
          <w:lang w:val="en-US"/>
        </w:rPr>
        <w:t xml:space="preserve"> : "The book </w:t>
      </w:r>
      <w:r w:rsidRPr="00180C90">
        <w:rPr>
          <w:b/>
          <w:bCs/>
          <w:u w:val="single"/>
          <w:lang w:val="en-US"/>
        </w:rPr>
        <w:t>that</w:t>
      </w:r>
      <w:r w:rsidRPr="00180C90">
        <w:rPr>
          <w:u w:val="single"/>
          <w:lang w:val="en-US"/>
        </w:rPr>
        <w:t xml:space="preserve"> I borrowed</w:t>
      </w:r>
      <w:r w:rsidRPr="00180C90">
        <w:rPr>
          <w:lang w:val="en-US"/>
        </w:rPr>
        <w:t xml:space="preserve"> is on the table."</w:t>
      </w:r>
      <w:r w:rsidRPr="00180C90">
        <w:rPr>
          <w:lang w:val="en-US"/>
        </w:rPr>
        <w:br/>
      </w:r>
      <w:r w:rsidRPr="00180C90">
        <w:t>→ La proposition "</w:t>
      </w:r>
      <w:proofErr w:type="spellStart"/>
      <w:r w:rsidRPr="00180C90">
        <w:t>that</w:t>
      </w:r>
      <w:proofErr w:type="spellEnd"/>
      <w:r w:rsidRPr="00180C90">
        <w:t xml:space="preserve"> I </w:t>
      </w:r>
      <w:proofErr w:type="spellStart"/>
      <w:r w:rsidRPr="00180C90">
        <w:t>borrowed</w:t>
      </w:r>
      <w:proofErr w:type="spellEnd"/>
      <w:r w:rsidRPr="00180C90">
        <w:t>" est nécessaire pour savoir de quel livre il s’agit.</w:t>
      </w:r>
      <w:r w:rsidRPr="00180C90">
        <w:br/>
        <w:t>→ Dans ce cas, "</w:t>
      </w:r>
      <w:proofErr w:type="spellStart"/>
      <w:r w:rsidRPr="00180C90">
        <w:t>that</w:t>
      </w:r>
      <w:proofErr w:type="spellEnd"/>
      <w:r w:rsidRPr="00180C90">
        <w:t>" peut être utilisé, et il est courant de l’employer.</w:t>
      </w:r>
    </w:p>
    <w:p w14:paraId="3E4F8D7C" w14:textId="6048A9AC" w:rsidR="00180C90" w:rsidRPr="00DE200D" w:rsidRDefault="00180C90" w:rsidP="00180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contrario</w:t>
      </w:r>
      <w:proofErr w:type="spellEnd"/>
      <w:r>
        <w:rPr>
          <w:lang w:val="en-US"/>
        </w:rPr>
        <w:t xml:space="preserve">, on </w:t>
      </w:r>
      <w:proofErr w:type="spellStart"/>
      <w:r>
        <w:rPr>
          <w:lang w:val="en-US"/>
        </w:rPr>
        <w:t>écrira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dira</w:t>
      </w:r>
      <w:proofErr w:type="spellEnd"/>
      <w:r>
        <w:rPr>
          <w:lang w:val="en-US"/>
        </w:rPr>
        <w:t xml:space="preserve"> : </w:t>
      </w:r>
      <w:r w:rsidRPr="00180C90">
        <w:rPr>
          <w:lang w:val="en-US"/>
        </w:rPr>
        <w:t xml:space="preserve">"This book, </w:t>
      </w:r>
      <w:r w:rsidRPr="00180C90">
        <w:rPr>
          <w:b/>
          <w:bCs/>
          <w:u w:val="single"/>
          <w:lang w:val="en-US"/>
        </w:rPr>
        <w:t>which</w:t>
      </w:r>
      <w:r w:rsidRPr="00180C90">
        <w:rPr>
          <w:u w:val="single"/>
          <w:lang w:val="en-US"/>
        </w:rPr>
        <w:t xml:space="preserve"> I borrowed from the library</w:t>
      </w:r>
      <w:r w:rsidRPr="00180C90">
        <w:rPr>
          <w:lang w:val="en-US"/>
        </w:rPr>
        <w:t>, is very interesting."</w:t>
      </w:r>
      <w:r w:rsidRPr="00180C90">
        <w:rPr>
          <w:lang w:val="en-US"/>
        </w:rPr>
        <w:br/>
      </w:r>
      <w:r w:rsidRPr="00180C90">
        <w:t>→ La proposition "</w:t>
      </w:r>
      <w:proofErr w:type="spellStart"/>
      <w:r w:rsidRPr="00180C90">
        <w:t>which</w:t>
      </w:r>
      <w:proofErr w:type="spellEnd"/>
      <w:r w:rsidRPr="00180C90">
        <w:t xml:space="preserve"> I </w:t>
      </w:r>
      <w:proofErr w:type="spellStart"/>
      <w:r w:rsidRPr="00180C90">
        <w:t>borrowed</w:t>
      </w:r>
      <w:proofErr w:type="spellEnd"/>
      <w:r w:rsidRPr="00180C90">
        <w:t xml:space="preserve"> </w:t>
      </w:r>
      <w:proofErr w:type="spellStart"/>
      <w:r w:rsidRPr="00180C90">
        <w:t>from</w:t>
      </w:r>
      <w:proofErr w:type="spellEnd"/>
      <w:r w:rsidRPr="00180C90">
        <w:t xml:space="preserve"> the </w:t>
      </w:r>
      <w:proofErr w:type="spellStart"/>
      <w:r w:rsidRPr="00180C90">
        <w:t>library</w:t>
      </w:r>
      <w:proofErr w:type="spellEnd"/>
      <w:r w:rsidRPr="00180C90">
        <w:t>" donne une information supplémentaire, mais elle n’est pas nécessaire pour comprendre de quel livre il s’agit.</w:t>
      </w:r>
      <w:r>
        <w:t xml:space="preserve"> Notez l’encadrement de cette relative par des virgules.</w:t>
      </w:r>
      <w:r w:rsidRPr="00180C90">
        <w:br/>
        <w:t>→ Dans ce cas, on utilise "</w:t>
      </w:r>
      <w:proofErr w:type="spellStart"/>
      <w:r w:rsidRPr="00180C90">
        <w:t>which</w:t>
      </w:r>
      <w:proofErr w:type="spellEnd"/>
      <w:r w:rsidRPr="00180C90">
        <w:t>", pas "</w:t>
      </w:r>
      <w:proofErr w:type="spellStart"/>
      <w:r w:rsidRPr="00180C90">
        <w:t>that</w:t>
      </w:r>
      <w:proofErr w:type="spellEnd"/>
      <w:r w:rsidRPr="00180C90">
        <w:t>".</w:t>
      </w:r>
    </w:p>
    <w:p w14:paraId="47EC1A10" w14:textId="64BB4B04" w:rsidR="00CC0D70" w:rsidRDefault="00CC0D70" w:rsidP="00180C90">
      <w:pPr>
        <w:ind w:left="360"/>
      </w:pPr>
      <w:r w:rsidRPr="00BA65A0">
        <w:rPr>
          <w:u w:val="single"/>
        </w:rPr>
        <w:t>Sachez construire une phrase avec un relatif COD du verbe</w:t>
      </w:r>
      <w:r w:rsidR="00DE200D">
        <w:t> :</w:t>
      </w:r>
      <w:r w:rsidRPr="00DE200D">
        <w:br/>
        <w:t xml:space="preserve">Ex: </w:t>
      </w:r>
      <w:r w:rsidRPr="00003A34">
        <w:rPr>
          <w:i/>
          <w:iCs/>
        </w:rPr>
        <w:t xml:space="preserve">Schubert </w:t>
      </w:r>
      <w:proofErr w:type="spellStart"/>
      <w:r w:rsidRPr="00003A34">
        <w:rPr>
          <w:i/>
          <w:iCs/>
        </w:rPr>
        <w:t>is</w:t>
      </w:r>
      <w:proofErr w:type="spellEnd"/>
      <w:r w:rsidRPr="00003A34">
        <w:rPr>
          <w:i/>
          <w:iCs/>
        </w:rPr>
        <w:t xml:space="preserve"> the </w:t>
      </w:r>
      <w:proofErr w:type="spellStart"/>
      <w:r w:rsidRPr="00003A34">
        <w:rPr>
          <w:i/>
          <w:iCs/>
        </w:rPr>
        <w:t>musician</w:t>
      </w:r>
      <w:proofErr w:type="spellEnd"/>
      <w:r w:rsidRPr="00003A34">
        <w:rPr>
          <w:i/>
          <w:iCs/>
        </w:rPr>
        <w:t xml:space="preserve"> Ø/ </w:t>
      </w:r>
      <w:proofErr w:type="spellStart"/>
      <w:r w:rsidRPr="00003A34">
        <w:rPr>
          <w:i/>
          <w:iCs/>
        </w:rPr>
        <w:t>that</w:t>
      </w:r>
      <w:proofErr w:type="spellEnd"/>
      <w:r w:rsidRPr="00003A34">
        <w:rPr>
          <w:i/>
          <w:iCs/>
        </w:rPr>
        <w:t xml:space="preserve">/ </w:t>
      </w:r>
      <w:proofErr w:type="spellStart"/>
      <w:r w:rsidRPr="00003A34">
        <w:rPr>
          <w:i/>
          <w:iCs/>
        </w:rPr>
        <w:t>who</w:t>
      </w:r>
      <w:proofErr w:type="spellEnd"/>
      <w:r w:rsidRPr="00003A34">
        <w:rPr>
          <w:i/>
          <w:iCs/>
        </w:rPr>
        <w:t xml:space="preserve">/ </w:t>
      </w:r>
      <w:proofErr w:type="spellStart"/>
      <w:r w:rsidRPr="00003A34">
        <w:rPr>
          <w:i/>
          <w:iCs/>
        </w:rPr>
        <w:t>who</w:t>
      </w:r>
      <w:r w:rsidRPr="00180C90">
        <w:rPr>
          <w:i/>
          <w:iCs/>
          <w:u w:val="single"/>
        </w:rPr>
        <w:t>m</w:t>
      </w:r>
      <w:proofErr w:type="spellEnd"/>
      <w:r w:rsidRPr="00003A34">
        <w:rPr>
          <w:i/>
          <w:iCs/>
        </w:rPr>
        <w:t xml:space="preserve"> I admire the </w:t>
      </w:r>
      <w:proofErr w:type="spellStart"/>
      <w:r w:rsidRPr="00003A34">
        <w:rPr>
          <w:i/>
          <w:iCs/>
        </w:rPr>
        <w:t>most</w:t>
      </w:r>
      <w:proofErr w:type="spellEnd"/>
      <w:r w:rsidRPr="00003A34">
        <w:rPr>
          <w:i/>
          <w:iCs/>
        </w:rPr>
        <w:t>.</w:t>
      </w:r>
    </w:p>
    <w:p w14:paraId="29C6EBA0" w14:textId="2A74BA8B" w:rsidR="00DE200D" w:rsidRPr="00BA65A0" w:rsidRDefault="00DE200D" w:rsidP="00333DC6">
      <w:pPr>
        <w:ind w:left="360"/>
        <w:rPr>
          <w:u w:val="single"/>
        </w:rPr>
      </w:pPr>
      <w:r w:rsidRPr="00BA65A0">
        <w:rPr>
          <w:u w:val="single"/>
        </w:rPr>
        <w:t xml:space="preserve">Ne confondez pas </w:t>
      </w:r>
      <w:proofErr w:type="spellStart"/>
      <w:r w:rsidRPr="00A23198">
        <w:rPr>
          <w:i/>
          <w:iCs/>
          <w:u w:val="single"/>
        </w:rPr>
        <w:t>what</w:t>
      </w:r>
      <w:proofErr w:type="spellEnd"/>
      <w:r w:rsidRPr="00BA65A0">
        <w:rPr>
          <w:u w:val="single"/>
        </w:rPr>
        <w:t xml:space="preserve"> et </w:t>
      </w:r>
      <w:proofErr w:type="spellStart"/>
      <w:r w:rsidRPr="00A23198">
        <w:rPr>
          <w:i/>
          <w:iCs/>
          <w:u w:val="single"/>
        </w:rPr>
        <w:t>which</w:t>
      </w:r>
      <w:proofErr w:type="spellEnd"/>
      <w:r w:rsidRPr="00BA65A0">
        <w:rPr>
          <w:u w:val="single"/>
        </w:rPr>
        <w:t xml:space="preserve"> pour traduire ce que / ce qui :</w:t>
      </w:r>
    </w:p>
    <w:p w14:paraId="1A772B96" w14:textId="1CFAC3DA" w:rsidR="00DE200D" w:rsidRPr="00244590" w:rsidRDefault="00DE200D" w:rsidP="00333DC6">
      <w:pPr>
        <w:ind w:left="360"/>
      </w:pPr>
      <w:r>
        <w:t xml:space="preserve">Ce que je veux dire, c’est que… </w:t>
      </w:r>
      <w:r w:rsidRPr="00003A34">
        <w:rPr>
          <w:b/>
          <w:bCs/>
          <w:i/>
          <w:iCs/>
          <w:lang w:val="en-US"/>
        </w:rPr>
        <w:t>What</w:t>
      </w:r>
      <w:r w:rsidRPr="00003A34">
        <w:rPr>
          <w:i/>
          <w:iCs/>
          <w:lang w:val="en-US"/>
        </w:rPr>
        <w:t xml:space="preserve"> I mean is that</w:t>
      </w:r>
      <w:r>
        <w:rPr>
          <w:lang w:val="en-US"/>
        </w:rPr>
        <w:t xml:space="preserve">… </w:t>
      </w:r>
      <w:r w:rsidRPr="00244590">
        <w:t>(= valeur d’annonce)</w:t>
      </w:r>
    </w:p>
    <w:p w14:paraId="21EA9137" w14:textId="600F904D" w:rsidR="00DE200D" w:rsidRDefault="00DE200D" w:rsidP="00333DC6">
      <w:pPr>
        <w:ind w:left="360"/>
        <w:rPr>
          <w:lang w:val="en-US"/>
        </w:rPr>
      </w:pPr>
      <w:r w:rsidRPr="00DE200D">
        <w:t>Il n’a pas remercié le p</w:t>
      </w:r>
      <w:r>
        <w:t xml:space="preserve">ersonnel, ce qui m’a choqué… </w:t>
      </w:r>
      <w:r w:rsidRPr="00003A34">
        <w:rPr>
          <w:i/>
          <w:iCs/>
          <w:lang w:val="en-US"/>
        </w:rPr>
        <w:t xml:space="preserve">He failed to thank the staff, </w:t>
      </w:r>
      <w:r w:rsidRPr="00003A34">
        <w:rPr>
          <w:b/>
          <w:bCs/>
          <w:i/>
          <w:iCs/>
          <w:lang w:val="en-US"/>
        </w:rPr>
        <w:t>which</w:t>
      </w:r>
      <w:r w:rsidRPr="00003A34">
        <w:rPr>
          <w:i/>
          <w:iCs/>
          <w:lang w:val="en-US"/>
        </w:rPr>
        <w:t xml:space="preserve"> I found shocking</w:t>
      </w:r>
      <w:r>
        <w:rPr>
          <w:lang w:val="en-US"/>
        </w:rPr>
        <w:t xml:space="preserve">. (= </w:t>
      </w:r>
      <w:proofErr w:type="spellStart"/>
      <w:r>
        <w:rPr>
          <w:lang w:val="en-US"/>
        </w:rPr>
        <w:t>valeur</w:t>
      </w:r>
      <w:proofErr w:type="spellEnd"/>
      <w:r>
        <w:rPr>
          <w:lang w:val="en-US"/>
        </w:rPr>
        <w:t xml:space="preserve"> de reprise)</w:t>
      </w:r>
    </w:p>
    <w:p w14:paraId="6D8C7550" w14:textId="12D4D812" w:rsidR="00DE200D" w:rsidRDefault="0066577D" w:rsidP="00333DC6">
      <w:pPr>
        <w:ind w:left="360"/>
        <w:rPr>
          <w:lang w:val="en-US"/>
        </w:rPr>
      </w:pPr>
      <w:r w:rsidRPr="00BA65A0">
        <w:rPr>
          <w:u w:val="single"/>
          <w:lang w:val="en-US"/>
        </w:rPr>
        <w:t xml:space="preserve">Sachez employer </w:t>
      </w:r>
      <w:r w:rsidRPr="004972F8">
        <w:rPr>
          <w:i/>
          <w:iCs/>
          <w:u w:val="single"/>
          <w:lang w:val="en-US"/>
        </w:rPr>
        <w:t>that</w:t>
      </w:r>
      <w:r w:rsidRPr="00BA65A0">
        <w:rPr>
          <w:u w:val="single"/>
          <w:lang w:val="en-US"/>
        </w:rPr>
        <w:t xml:space="preserve">, très </w:t>
      </w:r>
      <w:proofErr w:type="spellStart"/>
      <w:r w:rsidRPr="00BA65A0">
        <w:rPr>
          <w:u w:val="single"/>
          <w:lang w:val="en-US"/>
        </w:rPr>
        <w:t>fr</w:t>
      </w:r>
      <w:r w:rsidR="00A23198">
        <w:rPr>
          <w:u w:val="single"/>
          <w:lang w:val="en-US"/>
        </w:rPr>
        <w:t>é</w:t>
      </w:r>
      <w:r w:rsidRPr="00BA65A0">
        <w:rPr>
          <w:u w:val="single"/>
          <w:lang w:val="en-US"/>
        </w:rPr>
        <w:t>quent</w:t>
      </w:r>
      <w:proofErr w:type="spellEnd"/>
      <w:r>
        <w:rPr>
          <w:lang w:val="en-US"/>
        </w:rPr>
        <w:t xml:space="preserve"> (après all, everything, something, anything, nothing, none, little, few, much, many, only, </w:t>
      </w:r>
      <w:proofErr w:type="spellStart"/>
      <w:r>
        <w:rPr>
          <w:lang w:val="en-US"/>
        </w:rPr>
        <w:t>ainsi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qu’après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superlatif</w:t>
      </w:r>
      <w:proofErr w:type="spellEnd"/>
      <w:r>
        <w:rPr>
          <w:lang w:val="en-US"/>
        </w:rPr>
        <w:t>)</w:t>
      </w:r>
    </w:p>
    <w:p w14:paraId="5978C4E9" w14:textId="5DE5962B" w:rsidR="0066577D" w:rsidRPr="00003A34" w:rsidRDefault="0066577D" w:rsidP="00003A34">
      <w:pPr>
        <w:pStyle w:val="Sansinterligne"/>
        <w:ind w:left="360"/>
        <w:rPr>
          <w:i/>
          <w:iCs/>
          <w:lang w:val="en-US"/>
        </w:rPr>
      </w:pPr>
      <w:r w:rsidRPr="00003A34">
        <w:rPr>
          <w:i/>
          <w:iCs/>
          <w:lang w:val="en-US"/>
        </w:rPr>
        <w:t xml:space="preserve">All </w:t>
      </w:r>
      <w:r w:rsidRPr="00003A34">
        <w:rPr>
          <w:b/>
          <w:bCs/>
          <w:i/>
          <w:iCs/>
          <w:lang w:val="en-US"/>
        </w:rPr>
        <w:t>that</w:t>
      </w:r>
      <w:r w:rsidRPr="00003A34">
        <w:rPr>
          <w:i/>
          <w:iCs/>
          <w:lang w:val="en-US"/>
        </w:rPr>
        <w:t xml:space="preserve"> is left</w:t>
      </w:r>
      <w:r w:rsidR="00BA65A0" w:rsidRPr="00003A34">
        <w:rPr>
          <w:i/>
          <w:iCs/>
          <w:lang w:val="en-US"/>
        </w:rPr>
        <w:t xml:space="preserve"> of the burnt down house is the walls. (tout </w:t>
      </w:r>
      <w:proofErr w:type="spellStart"/>
      <w:r w:rsidR="00BA65A0" w:rsidRPr="00003A34">
        <w:rPr>
          <w:i/>
          <w:iCs/>
          <w:lang w:val="en-US"/>
        </w:rPr>
        <w:t>ce</w:t>
      </w:r>
      <w:proofErr w:type="spellEnd"/>
      <w:r w:rsidR="00BA65A0" w:rsidRPr="00003A34">
        <w:rPr>
          <w:i/>
          <w:iCs/>
          <w:lang w:val="en-US"/>
        </w:rPr>
        <w:t xml:space="preserve"> qui </w:t>
      </w:r>
      <w:proofErr w:type="spellStart"/>
      <w:r w:rsidR="00BA65A0" w:rsidRPr="00003A34">
        <w:rPr>
          <w:i/>
          <w:iCs/>
          <w:lang w:val="en-US"/>
        </w:rPr>
        <w:t>reste</w:t>
      </w:r>
      <w:proofErr w:type="spellEnd"/>
      <w:r w:rsidR="00BA65A0" w:rsidRPr="00003A34">
        <w:rPr>
          <w:i/>
          <w:iCs/>
          <w:lang w:val="en-US"/>
        </w:rPr>
        <w:t>)</w:t>
      </w:r>
    </w:p>
    <w:p w14:paraId="736E4C94" w14:textId="4D137425" w:rsidR="00BA65A0" w:rsidRPr="00003A34" w:rsidRDefault="00BA65A0" w:rsidP="00003A34">
      <w:pPr>
        <w:pStyle w:val="Sansinterligne"/>
        <w:ind w:left="360"/>
        <w:rPr>
          <w:i/>
          <w:iCs/>
          <w:lang w:val="en-US"/>
        </w:rPr>
      </w:pPr>
      <w:r w:rsidRPr="00003A34">
        <w:rPr>
          <w:i/>
          <w:iCs/>
          <w:lang w:val="en-US"/>
        </w:rPr>
        <w:t xml:space="preserve">Money shouldn’t be the only thing </w:t>
      </w:r>
      <w:r w:rsidRPr="00003A34">
        <w:rPr>
          <w:b/>
          <w:bCs/>
          <w:i/>
          <w:iCs/>
          <w:lang w:val="en-US"/>
        </w:rPr>
        <w:t>that</w:t>
      </w:r>
      <w:r w:rsidRPr="00003A34">
        <w:rPr>
          <w:i/>
          <w:iCs/>
          <w:lang w:val="en-US"/>
        </w:rPr>
        <w:t xml:space="preserve"> matters.</w:t>
      </w:r>
    </w:p>
    <w:p w14:paraId="18A2E159" w14:textId="0D7D0FD0" w:rsidR="00BA65A0" w:rsidRDefault="00BA65A0" w:rsidP="00003A34">
      <w:pPr>
        <w:pStyle w:val="Sansinterligne"/>
        <w:ind w:left="360"/>
        <w:rPr>
          <w:lang w:val="en-US"/>
        </w:rPr>
      </w:pPr>
      <w:r w:rsidRPr="00003A34">
        <w:rPr>
          <w:i/>
          <w:iCs/>
          <w:lang w:val="en-US"/>
        </w:rPr>
        <w:t xml:space="preserve">It’s the best film </w:t>
      </w:r>
      <w:r w:rsidRPr="00003A34">
        <w:rPr>
          <w:b/>
          <w:bCs/>
          <w:i/>
          <w:iCs/>
          <w:lang w:val="en-US"/>
        </w:rPr>
        <w:t>that</w:t>
      </w:r>
      <w:r w:rsidRPr="00003A34">
        <w:rPr>
          <w:i/>
          <w:iCs/>
          <w:lang w:val="en-US"/>
        </w:rPr>
        <w:t xml:space="preserve"> was ever made about South Africa</w:t>
      </w:r>
      <w:r w:rsidRPr="00003A34">
        <w:rPr>
          <w:lang w:val="en-US"/>
        </w:rPr>
        <w:t>.</w:t>
      </w:r>
    </w:p>
    <w:p w14:paraId="7C13DD0A" w14:textId="77777777" w:rsidR="00003A34" w:rsidRPr="00003A34" w:rsidRDefault="00003A34" w:rsidP="00003A34">
      <w:pPr>
        <w:pStyle w:val="Sansinterligne"/>
        <w:ind w:left="360"/>
        <w:rPr>
          <w:lang w:val="en-US"/>
        </w:rPr>
      </w:pPr>
    </w:p>
    <w:p w14:paraId="19115EAB" w14:textId="6C053DE8" w:rsidR="00BA65A0" w:rsidRPr="00BA65A0" w:rsidRDefault="00BA65A0" w:rsidP="00333DC6">
      <w:pPr>
        <w:ind w:left="360"/>
        <w:rPr>
          <w:u w:val="single"/>
        </w:rPr>
      </w:pPr>
      <w:r w:rsidRPr="00BA65A0">
        <w:rPr>
          <w:u w:val="single"/>
        </w:rPr>
        <w:t xml:space="preserve">Ne pas confondre </w:t>
      </w:r>
      <w:proofErr w:type="spellStart"/>
      <w:r w:rsidRPr="004972F8">
        <w:rPr>
          <w:i/>
          <w:iCs/>
          <w:u w:val="single"/>
        </w:rPr>
        <w:t>who</w:t>
      </w:r>
      <w:proofErr w:type="spellEnd"/>
      <w:r w:rsidRPr="004972F8">
        <w:rPr>
          <w:i/>
          <w:iCs/>
          <w:u w:val="single"/>
        </w:rPr>
        <w:t xml:space="preserve">, </w:t>
      </w:r>
      <w:proofErr w:type="spellStart"/>
      <w:r w:rsidRPr="004972F8">
        <w:rPr>
          <w:i/>
          <w:iCs/>
          <w:u w:val="single"/>
        </w:rPr>
        <w:t>whom</w:t>
      </w:r>
      <w:proofErr w:type="spellEnd"/>
      <w:r w:rsidRPr="00BA65A0">
        <w:rPr>
          <w:u w:val="single"/>
        </w:rPr>
        <w:t xml:space="preserve"> et </w:t>
      </w:r>
      <w:proofErr w:type="spellStart"/>
      <w:r w:rsidRPr="004972F8">
        <w:rPr>
          <w:i/>
          <w:iCs/>
          <w:u w:val="single"/>
        </w:rPr>
        <w:t>whose</w:t>
      </w:r>
      <w:proofErr w:type="spellEnd"/>
    </w:p>
    <w:tbl>
      <w:tblPr>
        <w:tblStyle w:val="Grilledutableau"/>
        <w:tblW w:w="10631" w:type="dxa"/>
        <w:tblInd w:w="137" w:type="dxa"/>
        <w:tblLook w:val="04A0" w:firstRow="1" w:lastRow="0" w:firstColumn="1" w:lastColumn="0" w:noHBand="0" w:noVBand="1"/>
      </w:tblPr>
      <w:tblGrid>
        <w:gridCol w:w="992"/>
        <w:gridCol w:w="4820"/>
        <w:gridCol w:w="4819"/>
      </w:tblGrid>
      <w:tr w:rsidR="00BA65A0" w:rsidRPr="00341A80" w14:paraId="4E311552" w14:textId="77777777" w:rsidTr="00C45E5D">
        <w:tc>
          <w:tcPr>
            <w:tcW w:w="992" w:type="dxa"/>
          </w:tcPr>
          <w:p w14:paraId="453B1A59" w14:textId="2674E386" w:rsidR="00BA65A0" w:rsidRDefault="00180C90" w:rsidP="00333DC6">
            <w:proofErr w:type="spellStart"/>
            <w:r>
              <w:t>W</w:t>
            </w:r>
            <w:r w:rsidR="00BA65A0">
              <w:t>ho</w:t>
            </w:r>
            <w:proofErr w:type="spellEnd"/>
          </w:p>
        </w:tc>
        <w:tc>
          <w:tcPr>
            <w:tcW w:w="4820" w:type="dxa"/>
          </w:tcPr>
          <w:p w14:paraId="076E948A" w14:textId="676A8326" w:rsidR="00BA65A0" w:rsidRDefault="004972F8" w:rsidP="00333DC6">
            <w:r>
              <w:t>p</w:t>
            </w:r>
            <w:r w:rsidR="00BA65A0">
              <w:t xml:space="preserve">ronom relatif sujet </w:t>
            </w:r>
            <w:r>
              <w:t xml:space="preserve">du verbe </w:t>
            </w:r>
            <w:r w:rsidR="00BA65A0">
              <w:t>de la relative</w:t>
            </w:r>
          </w:p>
        </w:tc>
        <w:tc>
          <w:tcPr>
            <w:tcW w:w="4819" w:type="dxa"/>
          </w:tcPr>
          <w:p w14:paraId="38451B32" w14:textId="334F769E" w:rsidR="00BA65A0" w:rsidRPr="00003A34" w:rsidRDefault="004972F8" w:rsidP="00333DC6">
            <w:pPr>
              <w:rPr>
                <w:i/>
                <w:iCs/>
                <w:lang w:val="en-US"/>
              </w:rPr>
            </w:pPr>
            <w:r w:rsidRPr="00003A34">
              <w:rPr>
                <w:i/>
                <w:iCs/>
                <w:lang w:val="en-US"/>
              </w:rPr>
              <w:t xml:space="preserve">The person </w:t>
            </w:r>
            <w:r w:rsidRPr="00003A34">
              <w:rPr>
                <w:b/>
                <w:bCs/>
                <w:i/>
                <w:iCs/>
                <w:lang w:val="en-US"/>
              </w:rPr>
              <w:t>who</w:t>
            </w:r>
            <w:r w:rsidRPr="00003A34">
              <w:rPr>
                <w:i/>
                <w:iCs/>
                <w:lang w:val="en-US"/>
              </w:rPr>
              <w:t xml:space="preserve"> invited me to the party…</w:t>
            </w:r>
          </w:p>
        </w:tc>
      </w:tr>
      <w:tr w:rsidR="00BA65A0" w:rsidRPr="00341A80" w14:paraId="1980026F" w14:textId="77777777" w:rsidTr="00C45E5D">
        <w:tc>
          <w:tcPr>
            <w:tcW w:w="992" w:type="dxa"/>
          </w:tcPr>
          <w:p w14:paraId="4C0BC18E" w14:textId="6784D38C" w:rsidR="00BA65A0" w:rsidRDefault="00BA65A0" w:rsidP="00333DC6">
            <w:proofErr w:type="spellStart"/>
            <w:r>
              <w:t>whom</w:t>
            </w:r>
            <w:proofErr w:type="spellEnd"/>
          </w:p>
        </w:tc>
        <w:tc>
          <w:tcPr>
            <w:tcW w:w="4820" w:type="dxa"/>
          </w:tcPr>
          <w:p w14:paraId="42540394" w14:textId="77777777" w:rsidR="00BA65A0" w:rsidRDefault="004972F8" w:rsidP="00333DC6">
            <w:r>
              <w:t>p</w:t>
            </w:r>
            <w:r w:rsidR="00BA65A0">
              <w:t>ronom relatif COD/COI</w:t>
            </w:r>
            <w:r>
              <w:t xml:space="preserve"> du verbe de la relative</w:t>
            </w:r>
          </w:p>
          <w:p w14:paraId="7A0D4B76" w14:textId="29C98FD0" w:rsidR="00A23198" w:rsidRDefault="00A23198" w:rsidP="00333DC6">
            <w:r>
              <w:t xml:space="preserve">(registre soutenu / remplaçable par </w:t>
            </w:r>
            <w:proofErr w:type="spellStart"/>
            <w:r w:rsidRPr="00A23198">
              <w:rPr>
                <w:i/>
                <w:iCs/>
              </w:rPr>
              <w:t>who</w:t>
            </w:r>
            <w:proofErr w:type="spellEnd"/>
            <w:r>
              <w:t>)</w:t>
            </w:r>
          </w:p>
        </w:tc>
        <w:tc>
          <w:tcPr>
            <w:tcW w:w="4819" w:type="dxa"/>
          </w:tcPr>
          <w:p w14:paraId="6B14D6C4" w14:textId="749E2BA5" w:rsidR="00BA65A0" w:rsidRPr="00003A34" w:rsidRDefault="004972F8" w:rsidP="00333DC6">
            <w:pPr>
              <w:rPr>
                <w:i/>
                <w:iCs/>
                <w:lang w:val="en-US"/>
              </w:rPr>
            </w:pPr>
            <w:r w:rsidRPr="00003A34">
              <w:rPr>
                <w:i/>
                <w:iCs/>
                <w:lang w:val="en-US"/>
              </w:rPr>
              <w:t xml:space="preserve">The person </w:t>
            </w:r>
            <w:r w:rsidR="0036088D" w:rsidRPr="00003A34">
              <w:rPr>
                <w:b/>
                <w:bCs/>
                <w:i/>
                <w:iCs/>
                <w:lang w:val="en-US"/>
              </w:rPr>
              <w:t>that/</w:t>
            </w:r>
            <w:r w:rsidRPr="00003A34">
              <w:rPr>
                <w:b/>
                <w:bCs/>
                <w:i/>
                <w:iCs/>
                <w:lang w:val="en-US"/>
              </w:rPr>
              <w:t>who</w:t>
            </w:r>
            <w:r w:rsidRPr="00003A34">
              <w:rPr>
                <w:b/>
                <w:bCs/>
                <w:i/>
                <w:iCs/>
                <w:u w:val="single"/>
                <w:lang w:val="en-US"/>
              </w:rPr>
              <w:t>m</w:t>
            </w:r>
            <w:r w:rsidRPr="00003A34">
              <w:rPr>
                <w:i/>
                <w:iCs/>
                <w:lang w:val="en-US"/>
              </w:rPr>
              <w:t xml:space="preserve"> I met at the party…</w:t>
            </w:r>
          </w:p>
        </w:tc>
      </w:tr>
      <w:tr w:rsidR="00BA65A0" w:rsidRPr="00341A80" w14:paraId="4FDE9BF8" w14:textId="77777777" w:rsidTr="00C45E5D">
        <w:tc>
          <w:tcPr>
            <w:tcW w:w="992" w:type="dxa"/>
          </w:tcPr>
          <w:p w14:paraId="5EEA1F15" w14:textId="3117AB83" w:rsidR="00BA65A0" w:rsidRDefault="00BA65A0" w:rsidP="00333DC6">
            <w:proofErr w:type="spellStart"/>
            <w:r>
              <w:t>whose</w:t>
            </w:r>
            <w:proofErr w:type="spellEnd"/>
          </w:p>
        </w:tc>
        <w:tc>
          <w:tcPr>
            <w:tcW w:w="4820" w:type="dxa"/>
          </w:tcPr>
          <w:p w14:paraId="3C931DBC" w14:textId="77777777" w:rsidR="00BA65A0" w:rsidRDefault="004972F8" w:rsidP="00333DC6">
            <w:r>
              <w:t>désigne une relation de possession (sens large)</w:t>
            </w:r>
          </w:p>
          <w:p w14:paraId="56B762C3" w14:textId="7D03EA2B" w:rsidR="004972F8" w:rsidRDefault="0036088D" w:rsidP="00333DC6">
            <w:r>
              <w:t xml:space="preserve">+ </w:t>
            </w:r>
            <w:r w:rsidR="004972F8">
              <w:t>est toujours suivi d’un nom</w:t>
            </w:r>
          </w:p>
        </w:tc>
        <w:tc>
          <w:tcPr>
            <w:tcW w:w="4819" w:type="dxa"/>
          </w:tcPr>
          <w:p w14:paraId="5454AF86" w14:textId="4DFBB13F" w:rsidR="00BA65A0" w:rsidRPr="00003A34" w:rsidRDefault="004972F8" w:rsidP="00333DC6">
            <w:pPr>
              <w:rPr>
                <w:i/>
                <w:iCs/>
                <w:lang w:val="en-US"/>
              </w:rPr>
            </w:pPr>
            <w:r w:rsidRPr="00003A34">
              <w:rPr>
                <w:i/>
                <w:iCs/>
                <w:lang w:val="en-US"/>
              </w:rPr>
              <w:t xml:space="preserve">The person </w:t>
            </w:r>
            <w:r w:rsidRPr="00003A34">
              <w:rPr>
                <w:b/>
                <w:bCs/>
                <w:i/>
                <w:iCs/>
                <w:lang w:val="en-US"/>
              </w:rPr>
              <w:t>whose</w:t>
            </w:r>
            <w:r w:rsidRPr="00003A34">
              <w:rPr>
                <w:i/>
                <w:iCs/>
                <w:lang w:val="en-US"/>
              </w:rPr>
              <w:t xml:space="preserve"> party I went to…</w:t>
            </w:r>
          </w:p>
        </w:tc>
      </w:tr>
      <w:tr w:rsidR="00A23198" w:rsidRPr="00341A80" w14:paraId="7A75125F" w14:textId="77777777" w:rsidTr="00C45E5D">
        <w:tc>
          <w:tcPr>
            <w:tcW w:w="5812" w:type="dxa"/>
            <w:gridSpan w:val="2"/>
          </w:tcPr>
          <w:p w14:paraId="095B183D" w14:textId="77777777" w:rsidR="00A23198" w:rsidRDefault="00A23198" w:rsidP="00333DC6">
            <w:pPr>
              <w:rPr>
                <w:lang w:val="en-US"/>
              </w:rPr>
            </w:pPr>
            <w:r w:rsidRPr="00A23198">
              <w:rPr>
                <w:lang w:val="en-US"/>
              </w:rPr>
              <w:t xml:space="preserve">Avec les </w:t>
            </w:r>
            <w:proofErr w:type="spellStart"/>
            <w:r w:rsidRPr="00A23198">
              <w:rPr>
                <w:lang w:val="en-US"/>
              </w:rPr>
              <w:t>quantifieurs</w:t>
            </w:r>
            <w:proofErr w:type="spellEnd"/>
            <w:r w:rsidRPr="00A23198">
              <w:rPr>
                <w:lang w:val="en-US"/>
              </w:rPr>
              <w:t xml:space="preserve"> (</w:t>
            </w:r>
            <w:r w:rsidRPr="00A23198">
              <w:rPr>
                <w:i/>
                <w:iCs/>
                <w:lang w:val="en-US"/>
              </w:rPr>
              <w:t>some, neither, none, few, one, two</w:t>
            </w:r>
            <w:r>
              <w:rPr>
                <w:lang w:val="en-US"/>
              </w:rPr>
              <w:t>…)</w:t>
            </w:r>
          </w:p>
          <w:p w14:paraId="79BA39E0" w14:textId="19254351" w:rsidR="00A23198" w:rsidRPr="00A23198" w:rsidRDefault="00A23198" w:rsidP="00333DC6">
            <w:r w:rsidRPr="00A23198">
              <w:t>Attention à l’ordre des m</w:t>
            </w:r>
            <w:r>
              <w:t>ots !</w:t>
            </w:r>
          </w:p>
        </w:tc>
        <w:tc>
          <w:tcPr>
            <w:tcW w:w="4819" w:type="dxa"/>
          </w:tcPr>
          <w:p w14:paraId="3A8E19FA" w14:textId="4E4253D4" w:rsidR="00A23198" w:rsidRPr="00003A34" w:rsidRDefault="00A23198" w:rsidP="00333DC6">
            <w:pPr>
              <w:rPr>
                <w:i/>
                <w:iCs/>
                <w:lang w:val="en-US"/>
              </w:rPr>
            </w:pPr>
            <w:r w:rsidRPr="00003A34">
              <w:rPr>
                <w:i/>
                <w:iCs/>
                <w:lang w:val="en-US"/>
              </w:rPr>
              <w:t xml:space="preserve">The city, </w:t>
            </w:r>
            <w:r w:rsidRPr="00003A34">
              <w:rPr>
                <w:b/>
                <w:bCs/>
                <w:i/>
                <w:iCs/>
                <w:lang w:val="en-US"/>
              </w:rPr>
              <w:t>one third of which</w:t>
            </w:r>
            <w:r w:rsidRPr="00003A34">
              <w:rPr>
                <w:i/>
                <w:iCs/>
                <w:lang w:val="en-US"/>
              </w:rPr>
              <w:t xml:space="preserve"> was destroyed</w:t>
            </w:r>
            <w:r w:rsidR="00C45E5D" w:rsidRPr="00003A34">
              <w:rPr>
                <w:i/>
                <w:iCs/>
                <w:lang w:val="en-US"/>
              </w:rPr>
              <w:t>, …</w:t>
            </w:r>
          </w:p>
          <w:p w14:paraId="784B43CD" w14:textId="27FEC2BC" w:rsidR="00C45E5D" w:rsidRPr="00003A34" w:rsidRDefault="00C45E5D" w:rsidP="00333DC6">
            <w:pPr>
              <w:rPr>
                <w:i/>
                <w:iCs/>
                <w:lang w:val="en-US"/>
              </w:rPr>
            </w:pPr>
            <w:r w:rsidRPr="00003A34">
              <w:rPr>
                <w:i/>
                <w:iCs/>
                <w:lang w:val="en-US"/>
              </w:rPr>
              <w:t xml:space="preserve">These children, </w:t>
            </w:r>
            <w:r w:rsidRPr="00003A34">
              <w:rPr>
                <w:b/>
                <w:bCs/>
                <w:i/>
                <w:iCs/>
                <w:lang w:val="en-US"/>
              </w:rPr>
              <w:t>none of whom</w:t>
            </w:r>
            <w:r w:rsidRPr="00003A34">
              <w:rPr>
                <w:i/>
                <w:iCs/>
                <w:lang w:val="en-US"/>
              </w:rPr>
              <w:t xml:space="preserve"> goes to school,…</w:t>
            </w:r>
          </w:p>
        </w:tc>
      </w:tr>
    </w:tbl>
    <w:p w14:paraId="3DE11568" w14:textId="557676A5" w:rsidR="0066577D" w:rsidRPr="00A23198" w:rsidRDefault="004972F8" w:rsidP="004972F8">
      <w:pPr>
        <w:spacing w:before="240" w:after="120"/>
        <w:ind w:left="357"/>
        <w:rPr>
          <w:b/>
          <w:bCs/>
          <w:u w:val="single"/>
        </w:rPr>
      </w:pPr>
      <w:r w:rsidRPr="00A23198">
        <w:rPr>
          <w:b/>
          <w:bCs/>
          <w:u w:val="single"/>
        </w:rPr>
        <w:t>Traduisez</w:t>
      </w:r>
    </w:p>
    <w:p w14:paraId="26E8DEA1" w14:textId="5C7C6DEB" w:rsidR="004972F8" w:rsidRDefault="00A23198" w:rsidP="00333DC6">
      <w:pPr>
        <w:ind w:left="360"/>
      </w:pPr>
      <w:r>
        <w:t>U</w:t>
      </w:r>
      <w:r w:rsidR="004972F8" w:rsidRPr="004972F8">
        <w:t>n h</w:t>
      </w:r>
      <w:r w:rsidR="004972F8">
        <w:t xml:space="preserve">omme dont le pouvoir </w:t>
      </w:r>
      <w:r w:rsidR="0036088D">
        <w:t>est</w:t>
      </w:r>
      <w:r w:rsidR="004972F8">
        <w:t xml:space="preserve"> sans limite =</w:t>
      </w:r>
      <w:r w:rsidR="00C45E5D">
        <w:t xml:space="preserve"> …………………………………………………………………………………</w:t>
      </w:r>
    </w:p>
    <w:p w14:paraId="369A153E" w14:textId="64F66803" w:rsidR="00A23198" w:rsidRPr="004972F8" w:rsidRDefault="00A23198" w:rsidP="00A23198">
      <w:pPr>
        <w:ind w:left="360"/>
      </w:pPr>
      <w:r>
        <w:t>L’employé dont je parle =</w:t>
      </w:r>
      <w:r w:rsidR="00C45E5D">
        <w:t xml:space="preserve"> …………………………………………………………………………………</w:t>
      </w:r>
    </w:p>
    <w:p w14:paraId="082A5249" w14:textId="73A64AAD" w:rsidR="004972F8" w:rsidRDefault="00A23198" w:rsidP="00333DC6">
      <w:pPr>
        <w:ind w:left="360"/>
      </w:pPr>
      <w:r>
        <w:t>U</w:t>
      </w:r>
      <w:r w:rsidR="004972F8">
        <w:t>ne société dont le succès est fondé sur l’innovation =</w:t>
      </w:r>
      <w:r w:rsidR="00C45E5D">
        <w:t xml:space="preserve"> ………………………………………………………………………</w:t>
      </w:r>
    </w:p>
    <w:p w14:paraId="6428AAEA" w14:textId="429D7050" w:rsidR="00A23198" w:rsidRDefault="00A23198" w:rsidP="00333DC6">
      <w:pPr>
        <w:ind w:left="360"/>
      </w:pPr>
      <w:r>
        <w:t>Ses romans, dont plusieurs ont été adaptés à l’écran</w:t>
      </w:r>
      <w:r w:rsidR="00C45E5D">
        <w:t>, …</w:t>
      </w:r>
      <w:r>
        <w:t xml:space="preserve"> =</w:t>
      </w:r>
      <w:r w:rsidR="00C45E5D">
        <w:t xml:space="preserve"> …………………………………………………………………</w:t>
      </w:r>
    </w:p>
    <w:p w14:paraId="63D50EA1" w14:textId="21AF14A5" w:rsidR="00A23198" w:rsidRDefault="00A23198" w:rsidP="00333DC6">
      <w:pPr>
        <w:ind w:left="360"/>
      </w:pPr>
      <w:r>
        <w:t>Ses amis, dont certains sont célèbres</w:t>
      </w:r>
      <w:r w:rsidR="00C45E5D">
        <w:t>, …</w:t>
      </w:r>
      <w:r>
        <w:t xml:space="preserve"> =</w:t>
      </w:r>
      <w:r w:rsidR="00C45E5D">
        <w:t xml:space="preserve"> ……………………………………………………………………………………..</w:t>
      </w:r>
    </w:p>
    <w:p w14:paraId="30AC3435" w14:textId="35CAE33C" w:rsidR="00DE200D" w:rsidRPr="00C45E5D" w:rsidRDefault="00C45E5D" w:rsidP="00333DC6">
      <w:pPr>
        <w:ind w:left="360"/>
        <w:rPr>
          <w:u w:val="single"/>
        </w:rPr>
      </w:pPr>
      <w:r w:rsidRPr="00C45E5D">
        <w:rPr>
          <w:u w:val="single"/>
        </w:rPr>
        <w:t xml:space="preserve">N’oubliez pas que </w:t>
      </w:r>
      <w:proofErr w:type="spellStart"/>
      <w:r w:rsidRPr="00C45E5D">
        <w:rPr>
          <w:i/>
          <w:iCs/>
          <w:u w:val="single"/>
        </w:rPr>
        <w:t>why</w:t>
      </w:r>
      <w:proofErr w:type="spellEnd"/>
      <w:r w:rsidRPr="00C45E5D">
        <w:rPr>
          <w:u w:val="single"/>
        </w:rPr>
        <w:t xml:space="preserve">, </w:t>
      </w:r>
      <w:proofErr w:type="spellStart"/>
      <w:r w:rsidRPr="00C45E5D">
        <w:rPr>
          <w:i/>
          <w:iCs/>
          <w:u w:val="single"/>
        </w:rPr>
        <w:t>where</w:t>
      </w:r>
      <w:proofErr w:type="spellEnd"/>
      <w:r w:rsidRPr="00C45E5D">
        <w:rPr>
          <w:u w:val="single"/>
        </w:rPr>
        <w:t xml:space="preserve"> et </w:t>
      </w:r>
      <w:proofErr w:type="spellStart"/>
      <w:r w:rsidRPr="00C45E5D">
        <w:rPr>
          <w:i/>
          <w:iCs/>
          <w:u w:val="single"/>
        </w:rPr>
        <w:t>when</w:t>
      </w:r>
      <w:proofErr w:type="spellEnd"/>
      <w:r w:rsidRPr="00C45E5D">
        <w:rPr>
          <w:u w:val="single"/>
        </w:rPr>
        <w:t xml:space="preserve"> sont aussi utilisés comme pronoms relatifs</w:t>
      </w:r>
    </w:p>
    <w:p w14:paraId="1171A572" w14:textId="3BB16E26" w:rsidR="00C45E5D" w:rsidRDefault="00C45E5D" w:rsidP="00333DC6">
      <w:pPr>
        <w:ind w:left="360"/>
      </w:pPr>
      <w:r>
        <w:t>C’est la maison où nous habitions quand nous étions petits =</w:t>
      </w:r>
    </w:p>
    <w:p w14:paraId="1CA54FAC" w14:textId="4A143014" w:rsidR="00C45E5D" w:rsidRDefault="00C45E5D" w:rsidP="00333DC6">
      <w:pPr>
        <w:ind w:left="360"/>
      </w:pPr>
      <w:r>
        <w:t>C’est l’année où il sortit son premier disque =</w:t>
      </w:r>
    </w:p>
    <w:p w14:paraId="2BD69C88" w14:textId="49EEB10D" w:rsidR="00C45E5D" w:rsidRDefault="00C45E5D" w:rsidP="00333DC6">
      <w:pPr>
        <w:ind w:left="360"/>
      </w:pPr>
      <w:r>
        <w:t>C’est l’une des raisons pour lesquelles les femmes sont moins bien payées que les hommes =</w:t>
      </w:r>
    </w:p>
    <w:p w14:paraId="78FCCE29" w14:textId="01049F89" w:rsidR="00C45E5D" w:rsidRPr="00003A34" w:rsidRDefault="00C45E5D" w:rsidP="00333DC6">
      <w:pPr>
        <w:ind w:left="360"/>
        <w:rPr>
          <w:b/>
          <w:bCs/>
        </w:rPr>
      </w:pPr>
      <w:r w:rsidRPr="00003A34">
        <w:rPr>
          <w:b/>
          <w:bCs/>
        </w:rPr>
        <w:lastRenderedPageBreak/>
        <w:t>E</w:t>
      </w:r>
      <w:r w:rsidR="00003A34" w:rsidRPr="00003A34">
        <w:rPr>
          <w:b/>
          <w:bCs/>
        </w:rPr>
        <w:t>XERCISES</w:t>
      </w:r>
    </w:p>
    <w:p w14:paraId="0DFADD4C" w14:textId="1D1A5B24" w:rsidR="00C45E5D" w:rsidRPr="0069078B" w:rsidRDefault="00C45E5D" w:rsidP="00C45E5D">
      <w:pPr>
        <w:pStyle w:val="Paragraphedeliste"/>
        <w:numPr>
          <w:ilvl w:val="0"/>
          <w:numId w:val="6"/>
        </w:numPr>
        <w:rPr>
          <w:b/>
          <w:bCs/>
          <w:lang w:val="en-US"/>
        </w:rPr>
      </w:pPr>
      <w:r w:rsidRPr="0069078B">
        <w:rPr>
          <w:b/>
          <w:bCs/>
          <w:lang w:val="en-US"/>
        </w:rPr>
        <w:t xml:space="preserve">Fill in the blanks with </w:t>
      </w:r>
      <w:r w:rsidRPr="0036088D">
        <w:rPr>
          <w:b/>
          <w:bCs/>
          <w:i/>
          <w:iCs/>
          <w:lang w:val="en-US"/>
        </w:rPr>
        <w:t>what</w:t>
      </w:r>
      <w:r w:rsidRPr="0069078B">
        <w:rPr>
          <w:b/>
          <w:bCs/>
          <w:lang w:val="en-US"/>
        </w:rPr>
        <w:t xml:space="preserve">, </w:t>
      </w:r>
      <w:r w:rsidRPr="0036088D">
        <w:rPr>
          <w:b/>
          <w:bCs/>
          <w:i/>
          <w:iCs/>
          <w:lang w:val="en-US"/>
        </w:rPr>
        <w:t>which</w:t>
      </w:r>
      <w:r w:rsidRPr="0069078B">
        <w:rPr>
          <w:b/>
          <w:bCs/>
          <w:lang w:val="en-US"/>
        </w:rPr>
        <w:t xml:space="preserve"> or </w:t>
      </w:r>
      <w:r w:rsidRPr="0036088D">
        <w:rPr>
          <w:b/>
          <w:bCs/>
          <w:i/>
          <w:iCs/>
          <w:lang w:val="en-US"/>
        </w:rPr>
        <w:t>that</w:t>
      </w:r>
    </w:p>
    <w:p w14:paraId="4E80C871" w14:textId="3E26D86E" w:rsidR="00C45E5D" w:rsidRDefault="00C45E5D" w:rsidP="00C45E5D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All ………… matters is that a child lost her life and someone is to blame.</w:t>
      </w:r>
    </w:p>
    <w:p w14:paraId="72C1F39F" w14:textId="7561BCEF" w:rsidR="00C45E5D" w:rsidRDefault="00C45E5D" w:rsidP="00C45E5D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Alcohol can cause high blood pressure, ………… increases the risk of having a heart attack. </w:t>
      </w:r>
    </w:p>
    <w:p w14:paraId="5066C691" w14:textId="2D5C2066" w:rsidR="00C45E5D" w:rsidRDefault="00C45E5D" w:rsidP="00C45E5D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 is interesting about the novel is that it is more than a war novel.</w:t>
      </w:r>
    </w:p>
    <w:p w14:paraId="1DF09056" w14:textId="11CF2465" w:rsidR="00C45E5D" w:rsidRDefault="00C45E5D" w:rsidP="00003A34">
      <w:pPr>
        <w:pStyle w:val="Paragraphedeliste"/>
        <w:numPr>
          <w:ilvl w:val="0"/>
          <w:numId w:val="7"/>
        </w:numPr>
        <w:spacing w:after="24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He waited seven weeks to see the first tiger, ………… resulted </w:t>
      </w:r>
      <w:r w:rsidR="0069078B">
        <w:rPr>
          <w:lang w:val="en-US"/>
        </w:rPr>
        <w:t>in a stunning image of the animal strolling imperiously along the beach. (</w:t>
      </w:r>
      <w:r w:rsidR="0069078B" w:rsidRPr="003A7E5D">
        <w:rPr>
          <w:i/>
          <w:iCs/>
          <w:lang w:val="en-US"/>
        </w:rPr>
        <w:t>stunning</w:t>
      </w:r>
      <w:r w:rsidR="0069078B">
        <w:rPr>
          <w:lang w:val="en-US"/>
        </w:rPr>
        <w:t xml:space="preserve"> = </w:t>
      </w:r>
      <w:proofErr w:type="spellStart"/>
      <w:r w:rsidR="0069078B">
        <w:rPr>
          <w:lang w:val="en-US"/>
        </w:rPr>
        <w:t>époustouflant</w:t>
      </w:r>
      <w:proofErr w:type="spellEnd"/>
      <w:r w:rsidR="0069078B">
        <w:rPr>
          <w:lang w:val="en-US"/>
        </w:rPr>
        <w:t>)</w:t>
      </w:r>
    </w:p>
    <w:p w14:paraId="2A00B5F3" w14:textId="55857140" w:rsidR="00A23198" w:rsidRPr="003E325F" w:rsidRDefault="0069078B" w:rsidP="0069078B">
      <w:pPr>
        <w:pStyle w:val="Paragraphedeliste"/>
        <w:numPr>
          <w:ilvl w:val="0"/>
          <w:numId w:val="6"/>
        </w:numPr>
        <w:rPr>
          <w:b/>
          <w:bCs/>
          <w:lang w:val="en-US"/>
        </w:rPr>
      </w:pPr>
      <w:r w:rsidRPr="003E325F">
        <w:rPr>
          <w:b/>
          <w:bCs/>
          <w:lang w:val="en-US"/>
        </w:rPr>
        <w:t xml:space="preserve">Rephrase the following sentences by replacing Ø by </w:t>
      </w:r>
      <w:r w:rsidRPr="0036088D">
        <w:rPr>
          <w:b/>
          <w:bCs/>
          <w:i/>
          <w:iCs/>
          <w:lang w:val="en-US"/>
        </w:rPr>
        <w:t>that</w:t>
      </w:r>
      <w:r w:rsidRPr="003E325F">
        <w:rPr>
          <w:b/>
          <w:bCs/>
          <w:lang w:val="en-US"/>
        </w:rPr>
        <w:t xml:space="preserve">, </w:t>
      </w:r>
      <w:r w:rsidRPr="0036088D">
        <w:rPr>
          <w:b/>
          <w:bCs/>
          <w:i/>
          <w:iCs/>
          <w:lang w:val="en-US"/>
        </w:rPr>
        <w:t>who</w:t>
      </w:r>
      <w:r w:rsidRPr="003E325F">
        <w:rPr>
          <w:b/>
          <w:bCs/>
          <w:lang w:val="en-US"/>
        </w:rPr>
        <w:t>(</w:t>
      </w:r>
      <w:r w:rsidRPr="0036088D">
        <w:rPr>
          <w:b/>
          <w:bCs/>
          <w:i/>
          <w:iCs/>
          <w:lang w:val="en-US"/>
        </w:rPr>
        <w:t>m</w:t>
      </w:r>
      <w:r w:rsidRPr="003E325F">
        <w:rPr>
          <w:b/>
          <w:bCs/>
          <w:lang w:val="en-US"/>
        </w:rPr>
        <w:t xml:space="preserve">) or </w:t>
      </w:r>
      <w:r w:rsidRPr="0036088D">
        <w:rPr>
          <w:b/>
          <w:bCs/>
          <w:i/>
          <w:iCs/>
          <w:lang w:val="en-US"/>
        </w:rPr>
        <w:t>which</w:t>
      </w:r>
      <w:r w:rsidRPr="003E325F">
        <w:rPr>
          <w:b/>
          <w:bCs/>
          <w:lang w:val="en-US"/>
        </w:rPr>
        <w:t>, then translate:</w:t>
      </w:r>
    </w:p>
    <w:p w14:paraId="43E1BF7B" w14:textId="1F2402DA" w:rsidR="0069078B" w:rsidRDefault="0069078B" w:rsidP="0069078B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>This is the most powerful vehicle the Italian sports-car maker has ever built.</w:t>
      </w:r>
    </w:p>
    <w:p w14:paraId="41CA7CD0" w14:textId="657AFE08" w:rsidR="0069078B" w:rsidRDefault="0069078B" w:rsidP="0069078B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>That’s the gospel an education guru preached for twenty years.</w:t>
      </w:r>
    </w:p>
    <w:p w14:paraId="05BDF18D" w14:textId="5D73245D" w:rsidR="0069078B" w:rsidRDefault="0069078B" w:rsidP="0069078B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They should ensure that those they do business with </w:t>
      </w:r>
      <w:r w:rsidR="00A523FD">
        <w:rPr>
          <w:lang w:val="en-US"/>
        </w:rPr>
        <w:t xml:space="preserve">are not involved in forced </w:t>
      </w:r>
      <w:proofErr w:type="spellStart"/>
      <w:r w:rsidR="00A523FD">
        <w:rPr>
          <w:lang w:val="en-US"/>
        </w:rPr>
        <w:t>labour</w:t>
      </w:r>
      <w:proofErr w:type="spellEnd"/>
      <w:r w:rsidR="00A523FD">
        <w:rPr>
          <w:lang w:val="en-US"/>
        </w:rPr>
        <w:t>.</w:t>
      </w:r>
    </w:p>
    <w:p w14:paraId="2B5AAD2B" w14:textId="51F4D682" w:rsidR="00A523FD" w:rsidRDefault="00A523FD" w:rsidP="0069078B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>These are some of the roles women are expected to assume for free.</w:t>
      </w:r>
    </w:p>
    <w:p w14:paraId="08D13767" w14:textId="1DD13875" w:rsidR="00A523FD" w:rsidRDefault="00A523FD" w:rsidP="00003A34">
      <w:pPr>
        <w:pStyle w:val="Paragraphedeliste"/>
        <w:numPr>
          <w:ilvl w:val="0"/>
          <w:numId w:val="8"/>
        </w:numPr>
        <w:spacing w:after="240"/>
        <w:ind w:left="714" w:hanging="357"/>
        <w:contextualSpacing w:val="0"/>
        <w:rPr>
          <w:lang w:val="en-US"/>
        </w:rPr>
      </w:pPr>
      <w:r>
        <w:rPr>
          <w:lang w:val="en-US"/>
        </w:rPr>
        <w:t>He is the one we’ve already had profound disagreements with.</w:t>
      </w:r>
    </w:p>
    <w:p w14:paraId="18BA1AB0" w14:textId="5ABDF8EF" w:rsidR="00B5088E" w:rsidRPr="003A7E5D" w:rsidRDefault="00B5088E" w:rsidP="00B5088E">
      <w:pPr>
        <w:pStyle w:val="Paragraphedeliste"/>
        <w:numPr>
          <w:ilvl w:val="0"/>
          <w:numId w:val="6"/>
        </w:numPr>
        <w:rPr>
          <w:b/>
          <w:bCs/>
          <w:lang w:val="en-US"/>
        </w:rPr>
      </w:pPr>
      <w:r w:rsidRPr="003A7E5D">
        <w:rPr>
          <w:b/>
          <w:bCs/>
          <w:lang w:val="en-US"/>
        </w:rPr>
        <w:t>Translate the following sentences</w:t>
      </w:r>
    </w:p>
    <w:p w14:paraId="3CC88000" w14:textId="5FA8DCA7" w:rsidR="00B5088E" w:rsidRDefault="00B5088E" w:rsidP="00B5088E">
      <w:pPr>
        <w:pStyle w:val="Paragraphedeliste"/>
        <w:numPr>
          <w:ilvl w:val="0"/>
          <w:numId w:val="10"/>
        </w:numPr>
      </w:pPr>
      <w:r w:rsidRPr="00B5088E">
        <w:t>L’Internet, qui a bouleversé les e</w:t>
      </w:r>
      <w:r>
        <w:t>ntreprises</w:t>
      </w:r>
      <w:r w:rsidR="003A7E5D">
        <w:t xml:space="preserve"> (</w:t>
      </w:r>
      <w:r w:rsidR="003A7E5D" w:rsidRPr="003A7E5D">
        <w:rPr>
          <w:i/>
          <w:iCs/>
        </w:rPr>
        <w:t xml:space="preserve">to </w:t>
      </w:r>
      <w:proofErr w:type="spellStart"/>
      <w:r w:rsidR="003A7E5D" w:rsidRPr="003A7E5D">
        <w:rPr>
          <w:i/>
          <w:iCs/>
        </w:rPr>
        <w:t>turn</w:t>
      </w:r>
      <w:proofErr w:type="spellEnd"/>
      <w:r w:rsidR="003A7E5D" w:rsidRPr="003A7E5D">
        <w:rPr>
          <w:i/>
          <w:iCs/>
        </w:rPr>
        <w:t xml:space="preserve"> </w:t>
      </w:r>
      <w:proofErr w:type="spellStart"/>
      <w:r w:rsidR="003A7E5D" w:rsidRPr="003A7E5D">
        <w:rPr>
          <w:i/>
          <w:iCs/>
        </w:rPr>
        <w:t>upside</w:t>
      </w:r>
      <w:proofErr w:type="spellEnd"/>
      <w:r w:rsidR="003A7E5D" w:rsidRPr="003A7E5D">
        <w:rPr>
          <w:i/>
          <w:iCs/>
        </w:rPr>
        <w:t xml:space="preserve"> down</w:t>
      </w:r>
      <w:r w:rsidR="003A7E5D">
        <w:t>)</w:t>
      </w:r>
      <w:r>
        <w:t>, devrait aussi transformer radicalement l’enseignement supérieur.</w:t>
      </w:r>
    </w:p>
    <w:p w14:paraId="5C1CA3CC" w14:textId="043BDF5B" w:rsidR="00B5088E" w:rsidRDefault="00B5088E" w:rsidP="00B5088E">
      <w:pPr>
        <w:pStyle w:val="Paragraphedeliste"/>
        <w:numPr>
          <w:ilvl w:val="0"/>
          <w:numId w:val="10"/>
        </w:numPr>
      </w:pPr>
      <w:r>
        <w:t>Ils ont été emmenés dans un hôpital dont le personnel épuisé travaille 24h/24.</w:t>
      </w:r>
    </w:p>
    <w:p w14:paraId="453281E6" w14:textId="2B664BD5" w:rsidR="00B5088E" w:rsidRDefault="00B5088E" w:rsidP="00B5088E">
      <w:pPr>
        <w:pStyle w:val="Paragraphedeliste"/>
        <w:numPr>
          <w:ilvl w:val="0"/>
          <w:numId w:val="10"/>
        </w:numPr>
      </w:pPr>
      <w:r>
        <w:t xml:space="preserve">Ce que les femmes veulent </w:t>
      </w:r>
      <w:r w:rsidR="003A7E5D">
        <w:t>c’est l’égalité des salaires à travail égal.</w:t>
      </w:r>
    </w:p>
    <w:p w14:paraId="28FF7B4A" w14:textId="715AD81B" w:rsidR="003A7E5D" w:rsidRDefault="003A7E5D" w:rsidP="00B5088E">
      <w:pPr>
        <w:pStyle w:val="Paragraphedeliste"/>
        <w:numPr>
          <w:ilvl w:val="0"/>
          <w:numId w:val="10"/>
        </w:numPr>
      </w:pPr>
      <w:r>
        <w:t>La plupart des écoles publiques ne sont pas suffisamment financées (</w:t>
      </w:r>
      <w:proofErr w:type="spellStart"/>
      <w:r w:rsidRPr="003A7E5D">
        <w:rPr>
          <w:i/>
          <w:iCs/>
        </w:rPr>
        <w:t>underfunded</w:t>
      </w:r>
      <w:proofErr w:type="spellEnd"/>
      <w:r>
        <w:t>), ce qui explique pourquoi les parents choisissent les établissements privés (</w:t>
      </w:r>
      <w:proofErr w:type="spellStart"/>
      <w:r w:rsidRPr="003A7E5D">
        <w:rPr>
          <w:i/>
          <w:iCs/>
        </w:rPr>
        <w:t>fee-paying</w:t>
      </w:r>
      <w:proofErr w:type="spellEnd"/>
      <w:r w:rsidRPr="003A7E5D">
        <w:rPr>
          <w:i/>
          <w:iCs/>
        </w:rPr>
        <w:t xml:space="preserve"> </w:t>
      </w:r>
      <w:proofErr w:type="spellStart"/>
      <w:r w:rsidRPr="003A7E5D">
        <w:rPr>
          <w:i/>
          <w:iCs/>
        </w:rPr>
        <w:t>schools</w:t>
      </w:r>
      <w:proofErr w:type="spellEnd"/>
      <w:r>
        <w:t>).</w:t>
      </w:r>
    </w:p>
    <w:p w14:paraId="2EB31CCA" w14:textId="56E4DDEA" w:rsidR="003A7E5D" w:rsidRDefault="003A7E5D" w:rsidP="00B5088E">
      <w:pPr>
        <w:pStyle w:val="Paragraphedeliste"/>
        <w:numPr>
          <w:ilvl w:val="0"/>
          <w:numId w:val="10"/>
        </w:numPr>
      </w:pPr>
      <w:r>
        <w:t xml:space="preserve">Ils ont fait des recommandations, dont certaines ont déjà été mises en œuvre. </w:t>
      </w:r>
    </w:p>
    <w:p w14:paraId="2643E263" w14:textId="72E5D7EB" w:rsidR="00FF4224" w:rsidRPr="00003A34" w:rsidRDefault="003A7E5D" w:rsidP="00FF4224">
      <w:pPr>
        <w:pStyle w:val="Paragraphedeliste"/>
        <w:numPr>
          <w:ilvl w:val="0"/>
          <w:numId w:val="10"/>
        </w:numPr>
      </w:pPr>
      <w:r>
        <w:t>Depuis le début de l’année il y a des centaines de morts, dont les quatre cinquièmes sont des civils.</w:t>
      </w:r>
    </w:p>
    <w:sectPr w:rsidR="00FF4224" w:rsidRPr="00003A34" w:rsidSect="00180C90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1050"/>
    <w:multiLevelType w:val="hybridMultilevel"/>
    <w:tmpl w:val="4D96CF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C37"/>
    <w:multiLevelType w:val="hybridMultilevel"/>
    <w:tmpl w:val="5086A8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2EF5"/>
    <w:multiLevelType w:val="hybridMultilevel"/>
    <w:tmpl w:val="CAE68F54"/>
    <w:lvl w:ilvl="0" w:tplc="FE4673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D13AB"/>
    <w:multiLevelType w:val="hybridMultilevel"/>
    <w:tmpl w:val="65F831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29E7"/>
    <w:multiLevelType w:val="hybridMultilevel"/>
    <w:tmpl w:val="D22218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95804"/>
    <w:multiLevelType w:val="hybridMultilevel"/>
    <w:tmpl w:val="44749D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5D4F"/>
    <w:multiLevelType w:val="hybridMultilevel"/>
    <w:tmpl w:val="52B0AC6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55758"/>
    <w:multiLevelType w:val="hybridMultilevel"/>
    <w:tmpl w:val="A282FE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71A50"/>
    <w:multiLevelType w:val="hybridMultilevel"/>
    <w:tmpl w:val="D0C2626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3462A"/>
    <w:multiLevelType w:val="hybridMultilevel"/>
    <w:tmpl w:val="57386E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30CBE"/>
    <w:multiLevelType w:val="hybridMultilevel"/>
    <w:tmpl w:val="6A8E28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1C80"/>
    <w:multiLevelType w:val="hybridMultilevel"/>
    <w:tmpl w:val="7DACAA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A0C1F"/>
    <w:multiLevelType w:val="hybridMultilevel"/>
    <w:tmpl w:val="1D1C46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E4E91"/>
    <w:multiLevelType w:val="hybridMultilevel"/>
    <w:tmpl w:val="4594D28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16427">
    <w:abstractNumId w:val="1"/>
  </w:num>
  <w:num w:numId="2" w16cid:durableId="135297839">
    <w:abstractNumId w:val="12"/>
  </w:num>
  <w:num w:numId="3" w16cid:durableId="1275017834">
    <w:abstractNumId w:val="6"/>
  </w:num>
  <w:num w:numId="4" w16cid:durableId="468789441">
    <w:abstractNumId w:val="0"/>
  </w:num>
  <w:num w:numId="5" w16cid:durableId="146820170">
    <w:abstractNumId w:val="2"/>
  </w:num>
  <w:num w:numId="6" w16cid:durableId="802163950">
    <w:abstractNumId w:val="11"/>
  </w:num>
  <w:num w:numId="7" w16cid:durableId="666906132">
    <w:abstractNumId w:val="8"/>
  </w:num>
  <w:num w:numId="8" w16cid:durableId="1704358793">
    <w:abstractNumId w:val="5"/>
  </w:num>
  <w:num w:numId="9" w16cid:durableId="1126389159">
    <w:abstractNumId w:val="13"/>
  </w:num>
  <w:num w:numId="10" w16cid:durableId="305281141">
    <w:abstractNumId w:val="9"/>
  </w:num>
  <w:num w:numId="11" w16cid:durableId="455411409">
    <w:abstractNumId w:val="7"/>
  </w:num>
  <w:num w:numId="12" w16cid:durableId="409277650">
    <w:abstractNumId w:val="4"/>
  </w:num>
  <w:num w:numId="13" w16cid:durableId="1996252134">
    <w:abstractNumId w:val="10"/>
  </w:num>
  <w:num w:numId="14" w16cid:durableId="224923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3"/>
    <w:rsid w:val="00003A34"/>
    <w:rsid w:val="00180C90"/>
    <w:rsid w:val="00244590"/>
    <w:rsid w:val="00280805"/>
    <w:rsid w:val="002E34F3"/>
    <w:rsid w:val="00306CC1"/>
    <w:rsid w:val="00333DC6"/>
    <w:rsid w:val="00341A80"/>
    <w:rsid w:val="0036088D"/>
    <w:rsid w:val="003A7E5D"/>
    <w:rsid w:val="003E325F"/>
    <w:rsid w:val="003F2860"/>
    <w:rsid w:val="004972F8"/>
    <w:rsid w:val="00502153"/>
    <w:rsid w:val="0056533C"/>
    <w:rsid w:val="0066577D"/>
    <w:rsid w:val="0069078B"/>
    <w:rsid w:val="008A4531"/>
    <w:rsid w:val="00A23198"/>
    <w:rsid w:val="00A523FD"/>
    <w:rsid w:val="00A96056"/>
    <w:rsid w:val="00AF1BDF"/>
    <w:rsid w:val="00B14991"/>
    <w:rsid w:val="00B40736"/>
    <w:rsid w:val="00B5088E"/>
    <w:rsid w:val="00BA65A0"/>
    <w:rsid w:val="00C45E5D"/>
    <w:rsid w:val="00CC0D70"/>
    <w:rsid w:val="00D31A70"/>
    <w:rsid w:val="00DA3D2D"/>
    <w:rsid w:val="00DD6537"/>
    <w:rsid w:val="00DE200D"/>
    <w:rsid w:val="00F27C16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F54C"/>
  <w15:chartTrackingRefBased/>
  <w15:docId w15:val="{B1FD4970-EB99-4EAB-BFBA-F0351799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3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3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3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3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3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3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3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3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3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3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3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34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34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34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34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34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34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3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3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3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34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34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34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3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34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34F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A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03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16</cp:revision>
  <dcterms:created xsi:type="dcterms:W3CDTF">2024-08-03T15:24:00Z</dcterms:created>
  <dcterms:modified xsi:type="dcterms:W3CDTF">2025-02-12T20:07:00Z</dcterms:modified>
</cp:coreProperties>
</file>