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D4A" w:rsidRDefault="00CE4D4A" w:rsidP="00710C22">
      <w:pPr>
        <w:spacing w:after="80" w:line="240" w:lineRule="auto"/>
        <w:jc w:val="both"/>
        <w:outlineLvl w:val="0"/>
        <w:rPr>
          <w:rFonts w:ascii="Calibri" w:eastAsia="Times New Roman" w:hAnsi="Calibri" w:cs="Calibri"/>
          <w:b/>
          <w:bCs/>
          <w:kern w:val="36"/>
          <w:lang w:val="en-GB" w:eastAsia="fr-FR"/>
        </w:rPr>
      </w:pPr>
    </w:p>
    <w:p w:rsidR="00512DB1" w:rsidRPr="00710C22" w:rsidRDefault="00710C22" w:rsidP="00710C22">
      <w:pPr>
        <w:spacing w:after="80" w:line="240" w:lineRule="auto"/>
        <w:jc w:val="both"/>
        <w:outlineLvl w:val="0"/>
        <w:rPr>
          <w:rFonts w:ascii="Calibri" w:eastAsia="Times New Roman" w:hAnsi="Calibri" w:cs="Calibri"/>
          <w:b/>
          <w:bCs/>
          <w:kern w:val="36"/>
          <w:lang w:val="en-GB" w:eastAsia="fr-FR"/>
        </w:rPr>
      </w:pPr>
      <w:bookmarkStart w:id="0" w:name="_GoBack"/>
      <w:bookmarkEnd w:id="0"/>
      <w:r w:rsidRPr="00710C22">
        <w:rPr>
          <w:rFonts w:ascii="Calibri" w:eastAsia="Times New Roman" w:hAnsi="Calibri" w:cs="Calibri"/>
          <w:b/>
          <w:bCs/>
          <w:kern w:val="36"/>
          <w:lang w:val="en-GB" w:eastAsia="fr-FR"/>
        </w:rPr>
        <w:t>Opinion</w:t>
      </w:r>
    </w:p>
    <w:p w:rsidR="00512DB1" w:rsidRPr="00512DB1" w:rsidRDefault="00512DB1" w:rsidP="00643D03">
      <w:pPr>
        <w:spacing w:after="80" w:line="240" w:lineRule="auto"/>
        <w:jc w:val="center"/>
        <w:outlineLvl w:val="0"/>
        <w:rPr>
          <w:rFonts w:ascii="Calibri" w:eastAsia="Times New Roman" w:hAnsi="Calibri" w:cs="Calibri"/>
          <w:b/>
          <w:bCs/>
          <w:kern w:val="36"/>
          <w:sz w:val="36"/>
          <w:lang w:val="en-GB" w:eastAsia="fr-FR"/>
        </w:rPr>
      </w:pPr>
      <w:r w:rsidRPr="00512DB1">
        <w:rPr>
          <w:rFonts w:ascii="Calibri" w:eastAsia="Times New Roman" w:hAnsi="Calibri" w:cs="Calibri"/>
          <w:b/>
          <w:bCs/>
          <w:kern w:val="36"/>
          <w:sz w:val="36"/>
          <w:lang w:val="en-GB" w:eastAsia="fr-FR"/>
        </w:rPr>
        <w:t xml:space="preserve">Why I’m getting rid of my </w:t>
      </w:r>
      <w:proofErr w:type="spellStart"/>
      <w:r w:rsidRPr="00512DB1">
        <w:rPr>
          <w:rFonts w:ascii="Calibri" w:eastAsia="Times New Roman" w:hAnsi="Calibri" w:cs="Calibri"/>
          <w:b/>
          <w:bCs/>
          <w:kern w:val="36"/>
          <w:sz w:val="36"/>
          <w:lang w:val="en-GB" w:eastAsia="fr-FR"/>
        </w:rPr>
        <w:t>smartwatch</w:t>
      </w:r>
      <w:proofErr w:type="spellEnd"/>
    </w:p>
    <w:p w:rsidR="00512DB1" w:rsidRPr="00512DB1" w:rsidRDefault="00643D03" w:rsidP="00643D03">
      <w:pPr>
        <w:spacing w:after="0" w:line="240" w:lineRule="auto"/>
        <w:rPr>
          <w:rFonts w:eastAsia="Times New Roman" w:cstheme="minorHAnsi"/>
          <w:lang w:val="en-GB" w:eastAsia="fr-FR"/>
        </w:rPr>
      </w:pPr>
      <w:r w:rsidRPr="00643D03">
        <w:rPr>
          <w:rFonts w:eastAsia="Times New Roman" w:cstheme="minorHAnsi"/>
          <w:lang w:val="en-GB" w:eastAsia="fr-FR"/>
        </w:rPr>
        <w:t xml:space="preserve">By Cate Twining-Ward, </w:t>
      </w:r>
      <w:r>
        <w:rPr>
          <w:rFonts w:eastAsia="Times New Roman" w:cstheme="minorHAnsi"/>
          <w:lang w:val="en-GB" w:eastAsia="fr-FR"/>
        </w:rPr>
        <w:t>Dec. 17, 2024. A</w:t>
      </w:r>
      <w:r w:rsidRPr="00643D03">
        <w:rPr>
          <w:rFonts w:eastAsia="Times New Roman" w:cstheme="minorHAnsi"/>
          <w:lang w:val="en-GB" w:eastAsia="fr-FR"/>
        </w:rPr>
        <w:t xml:space="preserve">dapted from </w:t>
      </w:r>
      <w:r w:rsidRPr="00643D03">
        <w:rPr>
          <w:rFonts w:eastAsia="Times New Roman" w:cstheme="minorHAnsi"/>
          <w:i/>
          <w:lang w:val="en-GB" w:eastAsia="fr-FR"/>
        </w:rPr>
        <w:t>The Los Angeles Times.</w:t>
      </w:r>
    </w:p>
    <w:p w:rsidR="00710C22" w:rsidRPr="00710C22" w:rsidRDefault="00710C22" w:rsidP="00710C22">
      <w:pPr>
        <w:spacing w:after="80" w:line="240" w:lineRule="auto"/>
        <w:jc w:val="both"/>
        <w:rPr>
          <w:rFonts w:ascii="Calibri" w:eastAsia="Times New Roman" w:hAnsi="Calibri" w:cs="Calibri"/>
          <w:lang w:val="en-GB" w:eastAsia="fr-FR"/>
        </w:rPr>
      </w:pPr>
    </w:p>
    <w:p w:rsidR="00643D03" w:rsidRDefault="00643D03" w:rsidP="00710C22">
      <w:pPr>
        <w:spacing w:after="80" w:line="240" w:lineRule="auto"/>
        <w:jc w:val="both"/>
        <w:rPr>
          <w:rFonts w:ascii="Calibri" w:eastAsia="Times New Roman" w:hAnsi="Calibri" w:cs="Calibri"/>
          <w:lang w:val="en-GB" w:eastAsia="fr-FR"/>
        </w:rPr>
        <w:sectPr w:rsidR="00643D03" w:rsidSect="00624706">
          <w:pgSz w:w="11906" w:h="16838"/>
          <w:pgMar w:top="720" w:right="851" w:bottom="720" w:left="1077" w:header="709" w:footer="709" w:gutter="0"/>
          <w:cols w:space="708"/>
          <w:docGrid w:linePitch="360"/>
        </w:sectPr>
      </w:pPr>
    </w:p>
    <w:p w:rsidR="00512DB1" w:rsidRPr="00512DB1" w:rsidRDefault="00512DB1" w:rsidP="00710C22">
      <w:pPr>
        <w:spacing w:after="80" w:line="240" w:lineRule="auto"/>
        <w:jc w:val="both"/>
        <w:rPr>
          <w:rFonts w:ascii="Calibri" w:eastAsia="Times New Roman" w:hAnsi="Calibri" w:cs="Calibri"/>
          <w:lang w:val="en-GB" w:eastAsia="fr-FR"/>
        </w:rPr>
      </w:pPr>
      <w:r w:rsidRPr="00512DB1">
        <w:rPr>
          <w:rFonts w:ascii="Calibri" w:eastAsia="Times New Roman" w:hAnsi="Calibri" w:cs="Calibri"/>
          <w:lang w:val="en-GB" w:eastAsia="fr-FR"/>
        </w:rPr>
        <w:lastRenderedPageBreak/>
        <w:t>The first thing I do each morning is check my watch — not for the time but for my sleep score.</w:t>
      </w:r>
    </w:p>
    <w:p w:rsidR="00512DB1" w:rsidRPr="00512DB1" w:rsidRDefault="00512DB1" w:rsidP="00710C22">
      <w:pPr>
        <w:spacing w:after="80" w:line="240" w:lineRule="auto"/>
        <w:jc w:val="both"/>
        <w:rPr>
          <w:rFonts w:ascii="Calibri" w:eastAsia="Times New Roman" w:hAnsi="Calibri" w:cs="Calibri"/>
          <w:lang w:val="en-GB" w:eastAsia="fr-FR"/>
        </w:rPr>
      </w:pPr>
      <w:r w:rsidRPr="00512DB1">
        <w:rPr>
          <w:rFonts w:ascii="Calibri" w:eastAsia="Times New Roman" w:hAnsi="Calibri" w:cs="Calibri"/>
          <w:lang w:val="en-GB" w:eastAsia="fr-FR"/>
        </w:rPr>
        <w:t>As a runner, when the glowing red letters say my score — and my training readiness — are poor, I feel an instant dread. Regardless, I scroll on, inspecting my heart rate variability and stres</w:t>
      </w:r>
      <w:r w:rsidRPr="00710C22">
        <w:rPr>
          <w:rFonts w:ascii="Calibri" w:eastAsia="Times New Roman" w:hAnsi="Calibri" w:cs="Calibri"/>
          <w:lang w:val="en-GB" w:eastAsia="fr-FR"/>
        </w:rPr>
        <w:t>s level</w:t>
      </w:r>
      <w:r w:rsidRPr="00512DB1">
        <w:rPr>
          <w:rFonts w:ascii="Calibri" w:eastAsia="Times New Roman" w:hAnsi="Calibri" w:cs="Calibri"/>
          <w:lang w:val="en-GB" w:eastAsia="fr-FR"/>
        </w:rPr>
        <w:t>.</w:t>
      </w:r>
    </w:p>
    <w:p w:rsidR="00512DB1" w:rsidRPr="00512DB1" w:rsidRDefault="00512DB1" w:rsidP="00710C22">
      <w:pPr>
        <w:spacing w:after="80" w:line="240" w:lineRule="auto"/>
        <w:jc w:val="both"/>
        <w:rPr>
          <w:rFonts w:ascii="Calibri" w:eastAsia="Times New Roman" w:hAnsi="Calibri" w:cs="Calibri"/>
          <w:lang w:val="en-GB" w:eastAsia="fr-FR"/>
        </w:rPr>
      </w:pPr>
      <w:r w:rsidRPr="00512DB1">
        <w:rPr>
          <w:rFonts w:ascii="Calibri" w:eastAsia="Times New Roman" w:hAnsi="Calibri" w:cs="Calibri"/>
          <w:lang w:val="en-GB" w:eastAsia="fr-FR"/>
        </w:rPr>
        <w:t xml:space="preserve">What does dreading my </w:t>
      </w:r>
      <w:proofErr w:type="spellStart"/>
      <w:r w:rsidRPr="00512DB1">
        <w:rPr>
          <w:rFonts w:ascii="Calibri" w:eastAsia="Times New Roman" w:hAnsi="Calibri" w:cs="Calibri"/>
          <w:lang w:val="en-GB" w:eastAsia="fr-FR"/>
        </w:rPr>
        <w:t>smartwatch’s</w:t>
      </w:r>
      <w:proofErr w:type="spellEnd"/>
      <w:r w:rsidRPr="00512DB1">
        <w:rPr>
          <w:rFonts w:ascii="Calibri" w:eastAsia="Times New Roman" w:hAnsi="Calibri" w:cs="Calibri"/>
          <w:lang w:val="en-GB" w:eastAsia="fr-FR"/>
        </w:rPr>
        <w:t xml:space="preserve"> interpretation of my athletic competence say about me? That I have become a pawn in the </w:t>
      </w:r>
      <w:proofErr w:type="spellStart"/>
      <w:r w:rsidRPr="00512DB1">
        <w:rPr>
          <w:rFonts w:ascii="Calibri" w:eastAsia="Times New Roman" w:hAnsi="Calibri" w:cs="Calibri"/>
          <w:lang w:val="en-GB" w:eastAsia="fr-FR"/>
        </w:rPr>
        <w:t>gamification</w:t>
      </w:r>
      <w:proofErr w:type="spellEnd"/>
      <w:r w:rsidRPr="00512DB1">
        <w:rPr>
          <w:rFonts w:ascii="Calibri" w:eastAsia="Times New Roman" w:hAnsi="Calibri" w:cs="Calibri"/>
          <w:lang w:val="en-GB" w:eastAsia="fr-FR"/>
        </w:rPr>
        <w:t xml:space="preserve"> of health data.</w:t>
      </w:r>
    </w:p>
    <w:p w:rsidR="00512DB1" w:rsidRPr="00512DB1" w:rsidRDefault="00512DB1" w:rsidP="00710C22">
      <w:pPr>
        <w:spacing w:after="80" w:line="240" w:lineRule="auto"/>
        <w:jc w:val="both"/>
        <w:rPr>
          <w:rFonts w:ascii="Calibri" w:eastAsia="Times New Roman" w:hAnsi="Calibri" w:cs="Calibri"/>
          <w:lang w:val="en-GB" w:eastAsia="fr-FR"/>
        </w:rPr>
      </w:pPr>
      <w:r w:rsidRPr="00512DB1">
        <w:rPr>
          <w:rFonts w:ascii="Calibri" w:eastAsia="Times New Roman" w:hAnsi="Calibri" w:cs="Calibri"/>
          <w:lang w:val="en-GB" w:eastAsia="fr-FR"/>
        </w:rPr>
        <w:t xml:space="preserve">Last year, electronics represented one of the largest proportions of total Black Friday sales, </w:t>
      </w:r>
      <w:hyperlink r:id="rId5" w:tgtFrame="_blank" w:history="1">
        <w:r w:rsidRPr="00710C22">
          <w:rPr>
            <w:rFonts w:ascii="Calibri" w:eastAsia="Times New Roman" w:hAnsi="Calibri" w:cs="Calibri"/>
            <w:lang w:val="en-GB" w:eastAsia="fr-FR"/>
          </w:rPr>
          <w:t>according to Deloitte</w:t>
        </w:r>
      </w:hyperlink>
      <w:r w:rsidRPr="00512DB1">
        <w:rPr>
          <w:rFonts w:ascii="Calibri" w:eastAsia="Times New Roman" w:hAnsi="Calibri" w:cs="Calibri"/>
          <w:lang w:val="en-GB" w:eastAsia="fr-FR"/>
        </w:rPr>
        <w:t xml:space="preserve">. That’s when I bought my first </w:t>
      </w:r>
      <w:proofErr w:type="spellStart"/>
      <w:r w:rsidRPr="00512DB1">
        <w:rPr>
          <w:rFonts w:ascii="Calibri" w:eastAsia="Times New Roman" w:hAnsi="Calibri" w:cs="Calibri"/>
          <w:lang w:val="en-GB" w:eastAsia="fr-FR"/>
        </w:rPr>
        <w:t>smartwatch</w:t>
      </w:r>
      <w:proofErr w:type="spellEnd"/>
      <w:r w:rsidRPr="00512DB1">
        <w:rPr>
          <w:rFonts w:ascii="Calibri" w:eastAsia="Times New Roman" w:hAnsi="Calibri" w:cs="Calibri"/>
          <w:lang w:val="en-GB" w:eastAsia="fr-FR"/>
        </w:rPr>
        <w:t>, a Garmin.</w:t>
      </w:r>
    </w:p>
    <w:p w:rsidR="00512DB1" w:rsidRPr="00512DB1" w:rsidRDefault="00512DB1" w:rsidP="00710C22">
      <w:pPr>
        <w:spacing w:after="80" w:line="240" w:lineRule="auto"/>
        <w:jc w:val="both"/>
        <w:rPr>
          <w:rFonts w:ascii="Calibri" w:eastAsia="Times New Roman" w:hAnsi="Calibri" w:cs="Calibri"/>
          <w:lang w:val="en-GB" w:eastAsia="fr-FR"/>
        </w:rPr>
      </w:pPr>
      <w:r w:rsidRPr="00512DB1">
        <w:rPr>
          <w:rFonts w:ascii="Calibri" w:eastAsia="Times New Roman" w:hAnsi="Calibri" w:cs="Calibri"/>
          <w:lang w:val="en-GB" w:eastAsia="fr-FR"/>
        </w:rPr>
        <w:t>This year, I’m throwing it away.</w:t>
      </w:r>
    </w:p>
    <w:p w:rsidR="00512DB1" w:rsidRPr="00512DB1" w:rsidRDefault="00512DB1" w:rsidP="00710C22">
      <w:pPr>
        <w:spacing w:after="80" w:line="240" w:lineRule="auto"/>
        <w:jc w:val="both"/>
        <w:rPr>
          <w:rFonts w:ascii="Calibri" w:eastAsia="Times New Roman" w:hAnsi="Calibri" w:cs="Calibri"/>
          <w:lang w:val="en-GB" w:eastAsia="fr-FR"/>
        </w:rPr>
      </w:pPr>
      <w:r w:rsidRPr="00512DB1">
        <w:rPr>
          <w:rFonts w:ascii="Calibri" w:eastAsia="Times New Roman" w:hAnsi="Calibri" w:cs="Calibri"/>
          <w:lang w:val="en-GB" w:eastAsia="fr-FR"/>
        </w:rPr>
        <w:t xml:space="preserve">I was the perfect target. For several years, I had been preparing to run my first marathon. I watched fitness influencers, </w:t>
      </w:r>
      <w:proofErr w:type="spellStart"/>
      <w:r w:rsidRPr="00512DB1">
        <w:rPr>
          <w:rFonts w:ascii="Calibri" w:eastAsia="Times New Roman" w:hAnsi="Calibri" w:cs="Calibri"/>
          <w:lang w:val="en-GB" w:eastAsia="fr-FR"/>
        </w:rPr>
        <w:t>ultramarathoners</w:t>
      </w:r>
      <w:proofErr w:type="spellEnd"/>
      <w:r w:rsidRPr="00512DB1">
        <w:rPr>
          <w:rFonts w:ascii="Calibri" w:eastAsia="Times New Roman" w:hAnsi="Calibri" w:cs="Calibri"/>
          <w:lang w:val="en-GB" w:eastAsia="fr-FR"/>
        </w:rPr>
        <w:t xml:space="preserve"> and Olympians optimize their training with meticulous tracking and high-tech devices. I wanted in. I got the watch and joined </w:t>
      </w:r>
      <w:proofErr w:type="spellStart"/>
      <w:r w:rsidRPr="00512DB1">
        <w:rPr>
          <w:rFonts w:ascii="Calibri" w:eastAsia="Times New Roman" w:hAnsi="Calibri" w:cs="Calibri"/>
          <w:lang w:val="en-GB" w:eastAsia="fr-FR"/>
        </w:rPr>
        <w:t>Strava</w:t>
      </w:r>
      <w:proofErr w:type="spellEnd"/>
      <w:r w:rsidRPr="00512DB1">
        <w:rPr>
          <w:rFonts w:ascii="Calibri" w:eastAsia="Times New Roman" w:hAnsi="Calibri" w:cs="Calibri"/>
          <w:lang w:val="en-GB" w:eastAsia="fr-FR"/>
        </w:rPr>
        <w:t>, a social media network for athletes.</w:t>
      </w:r>
    </w:p>
    <w:p w:rsidR="00512DB1" w:rsidRPr="00512DB1" w:rsidRDefault="00512DB1" w:rsidP="00710C22">
      <w:pPr>
        <w:spacing w:after="80" w:line="240" w:lineRule="auto"/>
        <w:jc w:val="both"/>
        <w:rPr>
          <w:rFonts w:ascii="Calibri" w:eastAsia="Times New Roman" w:hAnsi="Calibri" w:cs="Calibri"/>
          <w:lang w:val="en-GB" w:eastAsia="fr-FR"/>
        </w:rPr>
      </w:pPr>
      <w:r w:rsidRPr="00512DB1">
        <w:rPr>
          <w:rFonts w:ascii="Calibri" w:eastAsia="Times New Roman" w:hAnsi="Calibri" w:cs="Calibri"/>
          <w:lang w:val="en-GB" w:eastAsia="fr-FR"/>
        </w:rPr>
        <w:t>Once I had a tracker on, sleep became sacred. I traded late-night socializing for it, confident that I’d cash in on race day. I built my day around my nights, transfixed by a false sense of control over my circadian rhythm.</w:t>
      </w:r>
    </w:p>
    <w:p w:rsidR="00512DB1" w:rsidRPr="00512DB1" w:rsidRDefault="00512DB1" w:rsidP="00710C22">
      <w:pPr>
        <w:spacing w:after="80" w:line="240" w:lineRule="auto"/>
        <w:jc w:val="both"/>
        <w:rPr>
          <w:rFonts w:ascii="Calibri" w:eastAsia="Times New Roman" w:hAnsi="Calibri" w:cs="Calibri"/>
          <w:lang w:val="en-GB" w:eastAsia="fr-FR"/>
        </w:rPr>
      </w:pPr>
      <w:r w:rsidRPr="00512DB1">
        <w:rPr>
          <w:rFonts w:ascii="Calibri" w:eastAsia="Times New Roman" w:hAnsi="Calibri" w:cs="Calibri"/>
          <w:lang w:val="en-GB" w:eastAsia="fr-FR"/>
        </w:rPr>
        <w:t>I was hooked, emboldened by the illusion that I was training intuitively. I pushed hard when my Garmin nudged me, and even harder when I wanted to prove its metrics wrong. I began to run more for the PR (personal record) badge and “your fastest 5k!” notifications than for mental clarity and solitude.</w:t>
      </w:r>
    </w:p>
    <w:p w:rsidR="00512DB1" w:rsidRPr="00512DB1" w:rsidRDefault="00512DB1" w:rsidP="00710C22">
      <w:pPr>
        <w:spacing w:after="80" w:line="240" w:lineRule="auto"/>
        <w:jc w:val="both"/>
        <w:rPr>
          <w:rFonts w:ascii="Calibri" w:eastAsia="Times New Roman" w:hAnsi="Calibri" w:cs="Calibri"/>
          <w:lang w:val="en-GB" w:eastAsia="fr-FR"/>
        </w:rPr>
      </w:pPr>
      <w:r w:rsidRPr="00512DB1">
        <w:rPr>
          <w:rFonts w:ascii="Calibri" w:eastAsia="Times New Roman" w:hAnsi="Calibri" w:cs="Calibri"/>
          <w:lang w:val="en-GB" w:eastAsia="fr-FR"/>
        </w:rPr>
        <w:t xml:space="preserve">I ran because I loved it, and because I loved it, I fell prey to the </w:t>
      </w:r>
      <w:proofErr w:type="spellStart"/>
      <w:r w:rsidRPr="00512DB1">
        <w:rPr>
          <w:rFonts w:ascii="Calibri" w:eastAsia="Times New Roman" w:hAnsi="Calibri" w:cs="Calibri"/>
          <w:lang w:val="en-GB" w:eastAsia="fr-FR"/>
        </w:rPr>
        <w:t>Strava-fication</w:t>
      </w:r>
      <w:proofErr w:type="spellEnd"/>
      <w:r w:rsidRPr="00512DB1">
        <w:rPr>
          <w:rFonts w:ascii="Calibri" w:eastAsia="Times New Roman" w:hAnsi="Calibri" w:cs="Calibri"/>
          <w:lang w:val="en-GB" w:eastAsia="fr-FR"/>
        </w:rPr>
        <w:t xml:space="preserve"> of it. Suddenly, I was no longer running for myself. I was running for public consumption.</w:t>
      </w:r>
    </w:p>
    <w:p w:rsidR="00512DB1" w:rsidRPr="00512DB1" w:rsidRDefault="00512DB1" w:rsidP="00710C22">
      <w:pPr>
        <w:spacing w:after="80" w:line="240" w:lineRule="auto"/>
        <w:jc w:val="both"/>
        <w:rPr>
          <w:rFonts w:ascii="Calibri" w:eastAsia="Times New Roman" w:hAnsi="Calibri" w:cs="Calibri"/>
          <w:lang w:val="en-GB" w:eastAsia="fr-FR"/>
        </w:rPr>
      </w:pPr>
      <w:r w:rsidRPr="00512DB1">
        <w:rPr>
          <w:rFonts w:ascii="Calibri" w:eastAsia="Times New Roman" w:hAnsi="Calibri" w:cs="Calibri"/>
          <w:lang w:val="en-GB" w:eastAsia="fr-FR"/>
        </w:rPr>
        <w:t>I realized this only when it literally became painfully obvious. An MRI found that the lingering pain I’d been ignoring in my heels — something my watch hadn’t picked up on — was caused by four running-induced stress fractures.</w:t>
      </w:r>
    </w:p>
    <w:p w:rsidR="00512DB1" w:rsidRPr="00512DB1" w:rsidRDefault="00512DB1" w:rsidP="00710C22">
      <w:pPr>
        <w:spacing w:after="80" w:line="240" w:lineRule="auto"/>
        <w:jc w:val="both"/>
        <w:rPr>
          <w:rFonts w:ascii="Calibri" w:eastAsia="Times New Roman" w:hAnsi="Calibri" w:cs="Calibri"/>
          <w:lang w:val="en-GB" w:eastAsia="fr-FR"/>
        </w:rPr>
      </w:pPr>
      <w:r w:rsidRPr="00512DB1">
        <w:rPr>
          <w:rFonts w:ascii="Calibri" w:eastAsia="Times New Roman" w:hAnsi="Calibri" w:cs="Calibri"/>
          <w:lang w:val="en-GB" w:eastAsia="fr-FR"/>
        </w:rPr>
        <w:t>Recovering from the injury forced me to be sedentary, and during that time I’ve thought a lot about the app-</w:t>
      </w:r>
      <w:proofErr w:type="spellStart"/>
      <w:r w:rsidRPr="00512DB1">
        <w:rPr>
          <w:rFonts w:ascii="Calibri" w:eastAsia="Times New Roman" w:hAnsi="Calibri" w:cs="Calibri"/>
          <w:lang w:val="en-GB" w:eastAsia="fr-FR"/>
        </w:rPr>
        <w:t>ification</w:t>
      </w:r>
      <w:proofErr w:type="spellEnd"/>
      <w:r w:rsidRPr="00512DB1">
        <w:rPr>
          <w:rFonts w:ascii="Calibri" w:eastAsia="Times New Roman" w:hAnsi="Calibri" w:cs="Calibri"/>
          <w:lang w:val="en-GB" w:eastAsia="fr-FR"/>
        </w:rPr>
        <w:t xml:space="preserve"> of exercise culture.</w:t>
      </w:r>
    </w:p>
    <w:p w:rsidR="00512DB1" w:rsidRPr="00512DB1" w:rsidRDefault="00512DB1" w:rsidP="00710C22">
      <w:pPr>
        <w:spacing w:after="80" w:line="240" w:lineRule="auto"/>
        <w:jc w:val="both"/>
        <w:rPr>
          <w:rFonts w:ascii="Calibri" w:eastAsia="Times New Roman" w:hAnsi="Calibri" w:cs="Calibri"/>
          <w:lang w:val="en-GB" w:eastAsia="fr-FR"/>
        </w:rPr>
      </w:pPr>
      <w:r w:rsidRPr="00512DB1">
        <w:rPr>
          <w:rFonts w:ascii="Calibri" w:eastAsia="Times New Roman" w:hAnsi="Calibri" w:cs="Calibri"/>
          <w:lang w:val="en-GB" w:eastAsia="fr-FR"/>
        </w:rPr>
        <w:t xml:space="preserve">I’ve realized that health optimization tools are designed to profit off our fitness anxiety. I don’t deny that today’s fitness gadgets are incredibly alluring, and in many ways tracking can be useful for training. I am convinced, however, that overreliance on the data collected by devices and apps — and the comparisons we draw from sharing it — can quickly corrupt and </w:t>
      </w:r>
      <w:proofErr w:type="spellStart"/>
      <w:r w:rsidRPr="00512DB1">
        <w:rPr>
          <w:rFonts w:ascii="Calibri" w:eastAsia="Times New Roman" w:hAnsi="Calibri" w:cs="Calibri"/>
          <w:lang w:val="en-GB" w:eastAsia="fr-FR"/>
        </w:rPr>
        <w:t>commodify</w:t>
      </w:r>
      <w:proofErr w:type="spellEnd"/>
      <w:r w:rsidRPr="00512DB1">
        <w:rPr>
          <w:rFonts w:ascii="Calibri" w:eastAsia="Times New Roman" w:hAnsi="Calibri" w:cs="Calibri"/>
          <w:lang w:val="en-GB" w:eastAsia="fr-FR"/>
        </w:rPr>
        <w:t xml:space="preserve"> what I find to be the true essence of running: being present.</w:t>
      </w:r>
    </w:p>
    <w:p w:rsidR="00512DB1" w:rsidRPr="00512DB1" w:rsidRDefault="00512DB1" w:rsidP="00710C22">
      <w:pPr>
        <w:spacing w:after="80" w:line="240" w:lineRule="auto"/>
        <w:jc w:val="both"/>
        <w:rPr>
          <w:rFonts w:ascii="Calibri" w:eastAsia="Times New Roman" w:hAnsi="Calibri" w:cs="Calibri"/>
          <w:lang w:val="en-GB" w:eastAsia="fr-FR"/>
        </w:rPr>
      </w:pPr>
      <w:r w:rsidRPr="00512DB1">
        <w:rPr>
          <w:rFonts w:ascii="Calibri" w:eastAsia="Times New Roman" w:hAnsi="Calibri" w:cs="Calibri"/>
          <w:lang w:val="en-GB" w:eastAsia="fr-FR"/>
        </w:rPr>
        <w:t xml:space="preserve">Exercise is a rare opportunity to allow our bodies’ movement to </w:t>
      </w:r>
      <w:proofErr w:type="spellStart"/>
      <w:r w:rsidRPr="00512DB1">
        <w:rPr>
          <w:rFonts w:ascii="Calibri" w:eastAsia="Times New Roman" w:hAnsi="Calibri" w:cs="Calibri"/>
          <w:lang w:val="en-GB" w:eastAsia="fr-FR"/>
        </w:rPr>
        <w:t>color</w:t>
      </w:r>
      <w:proofErr w:type="spellEnd"/>
      <w:r w:rsidRPr="00512DB1">
        <w:rPr>
          <w:rFonts w:ascii="Calibri" w:eastAsia="Times New Roman" w:hAnsi="Calibri" w:cs="Calibri"/>
          <w:lang w:val="en-GB" w:eastAsia="fr-FR"/>
        </w:rPr>
        <w:t xml:space="preserve"> our thoughts from one minute to the next. When we’re in motion, we don’t need to </w:t>
      </w:r>
      <w:proofErr w:type="spellStart"/>
      <w:r w:rsidRPr="00512DB1">
        <w:rPr>
          <w:rFonts w:ascii="Calibri" w:eastAsia="Times New Roman" w:hAnsi="Calibri" w:cs="Calibri"/>
          <w:lang w:val="en-GB" w:eastAsia="fr-FR"/>
        </w:rPr>
        <w:t>analyze</w:t>
      </w:r>
      <w:proofErr w:type="spellEnd"/>
      <w:r w:rsidRPr="00512DB1">
        <w:rPr>
          <w:rFonts w:ascii="Calibri" w:eastAsia="Times New Roman" w:hAnsi="Calibri" w:cs="Calibri"/>
          <w:lang w:val="en-GB" w:eastAsia="fr-FR"/>
        </w:rPr>
        <w:t xml:space="preserve"> our health metrics. We can learn to accept the moment and be humbled by our limitations.</w:t>
      </w:r>
    </w:p>
    <w:p w:rsidR="00512DB1" w:rsidRPr="00512DB1" w:rsidRDefault="00512DB1" w:rsidP="00710C22">
      <w:pPr>
        <w:spacing w:after="80" w:line="240" w:lineRule="auto"/>
        <w:jc w:val="both"/>
        <w:rPr>
          <w:rFonts w:ascii="Calibri" w:eastAsia="Times New Roman" w:hAnsi="Calibri" w:cs="Calibri"/>
          <w:lang w:val="en-GB" w:eastAsia="fr-FR"/>
        </w:rPr>
      </w:pPr>
      <w:r w:rsidRPr="00512DB1">
        <w:rPr>
          <w:rFonts w:ascii="Calibri" w:eastAsia="Times New Roman" w:hAnsi="Calibri" w:cs="Calibri"/>
          <w:lang w:val="en-GB" w:eastAsia="fr-FR"/>
        </w:rPr>
        <w:t xml:space="preserve">Gift-giving season will attempt to convince you that you need devices to make your exercise more effective and efficient. There will be bright and beautiful advertisements featuring famous athletes. There will be a sleeker </w:t>
      </w:r>
      <w:proofErr w:type="spellStart"/>
      <w:r w:rsidRPr="00512DB1">
        <w:rPr>
          <w:rFonts w:ascii="Calibri" w:eastAsia="Times New Roman" w:hAnsi="Calibri" w:cs="Calibri"/>
          <w:lang w:val="en-GB" w:eastAsia="fr-FR"/>
        </w:rPr>
        <w:t>smartwatch</w:t>
      </w:r>
      <w:proofErr w:type="spellEnd"/>
      <w:r w:rsidRPr="00512DB1">
        <w:rPr>
          <w:rFonts w:ascii="Calibri" w:eastAsia="Times New Roman" w:hAnsi="Calibri" w:cs="Calibri"/>
          <w:lang w:val="en-GB" w:eastAsia="fr-FR"/>
        </w:rPr>
        <w:t xml:space="preserve"> and a cutting-edge GPS tracking shoe sole like that one </w:t>
      </w:r>
      <w:proofErr w:type="spellStart"/>
      <w:r w:rsidRPr="00512DB1">
        <w:rPr>
          <w:rFonts w:ascii="Calibri" w:eastAsia="Times New Roman" w:hAnsi="Calibri" w:cs="Calibri"/>
          <w:lang w:val="en-GB" w:eastAsia="fr-FR"/>
        </w:rPr>
        <w:t>Instagram</w:t>
      </w:r>
      <w:proofErr w:type="spellEnd"/>
      <w:r w:rsidRPr="00512DB1">
        <w:rPr>
          <w:rFonts w:ascii="Calibri" w:eastAsia="Times New Roman" w:hAnsi="Calibri" w:cs="Calibri"/>
          <w:lang w:val="en-GB" w:eastAsia="fr-FR"/>
        </w:rPr>
        <w:t xml:space="preserve"> keeps showing you. Be </w:t>
      </w:r>
      <w:proofErr w:type="spellStart"/>
      <w:r w:rsidRPr="00512DB1">
        <w:rPr>
          <w:rFonts w:ascii="Calibri" w:eastAsia="Times New Roman" w:hAnsi="Calibri" w:cs="Calibri"/>
          <w:lang w:val="en-GB" w:eastAsia="fr-FR"/>
        </w:rPr>
        <w:t>skeptical</w:t>
      </w:r>
      <w:proofErr w:type="spellEnd"/>
      <w:r w:rsidRPr="00512DB1">
        <w:rPr>
          <w:rFonts w:ascii="Calibri" w:eastAsia="Times New Roman" w:hAnsi="Calibri" w:cs="Calibri"/>
          <w:lang w:val="en-GB" w:eastAsia="fr-FR"/>
        </w:rPr>
        <w:t>.</w:t>
      </w:r>
    </w:p>
    <w:p w:rsidR="00512DB1" w:rsidRDefault="00512DB1" w:rsidP="00710C22">
      <w:pPr>
        <w:spacing w:after="80" w:line="240" w:lineRule="auto"/>
        <w:jc w:val="both"/>
        <w:rPr>
          <w:rFonts w:ascii="Calibri" w:eastAsia="Times New Roman" w:hAnsi="Calibri" w:cs="Calibri"/>
          <w:lang w:val="en-GB" w:eastAsia="fr-FR"/>
        </w:rPr>
      </w:pPr>
      <w:r w:rsidRPr="00512DB1">
        <w:rPr>
          <w:rFonts w:ascii="Calibri" w:eastAsia="Times New Roman" w:hAnsi="Calibri" w:cs="Calibri"/>
          <w:lang w:val="en-GB" w:eastAsia="fr-FR"/>
        </w:rPr>
        <w:t xml:space="preserve">Freeing yourself, even temporarily, from the </w:t>
      </w:r>
      <w:proofErr w:type="spellStart"/>
      <w:r w:rsidRPr="00512DB1">
        <w:rPr>
          <w:rFonts w:ascii="Calibri" w:eastAsia="Times New Roman" w:hAnsi="Calibri" w:cs="Calibri"/>
          <w:lang w:val="en-GB" w:eastAsia="fr-FR"/>
        </w:rPr>
        <w:t>smartwatch</w:t>
      </w:r>
      <w:proofErr w:type="spellEnd"/>
      <w:r w:rsidRPr="00512DB1">
        <w:rPr>
          <w:rFonts w:ascii="Calibri" w:eastAsia="Times New Roman" w:hAnsi="Calibri" w:cs="Calibri"/>
          <w:lang w:val="en-GB" w:eastAsia="fr-FR"/>
        </w:rPr>
        <w:t xml:space="preserve"> or smartphone or smart-fill-in-the-blank that is tracking your every move is a challenge worth taking on. Because every walk or run or ride is a new story, and without fitness devices the path remains ours to choose.</w:t>
      </w:r>
    </w:p>
    <w:p w:rsidR="00643D03" w:rsidRDefault="00643D03" w:rsidP="00710C22">
      <w:pPr>
        <w:spacing w:after="80" w:line="240" w:lineRule="auto"/>
        <w:jc w:val="right"/>
        <w:rPr>
          <w:rFonts w:ascii="Calibri" w:eastAsia="Times New Roman" w:hAnsi="Calibri" w:cs="Calibri"/>
          <w:lang w:val="en-GB" w:eastAsia="fr-FR"/>
        </w:rPr>
        <w:sectPr w:rsidR="00643D03" w:rsidSect="00643D03">
          <w:type w:val="continuous"/>
          <w:pgSz w:w="11906" w:h="16838"/>
          <w:pgMar w:top="720" w:right="851" w:bottom="720" w:left="1077" w:header="709" w:footer="709" w:gutter="0"/>
          <w:lnNumType w:countBy="5" w:restart="newSection"/>
          <w:cols w:space="708"/>
          <w:docGrid w:linePitch="360"/>
        </w:sectPr>
      </w:pPr>
    </w:p>
    <w:p w:rsidR="00A26312" w:rsidRPr="00710C22" w:rsidRDefault="00710C22" w:rsidP="00710C22">
      <w:pPr>
        <w:spacing w:after="80" w:line="240" w:lineRule="auto"/>
        <w:jc w:val="right"/>
        <w:rPr>
          <w:rFonts w:ascii="Calibri" w:eastAsia="Times New Roman" w:hAnsi="Calibri" w:cs="Calibri"/>
          <w:lang w:val="en-GB" w:eastAsia="fr-FR"/>
        </w:rPr>
      </w:pPr>
      <w:r>
        <w:rPr>
          <w:rFonts w:ascii="Calibri" w:eastAsia="Times New Roman" w:hAnsi="Calibri" w:cs="Calibri"/>
          <w:lang w:val="en-GB" w:eastAsia="fr-FR"/>
        </w:rPr>
        <w:lastRenderedPageBreak/>
        <w:t>567 words</w:t>
      </w:r>
    </w:p>
    <w:sectPr w:rsidR="00A26312" w:rsidRPr="00710C22" w:rsidSect="00643D03">
      <w:type w:val="continuous"/>
      <w:pgSz w:w="11906" w:h="16838"/>
      <w:pgMar w:top="720" w:right="851" w:bottom="72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57BC5"/>
    <w:multiLevelType w:val="multilevel"/>
    <w:tmpl w:val="1A1E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B1"/>
    <w:rsid w:val="002C322C"/>
    <w:rsid w:val="00512DB1"/>
    <w:rsid w:val="00624706"/>
    <w:rsid w:val="00643D03"/>
    <w:rsid w:val="00710C22"/>
    <w:rsid w:val="00A26312"/>
    <w:rsid w:val="00CE4D4A"/>
    <w:rsid w:val="00F351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40AF1-20FA-4F99-BFCE-4F6AD09E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512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512DB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2DB1"/>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512DB1"/>
    <w:rPr>
      <w:rFonts w:ascii="Times New Roman" w:eastAsia="Times New Roman" w:hAnsi="Times New Roman" w:cs="Times New Roman"/>
      <w:b/>
      <w:bCs/>
      <w:sz w:val="27"/>
      <w:szCs w:val="27"/>
      <w:lang w:eastAsia="fr-FR"/>
    </w:rPr>
  </w:style>
  <w:style w:type="character" w:customStyle="1" w:styleId="byline-prefix">
    <w:name w:val="byline-prefix"/>
    <w:basedOn w:val="Policepardfaut"/>
    <w:rsid w:val="00512DB1"/>
  </w:style>
  <w:style w:type="character" w:customStyle="1" w:styleId="link">
    <w:name w:val="link"/>
    <w:basedOn w:val="Policepardfaut"/>
    <w:rsid w:val="00512DB1"/>
  </w:style>
  <w:style w:type="character" w:customStyle="1" w:styleId="published-date-day">
    <w:name w:val="published-date-day"/>
    <w:basedOn w:val="Policepardfaut"/>
    <w:rsid w:val="00512DB1"/>
  </w:style>
  <w:style w:type="character" w:customStyle="1" w:styleId="published-time">
    <w:name w:val="published-time"/>
    <w:basedOn w:val="Policepardfaut"/>
    <w:rsid w:val="00512DB1"/>
  </w:style>
  <w:style w:type="character" w:styleId="Lienhypertexte">
    <w:name w:val="Hyperlink"/>
    <w:basedOn w:val="Policepardfaut"/>
    <w:uiPriority w:val="99"/>
    <w:semiHidden/>
    <w:unhideWhenUsed/>
    <w:rsid w:val="00512DB1"/>
    <w:rPr>
      <w:color w:val="0000FF"/>
      <w:u w:val="single"/>
    </w:rPr>
  </w:style>
  <w:style w:type="paragraph" w:styleId="NormalWeb">
    <w:name w:val="Normal (Web)"/>
    <w:basedOn w:val="Normal"/>
    <w:uiPriority w:val="99"/>
    <w:semiHidden/>
    <w:unhideWhenUsed/>
    <w:rsid w:val="00512D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omo-category">
    <w:name w:val="promo-category"/>
    <w:basedOn w:val="Normal"/>
    <w:rsid w:val="00512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umrodeligne">
    <w:name w:val="line number"/>
    <w:basedOn w:val="Policepardfaut"/>
    <w:uiPriority w:val="99"/>
    <w:semiHidden/>
    <w:unhideWhenUsed/>
    <w:rsid w:val="00643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128">
      <w:bodyDiv w:val="1"/>
      <w:marLeft w:val="0"/>
      <w:marRight w:val="0"/>
      <w:marTop w:val="0"/>
      <w:marBottom w:val="0"/>
      <w:divBdr>
        <w:top w:val="none" w:sz="0" w:space="0" w:color="auto"/>
        <w:left w:val="none" w:sz="0" w:space="0" w:color="auto"/>
        <w:bottom w:val="none" w:sz="0" w:space="0" w:color="auto"/>
        <w:right w:val="none" w:sz="0" w:space="0" w:color="auto"/>
      </w:divBdr>
      <w:divsChild>
        <w:div w:id="1778017644">
          <w:marLeft w:val="0"/>
          <w:marRight w:val="0"/>
          <w:marTop w:val="0"/>
          <w:marBottom w:val="0"/>
          <w:divBdr>
            <w:top w:val="none" w:sz="0" w:space="0" w:color="auto"/>
            <w:left w:val="none" w:sz="0" w:space="0" w:color="auto"/>
            <w:bottom w:val="none" w:sz="0" w:space="0" w:color="auto"/>
            <w:right w:val="none" w:sz="0" w:space="0" w:color="auto"/>
          </w:divBdr>
          <w:divsChild>
            <w:div w:id="1303775046">
              <w:marLeft w:val="0"/>
              <w:marRight w:val="0"/>
              <w:marTop w:val="0"/>
              <w:marBottom w:val="0"/>
              <w:divBdr>
                <w:top w:val="none" w:sz="0" w:space="0" w:color="auto"/>
                <w:left w:val="none" w:sz="0" w:space="0" w:color="auto"/>
                <w:bottom w:val="none" w:sz="0" w:space="0" w:color="auto"/>
                <w:right w:val="none" w:sz="0" w:space="0" w:color="auto"/>
              </w:divBdr>
              <w:divsChild>
                <w:div w:id="1145590268">
                  <w:marLeft w:val="0"/>
                  <w:marRight w:val="0"/>
                  <w:marTop w:val="0"/>
                  <w:marBottom w:val="0"/>
                  <w:divBdr>
                    <w:top w:val="none" w:sz="0" w:space="0" w:color="auto"/>
                    <w:left w:val="none" w:sz="0" w:space="0" w:color="auto"/>
                    <w:bottom w:val="none" w:sz="0" w:space="0" w:color="auto"/>
                    <w:right w:val="none" w:sz="0" w:space="0" w:color="auto"/>
                  </w:divBdr>
                  <w:divsChild>
                    <w:div w:id="1695618716">
                      <w:marLeft w:val="0"/>
                      <w:marRight w:val="0"/>
                      <w:marTop w:val="0"/>
                      <w:marBottom w:val="0"/>
                      <w:divBdr>
                        <w:top w:val="none" w:sz="0" w:space="0" w:color="auto"/>
                        <w:left w:val="none" w:sz="0" w:space="0" w:color="auto"/>
                        <w:bottom w:val="none" w:sz="0" w:space="0" w:color="auto"/>
                        <w:right w:val="none" w:sz="0" w:space="0" w:color="auto"/>
                      </w:divBdr>
                    </w:div>
                    <w:div w:id="19833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564">
              <w:marLeft w:val="0"/>
              <w:marRight w:val="0"/>
              <w:marTop w:val="0"/>
              <w:marBottom w:val="0"/>
              <w:divBdr>
                <w:top w:val="none" w:sz="0" w:space="0" w:color="auto"/>
                <w:left w:val="none" w:sz="0" w:space="0" w:color="auto"/>
                <w:bottom w:val="none" w:sz="0" w:space="0" w:color="auto"/>
                <w:right w:val="none" w:sz="0" w:space="0" w:color="auto"/>
              </w:divBdr>
              <w:divsChild>
                <w:div w:id="606738499">
                  <w:marLeft w:val="0"/>
                  <w:marRight w:val="0"/>
                  <w:marTop w:val="0"/>
                  <w:marBottom w:val="0"/>
                  <w:divBdr>
                    <w:top w:val="none" w:sz="0" w:space="0" w:color="auto"/>
                    <w:left w:val="none" w:sz="0" w:space="0" w:color="auto"/>
                    <w:bottom w:val="none" w:sz="0" w:space="0" w:color="auto"/>
                    <w:right w:val="none" w:sz="0" w:space="0" w:color="auto"/>
                  </w:divBdr>
                  <w:divsChild>
                    <w:div w:id="2381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49099">
              <w:marLeft w:val="0"/>
              <w:marRight w:val="0"/>
              <w:marTop w:val="0"/>
              <w:marBottom w:val="0"/>
              <w:divBdr>
                <w:top w:val="none" w:sz="0" w:space="0" w:color="auto"/>
                <w:left w:val="none" w:sz="0" w:space="0" w:color="auto"/>
                <w:bottom w:val="none" w:sz="0" w:space="0" w:color="auto"/>
                <w:right w:val="none" w:sz="0" w:space="0" w:color="auto"/>
              </w:divBdr>
            </w:div>
            <w:div w:id="1428039088">
              <w:marLeft w:val="0"/>
              <w:marRight w:val="0"/>
              <w:marTop w:val="0"/>
              <w:marBottom w:val="0"/>
              <w:divBdr>
                <w:top w:val="none" w:sz="0" w:space="0" w:color="auto"/>
                <w:left w:val="none" w:sz="0" w:space="0" w:color="auto"/>
                <w:bottom w:val="none" w:sz="0" w:space="0" w:color="auto"/>
                <w:right w:val="none" w:sz="0" w:space="0" w:color="auto"/>
              </w:divBdr>
              <w:divsChild>
                <w:div w:id="142044899">
                  <w:marLeft w:val="0"/>
                  <w:marRight w:val="0"/>
                  <w:marTop w:val="0"/>
                  <w:marBottom w:val="0"/>
                  <w:divBdr>
                    <w:top w:val="none" w:sz="0" w:space="0" w:color="auto"/>
                    <w:left w:val="none" w:sz="0" w:space="0" w:color="auto"/>
                    <w:bottom w:val="none" w:sz="0" w:space="0" w:color="auto"/>
                    <w:right w:val="none" w:sz="0" w:space="0" w:color="auto"/>
                  </w:divBdr>
                  <w:divsChild>
                    <w:div w:id="1782258940">
                      <w:marLeft w:val="0"/>
                      <w:marRight w:val="0"/>
                      <w:marTop w:val="0"/>
                      <w:marBottom w:val="0"/>
                      <w:divBdr>
                        <w:top w:val="none" w:sz="0" w:space="0" w:color="auto"/>
                        <w:left w:val="none" w:sz="0" w:space="0" w:color="auto"/>
                        <w:bottom w:val="none" w:sz="0" w:space="0" w:color="auto"/>
                        <w:right w:val="none" w:sz="0" w:space="0" w:color="auto"/>
                      </w:divBdr>
                      <w:divsChild>
                        <w:div w:id="1106851293">
                          <w:marLeft w:val="0"/>
                          <w:marRight w:val="0"/>
                          <w:marTop w:val="0"/>
                          <w:marBottom w:val="0"/>
                          <w:divBdr>
                            <w:top w:val="none" w:sz="0" w:space="0" w:color="auto"/>
                            <w:left w:val="none" w:sz="0" w:space="0" w:color="auto"/>
                            <w:bottom w:val="none" w:sz="0" w:space="0" w:color="auto"/>
                            <w:right w:val="none" w:sz="0" w:space="0" w:color="auto"/>
                          </w:divBdr>
                          <w:divsChild>
                            <w:div w:id="889658596">
                              <w:marLeft w:val="0"/>
                              <w:marRight w:val="0"/>
                              <w:marTop w:val="0"/>
                              <w:marBottom w:val="0"/>
                              <w:divBdr>
                                <w:top w:val="none" w:sz="0" w:space="0" w:color="auto"/>
                                <w:left w:val="none" w:sz="0" w:space="0" w:color="auto"/>
                                <w:bottom w:val="none" w:sz="0" w:space="0" w:color="auto"/>
                                <w:right w:val="none" w:sz="0" w:space="0" w:color="auto"/>
                              </w:divBdr>
                            </w:div>
                            <w:div w:id="944506051">
                              <w:marLeft w:val="0"/>
                              <w:marRight w:val="0"/>
                              <w:marTop w:val="0"/>
                              <w:marBottom w:val="0"/>
                              <w:divBdr>
                                <w:top w:val="none" w:sz="0" w:space="0" w:color="auto"/>
                                <w:left w:val="none" w:sz="0" w:space="0" w:color="auto"/>
                                <w:bottom w:val="none" w:sz="0" w:space="0" w:color="auto"/>
                                <w:right w:val="none" w:sz="0" w:space="0" w:color="auto"/>
                              </w:divBdr>
                              <w:divsChild>
                                <w:div w:id="16823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09324">
                  <w:marLeft w:val="0"/>
                  <w:marRight w:val="0"/>
                  <w:marTop w:val="0"/>
                  <w:marBottom w:val="0"/>
                  <w:divBdr>
                    <w:top w:val="none" w:sz="0" w:space="0" w:color="auto"/>
                    <w:left w:val="none" w:sz="0" w:space="0" w:color="auto"/>
                    <w:bottom w:val="none" w:sz="0" w:space="0" w:color="auto"/>
                    <w:right w:val="none" w:sz="0" w:space="0" w:color="auto"/>
                  </w:divBdr>
                  <w:divsChild>
                    <w:div w:id="1755005585">
                      <w:marLeft w:val="0"/>
                      <w:marRight w:val="0"/>
                      <w:marTop w:val="0"/>
                      <w:marBottom w:val="0"/>
                      <w:divBdr>
                        <w:top w:val="none" w:sz="0" w:space="0" w:color="auto"/>
                        <w:left w:val="none" w:sz="0" w:space="0" w:color="auto"/>
                        <w:bottom w:val="none" w:sz="0" w:space="0" w:color="auto"/>
                        <w:right w:val="none" w:sz="0" w:space="0" w:color="auto"/>
                      </w:divBdr>
                      <w:divsChild>
                        <w:div w:id="452526977">
                          <w:marLeft w:val="0"/>
                          <w:marRight w:val="0"/>
                          <w:marTop w:val="0"/>
                          <w:marBottom w:val="0"/>
                          <w:divBdr>
                            <w:top w:val="none" w:sz="0" w:space="0" w:color="auto"/>
                            <w:left w:val="none" w:sz="0" w:space="0" w:color="auto"/>
                            <w:bottom w:val="none" w:sz="0" w:space="0" w:color="auto"/>
                            <w:right w:val="none" w:sz="0" w:space="0" w:color="auto"/>
                          </w:divBdr>
                          <w:divsChild>
                            <w:div w:id="1256326278">
                              <w:marLeft w:val="0"/>
                              <w:marRight w:val="0"/>
                              <w:marTop w:val="0"/>
                              <w:marBottom w:val="0"/>
                              <w:divBdr>
                                <w:top w:val="none" w:sz="0" w:space="0" w:color="auto"/>
                                <w:left w:val="none" w:sz="0" w:space="0" w:color="auto"/>
                                <w:bottom w:val="none" w:sz="0" w:space="0" w:color="auto"/>
                                <w:right w:val="none" w:sz="0" w:space="0" w:color="auto"/>
                              </w:divBdr>
                              <w:divsChild>
                                <w:div w:id="7562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41239">
                  <w:marLeft w:val="0"/>
                  <w:marRight w:val="0"/>
                  <w:marTop w:val="0"/>
                  <w:marBottom w:val="0"/>
                  <w:divBdr>
                    <w:top w:val="none" w:sz="0" w:space="0" w:color="auto"/>
                    <w:left w:val="none" w:sz="0" w:space="0" w:color="auto"/>
                    <w:bottom w:val="none" w:sz="0" w:space="0" w:color="auto"/>
                    <w:right w:val="none" w:sz="0" w:space="0" w:color="auto"/>
                  </w:divBdr>
                  <w:divsChild>
                    <w:div w:id="863589498">
                      <w:marLeft w:val="0"/>
                      <w:marRight w:val="0"/>
                      <w:marTop w:val="0"/>
                      <w:marBottom w:val="0"/>
                      <w:divBdr>
                        <w:top w:val="none" w:sz="0" w:space="0" w:color="auto"/>
                        <w:left w:val="none" w:sz="0" w:space="0" w:color="auto"/>
                        <w:bottom w:val="none" w:sz="0" w:space="0" w:color="auto"/>
                        <w:right w:val="none" w:sz="0" w:space="0" w:color="auto"/>
                      </w:divBdr>
                      <w:divsChild>
                        <w:div w:id="85152241">
                          <w:marLeft w:val="0"/>
                          <w:marRight w:val="0"/>
                          <w:marTop w:val="0"/>
                          <w:marBottom w:val="0"/>
                          <w:divBdr>
                            <w:top w:val="none" w:sz="0" w:space="0" w:color="auto"/>
                            <w:left w:val="none" w:sz="0" w:space="0" w:color="auto"/>
                            <w:bottom w:val="none" w:sz="0" w:space="0" w:color="auto"/>
                            <w:right w:val="none" w:sz="0" w:space="0" w:color="auto"/>
                          </w:divBdr>
                          <w:divsChild>
                            <w:div w:id="24526856">
                              <w:marLeft w:val="0"/>
                              <w:marRight w:val="0"/>
                              <w:marTop w:val="0"/>
                              <w:marBottom w:val="0"/>
                              <w:divBdr>
                                <w:top w:val="none" w:sz="0" w:space="0" w:color="auto"/>
                                <w:left w:val="none" w:sz="0" w:space="0" w:color="auto"/>
                                <w:bottom w:val="none" w:sz="0" w:space="0" w:color="auto"/>
                                <w:right w:val="none" w:sz="0" w:space="0" w:color="auto"/>
                              </w:divBdr>
                              <w:divsChild>
                                <w:div w:id="82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3075">
      <w:bodyDiv w:val="1"/>
      <w:marLeft w:val="0"/>
      <w:marRight w:val="0"/>
      <w:marTop w:val="0"/>
      <w:marBottom w:val="0"/>
      <w:divBdr>
        <w:top w:val="none" w:sz="0" w:space="0" w:color="auto"/>
        <w:left w:val="none" w:sz="0" w:space="0" w:color="auto"/>
        <w:bottom w:val="none" w:sz="0" w:space="0" w:color="auto"/>
        <w:right w:val="none" w:sz="0" w:space="0" w:color="auto"/>
      </w:divBdr>
      <w:divsChild>
        <w:div w:id="1757432233">
          <w:marLeft w:val="0"/>
          <w:marRight w:val="0"/>
          <w:marTop w:val="0"/>
          <w:marBottom w:val="0"/>
          <w:divBdr>
            <w:top w:val="none" w:sz="0" w:space="0" w:color="auto"/>
            <w:left w:val="none" w:sz="0" w:space="0" w:color="auto"/>
            <w:bottom w:val="none" w:sz="0" w:space="0" w:color="auto"/>
            <w:right w:val="none" w:sz="0" w:space="0" w:color="auto"/>
          </w:divBdr>
          <w:divsChild>
            <w:div w:id="13415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2.deloitte.com/content/dam/insights/articles/us176694_cic_holiday-retail-survey/DI_2023-Black-friday-cyber-monday.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556</Words>
  <Characters>3060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dcterms:created xsi:type="dcterms:W3CDTF">2025-01-02T18:17:00Z</dcterms:created>
  <dcterms:modified xsi:type="dcterms:W3CDTF">2025-05-11T17:50:00Z</dcterms:modified>
</cp:coreProperties>
</file>