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A4E7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« Si on forçait le Royaume-Uni à choisir entre l’UE et les Etats-Unis, il opterait pour Washington, pour des raisons militaires et économiques »</w:t>
      </w:r>
    </w:p>
    <w:p w14:paraId="48BBED30" w14:textId="1EE86F9A" w:rsidR="00C126B5" w:rsidRPr="00C126B5" w:rsidRDefault="00C126B5" w:rsidP="00C126B5">
      <w:pPr>
        <w:pStyle w:val="Paragraphedeliste"/>
        <w:numPr>
          <w:ilvl w:val="0"/>
          <w:numId w:val="2"/>
        </w:numPr>
      </w:pPr>
      <w:r w:rsidRPr="00C126B5">
        <w:t xml:space="preserve">Pascal </w:t>
      </w:r>
      <w:proofErr w:type="spellStart"/>
      <w:r w:rsidRPr="00C126B5">
        <w:t>Riché</w:t>
      </w:r>
      <w:proofErr w:type="spellEnd"/>
      <w:r>
        <w:t xml:space="preserve">, </w:t>
      </w:r>
      <w:r w:rsidRPr="00C126B5">
        <w:rPr>
          <w:i/>
          <w:iCs/>
        </w:rPr>
        <w:t>Le Monde</w:t>
      </w:r>
      <w:r>
        <w:t xml:space="preserve">, </w:t>
      </w:r>
      <w:r w:rsidRPr="00C126B5">
        <w:t>11 mars 2025</w:t>
      </w:r>
    </w:p>
    <w:p w14:paraId="173D17AC" w14:textId="77777777" w:rsidR="00C126B5" w:rsidRPr="00C126B5" w:rsidRDefault="00C126B5" w:rsidP="00C126B5">
      <w:r w:rsidRPr="00C126B5">
        <w:t xml:space="preserve">Selon la spécialiste britannique des Etats-Unis Leslie </w:t>
      </w:r>
      <w:proofErr w:type="spellStart"/>
      <w:r w:rsidRPr="00C126B5">
        <w:t>Vinjamuri</w:t>
      </w:r>
      <w:proofErr w:type="spellEnd"/>
      <w:r w:rsidRPr="00C126B5">
        <w:t xml:space="preserve">, Londres ne peut pas trop compter sur sa « relation spéciale » avec Washington. Mais le Royaume-Uni ne s’alignera pas pour autant sur l’Union européenne, estime-t-elle, dans un entretien au « Monde ». </w:t>
      </w:r>
    </w:p>
    <w:p w14:paraId="31A34110" w14:textId="77777777" w:rsidR="00C126B5" w:rsidRPr="00C126B5" w:rsidRDefault="00C126B5" w:rsidP="00C126B5">
      <w:r w:rsidRPr="00C126B5">
        <w:t xml:space="preserve">Professeure de relations internationales à l’université de Londres, Leslie </w:t>
      </w:r>
      <w:proofErr w:type="spellStart"/>
      <w:r w:rsidRPr="00C126B5">
        <w:t>Vinjamuri</w:t>
      </w:r>
      <w:proofErr w:type="spellEnd"/>
      <w:r w:rsidRPr="00C126B5">
        <w:t xml:space="preserve"> est directrice du programme « Etats-Unis et Amériques » à Chatham House, un grand groupe de réflexion britannique. Selon elle, Donald Trump a très brutalement accéléré un repositionnement géostratégique engagé par les Etats-Unis depuis Barack Obama.</w:t>
      </w:r>
    </w:p>
    <w:p w14:paraId="5F03DED3" w14:textId="77777777" w:rsidR="00C126B5" w:rsidRPr="00C126B5" w:rsidRDefault="00C126B5" w:rsidP="00C126B5">
      <w:r w:rsidRPr="00C126B5">
        <w:t xml:space="preserve">Le Royaume-Uni, dit-elle, est désormais placé dans une tension fondamentale </w:t>
      </w:r>
      <w:r w:rsidRPr="00C126B5">
        <w:rPr>
          <w:i/>
          <w:iCs/>
        </w:rPr>
        <w:t>« entre le besoin urgent de maintenir le lien transatlantique et l’objectif à moyen terme de devenir autonome, notamment pour se libérer du pouvoir perturbateur de Washington »</w:t>
      </w:r>
      <w:r w:rsidRPr="00C126B5">
        <w:t>.</w:t>
      </w:r>
    </w:p>
    <w:p w14:paraId="32882097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La « relation spéciale » entre les Etats-Unis et le Royaume-Uni, selon l’expression employée par Winston Churchill (1874-1965), est-elle profondément affectée par la crise géopolitique déclenchée par Donald Trump ?</w:t>
      </w:r>
    </w:p>
    <w:p w14:paraId="2B5715D3" w14:textId="77777777" w:rsidR="00C126B5" w:rsidRPr="00C126B5" w:rsidRDefault="00C126B5" w:rsidP="00C126B5">
      <w:r w:rsidRPr="00C126B5">
        <w:t>Cela fait longtemps qu’un repositionnement stratégique américain se prépare. Cette évolution devait être progressive, mais avec Donald Trump le virage est très brutal : nous tombons d’une falaise. Les Etats-Unis ont commencé à modifier leur position lors de la crise financière de 2008. Barack Obama et son équipe se sont demandé si les Etats-Unis investissaient dans les bonnes directions. Ils en ont conclu que ce n’était pas le cas.</w:t>
      </w:r>
    </w:p>
    <w:p w14:paraId="46ED18BE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Depuis Barack Obama, les Etats-Unis s’intéressent plus à ce qu’il se passe de l’autre côté du Pacifique que de l’autre côté de l’Atlantique…</w:t>
      </w:r>
    </w:p>
    <w:p w14:paraId="10DB09BE" w14:textId="77777777" w:rsidR="00C126B5" w:rsidRPr="00C126B5" w:rsidRDefault="00C126B5" w:rsidP="00C126B5">
      <w:r w:rsidRPr="00C126B5">
        <w:t>Exactement. Ils cherchent à réduire l’importance de leur engagement vis-à-vis de l’Europe. Mais de nombreux facteurs ont rendu le changement difficile, notamment ce qu’il s’est passé au Moyen-Orient, avec la guerre contre l’organisation Etat islamique. Aujourd’hui, la Chine est plus grande, plus forte. Les Etats-Unis veulent donc accélérer leur repositionnement.</w:t>
      </w:r>
    </w:p>
    <w:p w14:paraId="3E1173E6" w14:textId="77777777" w:rsidR="00C126B5" w:rsidRPr="00C126B5" w:rsidRDefault="00C126B5" w:rsidP="00C126B5">
      <w:r w:rsidRPr="00C126B5">
        <w:t xml:space="preserve">Le président américain a changé, et il est très différent. Il ne se soucie pas des conventions et des normes, et sa vision du monde est très singulière. Je pense qu’il aime le Royaume-Uni. Il apprécie certainement le roi, il apprécie plus ou moins le premier ministre, </w:t>
      </w:r>
      <w:proofErr w:type="spellStart"/>
      <w:r w:rsidRPr="00C126B5">
        <w:t>Keir</w:t>
      </w:r>
      <w:proofErr w:type="spellEnd"/>
      <w:r w:rsidRPr="00C126B5">
        <w:t xml:space="preserve"> </w:t>
      </w:r>
      <w:proofErr w:type="spellStart"/>
      <w:r w:rsidRPr="00C126B5">
        <w:t>Starmer</w:t>
      </w:r>
      <w:proofErr w:type="spellEnd"/>
      <w:r w:rsidRPr="00C126B5">
        <w:t>, il aime l’Ecosse. L’Europe l’indiffère. Il n’aime pas l’Union européenne </w:t>
      </w:r>
      <w:r w:rsidRPr="00C126B5">
        <w:rPr>
          <w:i/>
          <w:iCs/>
        </w:rPr>
        <w:t>[UE]</w:t>
      </w:r>
      <w:r w:rsidRPr="00C126B5">
        <w:t>, ce qui place a priori le Royaume-Uni dans une bonne position par rapport à l’Europe.</w:t>
      </w:r>
    </w:p>
    <w:p w14:paraId="3E980909" w14:textId="77777777" w:rsidR="00C126B5" w:rsidRPr="00C126B5" w:rsidRDefault="00C126B5" w:rsidP="00C126B5">
      <w:r w:rsidRPr="00C126B5">
        <w:t>Mais, dans l’ensemble des relations stratégiques qu’entretiennent les Etats-Unis, celle avec le Royaume-Uni n’est pas en tête de liste. La « relation spéciale » n’a jamais été aussi « spéciale » que le Royaume-Uni le souhaiterait. Regardez ce qu’il s’est passé après le Brexit, quand Joe Biden est arrivé à la Maison Blanche : il a privilégié le dialogue avec les pays européens à Bruxelles et dans l’OTAN, et le Royaume-Uni a alors eu du mal à se positionner.</w:t>
      </w:r>
    </w:p>
    <w:p w14:paraId="699F66DF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Diriez-vous que l’administration Trump est dans la continuité des précédentes, dans sa volonté de repositionner la stratégie américaine ?</w:t>
      </w:r>
    </w:p>
    <w:p w14:paraId="233A7997" w14:textId="77777777" w:rsidR="00C126B5" w:rsidRPr="00C126B5" w:rsidRDefault="00C126B5" w:rsidP="00C126B5">
      <w:r w:rsidRPr="00C126B5">
        <w:t>Elle ne se contente plus d’accélérer la tendance. Elle en vient même à nier le rôle de l’Europe pour contenir les perturbations provoquées par Moscou. Donald Trump veut redéfinir la position des Etats-Unis vis-à-vis de la Russie, ce qui constitue une rupture radicale.</w:t>
      </w:r>
    </w:p>
    <w:p w14:paraId="15576402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Lors du Brexit, le Royaume-Uni annonçait qu’il allait compenser la rupture avec l’UE par des partenariats approfondis avec les Etats-Unis ou avec des pays du Commonwealth comme l’Inde. Cette vision d’un « Royaume-Uni global » a-t-elle vécu ? Le Royaume-Uni va-t-il se rapprocher de l’UE ?</w:t>
      </w:r>
    </w:p>
    <w:p w14:paraId="2AF55868" w14:textId="108059B5" w:rsidR="00C126B5" w:rsidRPr="00C126B5" w:rsidRDefault="00C126B5" w:rsidP="00C126B5">
      <w:r w:rsidRPr="00C126B5">
        <w:lastRenderedPageBreak/>
        <w:t xml:space="preserve">Le Royaume-Uni a compris qu’il doit travailler étroitement avec l’Europe s’il veut assurer sa sécurité économique et stratégique. Depuis l’arrivée des travaillistes au pouvoir, derrière </w:t>
      </w:r>
      <w:proofErr w:type="spellStart"/>
      <w:r w:rsidRPr="00C126B5">
        <w:t>Keir</w:t>
      </w:r>
      <w:proofErr w:type="spellEnd"/>
      <w:r w:rsidRPr="00C126B5">
        <w:t xml:space="preserve"> </w:t>
      </w:r>
      <w:proofErr w:type="spellStart"/>
      <w:r w:rsidRPr="00C126B5">
        <w:t>Starmer</w:t>
      </w:r>
      <w:proofErr w:type="spellEnd"/>
      <w:r w:rsidRPr="00C126B5">
        <w:t>, en 2024, la nécessité d’un tel réajustement est devenue plus évidente.</w:t>
      </w:r>
    </w:p>
    <w:p w14:paraId="214D4EE5" w14:textId="77777777" w:rsidR="00C126B5" w:rsidRPr="00C126B5" w:rsidRDefault="00C126B5" w:rsidP="00C126B5">
      <w:r w:rsidRPr="00C126B5">
        <w:t>Beaucoup de gens rêvent que le Royaume-Uni s’aligne sur l’UE, mais ce n’est pas réaliste. Le Royaume-Uni reste très pragmatique. Il est profondément attaché à sa relation avec les Etats-Unis. Il fera tout pour que l’Amérique garde de bonnes relations avec l’Europe mais aussi avec lui-même.</w:t>
      </w:r>
    </w:p>
    <w:p w14:paraId="2DD87B1D" w14:textId="77777777" w:rsidR="00C126B5" w:rsidRPr="00C126B5" w:rsidRDefault="00C126B5" w:rsidP="00C126B5">
      <w:r w:rsidRPr="00C126B5">
        <w:t>Je ne vois aucun scénario dans lequel il aurait à choisir entre l’Europe et les Etats-Unis, il est totalement engagé envers les deux. Mais si on le forçait à choisir, il opterait pour Washington, pour des raisons militaires et économiques. Il existe aujourd’hui au Royaume-Uni une tension fondamentale entre le besoin urgent de maintenir le lien transatlantique et l’objectif à moyen terme de devenir autonome, notamment pour se libérer du pouvoir perturbateur de Washington.</w:t>
      </w:r>
    </w:p>
    <w:p w14:paraId="64F7CBCB" w14:textId="77777777" w:rsidR="00C126B5" w:rsidRPr="00C126B5" w:rsidRDefault="00C126B5" w:rsidP="00C126B5">
      <w:r w:rsidRPr="00C126B5">
        <w:t>Pour ce qui est de l’ambition globale évoquée lors du Brexit, elle n’est plus à l’ordre du jour. Avec la crise que nous traversons, avec une guerre à nos portes, avec des Etats-Unis qui coupent l’aide à l’Ukraine et se préparent à refouler les réfugiés qui en viennent, cette idée n’a pas de sens.</w:t>
      </w:r>
    </w:p>
    <w:p w14:paraId="115216CC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Le Royaume-Uni peut-il jouer un rôle de « pont » entre l’Europe et les Etats-Unis, et œuvrer ainsi à maintenir l’unité transatlantique ?</w:t>
      </w:r>
    </w:p>
    <w:p w14:paraId="154140BE" w14:textId="77777777" w:rsidR="00C126B5" w:rsidRPr="00C126B5" w:rsidRDefault="00C126B5" w:rsidP="00C126B5">
      <w:r w:rsidRPr="00C126B5">
        <w:t>L’idée du Royaume-Uni comme un « pont » est séduisante, mais Trump ne laissera personne jouer un rôle de médiateur. Il négociera directement, de manière bilatérale et transactionnelle, avec les uns et les autres, pour en tirer à chaque fois un avantage pour les Etats-Unis.</w:t>
      </w:r>
    </w:p>
    <w:p w14:paraId="035D6815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Le Royaume-Uni soutiendra-t-il sans hésiter les efforts de l’UE pour renforcer son autonomie stratégique ?</w:t>
      </w:r>
    </w:p>
    <w:p w14:paraId="316EA3CE" w14:textId="77777777" w:rsidR="00C126B5" w:rsidRPr="00C126B5" w:rsidRDefault="00C126B5" w:rsidP="00C126B5">
      <w:r w:rsidRPr="00C126B5">
        <w:t>L’abandon de l’Ukraine par les Etats-Unis devrait pousser le Royaume-Uni à soutenir davantage l’autonomie et l’intégration européennes en matière de défense. L’autre idée, avancée par Londres et Paris, est de bâtir une « coalition des volontaires ». Cela convient bien au Royaume-Uni, car une telle coalition ne s’inscrirait pas dans le cadre de l’UE, mais reposerait sur une coopération entre divers acteurs européens.</w:t>
      </w:r>
    </w:p>
    <w:p w14:paraId="7C8ED5D2" w14:textId="77777777" w:rsidR="00C126B5" w:rsidRPr="00C126B5" w:rsidRDefault="00C126B5" w:rsidP="00C126B5">
      <w:r w:rsidRPr="00C126B5">
        <w:t>Dans ces coopérations, le partenariat entre le Royaume-Uni et la France est crucial. Si l’Allemagne décide d’augmenter ses dépenses de défense, elle pourrait aussi devenir un partenaire important.</w:t>
      </w:r>
    </w:p>
    <w:p w14:paraId="0EADDE24" w14:textId="77777777" w:rsidR="00C126B5" w:rsidRPr="00C126B5" w:rsidRDefault="00C126B5" w:rsidP="00C126B5">
      <w:pPr>
        <w:rPr>
          <w:b/>
          <w:bCs/>
        </w:rPr>
      </w:pPr>
      <w:r w:rsidRPr="00C126B5">
        <w:rPr>
          <w:b/>
          <w:bCs/>
        </w:rPr>
        <w:t>La crise entre l’Europe et les Etats-Unis aura-t-elle des conséquences irréversibles ou sera-t-il possible de réparer les relations après le départ de Donald Trump ?</w:t>
      </w:r>
    </w:p>
    <w:p w14:paraId="3F2FC081" w14:textId="77777777" w:rsidR="00C126B5" w:rsidRPr="00C126B5" w:rsidRDefault="00C126B5" w:rsidP="00C126B5">
      <w:r w:rsidRPr="00C126B5">
        <w:t>Trump n’est pas une aberration, il est la nouvelle norme. Il va rester en place quatre ans, ce qui est très long, surtout quand il y a une guerre en Europe. Certains, au Royaume-Uni, estiment même que sa politique va durer douze ans : quatre ans de Trump suivis de huit ans d’un successeur républicain. Aussi, l’idée que l’on pourrait « attendre » le départ de Trump pour revenir à la normale n’est pas réaliste. Les Etats-Unis sont désormais placés sur une nouvelle trajectoire et cela ne changera pas de sitôt.</w:t>
      </w:r>
    </w:p>
    <w:p w14:paraId="5B5EF1B8" w14:textId="77777777" w:rsidR="00B14991" w:rsidRDefault="00B14991"/>
    <w:sectPr w:rsidR="00B14991" w:rsidSect="00C1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583F"/>
    <w:multiLevelType w:val="multilevel"/>
    <w:tmpl w:val="79A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E7896"/>
    <w:multiLevelType w:val="hybridMultilevel"/>
    <w:tmpl w:val="DEE0CD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35863">
    <w:abstractNumId w:val="0"/>
  </w:num>
  <w:num w:numId="2" w16cid:durableId="146172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B5"/>
    <w:rsid w:val="00616FF6"/>
    <w:rsid w:val="00B14991"/>
    <w:rsid w:val="00B40736"/>
    <w:rsid w:val="00C126B5"/>
    <w:rsid w:val="00E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24F2"/>
  <w15:chartTrackingRefBased/>
  <w15:docId w15:val="{658590D3-968C-4CCB-A19C-5A1F6DB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2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2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6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6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6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6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6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6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26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26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6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6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6B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126B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2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</cp:revision>
  <dcterms:created xsi:type="dcterms:W3CDTF">2025-05-16T13:24:00Z</dcterms:created>
  <dcterms:modified xsi:type="dcterms:W3CDTF">2025-05-17T17:03:00Z</dcterms:modified>
</cp:coreProperties>
</file>