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EFAD0" w14:textId="77777777" w:rsidR="00271036" w:rsidRDefault="00271036" w:rsidP="00271036">
      <w:pPr>
        <w:rPr>
          <w:b/>
          <w:bCs/>
        </w:rPr>
      </w:pPr>
      <w:r w:rsidRPr="00271036">
        <w:rPr>
          <w:b/>
          <w:bCs/>
        </w:rPr>
        <w:t xml:space="preserve">Plainte d’Imane </w:t>
      </w:r>
      <w:proofErr w:type="spellStart"/>
      <w:r w:rsidRPr="00271036">
        <w:rPr>
          <w:b/>
          <w:bCs/>
        </w:rPr>
        <w:t>Khelif</w:t>
      </w:r>
      <w:proofErr w:type="spellEnd"/>
      <w:r w:rsidRPr="00271036">
        <w:rPr>
          <w:b/>
          <w:bCs/>
        </w:rPr>
        <w:t xml:space="preserve"> : le parquet de Paris ouvre une enquête pour « </w:t>
      </w:r>
      <w:proofErr w:type="spellStart"/>
      <w:r w:rsidRPr="00271036">
        <w:rPr>
          <w:b/>
          <w:bCs/>
        </w:rPr>
        <w:t>cyber-harcèlement</w:t>
      </w:r>
      <w:proofErr w:type="spellEnd"/>
      <w:r w:rsidRPr="00271036">
        <w:rPr>
          <w:b/>
          <w:bCs/>
        </w:rPr>
        <w:t xml:space="preserve"> aggravé »</w:t>
      </w:r>
    </w:p>
    <w:p w14:paraId="0E7BABD7" w14:textId="1C2FE48B" w:rsidR="00DB7DEC" w:rsidRPr="00DB7DEC" w:rsidRDefault="00DB7DEC" w:rsidP="00271036">
      <w:pPr>
        <w:rPr>
          <w:lang w:val="en-US"/>
        </w:rPr>
      </w:pPr>
      <w:r w:rsidRPr="00DB7DEC">
        <w:rPr>
          <w:b/>
          <w:bCs/>
          <w:lang w:val="en-US"/>
        </w:rPr>
        <w:t xml:space="preserve">THEME </w:t>
      </w:r>
      <w:r w:rsidRPr="00352B8C">
        <w:rPr>
          <w:i/>
          <w:iCs/>
          <w:lang w:val="en-US"/>
        </w:rPr>
        <w:t>Translate the passage in the box</w:t>
      </w:r>
    </w:p>
    <w:p w14:paraId="5428E231" w14:textId="030C603A" w:rsidR="00271036" w:rsidRPr="00271036" w:rsidRDefault="00271036" w:rsidP="00DB7DEC">
      <w:pPr>
        <w:pStyle w:val="Paragraphedeliste"/>
        <w:numPr>
          <w:ilvl w:val="0"/>
          <w:numId w:val="2"/>
        </w:numPr>
      </w:pPr>
      <w:r w:rsidRPr="00DB7DEC">
        <w:rPr>
          <w:i/>
          <w:iCs/>
        </w:rPr>
        <w:t>Le Monde</w:t>
      </w:r>
      <w:r>
        <w:t>, 14 aout 2024</w:t>
      </w:r>
    </w:p>
    <w:p w14:paraId="38E479F8" w14:textId="0CD435F0" w:rsidR="00271036" w:rsidRPr="00271036" w:rsidRDefault="00271036" w:rsidP="00271036">
      <w:r w:rsidRPr="00271036">
        <w:t xml:space="preserve">La boxeuse algérienne a été victime sur les réseaux sociaux d’une campagne de haine et de désinformation, empreinte de racisme, la présentant comme un « homme combattant des femmes ». </w:t>
      </w:r>
    </w:p>
    <w:p w14:paraId="3027E800" w14:textId="77777777" w:rsidR="00271036" w:rsidRPr="00271036" w:rsidRDefault="00271036" w:rsidP="00271036">
      <w:r w:rsidRPr="00271036">
        <w:t xml:space="preserve">Une enquête a été ouverte, mardi, après la plainte pour </w:t>
      </w:r>
      <w:r w:rsidRPr="00271036">
        <w:rPr>
          <w:i/>
          <w:iCs/>
        </w:rPr>
        <w:t>« </w:t>
      </w:r>
      <w:proofErr w:type="spellStart"/>
      <w:r w:rsidRPr="00271036">
        <w:rPr>
          <w:i/>
          <w:iCs/>
        </w:rPr>
        <w:t>cyber-harcèlement</w:t>
      </w:r>
      <w:proofErr w:type="spellEnd"/>
      <w:r w:rsidRPr="00271036">
        <w:rPr>
          <w:i/>
          <w:iCs/>
        </w:rPr>
        <w:t xml:space="preserve"> aggravé »</w:t>
      </w:r>
      <w:r w:rsidRPr="00271036">
        <w:t xml:space="preserve"> déposée par la boxeuse algérienne Imane </w:t>
      </w:r>
      <w:proofErr w:type="spellStart"/>
      <w:r w:rsidRPr="00271036">
        <w:t>Khelif</w:t>
      </w:r>
      <w:proofErr w:type="spellEnd"/>
      <w:r w:rsidRPr="00271036">
        <w:t xml:space="preserve">, médaillée d’or aux </w:t>
      </w:r>
      <w:hyperlink r:id="rId5" w:history="1">
        <w:r w:rsidRPr="00DB7DEC">
          <w:rPr>
            <w:rStyle w:val="Lienhypertexte"/>
            <w:color w:val="auto"/>
            <w:u w:val="none"/>
          </w:rPr>
          <w:t>Jeux olympiques</w:t>
        </w:r>
      </w:hyperlink>
      <w:r w:rsidRPr="00271036">
        <w:t xml:space="preserve"> de Paris, victime d’une polémique sur son genre, a fait savoir, mercredi 14 août, le parquet de Paris, sollicité par l’Agence France-Presse.</w:t>
      </w:r>
    </w:p>
    <w:p w14:paraId="05FC17BA" w14:textId="77777777" w:rsidR="00271036" w:rsidRPr="00271036" w:rsidRDefault="00271036" w:rsidP="00271036">
      <w:r w:rsidRPr="00271036">
        <w:t xml:space="preserve">L’enquête a été ouverte par le pôle national de lutte contre la haine en ligne pour </w:t>
      </w:r>
      <w:r w:rsidRPr="00271036">
        <w:rPr>
          <w:i/>
          <w:iCs/>
        </w:rPr>
        <w:t>« </w:t>
      </w:r>
      <w:proofErr w:type="spellStart"/>
      <w:r w:rsidRPr="00271036">
        <w:rPr>
          <w:i/>
          <w:iCs/>
        </w:rPr>
        <w:t>cyber-harcèlement</w:t>
      </w:r>
      <w:proofErr w:type="spellEnd"/>
      <w:r w:rsidRPr="00271036">
        <w:rPr>
          <w:i/>
          <w:iCs/>
        </w:rPr>
        <w:t xml:space="preserve"> en raison du genre, injure publique en raison du genre, provocation publique à la discrimination et injure publique en raison de l’origine »</w:t>
      </w:r>
      <w:r w:rsidRPr="00271036">
        <w:t>, a précisé le parquet. Les investigations ont été confiées à l’Office central de lutte contre les crimes contre l’humanité et les crimes de haine.</w:t>
      </w:r>
    </w:p>
    <w:p w14:paraId="3326F83D" w14:textId="77777777" w:rsidR="00271036" w:rsidRPr="00271036" w:rsidRDefault="00271036" w:rsidP="00271036">
      <w:r w:rsidRPr="00271036">
        <w:rPr>
          <w:i/>
          <w:iCs/>
        </w:rPr>
        <w:t xml:space="preserve">« Tout juste médaillée d’or aux JO de Paris 2024, la boxeuse Imane </w:t>
      </w:r>
      <w:proofErr w:type="spellStart"/>
      <w:r w:rsidRPr="00271036">
        <w:rPr>
          <w:i/>
          <w:iCs/>
        </w:rPr>
        <w:t>Khelif</w:t>
      </w:r>
      <w:proofErr w:type="spellEnd"/>
      <w:r w:rsidRPr="00271036">
        <w:rPr>
          <w:i/>
          <w:iCs/>
        </w:rPr>
        <w:t xml:space="preserve"> a décidé de mener un nouveau combat : celui de la justice, de la dignité et de l’honneur »</w:t>
      </w:r>
      <w:r w:rsidRPr="00271036">
        <w:t xml:space="preserve">, avait écrit dans un communiqué, samedi, son avocat, Nabil Boudi, dans lequel il annonçait avoir déposé une plainte la veille. Le parquet a confirmé avoir reçu cette plainte lundi. </w:t>
      </w:r>
      <w:r w:rsidRPr="00271036">
        <w:rPr>
          <w:i/>
          <w:iCs/>
        </w:rPr>
        <w:t>« L’enquête pénale déterminera qui a été à l’initiative de cette campagne misogyne, raciste et sexiste, mais devra aussi s’intéresser à celles et ceux qui ont alimenté ce lynchage numérique »</w:t>
      </w:r>
      <w:r w:rsidRPr="00271036">
        <w:t>, avait-il ajouté.</w:t>
      </w:r>
    </w:p>
    <w:p w14:paraId="790E0271" w14:textId="77777777" w:rsidR="00271036" w:rsidRPr="00271036" w:rsidRDefault="00271036" w:rsidP="00DB7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71036">
        <w:rPr>
          <w:b/>
          <w:bCs/>
        </w:rPr>
        <w:t>« La plus grosse tache de ces Jeux olympiques »</w:t>
      </w:r>
    </w:p>
    <w:p w14:paraId="2980916D" w14:textId="77777777" w:rsidR="00271036" w:rsidRPr="00271036" w:rsidRDefault="00271036" w:rsidP="00DB7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036">
        <w:t xml:space="preserve">Selon le magazine américain </w:t>
      </w:r>
      <w:proofErr w:type="spellStart"/>
      <w:r w:rsidRPr="00271036">
        <w:rPr>
          <w:i/>
          <w:iCs/>
        </w:rPr>
        <w:t>Variety</w:t>
      </w:r>
      <w:proofErr w:type="spellEnd"/>
      <w:r w:rsidRPr="00271036">
        <w:t xml:space="preserve">, le milliardaire Elon Musk, propriétaire du réseau social X, et l’autrice de la saga </w:t>
      </w:r>
      <w:r w:rsidRPr="00271036">
        <w:rPr>
          <w:i/>
          <w:iCs/>
        </w:rPr>
        <w:t>Harry Potter</w:t>
      </w:r>
      <w:r w:rsidRPr="00271036">
        <w:t xml:space="preserve">, J. K. Rowling, connue pour ses positions transphobes, sont cités dans la plainte. Selon M. Boudi, injoignable, </w:t>
      </w:r>
      <w:r w:rsidRPr="00271036">
        <w:rPr>
          <w:i/>
          <w:iCs/>
        </w:rPr>
        <w:t>« le harcèlement inique subi par la championne de boxe restera la plus grosse tache de ces Jeux olympiques »</w:t>
      </w:r>
      <w:r w:rsidRPr="00271036">
        <w:t xml:space="preserve">. Imane </w:t>
      </w:r>
      <w:proofErr w:type="spellStart"/>
      <w:r w:rsidRPr="00271036">
        <w:t>Khelif</w:t>
      </w:r>
      <w:proofErr w:type="spellEnd"/>
      <w:r w:rsidRPr="00271036">
        <w:t xml:space="preserve"> a remporté la finale des moins de 66 kg à Roland-Garros le 9 août.</w:t>
      </w:r>
    </w:p>
    <w:p w14:paraId="4457DD7C" w14:textId="77777777" w:rsidR="00271036" w:rsidRPr="00271036" w:rsidRDefault="00271036" w:rsidP="00DB7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036">
        <w:t>Lors des Jeux de Tokyo, à l’été 2021, sa participation n’avait suscité aucune controverse. La polémique sur son genre, menée par les milieux conservateurs, trouve son origine dans son exclusion, à l’instar de la Taïwanaise Lin Yu-</w:t>
      </w:r>
      <w:proofErr w:type="spellStart"/>
      <w:r w:rsidRPr="00271036">
        <w:t>ting</w:t>
      </w:r>
      <w:proofErr w:type="spellEnd"/>
      <w:r w:rsidRPr="00271036">
        <w:t>, des championnats du monde à New Delhi en mars 2023.</w:t>
      </w:r>
    </w:p>
    <w:p w14:paraId="79D8C48C" w14:textId="77777777" w:rsidR="00271036" w:rsidRPr="00271036" w:rsidRDefault="00271036" w:rsidP="00DB7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036">
        <w:t xml:space="preserve">Selon la Fédération internationale de boxe, l’IBA, Imane </w:t>
      </w:r>
      <w:proofErr w:type="spellStart"/>
      <w:r w:rsidRPr="00271036">
        <w:t>Khelif</w:t>
      </w:r>
      <w:proofErr w:type="spellEnd"/>
      <w:r w:rsidRPr="00271036">
        <w:t xml:space="preserve"> avait échoué à un test destiné à établir son genre. Non reconnue par le monde olympique, l’IBA a refusé de préciser quel type de test avait été pratiqué. Le Comité international olympique avait, lui, estimé qu’elle pouvait participer aux Jeux dans le tournoi féminin. </w:t>
      </w:r>
      <w:r w:rsidRPr="00271036">
        <w:rPr>
          <w:i/>
          <w:iCs/>
        </w:rPr>
        <w:t>« Je suis pleinement éligible pour participer, je suis une femme comme les autres. Je suis née femme, j’ai vécu en tant que femme et j’ai concouru en tant que femme »</w:t>
      </w:r>
      <w:r w:rsidRPr="00271036">
        <w:t>, avait alors fait valoir la championne olympique.</w:t>
      </w:r>
    </w:p>
    <w:p w14:paraId="0BF91B49" w14:textId="77777777" w:rsidR="00271036" w:rsidRPr="00271036" w:rsidRDefault="00271036" w:rsidP="00271036">
      <w:pPr>
        <w:rPr>
          <w:b/>
          <w:bCs/>
        </w:rPr>
      </w:pPr>
      <w:r w:rsidRPr="00271036">
        <w:rPr>
          <w:b/>
          <w:bCs/>
        </w:rPr>
        <w:t>« La réponse a toujours été sur le ring »</w:t>
      </w:r>
    </w:p>
    <w:p w14:paraId="6E986CB3" w14:textId="77777777" w:rsidR="00271036" w:rsidRPr="00271036" w:rsidRDefault="00271036" w:rsidP="00271036">
      <w:r w:rsidRPr="00271036">
        <w:t xml:space="preserve">Après l’abandon de son adversaire au premier tour, l’Italienne Angela </w:t>
      </w:r>
      <w:proofErr w:type="spellStart"/>
      <w:r w:rsidRPr="00271036">
        <w:t>Carini</w:t>
      </w:r>
      <w:proofErr w:type="spellEnd"/>
      <w:r w:rsidRPr="00271036">
        <w:t xml:space="preserve">, dès la première minute de leur combat, la boxeuse algérienne a pourtant été victime sur les réseaux sociaux d’une campagne de haine et de désinformation, empreinte de racisme, la présentant comme un </w:t>
      </w:r>
      <w:r w:rsidRPr="00271036">
        <w:rPr>
          <w:i/>
          <w:iCs/>
        </w:rPr>
        <w:t>« homme combattant des femmes »</w:t>
      </w:r>
      <w:r w:rsidRPr="00271036">
        <w:t>.</w:t>
      </w:r>
    </w:p>
    <w:p w14:paraId="688EFD2B" w14:textId="77777777" w:rsidR="00271036" w:rsidRPr="00271036" w:rsidRDefault="00271036" w:rsidP="00271036">
      <w:r w:rsidRPr="00271036">
        <w:rPr>
          <w:i/>
          <w:iCs/>
        </w:rPr>
        <w:t>« Je suis une femme forte avec des pouvoirs spéciaux. Depuis le ring, j’ai envoyé un message à ceux qui étaient contre moi</w:t>
      </w:r>
      <w:r w:rsidRPr="00271036">
        <w:t xml:space="preserve">, avait déclaré Imane </w:t>
      </w:r>
      <w:proofErr w:type="spellStart"/>
      <w:r w:rsidRPr="00271036">
        <w:t>Khelif</w:t>
      </w:r>
      <w:proofErr w:type="spellEnd"/>
      <w:r w:rsidRPr="00271036">
        <w:t xml:space="preserve"> aux médias après sa victoire.</w:t>
      </w:r>
      <w:r w:rsidRPr="00271036">
        <w:rPr>
          <w:i/>
          <w:iCs/>
        </w:rPr>
        <w:t xml:space="preserve"> J’ai fait l’objet d’attaques et d’une campagne féroce, et c’est la plus belle réponse que je puisse donner. La réponse a toujours été sur le ring. »</w:t>
      </w:r>
    </w:p>
    <w:p w14:paraId="50935B6C" w14:textId="77777777" w:rsidR="00271036" w:rsidRPr="00271036" w:rsidRDefault="00271036" w:rsidP="00271036">
      <w:r w:rsidRPr="00271036">
        <w:t xml:space="preserve">Les athlètes algériens, dont les médaillés Imane </w:t>
      </w:r>
      <w:proofErr w:type="spellStart"/>
      <w:r w:rsidRPr="00271036">
        <w:t>Khelif</w:t>
      </w:r>
      <w:proofErr w:type="spellEnd"/>
      <w:r w:rsidRPr="00271036">
        <w:t xml:space="preserve">, la gymnaste franco-algérienne </w:t>
      </w:r>
      <w:proofErr w:type="spellStart"/>
      <w:r w:rsidRPr="00271036">
        <w:t>Kaylia</w:t>
      </w:r>
      <w:proofErr w:type="spellEnd"/>
      <w:r w:rsidRPr="00271036">
        <w:t xml:space="preserve"> </w:t>
      </w:r>
      <w:proofErr w:type="spellStart"/>
      <w:r w:rsidRPr="00271036">
        <w:t>Nemour</w:t>
      </w:r>
      <w:proofErr w:type="spellEnd"/>
      <w:r w:rsidRPr="00271036">
        <w:t xml:space="preserve"> et le coureur de demi-fond Djamel </w:t>
      </w:r>
      <w:proofErr w:type="spellStart"/>
      <w:r w:rsidRPr="00271036">
        <w:t>Sedjati</w:t>
      </w:r>
      <w:proofErr w:type="spellEnd"/>
      <w:r w:rsidRPr="00271036">
        <w:t>, ont reçu un accueil triomphal lundi à leur retour à Alger.</w:t>
      </w:r>
    </w:p>
    <w:p w14:paraId="14034181" w14:textId="77777777" w:rsidR="00271036" w:rsidRDefault="00271036"/>
    <w:sectPr w:rsidR="00271036" w:rsidSect="00271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1E71"/>
    <w:multiLevelType w:val="multilevel"/>
    <w:tmpl w:val="154A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63DF1"/>
    <w:multiLevelType w:val="hybridMultilevel"/>
    <w:tmpl w:val="34D65B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595277">
    <w:abstractNumId w:val="0"/>
  </w:num>
  <w:num w:numId="2" w16cid:durableId="190706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36"/>
    <w:rsid w:val="00120FEE"/>
    <w:rsid w:val="00271036"/>
    <w:rsid w:val="005C392E"/>
    <w:rsid w:val="00617EB2"/>
    <w:rsid w:val="00A73171"/>
    <w:rsid w:val="00B14991"/>
    <w:rsid w:val="00B40736"/>
    <w:rsid w:val="00D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967C"/>
  <w15:chartTrackingRefBased/>
  <w15:docId w15:val="{840E6DD7-7FEB-4389-942A-BF94E44B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1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1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1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1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1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1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1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1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1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1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1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1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10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10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10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10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10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10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1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1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1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1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10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10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10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1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10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103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7103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1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1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3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3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monde.fr/jeux-olympiqu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3</cp:revision>
  <dcterms:created xsi:type="dcterms:W3CDTF">2024-09-04T14:57:00Z</dcterms:created>
  <dcterms:modified xsi:type="dcterms:W3CDTF">2024-09-10T08:44:00Z</dcterms:modified>
</cp:coreProperties>
</file>