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CE7" w:rsidRPr="002139FD" w:rsidRDefault="008B5CE7" w:rsidP="008B5CE7">
      <w:pPr>
        <w:rPr>
          <w:rFonts w:ascii="Times New Roman" w:eastAsia="Times New Roman" w:hAnsi="Times New Roman" w:cs="Times New Roman"/>
          <w:lang w:eastAsia="fr-FR"/>
        </w:rPr>
      </w:pPr>
      <w:r w:rsidRPr="002139FD">
        <w:rPr>
          <w:rFonts w:ascii="Times New Roman" w:eastAsia="Times New Roman" w:hAnsi="Times New Roman" w:cs="Times New Roman"/>
          <w:lang w:eastAsia="fr-FR"/>
        </w:rPr>
        <w:fldChar w:fldCharType="begin"/>
      </w:r>
      <w:r w:rsidRPr="002139FD">
        <w:rPr>
          <w:rFonts w:ascii="Times New Roman" w:eastAsia="Times New Roman" w:hAnsi="Times New Roman" w:cs="Times New Roman"/>
          <w:lang w:eastAsia="fr-FR"/>
        </w:rPr>
        <w:instrText xml:space="preserve"> INCLUDEPICTURE "/var/folders/4d/hskn64qj5msdw1fj1hynnqph0000gn/T/com.microsoft.Word/WebArchiveCopyPasteTempFiles/10-Adene-France2-e1635498221439.jpg" \* MERGEFORMATINET </w:instrText>
      </w:r>
      <w:r w:rsidRPr="002139FD">
        <w:rPr>
          <w:rFonts w:ascii="Times New Roman" w:eastAsia="Times New Roman" w:hAnsi="Times New Roman" w:cs="Times New Roman"/>
          <w:lang w:eastAsia="fr-FR"/>
        </w:rPr>
        <w:fldChar w:fldCharType="separate"/>
      </w:r>
      <w:r w:rsidRPr="002139FD">
        <w:rPr>
          <w:rFonts w:ascii="Times New Roman" w:eastAsia="Times New Roman" w:hAnsi="Times New Roman" w:cs="Times New Roman"/>
          <w:noProof/>
          <w:lang w:eastAsia="fr-FR"/>
        </w:rPr>
        <w:drawing>
          <wp:inline distT="0" distB="0" distL="0" distR="0" wp14:anchorId="7D78484F" wp14:editId="0A7AF816">
            <wp:extent cx="5756910" cy="3700780"/>
            <wp:effectExtent l="0" t="0" r="0" b="0"/>
            <wp:docPr id="30" name="Image 30" descr="/var/folders/4d/hskn64qj5msdw1fj1hynnqph0000gn/T/com.microsoft.Word/WebArchiveCopyPasteTempFiles/10-Adene-France2-e1635498221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var/folders/4d/hskn64qj5msdw1fj1hynnqph0000gn/T/com.microsoft.Word/WebArchiveCopyPasteTempFiles/10-Adene-France2-e16354982214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3700780"/>
                    </a:xfrm>
                    <a:prstGeom prst="rect">
                      <a:avLst/>
                    </a:prstGeom>
                    <a:noFill/>
                    <a:ln>
                      <a:noFill/>
                    </a:ln>
                  </pic:spPr>
                </pic:pic>
              </a:graphicData>
            </a:graphic>
          </wp:inline>
        </w:drawing>
      </w:r>
      <w:r w:rsidRPr="002139FD">
        <w:rPr>
          <w:rFonts w:ascii="Times New Roman" w:eastAsia="Times New Roman" w:hAnsi="Times New Roman" w:cs="Times New Roman"/>
          <w:lang w:eastAsia="fr-FR"/>
        </w:rPr>
        <w:fldChar w:fldCharType="end"/>
      </w:r>
    </w:p>
    <w:p w:rsidR="008B5CE7" w:rsidRDefault="008B5CE7" w:rsidP="008B5CE7">
      <w:pPr>
        <w:rPr>
          <w:lang w:val="en-US"/>
        </w:rPr>
      </w:pPr>
    </w:p>
    <w:p w:rsidR="008B5CE7" w:rsidRDefault="008B5CE7" w:rsidP="008B5CE7">
      <w:pPr>
        <w:spacing w:after="240" w:line="360" w:lineRule="atLeast"/>
        <w:rPr>
          <w:rFonts w:ascii="Georgia" w:eastAsia="Times New Roman" w:hAnsi="Georgia" w:cs="Times New Roman"/>
          <w:color w:val="000000"/>
          <w:sz w:val="27"/>
          <w:szCs w:val="27"/>
          <w:lang w:val="en-US" w:eastAsia="fr-FR"/>
        </w:rPr>
      </w:pPr>
      <w:r w:rsidRPr="00033335">
        <w:rPr>
          <w:rFonts w:ascii="Georgia" w:eastAsia="Times New Roman" w:hAnsi="Georgia" w:cs="Times New Roman"/>
          <w:color w:val="000000"/>
          <w:sz w:val="27"/>
          <w:szCs w:val="27"/>
          <w:lang w:val="en-US" w:eastAsia="fr-FR"/>
        </w:rPr>
        <w:t xml:space="preserve">With the armada of private jets departed from Glasgow after the COP26 climate change conference, the world is left to reflect </w:t>
      </w:r>
      <w:r w:rsidRPr="00033335">
        <w:rPr>
          <w:rFonts w:ascii="Georgia" w:eastAsia="Times New Roman" w:hAnsi="Georgia" w:cs="Times New Roman"/>
          <w:color w:val="000000" w:themeColor="text1"/>
          <w:sz w:val="27"/>
          <w:szCs w:val="27"/>
          <w:lang w:val="en-US" w:eastAsia="fr-FR"/>
        </w:rPr>
        <w:t>on </w:t>
      </w:r>
      <w:hyperlink r:id="rId5" w:tgtFrame="_blank" w:history="1">
        <w:r w:rsidRPr="00033335">
          <w:rPr>
            <w:rFonts w:ascii="Georgia" w:eastAsia="Times New Roman" w:hAnsi="Georgia" w:cs="Times New Roman"/>
            <w:color w:val="000000" w:themeColor="text1"/>
            <w:sz w:val="27"/>
            <w:szCs w:val="27"/>
            <w:lang w:val="en-US" w:eastAsia="fr-FR"/>
          </w:rPr>
          <w:t>yet another round</w:t>
        </w:r>
      </w:hyperlink>
      <w:r w:rsidRPr="00033335">
        <w:rPr>
          <w:rFonts w:ascii="Georgia" w:eastAsia="Times New Roman" w:hAnsi="Georgia" w:cs="Times New Roman"/>
          <w:color w:val="000000" w:themeColor="text1"/>
          <w:sz w:val="27"/>
          <w:szCs w:val="27"/>
          <w:lang w:val="en-US" w:eastAsia="fr-FR"/>
        </w:rPr>
        <w:t> of nonbinding commitments, watered-down resol</w:t>
      </w:r>
      <w:r w:rsidRPr="00033335">
        <w:rPr>
          <w:rFonts w:ascii="Georgia" w:eastAsia="Times New Roman" w:hAnsi="Georgia" w:cs="Times New Roman"/>
          <w:color w:val="000000"/>
          <w:sz w:val="27"/>
          <w:szCs w:val="27"/>
          <w:lang w:val="en-US" w:eastAsia="fr-FR"/>
        </w:rPr>
        <w:t>utions and promises to revisit the problem next year. The science on climate change may be clearer than ever, but so too is the failure of the world’s current strategy for countering it</w:t>
      </w:r>
      <w:r>
        <w:rPr>
          <w:rFonts w:ascii="Georgia" w:eastAsia="Times New Roman" w:hAnsi="Georgia" w:cs="Times New Roman"/>
          <w:color w:val="000000"/>
          <w:sz w:val="27"/>
          <w:szCs w:val="27"/>
          <w:lang w:val="en-US" w:eastAsia="fr-FR"/>
        </w:rPr>
        <w:t xml:space="preserve"> hence leaving young activists in despair facing government’s inaction.</w:t>
      </w:r>
    </w:p>
    <w:p w:rsidR="008B5CE7" w:rsidRDefault="008B5CE7" w:rsidP="008B5CE7">
      <w:pPr>
        <w:spacing w:after="240" w:line="360" w:lineRule="atLeast"/>
        <w:rPr>
          <w:rFonts w:ascii="Georgia" w:eastAsia="Times New Roman" w:hAnsi="Georgia" w:cs="Times New Roman"/>
          <w:color w:val="000000"/>
          <w:sz w:val="27"/>
          <w:szCs w:val="27"/>
          <w:lang w:val="en-US" w:eastAsia="fr-FR"/>
        </w:rPr>
      </w:pPr>
      <w:r>
        <w:rPr>
          <w:rFonts w:ascii="Georgia" w:eastAsia="Times New Roman" w:hAnsi="Georgia" w:cs="Times New Roman"/>
          <w:color w:val="000000"/>
          <w:sz w:val="27"/>
          <w:szCs w:val="27"/>
          <w:lang w:val="en-US" w:eastAsia="fr-FR"/>
        </w:rPr>
        <w:t>The document under study was released in the aftermath of the COP 26 climate change conference and sheds light on how broken the dialogue between politicians and activists is when it comes to taking actions. The cartoon raises the following issue: to what extent does the economy act as a hurdle in the fight against climate change?</w:t>
      </w:r>
    </w:p>
    <w:p w:rsidR="008B5CE7" w:rsidRDefault="008B5CE7" w:rsidP="008B5CE7">
      <w:pPr>
        <w:spacing w:after="240" w:line="360" w:lineRule="atLeast"/>
        <w:rPr>
          <w:rFonts w:ascii="Georgia" w:eastAsia="Times New Roman" w:hAnsi="Georgia" w:cs="Times New Roman"/>
          <w:color w:val="000000"/>
          <w:sz w:val="27"/>
          <w:szCs w:val="27"/>
          <w:lang w:val="en-US" w:eastAsia="fr-FR"/>
        </w:rPr>
      </w:pPr>
      <w:r>
        <w:rPr>
          <w:rFonts w:ascii="Georgia" w:eastAsia="Times New Roman" w:hAnsi="Georgia" w:cs="Times New Roman"/>
          <w:color w:val="000000"/>
          <w:sz w:val="27"/>
          <w:szCs w:val="27"/>
          <w:lang w:val="en-US" w:eastAsia="fr-FR"/>
        </w:rPr>
        <w:t xml:space="preserve">The cartoon is clearly divided into 2 parts which altogether differ in terms of </w:t>
      </w:r>
      <w:proofErr w:type="spellStart"/>
      <w:r>
        <w:rPr>
          <w:rFonts w:ascii="Georgia" w:eastAsia="Times New Roman" w:hAnsi="Georgia" w:cs="Times New Roman"/>
          <w:color w:val="000000"/>
          <w:sz w:val="27"/>
          <w:szCs w:val="27"/>
          <w:lang w:val="en-US" w:eastAsia="fr-FR"/>
        </w:rPr>
        <w:t>colours</w:t>
      </w:r>
      <w:proofErr w:type="spellEnd"/>
      <w:r>
        <w:rPr>
          <w:rFonts w:ascii="Georgia" w:eastAsia="Times New Roman" w:hAnsi="Georgia" w:cs="Times New Roman"/>
          <w:color w:val="000000"/>
          <w:sz w:val="27"/>
          <w:szCs w:val="27"/>
          <w:lang w:val="en-US" w:eastAsia="fr-FR"/>
        </w:rPr>
        <w:t xml:space="preserve"> and of interests.</w:t>
      </w:r>
    </w:p>
    <w:p w:rsidR="008B5CE7" w:rsidRDefault="008B5CE7" w:rsidP="008B5CE7">
      <w:pPr>
        <w:spacing w:after="240" w:line="360" w:lineRule="atLeast"/>
        <w:rPr>
          <w:rFonts w:ascii="Georgia" w:eastAsia="Times New Roman" w:hAnsi="Georgia" w:cs="Times New Roman"/>
          <w:color w:val="000000"/>
          <w:sz w:val="27"/>
          <w:szCs w:val="27"/>
          <w:lang w:val="en-US" w:eastAsia="fr-FR"/>
        </w:rPr>
      </w:pPr>
      <w:r>
        <w:rPr>
          <w:rFonts w:ascii="Georgia" w:eastAsia="Times New Roman" w:hAnsi="Georgia" w:cs="Times New Roman"/>
          <w:color w:val="000000"/>
          <w:sz w:val="27"/>
          <w:szCs w:val="27"/>
          <w:lang w:val="en-US" w:eastAsia="fr-FR"/>
        </w:rPr>
        <w:t xml:space="preserve">The left part of the cartoon depicts world leaders sitting around a table trying to find solutions or reach agreements to curb CO2 emissions responsible for climate change. They seem to be deliberately turning their backs to what can be accounted for air pollution: big factories belching out smoke, extensive industrialization, transports… The line graph shows the </w:t>
      </w:r>
      <w:r>
        <w:rPr>
          <w:rFonts w:ascii="Georgia" w:eastAsia="Times New Roman" w:hAnsi="Georgia" w:cs="Times New Roman"/>
          <w:color w:val="000000"/>
          <w:sz w:val="27"/>
          <w:szCs w:val="27"/>
          <w:lang w:val="en-US" w:eastAsia="fr-FR"/>
        </w:rPr>
        <w:lastRenderedPageBreak/>
        <w:t>constant increase of CO2 emissions. The cartoonist has deliberately chosen not to shame one COP in particular which aims at showing that climate change conferences come one after the other with little or no effect. This is what Greta Thunberg said about the COP 26 climate summit qualifying it as a “failure” hence lambasting the U.N- brokered talks.</w:t>
      </w:r>
    </w:p>
    <w:p w:rsidR="008B5CE7" w:rsidRDefault="008B5CE7" w:rsidP="008B5CE7">
      <w:pPr>
        <w:spacing w:after="240" w:line="360" w:lineRule="atLeast"/>
        <w:rPr>
          <w:rFonts w:ascii="Georgia" w:eastAsia="Times New Roman" w:hAnsi="Georgia" w:cs="Times New Roman"/>
          <w:color w:val="000000"/>
          <w:sz w:val="27"/>
          <w:szCs w:val="27"/>
          <w:lang w:val="en-US" w:eastAsia="fr-FR"/>
        </w:rPr>
      </w:pPr>
      <w:r>
        <w:rPr>
          <w:rFonts w:ascii="Georgia" w:eastAsia="Times New Roman" w:hAnsi="Georgia" w:cs="Times New Roman"/>
          <w:color w:val="000000"/>
          <w:sz w:val="27"/>
          <w:szCs w:val="27"/>
          <w:lang w:val="en-US" w:eastAsia="fr-FR"/>
        </w:rPr>
        <w:t>The world leaders are turning a blind eye to a young woman (who may embody young activists)  showing them the way for a better future, showing them down-to earth solutions: using more solar panels, wind energy, planting trees, growing organic food and consuming local food. Her voice however remains unheard, as politicians seem to rather concentrate  on economic interests. It illustrates how broken the dialogue is</w:t>
      </w:r>
      <w:r w:rsidRPr="001D7BB5">
        <w:rPr>
          <w:rFonts w:ascii="Georgia" w:eastAsia="Times New Roman" w:hAnsi="Georgia" w:cs="Times New Roman"/>
          <w:color w:val="000000"/>
          <w:sz w:val="27"/>
          <w:szCs w:val="27"/>
          <w:lang w:val="en-US" w:eastAsia="fr-FR"/>
        </w:rPr>
        <w:t xml:space="preserve"> </w:t>
      </w:r>
      <w:r>
        <w:rPr>
          <w:rFonts w:ascii="Georgia" w:eastAsia="Times New Roman" w:hAnsi="Georgia" w:cs="Times New Roman"/>
          <w:color w:val="000000"/>
          <w:sz w:val="27"/>
          <w:szCs w:val="27"/>
          <w:lang w:val="en-US" w:eastAsia="fr-FR"/>
        </w:rPr>
        <w:t xml:space="preserve"> in an </w:t>
      </w:r>
      <w:r w:rsidRPr="00033335">
        <w:rPr>
          <w:rFonts w:ascii="Georgia" w:eastAsia="Times New Roman" w:hAnsi="Georgia" w:cs="Times New Roman"/>
          <w:color w:val="000000"/>
          <w:sz w:val="27"/>
          <w:szCs w:val="27"/>
          <w:lang w:val="en-US" w:eastAsia="fr-FR"/>
        </w:rPr>
        <w:t>approach</w:t>
      </w:r>
      <w:r>
        <w:rPr>
          <w:rFonts w:ascii="Georgia" w:eastAsia="Times New Roman" w:hAnsi="Georgia" w:cs="Times New Roman"/>
          <w:color w:val="000000"/>
          <w:sz w:val="27"/>
          <w:szCs w:val="27"/>
          <w:lang w:val="en-US" w:eastAsia="fr-FR"/>
        </w:rPr>
        <w:t xml:space="preserve"> to climate change which lacks </w:t>
      </w:r>
      <w:r w:rsidRPr="00033335">
        <w:rPr>
          <w:rFonts w:ascii="Georgia" w:eastAsia="Times New Roman" w:hAnsi="Georgia" w:cs="Times New Roman"/>
          <w:color w:val="000000"/>
          <w:sz w:val="27"/>
          <w:szCs w:val="27"/>
          <w:lang w:val="en-US" w:eastAsia="fr-FR"/>
        </w:rPr>
        <w:t>mutual cooperation</w:t>
      </w:r>
      <w:r>
        <w:rPr>
          <w:rFonts w:ascii="Georgia" w:eastAsia="Times New Roman" w:hAnsi="Georgia" w:cs="Times New Roman"/>
          <w:color w:val="000000"/>
          <w:sz w:val="27"/>
          <w:szCs w:val="27"/>
          <w:lang w:val="en-US" w:eastAsia="fr-FR"/>
        </w:rPr>
        <w:t xml:space="preserve">, </w:t>
      </w:r>
      <w:r w:rsidRPr="00033335">
        <w:rPr>
          <w:rFonts w:ascii="Georgia" w:eastAsia="Times New Roman" w:hAnsi="Georgia" w:cs="Times New Roman"/>
          <w:color w:val="000000"/>
          <w:sz w:val="27"/>
          <w:szCs w:val="27"/>
          <w:lang w:val="en-US" w:eastAsia="fr-FR"/>
        </w:rPr>
        <w:t xml:space="preserve">altruistic collective action </w:t>
      </w:r>
      <w:r>
        <w:rPr>
          <w:rFonts w:ascii="Georgia" w:eastAsia="Times New Roman" w:hAnsi="Georgia" w:cs="Times New Roman"/>
          <w:color w:val="000000"/>
          <w:sz w:val="27"/>
          <w:szCs w:val="27"/>
          <w:lang w:val="en-US" w:eastAsia="fr-FR"/>
        </w:rPr>
        <w:t>especially when priorities are competing.</w:t>
      </w:r>
      <w:r w:rsidRPr="00033335">
        <w:rPr>
          <w:rFonts w:ascii="Georgia" w:eastAsia="Times New Roman" w:hAnsi="Georgia" w:cs="Times New Roman"/>
          <w:color w:val="000000"/>
          <w:sz w:val="27"/>
          <w:szCs w:val="27"/>
          <w:lang w:val="en-US" w:eastAsia="fr-FR"/>
        </w:rPr>
        <w:t xml:space="preserve"> </w:t>
      </w:r>
    </w:p>
    <w:p w:rsidR="008B5CE7" w:rsidRDefault="008B5CE7" w:rsidP="008B5CE7">
      <w:pPr>
        <w:spacing w:after="240" w:line="360" w:lineRule="atLeast"/>
        <w:rPr>
          <w:rFonts w:ascii="Helvetica" w:hAnsi="Helvetica" w:cs="Helvetica"/>
          <w:sz w:val="27"/>
          <w:szCs w:val="27"/>
          <w:lang w:val="en-US"/>
        </w:rPr>
      </w:pPr>
      <w:r>
        <w:rPr>
          <w:rFonts w:ascii="Georgia" w:eastAsia="Times New Roman" w:hAnsi="Georgia" w:cs="Times New Roman"/>
          <w:color w:val="000000"/>
          <w:sz w:val="27"/>
          <w:szCs w:val="27"/>
          <w:lang w:val="en-US" w:eastAsia="fr-FR"/>
        </w:rPr>
        <w:t>This can be related to what Great Thunberg said during the COP 26: “</w:t>
      </w:r>
      <w:r w:rsidRPr="003E16D3">
        <w:rPr>
          <w:rFonts w:ascii="Helvetica" w:hAnsi="Helvetica" w:cs="Helvetica"/>
          <w:sz w:val="27"/>
          <w:szCs w:val="27"/>
          <w:lang w:val="en-US"/>
        </w:rPr>
        <w:t xml:space="preserve">Inside COP, there are just politicians and people in power pretending to take our future seriously,” </w:t>
      </w:r>
      <w:r>
        <w:rPr>
          <w:rFonts w:ascii="Helvetica" w:hAnsi="Helvetica" w:cs="Helvetica"/>
          <w:sz w:val="27"/>
          <w:szCs w:val="27"/>
          <w:lang w:val="en-US"/>
        </w:rPr>
        <w:t xml:space="preserve">(…) </w:t>
      </w:r>
      <w:r w:rsidRPr="003E16D3">
        <w:rPr>
          <w:rFonts w:ascii="Helvetica" w:hAnsi="Helvetica" w:cs="Helvetica"/>
          <w:sz w:val="27"/>
          <w:szCs w:val="27"/>
          <w:lang w:val="en-US"/>
        </w:rPr>
        <w:t>“Change is not going to come from inside there, that is not leadership. This is leadership, this is what leadership looks like</w:t>
      </w:r>
      <w:r>
        <w:rPr>
          <w:rFonts w:ascii="Helvetica" w:hAnsi="Helvetica" w:cs="Helvetica"/>
          <w:sz w:val="27"/>
          <w:szCs w:val="27"/>
          <w:lang w:val="en-US"/>
        </w:rPr>
        <w:t>…</w:t>
      </w:r>
      <w:r w:rsidRPr="003E16D3">
        <w:rPr>
          <w:rFonts w:ascii="Helvetica" w:hAnsi="Helvetica" w:cs="Helvetica"/>
          <w:sz w:val="27"/>
          <w:szCs w:val="27"/>
          <w:lang w:val="en-US"/>
        </w:rPr>
        <w:t>”</w:t>
      </w:r>
      <w:r>
        <w:rPr>
          <w:rFonts w:ascii="Helvetica" w:hAnsi="Helvetica" w:cs="Helvetica"/>
          <w:sz w:val="27"/>
          <w:szCs w:val="27"/>
          <w:lang w:val="en-US"/>
        </w:rPr>
        <w:t xml:space="preserve"> </w:t>
      </w:r>
      <w:r w:rsidRPr="003E16D3">
        <w:rPr>
          <w:rFonts w:ascii="Helvetica" w:hAnsi="Helvetica" w:cs="Helvetica"/>
          <w:sz w:val="27"/>
          <w:szCs w:val="27"/>
          <w:lang w:val="en-US"/>
        </w:rPr>
        <w:t>Net zero by 2050. Blah, blah, blah. Net zero. Blah, blah, blah. Climate neutral. Blah, blah, blah. This is all we hear from our so-called leaders. Words that sound great but so far have led to no action. Our hopes and dreams drown</w:t>
      </w:r>
      <w:r>
        <w:rPr>
          <w:rFonts w:ascii="Helvetica" w:hAnsi="Helvetica" w:cs="Helvetica"/>
          <w:sz w:val="27"/>
          <w:szCs w:val="27"/>
          <w:lang w:val="en-US"/>
        </w:rPr>
        <w:t>”</w:t>
      </w:r>
    </w:p>
    <w:p w:rsidR="00E7053D" w:rsidRDefault="00E7053D">
      <w:bookmarkStart w:id="0" w:name="_GoBack"/>
      <w:bookmarkEnd w:id="0"/>
    </w:p>
    <w:sectPr w:rsidR="00E7053D"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E7"/>
    <w:rsid w:val="00576782"/>
    <w:rsid w:val="008B5CE7"/>
    <w:rsid w:val="00E70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80105-DE04-514C-8AB7-5F70E38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C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tico.com/news/2021/11/13/cop26-climate-deal-vulnerable-countries-521446"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2528</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2022-02-23T15:51:00Z</dcterms:created>
  <dcterms:modified xsi:type="dcterms:W3CDTF">2022-02-23T15:54:00Z</dcterms:modified>
</cp:coreProperties>
</file>