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BE4" w:rsidRPr="00F02EAA" w:rsidRDefault="006C0BE4" w:rsidP="006C0BE4">
      <w:pPr>
        <w:spacing w:after="240"/>
        <w:textAlignment w:val="baseline"/>
        <w:rPr>
          <w:rFonts w:ascii="Helvetica Neue" w:eastAsia="Times New Roman" w:hAnsi="Helvetica Neue" w:cs="Times New Roman"/>
          <w:color w:val="404040"/>
          <w:sz w:val="30"/>
          <w:szCs w:val="30"/>
          <w:lang w:eastAsia="fr-FR"/>
        </w:rPr>
      </w:pPr>
      <w:r w:rsidRPr="00F02EAA">
        <w:rPr>
          <w:rFonts w:ascii="Helvetica Neue" w:eastAsia="Times New Roman" w:hAnsi="Helvetica Neue" w:cs="Times New Roman"/>
          <w:color w:val="404040"/>
          <w:sz w:val="30"/>
          <w:szCs w:val="30"/>
          <w:lang w:eastAsia="fr-FR"/>
        </w:rPr>
        <w:fldChar w:fldCharType="begin"/>
      </w:r>
      <w:r w:rsidRPr="00F02EAA">
        <w:rPr>
          <w:rFonts w:ascii="Helvetica Neue" w:eastAsia="Times New Roman" w:hAnsi="Helvetica Neue" w:cs="Times New Roman"/>
          <w:color w:val="404040"/>
          <w:sz w:val="30"/>
          <w:szCs w:val="30"/>
          <w:lang w:eastAsia="fr-FR"/>
        </w:rPr>
        <w:instrText xml:space="preserve"> INCLUDEPICTURE "/var/folders/4d/hskn64qj5msdw1fj1hynnqph0000gn/T/com.microsoft.Word/WebArchiveCopyPasteTempFiles/picture.jpg?w=330&amp;h=240" \* MERGEFORMATINET </w:instrText>
      </w:r>
      <w:r w:rsidRPr="00F02EAA">
        <w:rPr>
          <w:rFonts w:ascii="Helvetica Neue" w:eastAsia="Times New Roman" w:hAnsi="Helvetica Neue" w:cs="Times New Roman"/>
          <w:color w:val="404040"/>
          <w:sz w:val="30"/>
          <w:szCs w:val="30"/>
          <w:lang w:eastAsia="fr-FR"/>
        </w:rPr>
        <w:fldChar w:fldCharType="separate"/>
      </w:r>
      <w:r w:rsidRPr="00F02EAA">
        <w:rPr>
          <w:rFonts w:ascii="Helvetica Neue" w:eastAsia="Times New Roman" w:hAnsi="Helvetica Neue" w:cs="Times New Roman"/>
          <w:noProof/>
          <w:color w:val="404040"/>
          <w:sz w:val="30"/>
          <w:szCs w:val="30"/>
          <w:lang w:eastAsia="fr-FR"/>
        </w:rPr>
        <w:drawing>
          <wp:inline distT="0" distB="0" distL="0" distR="0" wp14:anchorId="50E30DA2" wp14:editId="318EDAD1">
            <wp:extent cx="4187190" cy="3051175"/>
            <wp:effectExtent l="0" t="0" r="3810" b="0"/>
            <wp:docPr id="1" name="Image 1"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7190" cy="3051175"/>
                    </a:xfrm>
                    <a:prstGeom prst="rect">
                      <a:avLst/>
                    </a:prstGeom>
                    <a:noFill/>
                    <a:ln>
                      <a:noFill/>
                    </a:ln>
                  </pic:spPr>
                </pic:pic>
              </a:graphicData>
            </a:graphic>
          </wp:inline>
        </w:drawing>
      </w:r>
      <w:r w:rsidRPr="00F02EAA">
        <w:rPr>
          <w:rFonts w:ascii="Helvetica Neue" w:eastAsia="Times New Roman" w:hAnsi="Helvetica Neue" w:cs="Times New Roman"/>
          <w:color w:val="404040"/>
          <w:sz w:val="30"/>
          <w:szCs w:val="30"/>
          <w:lang w:eastAsia="fr-FR"/>
        </w:rPr>
        <w:fldChar w:fldCharType="end"/>
      </w:r>
    </w:p>
    <w:p w:rsidR="006C0BE4" w:rsidRPr="00F02EAA" w:rsidRDefault="006C0BE4" w:rsidP="006C0BE4">
      <w:pPr>
        <w:rPr>
          <w:rFonts w:ascii="Times New Roman" w:eastAsia="Times New Roman" w:hAnsi="Times New Roman" w:cs="Times New Roman"/>
          <w:lang w:eastAsia="fr-FR"/>
        </w:rPr>
      </w:pPr>
    </w:p>
    <w:p w:rsidR="006C0BE4" w:rsidRDefault="006C0BE4" w:rsidP="006C0BE4">
      <w:pPr>
        <w:jc w:val="both"/>
        <w:rPr>
          <w:sz w:val="20"/>
          <w:szCs w:val="20"/>
          <w:lang w:val="en-US"/>
        </w:rPr>
      </w:pPr>
    </w:p>
    <w:p w:rsidR="006C0BE4" w:rsidRPr="008A47E6" w:rsidRDefault="006C0BE4" w:rsidP="006C0BE4">
      <w:pPr>
        <w:jc w:val="both"/>
        <w:rPr>
          <w:sz w:val="20"/>
          <w:szCs w:val="20"/>
          <w:lang w:val="en-US"/>
        </w:rPr>
      </w:pPr>
      <w:r w:rsidRPr="008A47E6">
        <w:rPr>
          <w:sz w:val="20"/>
          <w:szCs w:val="20"/>
          <w:lang w:val="en-US"/>
        </w:rPr>
        <w:t xml:space="preserve">The document under scrutiny is a black and white cartoon by </w:t>
      </w:r>
      <w:proofErr w:type="spellStart"/>
      <w:r w:rsidRPr="008A47E6">
        <w:rPr>
          <w:sz w:val="20"/>
          <w:szCs w:val="20"/>
          <w:lang w:val="en-US"/>
        </w:rPr>
        <w:t>Konopacki</w:t>
      </w:r>
      <w:proofErr w:type="spellEnd"/>
      <w:r w:rsidRPr="008A47E6">
        <w:rPr>
          <w:sz w:val="20"/>
          <w:szCs w:val="20"/>
          <w:lang w:val="en-US"/>
        </w:rPr>
        <w:t xml:space="preserve"> published in august 2017 for the Capital Times. It depicts the way the gig economy works by casting a critical eye on the false promise it is based on.</w:t>
      </w:r>
    </w:p>
    <w:p w:rsidR="006C0BE4" w:rsidRPr="008A47E6" w:rsidRDefault="006C0BE4" w:rsidP="006C0BE4">
      <w:pPr>
        <w:jc w:val="both"/>
        <w:rPr>
          <w:sz w:val="20"/>
          <w:szCs w:val="20"/>
          <w:lang w:val="en-US"/>
        </w:rPr>
      </w:pPr>
      <w:r w:rsidRPr="008A47E6">
        <w:rPr>
          <w:sz w:val="20"/>
          <w:szCs w:val="20"/>
          <w:lang w:val="en-US"/>
        </w:rPr>
        <w:t>After describing the cartoon , we shall provide a thorough analysis of it around the following issue: To what extent is the gig economy  a new/modern form of enslavement?</w:t>
      </w:r>
    </w:p>
    <w:p w:rsidR="006C0BE4" w:rsidRPr="008A47E6" w:rsidRDefault="006C0BE4" w:rsidP="006C0BE4">
      <w:pPr>
        <w:jc w:val="both"/>
        <w:rPr>
          <w:sz w:val="20"/>
          <w:szCs w:val="20"/>
          <w:lang w:val="en-US"/>
        </w:rPr>
      </w:pPr>
      <w:r w:rsidRPr="008A47E6">
        <w:rPr>
          <w:sz w:val="20"/>
          <w:szCs w:val="20"/>
          <w:lang w:val="en-US"/>
        </w:rPr>
        <w:t>Context/concepts:</w:t>
      </w:r>
    </w:p>
    <w:p w:rsidR="006C0BE4" w:rsidRPr="008A47E6" w:rsidRDefault="006C0BE4" w:rsidP="006C0BE4">
      <w:pPr>
        <w:spacing w:before="100" w:beforeAutospacing="1" w:after="100" w:afterAutospacing="1"/>
        <w:jc w:val="both"/>
        <w:rPr>
          <w:rFonts w:eastAsia="Times New Roman" w:cs="Times New Roman"/>
          <w:sz w:val="20"/>
          <w:szCs w:val="20"/>
          <w:lang w:val="en-US" w:eastAsia="fr-FR"/>
        </w:rPr>
      </w:pPr>
      <w:r w:rsidRPr="008A47E6">
        <w:rPr>
          <w:sz w:val="20"/>
          <w:szCs w:val="20"/>
          <w:lang w:val="en-US"/>
        </w:rPr>
        <w:t>The Great Recession that began in 2007 made the rise of the “gig economy “particularly pronounced</w:t>
      </w:r>
      <w:r>
        <w:rPr>
          <w:sz w:val="20"/>
          <w:szCs w:val="20"/>
          <w:lang w:val="en-US"/>
        </w:rPr>
        <w:t>.</w:t>
      </w:r>
      <w:r w:rsidRPr="008A47E6">
        <w:rPr>
          <w:rFonts w:eastAsia="Times New Roman" w:cs="Times New Roman"/>
          <w:sz w:val="20"/>
          <w:szCs w:val="20"/>
          <w:lang w:val="en-US" w:eastAsia="fr-FR"/>
        </w:rPr>
        <w:t xml:space="preserve"> </w:t>
      </w:r>
      <w:r w:rsidRPr="002C1B8F">
        <w:rPr>
          <w:rFonts w:eastAsia="Times New Roman" w:cs="Times New Roman"/>
          <w:sz w:val="20"/>
          <w:szCs w:val="20"/>
          <w:lang w:val="en-US" w:eastAsia="fr-FR"/>
        </w:rPr>
        <w:t xml:space="preserve">The phrase refers to self-employed workers performing on- demand tasks or “gigs” directly for clients, often on a short-term basis. Some workers work gigs to supplement traditional wage income, while others piece together multiple gigs to make a living. </w:t>
      </w:r>
    </w:p>
    <w:p w:rsidR="006C0BE4" w:rsidRDefault="006C0BE4" w:rsidP="006C0BE4">
      <w:pPr>
        <w:jc w:val="both"/>
        <w:rPr>
          <w:rFonts w:eastAsia="Times New Roman" w:cs="Times New Roman"/>
          <w:sz w:val="20"/>
          <w:szCs w:val="20"/>
          <w:lang w:val="en-US" w:eastAsia="fr-FR"/>
        </w:rPr>
      </w:pPr>
      <w:r w:rsidRPr="008A47E6">
        <w:rPr>
          <w:rFonts w:eastAsia="Times New Roman" w:cs="Times New Roman"/>
          <w:sz w:val="20"/>
          <w:szCs w:val="20"/>
          <w:lang w:val="en-US" w:eastAsia="fr-FR"/>
        </w:rPr>
        <w:t xml:space="preserve">When it comes to the cartoon, self-employed workers are epitomized by the very powerful symbol of the Eagle which stands for the American values of freedom, free enterprise, the can-do spirit. </w:t>
      </w:r>
      <w:r>
        <w:rPr>
          <w:rFonts w:eastAsia="Times New Roman" w:cs="Times New Roman"/>
          <w:sz w:val="20"/>
          <w:szCs w:val="20"/>
          <w:lang w:val="en-US" w:eastAsia="fr-FR"/>
        </w:rPr>
        <w:t>As viewers, we are forced to take part in the Eagle’s point of view due to the fact that the Eagle takes up two thirds of the cartoon in the foreground and stands out on a blank background while the man/pig in the background is seen in a long-distance shot.</w:t>
      </w:r>
    </w:p>
    <w:p w:rsidR="006C0BE4" w:rsidRDefault="006C0BE4" w:rsidP="006C0BE4">
      <w:pPr>
        <w:spacing w:before="100" w:beforeAutospacing="1" w:after="100" w:afterAutospacing="1"/>
        <w:jc w:val="both"/>
        <w:rPr>
          <w:rFonts w:eastAsia="Times New Roman" w:cs="Times New Roman"/>
          <w:sz w:val="20"/>
          <w:szCs w:val="20"/>
          <w:lang w:val="en-US" w:eastAsia="fr-FR"/>
        </w:rPr>
      </w:pPr>
      <w:proofErr w:type="spellStart"/>
      <w:r>
        <w:rPr>
          <w:rFonts w:eastAsia="Times New Roman" w:cs="Times New Roman"/>
          <w:sz w:val="20"/>
          <w:szCs w:val="20"/>
          <w:lang w:val="en-US" w:eastAsia="fr-FR"/>
        </w:rPr>
        <w:t>Voc</w:t>
      </w:r>
      <w:proofErr w:type="spellEnd"/>
      <w:r>
        <w:rPr>
          <w:rFonts w:eastAsia="Times New Roman" w:cs="Times New Roman"/>
          <w:sz w:val="20"/>
          <w:szCs w:val="20"/>
          <w:lang w:val="en-US" w:eastAsia="fr-FR"/>
        </w:rPr>
        <w:t>: A close-up/ a low-angle shot/ a high angle shot</w:t>
      </w:r>
    </w:p>
    <w:p w:rsidR="006C0BE4" w:rsidRPr="008A47E6" w:rsidRDefault="006C0BE4" w:rsidP="006C0BE4">
      <w:pPr>
        <w:spacing w:before="100" w:beforeAutospacing="1" w:after="100" w:afterAutospacing="1"/>
        <w:jc w:val="both"/>
        <w:rPr>
          <w:rFonts w:eastAsia="Times New Roman" w:cs="Times New Roman"/>
          <w:sz w:val="20"/>
          <w:szCs w:val="20"/>
          <w:lang w:val="en-US" w:eastAsia="fr-FR"/>
        </w:rPr>
      </w:pPr>
      <w:r w:rsidRPr="008A47E6">
        <w:rPr>
          <w:rFonts w:eastAsia="Times New Roman" w:cs="Times New Roman"/>
          <w:sz w:val="20"/>
          <w:szCs w:val="20"/>
          <w:lang w:val="en-US" w:eastAsia="fr-FR"/>
        </w:rPr>
        <w:t xml:space="preserve">However, the Eagle is held prisoner by a man/pig embodying greedy capitalists. The pig may also recall George Orwell’s novel entitled </w:t>
      </w:r>
      <w:r w:rsidRPr="008A47E6">
        <w:rPr>
          <w:rFonts w:eastAsia="Times New Roman" w:cs="Times New Roman"/>
          <w:i/>
          <w:sz w:val="20"/>
          <w:szCs w:val="20"/>
          <w:lang w:val="en-US" w:eastAsia="fr-FR"/>
        </w:rPr>
        <w:t>Animal farm</w:t>
      </w:r>
      <w:r w:rsidRPr="008A47E6">
        <w:rPr>
          <w:rFonts w:eastAsia="Times New Roman" w:cs="Times New Roman"/>
          <w:sz w:val="20"/>
          <w:szCs w:val="20"/>
          <w:lang w:val="en-US" w:eastAsia="fr-FR"/>
        </w:rPr>
        <w:t xml:space="preserve"> in  which the pigs who spearheaded the rebellion gradually set up a tyrannical regime that is worse than the previous one, hence denouncing the betrayal of the promises of the revolution.</w:t>
      </w:r>
    </w:p>
    <w:p w:rsidR="006C0BE4" w:rsidRPr="008A47E6" w:rsidRDefault="006C0BE4" w:rsidP="006C0BE4">
      <w:pPr>
        <w:jc w:val="both"/>
        <w:rPr>
          <w:rFonts w:eastAsia="Times New Roman" w:cs="Arial"/>
          <w:color w:val="152234"/>
          <w:sz w:val="20"/>
          <w:szCs w:val="20"/>
          <w:lang w:val="en-US" w:eastAsia="fr-FR"/>
        </w:rPr>
      </w:pPr>
      <w:r w:rsidRPr="00E63F9F">
        <w:rPr>
          <w:rFonts w:eastAsia="Times New Roman" w:cs="Arial"/>
          <w:color w:val="152234"/>
          <w:sz w:val="20"/>
          <w:szCs w:val="20"/>
          <w:lang w:val="en-US" w:eastAsia="fr-FR"/>
        </w:rPr>
        <w:t>The promises Silicon Valley makes about the gig economy can sound appealing.</w:t>
      </w:r>
      <w:r w:rsidRPr="008A47E6">
        <w:rPr>
          <w:rFonts w:eastAsia="Times New Roman" w:cs="Arial"/>
          <w:color w:val="152234"/>
          <w:sz w:val="20"/>
          <w:szCs w:val="20"/>
          <w:lang w:val="en-US" w:eastAsia="fr-FR"/>
        </w:rPr>
        <w:t>(freedom, flexibility)</w:t>
      </w:r>
      <w:r w:rsidRPr="00E63F9F">
        <w:rPr>
          <w:rFonts w:eastAsia="Times New Roman" w:cs="Arial"/>
          <w:color w:val="152234"/>
          <w:sz w:val="20"/>
          <w:szCs w:val="20"/>
          <w:lang w:val="en-US" w:eastAsia="fr-FR"/>
        </w:rPr>
        <w:t xml:space="preserve"> Its digital technology lets workers become entrepreneurs</w:t>
      </w:r>
      <w:r w:rsidRPr="008A47E6">
        <w:rPr>
          <w:rFonts w:eastAsia="Times New Roman" w:cs="Arial"/>
          <w:color w:val="152234"/>
          <w:sz w:val="20"/>
          <w:szCs w:val="20"/>
          <w:lang w:val="en-US" w:eastAsia="fr-FR"/>
        </w:rPr>
        <w:t xml:space="preserve"> or independent contractors</w:t>
      </w:r>
      <w:r w:rsidRPr="00E63F9F">
        <w:rPr>
          <w:rFonts w:eastAsia="Times New Roman" w:cs="Arial"/>
          <w:color w:val="152234"/>
          <w:sz w:val="20"/>
          <w:szCs w:val="20"/>
          <w:lang w:val="en-US" w:eastAsia="fr-FR"/>
        </w:rPr>
        <w:t>...In reality, there is no utopia at companies like Uber</w:t>
      </w:r>
      <w:r w:rsidRPr="008A47E6">
        <w:rPr>
          <w:rFonts w:eastAsia="Times New Roman" w:cs="Arial"/>
          <w:color w:val="152234"/>
          <w:sz w:val="20"/>
          <w:szCs w:val="20"/>
          <w:lang w:val="en-US" w:eastAsia="fr-FR"/>
        </w:rPr>
        <w:t xml:space="preserve"> or </w:t>
      </w:r>
      <w:r w:rsidRPr="00E63F9F">
        <w:rPr>
          <w:rFonts w:eastAsia="Times New Roman" w:cs="Arial"/>
          <w:color w:val="152234"/>
          <w:sz w:val="20"/>
          <w:szCs w:val="20"/>
          <w:lang w:val="en-US" w:eastAsia="fr-FR"/>
        </w:rPr>
        <w:t>Lyft, whose workers are often manipulated into working long hours for low wages…</w:t>
      </w:r>
    </w:p>
    <w:p w:rsidR="006C0BE4" w:rsidRDefault="006C0BE4" w:rsidP="006C0BE4">
      <w:pPr>
        <w:jc w:val="both"/>
        <w:rPr>
          <w:rFonts w:eastAsia="Times New Roman" w:cs="Arial"/>
          <w:color w:val="152234"/>
          <w:sz w:val="20"/>
          <w:szCs w:val="20"/>
          <w:lang w:val="en-US" w:eastAsia="fr-FR"/>
        </w:rPr>
      </w:pPr>
      <w:r w:rsidRPr="00E63F9F">
        <w:rPr>
          <w:rFonts w:eastAsia="Times New Roman" w:cs="Arial"/>
          <w:color w:val="152234"/>
          <w:sz w:val="20"/>
          <w:szCs w:val="20"/>
          <w:lang w:val="en-US" w:eastAsia="fr-FR"/>
        </w:rPr>
        <w:t xml:space="preserve"> Since workers for most gig economy companies are considered independent contractors, not employees, they do not qualify for basic protections like overtime pay and minimum wage</w:t>
      </w:r>
      <w:r w:rsidRPr="008A47E6">
        <w:rPr>
          <w:rFonts w:eastAsia="Times New Roman" w:cs="Arial"/>
          <w:color w:val="152234"/>
          <w:sz w:val="20"/>
          <w:szCs w:val="20"/>
          <w:lang w:val="en-US" w:eastAsia="fr-FR"/>
        </w:rPr>
        <w:t xml:space="preserve"> and may suffer from “exploitation, harassment, wage theft and discrimination”. The shackles holding the Eagle back therefore symbolize the subjection of worker</w:t>
      </w:r>
      <w:r>
        <w:rPr>
          <w:rFonts w:eastAsia="Times New Roman" w:cs="Arial"/>
          <w:color w:val="152234"/>
          <w:sz w:val="20"/>
          <w:szCs w:val="20"/>
          <w:lang w:val="en-US" w:eastAsia="fr-FR"/>
        </w:rPr>
        <w:t>s</w:t>
      </w:r>
      <w:r w:rsidRPr="008A47E6">
        <w:rPr>
          <w:rFonts w:eastAsia="Times New Roman" w:cs="Arial"/>
          <w:color w:val="152234"/>
          <w:sz w:val="20"/>
          <w:szCs w:val="20"/>
          <w:lang w:val="en-US" w:eastAsia="fr-FR"/>
        </w:rPr>
        <w:t xml:space="preserve"> to this new system where they have to sweat blood or work flat out for starvation wages</w:t>
      </w:r>
      <w:r>
        <w:rPr>
          <w:rFonts w:eastAsia="Times New Roman" w:cs="Arial"/>
          <w:color w:val="152234"/>
          <w:sz w:val="20"/>
          <w:szCs w:val="20"/>
          <w:lang w:val="en-US" w:eastAsia="fr-FR"/>
        </w:rPr>
        <w:t>.</w:t>
      </w:r>
    </w:p>
    <w:p w:rsidR="006C0BE4" w:rsidRDefault="006C0BE4" w:rsidP="006C0BE4">
      <w:pPr>
        <w:jc w:val="both"/>
        <w:rPr>
          <w:rFonts w:eastAsia="Times New Roman" w:cs="Arial"/>
          <w:color w:val="152234"/>
          <w:sz w:val="20"/>
          <w:szCs w:val="20"/>
          <w:lang w:val="en-US" w:eastAsia="fr-FR"/>
        </w:rPr>
      </w:pPr>
    </w:p>
    <w:p w:rsidR="006C0BE4" w:rsidRDefault="006C0BE4" w:rsidP="006C0BE4">
      <w:pPr>
        <w:jc w:val="both"/>
        <w:rPr>
          <w:rFonts w:eastAsia="Times New Roman" w:cs="Arial"/>
          <w:color w:val="152234"/>
          <w:sz w:val="20"/>
          <w:szCs w:val="20"/>
          <w:lang w:val="en-US" w:eastAsia="fr-FR"/>
        </w:rPr>
      </w:pPr>
      <w:r>
        <w:rPr>
          <w:rFonts w:eastAsia="Times New Roman" w:cs="Arial"/>
          <w:color w:val="152234"/>
          <w:sz w:val="20"/>
          <w:szCs w:val="20"/>
          <w:lang w:val="en-US" w:eastAsia="fr-FR"/>
        </w:rPr>
        <w:t xml:space="preserve">The cartoon aims at </w:t>
      </w:r>
      <w:proofErr w:type="spellStart"/>
      <w:r>
        <w:rPr>
          <w:rFonts w:eastAsia="Times New Roman" w:cs="Arial"/>
          <w:color w:val="152234"/>
          <w:sz w:val="20"/>
          <w:szCs w:val="20"/>
          <w:lang w:val="en-US" w:eastAsia="fr-FR"/>
        </w:rPr>
        <w:t>sensitising</w:t>
      </w:r>
      <w:proofErr w:type="spellEnd"/>
      <w:r>
        <w:rPr>
          <w:rFonts w:eastAsia="Times New Roman" w:cs="Arial"/>
          <w:color w:val="152234"/>
          <w:sz w:val="20"/>
          <w:szCs w:val="20"/>
          <w:lang w:val="en-US" w:eastAsia="fr-FR"/>
        </w:rPr>
        <w:t xml:space="preserve"> people to gig workers’ conditions as well as  at  pushing for regulations to improve their predicaments, to make them less vulnerable.</w:t>
      </w:r>
    </w:p>
    <w:p w:rsidR="006C0BE4" w:rsidRPr="008F1539" w:rsidRDefault="006C0BE4" w:rsidP="006C0BE4">
      <w:pPr>
        <w:rPr>
          <w:rFonts w:eastAsia="Times New Roman" w:cs="Times New Roman"/>
          <w:sz w:val="20"/>
          <w:szCs w:val="20"/>
          <w:lang w:val="en-US" w:eastAsia="fr-FR"/>
        </w:rPr>
      </w:pPr>
      <w:r>
        <w:rPr>
          <w:rFonts w:eastAsia="Times New Roman" w:cs="Arial"/>
          <w:color w:val="152234"/>
          <w:sz w:val="20"/>
          <w:szCs w:val="20"/>
          <w:lang w:val="en-US" w:eastAsia="fr-FR"/>
        </w:rPr>
        <w:lastRenderedPageBreak/>
        <w:t>To conclude,</w:t>
      </w:r>
      <w:r w:rsidRPr="008F1539">
        <w:rPr>
          <w:rFonts w:ascii="Helvetica" w:hAnsi="Helvetica" w:cs="Helvetica"/>
          <w:color w:val="000000"/>
          <w:sz w:val="27"/>
          <w:szCs w:val="27"/>
          <w:lang w:val="en-US"/>
        </w:rPr>
        <w:t xml:space="preserve"> </w:t>
      </w:r>
      <w:r w:rsidRPr="008F1539">
        <w:rPr>
          <w:rFonts w:eastAsia="Times New Roman" w:cs="Helvetica"/>
          <w:iCs/>
          <w:color w:val="000000"/>
          <w:sz w:val="20"/>
          <w:szCs w:val="20"/>
          <w:lang w:val="en-US" w:eastAsia="fr-FR"/>
        </w:rPr>
        <w:t>governments should reject the idea that “any job is better than no job.” </w:t>
      </w:r>
      <w:r w:rsidRPr="008F1539">
        <w:rPr>
          <w:rFonts w:eastAsia="Times New Roman" w:cs="Helvetica"/>
          <w:color w:val="000000"/>
          <w:sz w:val="20"/>
          <w:szCs w:val="20"/>
          <w:shd w:val="clear" w:color="auto" w:fill="FFFFFF"/>
          <w:lang w:val="en-US" w:eastAsia="fr-FR"/>
        </w:rPr>
        <w:t xml:space="preserve">That may be true from a destitute worker’s perspective, but it makes little sense as poor-quality jobs exacerbate inequality and waste productive potential. </w:t>
      </w:r>
    </w:p>
    <w:p w:rsidR="006C0BE4" w:rsidRDefault="006C0BE4" w:rsidP="006C0BE4">
      <w:pPr>
        <w:jc w:val="both"/>
        <w:rPr>
          <w:rFonts w:eastAsia="Times New Roman" w:cs="Arial"/>
          <w:color w:val="152234"/>
          <w:sz w:val="20"/>
          <w:szCs w:val="20"/>
          <w:lang w:val="en-US" w:eastAsia="fr-FR"/>
        </w:rPr>
      </w:pPr>
    </w:p>
    <w:p w:rsidR="006C0BE4" w:rsidRDefault="006C0BE4" w:rsidP="006C0BE4">
      <w:pPr>
        <w:spacing w:before="100" w:beforeAutospacing="1" w:after="100" w:afterAutospacing="1"/>
        <w:rPr>
          <w:rFonts w:eastAsia="Times New Roman" w:cs="Arial"/>
          <w:color w:val="20202B"/>
          <w:sz w:val="20"/>
          <w:szCs w:val="20"/>
          <w:lang w:val="en-US" w:eastAsia="fr-FR"/>
        </w:rPr>
      </w:pPr>
    </w:p>
    <w:p w:rsidR="00E7053D" w:rsidRPr="006C0BE4" w:rsidRDefault="00E7053D">
      <w:pPr>
        <w:rPr>
          <w:lang w:val="en-US"/>
        </w:rPr>
      </w:pPr>
      <w:bookmarkStart w:id="0" w:name="_GoBack"/>
      <w:bookmarkEnd w:id="0"/>
    </w:p>
    <w:sectPr w:rsidR="00E7053D" w:rsidRPr="006C0BE4"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E4"/>
    <w:rsid w:val="00576782"/>
    <w:rsid w:val="006C0BE4"/>
    <w:rsid w:val="00E70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F676951-A83E-6A40-9BBF-086E83EE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B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2483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2021-12-26T08:30:00Z</dcterms:created>
  <dcterms:modified xsi:type="dcterms:W3CDTF">2021-12-26T08:31:00Z</dcterms:modified>
</cp:coreProperties>
</file>