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22"/>
        <w:gridCol w:w="8629"/>
      </w:tblGrid>
      <w:tr w:rsidR="00830541" w:rsidRPr="00A21EDB" w14:paraId="7DC8B387" w14:textId="77777777" w:rsidTr="00A21EDB">
        <w:tc>
          <w:tcPr>
            <w:tcW w:w="0" w:type="auto"/>
          </w:tcPr>
          <w:p w14:paraId="5D7C60BF" w14:textId="4CED68DA" w:rsidR="00830541" w:rsidRDefault="00830541">
            <w:r>
              <w:t>1.</w:t>
            </w:r>
            <w:r w:rsidR="00A21EDB">
              <w:t>b</w:t>
            </w:r>
          </w:p>
        </w:tc>
        <w:tc>
          <w:tcPr>
            <w:tcW w:w="8744" w:type="dxa"/>
          </w:tcPr>
          <w:p w14:paraId="07986E36" w14:textId="00EE7AA9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To agree on to s</w:t>
            </w:r>
            <w:r>
              <w:rPr>
                <w:lang w:val="en-US"/>
              </w:rPr>
              <w:t>th</w:t>
            </w:r>
          </w:p>
        </w:tc>
      </w:tr>
      <w:tr w:rsidR="00830541" w:rsidRPr="00A21EDB" w14:paraId="13C9EC3E" w14:textId="77777777" w:rsidTr="00A21EDB">
        <w:tc>
          <w:tcPr>
            <w:tcW w:w="0" w:type="auto"/>
          </w:tcPr>
          <w:p w14:paraId="179C3ECD" w14:textId="4A6CD6E0" w:rsidR="00830541" w:rsidRDefault="00830541">
            <w:r>
              <w:t>2.</w:t>
            </w:r>
            <w:r w:rsidR="00A21EDB">
              <w:t>c</w:t>
            </w:r>
          </w:p>
        </w:tc>
        <w:tc>
          <w:tcPr>
            <w:tcW w:w="8744" w:type="dxa"/>
          </w:tcPr>
          <w:p w14:paraId="60220295" w14:textId="59E9F1D5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To wait for sth / s</w:t>
            </w:r>
            <w:r>
              <w:rPr>
                <w:lang w:val="en-US"/>
              </w:rPr>
              <w:t>b</w:t>
            </w:r>
          </w:p>
        </w:tc>
      </w:tr>
      <w:tr w:rsidR="00830541" w14:paraId="03BE5F01" w14:textId="77777777" w:rsidTr="00A21EDB">
        <w:tc>
          <w:tcPr>
            <w:tcW w:w="0" w:type="auto"/>
          </w:tcPr>
          <w:p w14:paraId="4478BF65" w14:textId="7EEF4E3E" w:rsidR="00830541" w:rsidRDefault="00830541">
            <w:r>
              <w:t>3.</w:t>
            </w:r>
            <w:r w:rsidR="00A21EDB">
              <w:t>d</w:t>
            </w:r>
          </w:p>
        </w:tc>
        <w:tc>
          <w:tcPr>
            <w:tcW w:w="8744" w:type="dxa"/>
          </w:tcPr>
          <w:p w14:paraId="67535A5C" w14:textId="7B13523E" w:rsidR="00830541" w:rsidRDefault="00A21EDB">
            <w:r>
              <w:t>To listen to music</w:t>
            </w:r>
          </w:p>
        </w:tc>
      </w:tr>
      <w:tr w:rsidR="00830541" w:rsidRPr="00A21EDB" w14:paraId="327AF845" w14:textId="77777777" w:rsidTr="00A21EDB">
        <w:tc>
          <w:tcPr>
            <w:tcW w:w="0" w:type="auto"/>
          </w:tcPr>
          <w:p w14:paraId="394F6C33" w14:textId="2F470C1C" w:rsidR="00830541" w:rsidRDefault="00830541">
            <w:r>
              <w:t>4.</w:t>
            </w:r>
            <w:r w:rsidR="00A21EDB">
              <w:t>c</w:t>
            </w:r>
          </w:p>
        </w:tc>
        <w:tc>
          <w:tcPr>
            <w:tcW w:w="8744" w:type="dxa"/>
          </w:tcPr>
          <w:p w14:paraId="36F6BB44" w14:textId="6EFD2CE8" w:rsidR="00830541" w:rsidRPr="00A21EDB" w:rsidRDefault="00A21EDB">
            <w:r w:rsidRPr="00A21EDB">
              <w:t>To record = enregistrer, ici c’est un pas</w:t>
            </w:r>
            <w:r>
              <w:t>sif donc pp</w:t>
            </w:r>
          </w:p>
        </w:tc>
      </w:tr>
      <w:tr w:rsidR="00830541" w14:paraId="5F085FDE" w14:textId="77777777" w:rsidTr="00A21EDB">
        <w:tc>
          <w:tcPr>
            <w:tcW w:w="0" w:type="auto"/>
          </w:tcPr>
          <w:p w14:paraId="32933D5E" w14:textId="6324606B" w:rsidR="00830541" w:rsidRDefault="00830541">
            <w:r>
              <w:t>5.</w:t>
            </w:r>
            <w:r w:rsidR="00A21EDB">
              <w:t>d</w:t>
            </w:r>
          </w:p>
        </w:tc>
        <w:tc>
          <w:tcPr>
            <w:tcW w:w="8744" w:type="dxa"/>
          </w:tcPr>
          <w:p w14:paraId="55A611DE" w14:textId="1F45D89B" w:rsidR="00830541" w:rsidRDefault="00A21EDB">
            <w:r>
              <w:t>One child / 2 children</w:t>
            </w:r>
          </w:p>
        </w:tc>
      </w:tr>
      <w:tr w:rsidR="00830541" w14:paraId="416C9432" w14:textId="77777777" w:rsidTr="00A21EDB">
        <w:tc>
          <w:tcPr>
            <w:tcW w:w="0" w:type="auto"/>
          </w:tcPr>
          <w:p w14:paraId="5F52A8E7" w14:textId="559378D1" w:rsidR="00830541" w:rsidRDefault="00830541">
            <w:r>
              <w:t>6.</w:t>
            </w:r>
            <w:r w:rsidR="00A21EDB">
              <w:t>b</w:t>
            </w:r>
          </w:p>
        </w:tc>
        <w:tc>
          <w:tcPr>
            <w:tcW w:w="8744" w:type="dxa"/>
          </w:tcPr>
          <w:p w14:paraId="01269D48" w14:textId="1CFF5DD6" w:rsidR="00830541" w:rsidRDefault="00A21EDB">
            <w:r>
              <w:t>3</w:t>
            </w:r>
            <w:r w:rsidRPr="00A21EDB">
              <w:rPr>
                <w:vertAlign w:val="superscript"/>
              </w:rPr>
              <w:t>e</w:t>
            </w:r>
            <w:r>
              <w:t xml:space="preserve"> personne</w:t>
            </w:r>
            <w:r w:rsidR="005F2472">
              <w:t xml:space="preserve"> du sing</w:t>
            </w:r>
          </w:p>
        </w:tc>
      </w:tr>
      <w:tr w:rsidR="00830541" w:rsidRPr="00A21EDB" w14:paraId="4CACEDC1" w14:textId="77777777" w:rsidTr="00A21EDB">
        <w:tc>
          <w:tcPr>
            <w:tcW w:w="0" w:type="auto"/>
          </w:tcPr>
          <w:p w14:paraId="7D7E0F1D" w14:textId="4BE14656" w:rsidR="00830541" w:rsidRDefault="00830541">
            <w:r>
              <w:t>7.</w:t>
            </w:r>
            <w:r w:rsidR="00A21EDB">
              <w:t>a</w:t>
            </w:r>
          </w:p>
        </w:tc>
        <w:tc>
          <w:tcPr>
            <w:tcW w:w="8744" w:type="dxa"/>
          </w:tcPr>
          <w:p w14:paraId="6816C5BE" w14:textId="278F53CC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V a</w:t>
            </w:r>
            <w:r>
              <w:rPr>
                <w:lang w:val="en-US"/>
              </w:rPr>
              <w:t>p</w:t>
            </w:r>
            <w:r w:rsidRPr="00A21EDB">
              <w:rPr>
                <w:lang w:val="en-US"/>
              </w:rPr>
              <w:t>rès would like t</w:t>
            </w:r>
            <w:r>
              <w:rPr>
                <w:lang w:val="en-US"/>
              </w:rPr>
              <w:t>o</w:t>
            </w:r>
          </w:p>
        </w:tc>
      </w:tr>
      <w:tr w:rsidR="00830541" w14:paraId="4612B1AF" w14:textId="77777777" w:rsidTr="00A21EDB">
        <w:tc>
          <w:tcPr>
            <w:tcW w:w="0" w:type="auto"/>
          </w:tcPr>
          <w:p w14:paraId="2129D5E3" w14:textId="408E8011" w:rsidR="00830541" w:rsidRDefault="00830541">
            <w:r>
              <w:t>8.</w:t>
            </w:r>
            <w:r w:rsidR="00A21EDB">
              <w:t>b</w:t>
            </w:r>
          </w:p>
        </w:tc>
        <w:tc>
          <w:tcPr>
            <w:tcW w:w="8744" w:type="dxa"/>
          </w:tcPr>
          <w:p w14:paraId="5CFF37F6" w14:textId="77777777" w:rsidR="00830541" w:rsidRDefault="00830541"/>
        </w:tc>
      </w:tr>
      <w:tr w:rsidR="00830541" w:rsidRPr="00A21EDB" w14:paraId="165CED38" w14:textId="77777777" w:rsidTr="00A21EDB">
        <w:tc>
          <w:tcPr>
            <w:tcW w:w="0" w:type="auto"/>
          </w:tcPr>
          <w:p w14:paraId="56374DD4" w14:textId="35D3E68A" w:rsidR="00830541" w:rsidRDefault="00830541">
            <w:r>
              <w:t>9.</w:t>
            </w:r>
            <w:r w:rsidR="00A21EDB">
              <w:t>d</w:t>
            </w:r>
          </w:p>
        </w:tc>
        <w:tc>
          <w:tcPr>
            <w:tcW w:w="8744" w:type="dxa"/>
          </w:tcPr>
          <w:p w14:paraId="22B1B441" w14:textId="7CEE2A8B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Passif =&gt; pp (to hide, h</w:t>
            </w:r>
            <w:r>
              <w:rPr>
                <w:lang w:val="en-US"/>
              </w:rPr>
              <w:t>id, hidden)</w:t>
            </w:r>
          </w:p>
        </w:tc>
      </w:tr>
      <w:tr w:rsidR="00830541" w14:paraId="28693E58" w14:textId="77777777" w:rsidTr="00A21EDB">
        <w:tc>
          <w:tcPr>
            <w:tcW w:w="0" w:type="auto"/>
          </w:tcPr>
          <w:p w14:paraId="06053B63" w14:textId="57E3192B" w:rsidR="00830541" w:rsidRDefault="00830541">
            <w:r>
              <w:t>10.</w:t>
            </w:r>
            <w:r w:rsidR="00A21EDB">
              <w:t>c</w:t>
            </w:r>
          </w:p>
        </w:tc>
        <w:tc>
          <w:tcPr>
            <w:tcW w:w="8744" w:type="dxa"/>
          </w:tcPr>
          <w:p w14:paraId="11C407BB" w14:textId="77777777" w:rsidR="00830541" w:rsidRDefault="00830541"/>
        </w:tc>
      </w:tr>
      <w:tr w:rsidR="00830541" w14:paraId="2113393B" w14:textId="77777777" w:rsidTr="00A21EDB">
        <w:tc>
          <w:tcPr>
            <w:tcW w:w="0" w:type="auto"/>
          </w:tcPr>
          <w:p w14:paraId="68896C4A" w14:textId="3E497E6F" w:rsidR="00830541" w:rsidRDefault="00830541">
            <w:r>
              <w:t>11.</w:t>
            </w:r>
            <w:r w:rsidR="00A21EDB">
              <w:t>c</w:t>
            </w:r>
          </w:p>
        </w:tc>
        <w:tc>
          <w:tcPr>
            <w:tcW w:w="8744" w:type="dxa"/>
          </w:tcPr>
          <w:p w14:paraId="7B0C472B" w14:textId="5F034DA3" w:rsidR="00830541" w:rsidRDefault="00A21EDB">
            <w:r>
              <w:t>C’est impossible, donc subjonctif passé =&gt; pour BE, c’est WERE à ttes les personnes, to be in sb’s shoes = être à la place de qq’un</w:t>
            </w:r>
          </w:p>
        </w:tc>
      </w:tr>
      <w:tr w:rsidR="00830541" w14:paraId="58F2A407" w14:textId="77777777" w:rsidTr="00A21EDB">
        <w:tc>
          <w:tcPr>
            <w:tcW w:w="0" w:type="auto"/>
          </w:tcPr>
          <w:p w14:paraId="7987429B" w14:textId="1CC6465A" w:rsidR="00830541" w:rsidRDefault="00830541">
            <w:r>
              <w:t>12.</w:t>
            </w:r>
            <w:r w:rsidR="00A21EDB">
              <w:t>c</w:t>
            </w:r>
          </w:p>
        </w:tc>
        <w:tc>
          <w:tcPr>
            <w:tcW w:w="8744" w:type="dxa"/>
          </w:tcPr>
          <w:p w14:paraId="55131AA9" w14:textId="77777777" w:rsidR="00830541" w:rsidRDefault="00830541"/>
        </w:tc>
      </w:tr>
      <w:tr w:rsidR="00830541" w14:paraId="00D944D4" w14:textId="77777777" w:rsidTr="00A21EDB">
        <w:tc>
          <w:tcPr>
            <w:tcW w:w="0" w:type="auto"/>
          </w:tcPr>
          <w:p w14:paraId="6F8B8A30" w14:textId="7D859FE4" w:rsidR="00830541" w:rsidRDefault="00830541">
            <w:r>
              <w:t>13.</w:t>
            </w:r>
            <w:r w:rsidR="00A21EDB">
              <w:t>a</w:t>
            </w:r>
          </w:p>
        </w:tc>
        <w:tc>
          <w:tcPr>
            <w:tcW w:w="8744" w:type="dxa"/>
          </w:tcPr>
          <w:p w14:paraId="574157FC" w14:textId="25FC2B09" w:rsidR="00830541" w:rsidRDefault="00A21EDB">
            <w:r>
              <w:t>Mvt =&gt; go to</w:t>
            </w:r>
          </w:p>
        </w:tc>
      </w:tr>
      <w:tr w:rsidR="00830541" w:rsidRPr="00A21EDB" w14:paraId="4F8DBAB2" w14:textId="77777777" w:rsidTr="00A21EDB">
        <w:tc>
          <w:tcPr>
            <w:tcW w:w="0" w:type="auto"/>
          </w:tcPr>
          <w:p w14:paraId="2A322A2C" w14:textId="560BBDCD" w:rsidR="00830541" w:rsidRDefault="00830541">
            <w:r>
              <w:t>14.</w:t>
            </w:r>
            <w:r w:rsidR="00A21EDB">
              <w:t>a</w:t>
            </w:r>
          </w:p>
        </w:tc>
        <w:tc>
          <w:tcPr>
            <w:tcW w:w="8744" w:type="dxa"/>
          </w:tcPr>
          <w:p w14:paraId="61889374" w14:textId="11659CF4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Comparatif d’égalité =&gt; not so much</w:t>
            </w:r>
            <w:r>
              <w:rPr>
                <w:lang w:val="en-US"/>
              </w:rPr>
              <w:t xml:space="preserve"> as (= not as much as)</w:t>
            </w:r>
          </w:p>
        </w:tc>
      </w:tr>
      <w:tr w:rsidR="00830541" w14:paraId="40DC75BC" w14:textId="77777777" w:rsidTr="00A21EDB">
        <w:tc>
          <w:tcPr>
            <w:tcW w:w="0" w:type="auto"/>
          </w:tcPr>
          <w:p w14:paraId="0B400FE4" w14:textId="0242F969" w:rsidR="00830541" w:rsidRDefault="00830541">
            <w:r>
              <w:t>15.</w:t>
            </w:r>
            <w:r w:rsidR="00A21EDB">
              <w:t>b</w:t>
            </w:r>
          </w:p>
        </w:tc>
        <w:tc>
          <w:tcPr>
            <w:tcW w:w="8744" w:type="dxa"/>
          </w:tcPr>
          <w:p w14:paraId="33AE4D69" w14:textId="49CFFBB0" w:rsidR="00830541" w:rsidRDefault="00A21EDB">
            <w:r>
              <w:t>Pas de mvt =&gt; stay at</w:t>
            </w:r>
          </w:p>
        </w:tc>
      </w:tr>
      <w:tr w:rsidR="00830541" w14:paraId="3C6F5231" w14:textId="77777777" w:rsidTr="00A21EDB">
        <w:tc>
          <w:tcPr>
            <w:tcW w:w="0" w:type="auto"/>
          </w:tcPr>
          <w:p w14:paraId="649D76CD" w14:textId="4AF77690" w:rsidR="00830541" w:rsidRDefault="00830541">
            <w:r>
              <w:t>16.</w:t>
            </w:r>
            <w:r w:rsidR="00A21EDB">
              <w:t>b</w:t>
            </w:r>
          </w:p>
        </w:tc>
        <w:tc>
          <w:tcPr>
            <w:tcW w:w="8744" w:type="dxa"/>
          </w:tcPr>
          <w:p w14:paraId="07E37795" w14:textId="37C24E8C" w:rsidR="00830541" w:rsidRDefault="00A21EDB">
            <w:r>
              <w:t>To be pour la taille // âge</w:t>
            </w:r>
          </w:p>
        </w:tc>
      </w:tr>
      <w:tr w:rsidR="00830541" w14:paraId="4824CACD" w14:textId="77777777" w:rsidTr="00A21EDB">
        <w:tc>
          <w:tcPr>
            <w:tcW w:w="0" w:type="auto"/>
          </w:tcPr>
          <w:p w14:paraId="15B0EB15" w14:textId="344C1771" w:rsidR="00830541" w:rsidRDefault="00830541">
            <w:r>
              <w:t>17.</w:t>
            </w:r>
            <w:r w:rsidR="00A21EDB">
              <w:t>b</w:t>
            </w:r>
          </w:p>
        </w:tc>
        <w:tc>
          <w:tcPr>
            <w:tcW w:w="8744" w:type="dxa"/>
          </w:tcPr>
          <w:p w14:paraId="3F3750D5" w14:textId="50F6128A" w:rsidR="00830541" w:rsidRDefault="00A21EDB">
            <w:r>
              <w:t>Electronics = l’él</w:t>
            </w:r>
            <w:r w:rsidR="005F2472">
              <w:t>e</w:t>
            </w:r>
            <w:r>
              <w:t>ctronique (ce n’est pas un S de pluriel) // mathematics, economics, politics…</w:t>
            </w:r>
          </w:p>
        </w:tc>
      </w:tr>
      <w:tr w:rsidR="00830541" w14:paraId="18319983" w14:textId="77777777" w:rsidTr="00A21EDB">
        <w:tc>
          <w:tcPr>
            <w:tcW w:w="0" w:type="auto"/>
          </w:tcPr>
          <w:p w14:paraId="468508FE" w14:textId="07023329" w:rsidR="00830541" w:rsidRDefault="00830541">
            <w:r>
              <w:t>18.</w:t>
            </w:r>
            <w:r w:rsidR="00A21EDB">
              <w:t>a</w:t>
            </w:r>
          </w:p>
        </w:tc>
        <w:tc>
          <w:tcPr>
            <w:tcW w:w="8744" w:type="dxa"/>
          </w:tcPr>
          <w:p w14:paraId="78B6CF0A" w14:textId="611A449A" w:rsidR="00830541" w:rsidRDefault="00A21EDB">
            <w:r>
              <w:t>Pas de futur dans les propositions de tps</w:t>
            </w:r>
            <w:r w:rsidR="005F2472">
              <w:t xml:space="preserve"> avec when, as soon as</w:t>
            </w:r>
          </w:p>
        </w:tc>
      </w:tr>
      <w:tr w:rsidR="00830541" w14:paraId="24C36F23" w14:textId="77777777" w:rsidTr="00A21EDB">
        <w:tc>
          <w:tcPr>
            <w:tcW w:w="0" w:type="auto"/>
          </w:tcPr>
          <w:p w14:paraId="41DAF934" w14:textId="58D1CED2" w:rsidR="00830541" w:rsidRDefault="00830541">
            <w:r>
              <w:t>19.</w:t>
            </w:r>
            <w:r w:rsidR="00A21EDB">
              <w:t>d</w:t>
            </w:r>
          </w:p>
        </w:tc>
        <w:tc>
          <w:tcPr>
            <w:tcW w:w="8744" w:type="dxa"/>
          </w:tcPr>
          <w:p w14:paraId="089705BA" w14:textId="77777777" w:rsidR="00830541" w:rsidRDefault="00830541"/>
        </w:tc>
      </w:tr>
      <w:tr w:rsidR="00830541" w14:paraId="2229EDEC" w14:textId="77777777" w:rsidTr="00A21EDB">
        <w:tc>
          <w:tcPr>
            <w:tcW w:w="0" w:type="auto"/>
          </w:tcPr>
          <w:p w14:paraId="788B5EE3" w14:textId="03F82C1A" w:rsidR="00830541" w:rsidRDefault="00830541">
            <w:r>
              <w:t>20.</w:t>
            </w:r>
            <w:r w:rsidR="00A21EDB">
              <w:t>a</w:t>
            </w:r>
          </w:p>
        </w:tc>
        <w:tc>
          <w:tcPr>
            <w:tcW w:w="8744" w:type="dxa"/>
          </w:tcPr>
          <w:p w14:paraId="15C42E1E" w14:textId="2290CCC6" w:rsidR="00830541" w:rsidRDefault="00A21EDB">
            <w:r>
              <w:t>Easy est court =&gt; easier</w:t>
            </w:r>
          </w:p>
        </w:tc>
      </w:tr>
      <w:tr w:rsidR="00830541" w:rsidRPr="00A21EDB" w14:paraId="39B8F47B" w14:textId="77777777" w:rsidTr="00A21EDB">
        <w:tc>
          <w:tcPr>
            <w:tcW w:w="0" w:type="auto"/>
          </w:tcPr>
          <w:p w14:paraId="3D9932FA" w14:textId="280C7F27" w:rsidR="00830541" w:rsidRDefault="00830541">
            <w:r>
              <w:t>21.</w:t>
            </w:r>
            <w:r w:rsidR="00A21EDB">
              <w:t>b</w:t>
            </w:r>
          </w:p>
        </w:tc>
        <w:tc>
          <w:tcPr>
            <w:tcW w:w="8744" w:type="dxa"/>
          </w:tcPr>
          <w:p w14:paraId="39457C29" w14:textId="2C1C57F7" w:rsidR="00830541" w:rsidRPr="00A21EDB" w:rsidRDefault="00A21EDB">
            <w:pPr>
              <w:rPr>
                <w:lang w:val="en-US"/>
              </w:rPr>
            </w:pPr>
            <w:r w:rsidRPr="00A21EDB">
              <w:rPr>
                <w:lang w:val="en-US"/>
              </w:rPr>
              <w:t>To l</w:t>
            </w:r>
            <w:r w:rsidR="005F2472">
              <w:rPr>
                <w:lang w:val="en-US"/>
              </w:rPr>
              <w:t>o</w:t>
            </w:r>
            <w:r w:rsidRPr="00A21EDB">
              <w:rPr>
                <w:lang w:val="en-US"/>
              </w:rPr>
              <w:t>ve doing / to d</w:t>
            </w:r>
            <w:r>
              <w:rPr>
                <w:lang w:val="en-US"/>
              </w:rPr>
              <w:t>o sth</w:t>
            </w:r>
          </w:p>
        </w:tc>
      </w:tr>
      <w:tr w:rsidR="00830541" w14:paraId="5C98450D" w14:textId="77777777" w:rsidTr="00A21EDB">
        <w:tc>
          <w:tcPr>
            <w:tcW w:w="0" w:type="auto"/>
          </w:tcPr>
          <w:p w14:paraId="0787E662" w14:textId="745E31CE" w:rsidR="00830541" w:rsidRDefault="00830541">
            <w:r>
              <w:t>22.</w:t>
            </w:r>
            <w:r w:rsidR="00A71E06">
              <w:t>c</w:t>
            </w:r>
          </w:p>
        </w:tc>
        <w:tc>
          <w:tcPr>
            <w:tcW w:w="8744" w:type="dxa"/>
          </w:tcPr>
          <w:p w14:paraId="039DECF6" w14:textId="77777777" w:rsidR="00830541" w:rsidRDefault="00830541"/>
        </w:tc>
      </w:tr>
      <w:tr w:rsidR="00830541" w14:paraId="4036E6BB" w14:textId="77777777" w:rsidTr="00A21EDB">
        <w:tc>
          <w:tcPr>
            <w:tcW w:w="0" w:type="auto"/>
          </w:tcPr>
          <w:p w14:paraId="589DD997" w14:textId="5CA9A13F" w:rsidR="00830541" w:rsidRDefault="00830541">
            <w:r>
              <w:t>23.</w:t>
            </w:r>
            <w:r w:rsidR="00A71E06">
              <w:t>b</w:t>
            </w:r>
          </w:p>
        </w:tc>
        <w:tc>
          <w:tcPr>
            <w:tcW w:w="8744" w:type="dxa"/>
          </w:tcPr>
          <w:p w14:paraId="3AB155D7" w14:textId="1CA0EB86" w:rsidR="00830541" w:rsidRDefault="00A71E06">
            <w:r>
              <w:t>Adj =&gt; invariable</w:t>
            </w:r>
          </w:p>
        </w:tc>
      </w:tr>
      <w:tr w:rsidR="00830541" w14:paraId="00EBF948" w14:textId="77777777" w:rsidTr="00A21EDB">
        <w:tc>
          <w:tcPr>
            <w:tcW w:w="0" w:type="auto"/>
          </w:tcPr>
          <w:p w14:paraId="153E74AB" w14:textId="64783983" w:rsidR="00830541" w:rsidRDefault="00830541">
            <w:r>
              <w:t>24.</w:t>
            </w:r>
            <w:r w:rsidR="00A71E06">
              <w:t>b</w:t>
            </w:r>
          </w:p>
        </w:tc>
        <w:tc>
          <w:tcPr>
            <w:tcW w:w="8744" w:type="dxa"/>
          </w:tcPr>
          <w:p w14:paraId="180E8AB5" w14:textId="0BFC5BDC" w:rsidR="00830541" w:rsidRDefault="00A71E06">
            <w:r>
              <w:t>Une décision malheureuse (= mauvaise)</w:t>
            </w:r>
          </w:p>
        </w:tc>
      </w:tr>
      <w:tr w:rsidR="00830541" w:rsidRPr="00A71E06" w14:paraId="48191451" w14:textId="77777777" w:rsidTr="00A21EDB">
        <w:tc>
          <w:tcPr>
            <w:tcW w:w="0" w:type="auto"/>
          </w:tcPr>
          <w:p w14:paraId="77C6E31E" w14:textId="6B5CB620" w:rsidR="00830541" w:rsidRDefault="00830541">
            <w:r>
              <w:t>25.</w:t>
            </w:r>
            <w:r w:rsidR="00A71E06">
              <w:t>c</w:t>
            </w:r>
          </w:p>
        </w:tc>
        <w:tc>
          <w:tcPr>
            <w:tcW w:w="8744" w:type="dxa"/>
          </w:tcPr>
          <w:p w14:paraId="2403FD4C" w14:textId="56677652" w:rsidR="00830541" w:rsidRPr="00A71E06" w:rsidRDefault="00A71E06">
            <w:pPr>
              <w:rPr>
                <w:lang w:val="en-US"/>
              </w:rPr>
            </w:pPr>
            <w:r w:rsidRPr="00A71E06">
              <w:rPr>
                <w:lang w:val="en-US"/>
              </w:rPr>
              <w:t>The + adj =&gt; noms au pluriel (the French, th</w:t>
            </w:r>
            <w:r>
              <w:rPr>
                <w:lang w:val="en-US"/>
              </w:rPr>
              <w:t>e English, the Chinese, the poor, the rich.</w:t>
            </w:r>
            <w:r w:rsidR="005F2472">
              <w:rPr>
                <w:lang w:val="en-US"/>
              </w:rPr>
              <w:t>.</w:t>
            </w:r>
            <w:r>
              <w:rPr>
                <w:lang w:val="en-US"/>
              </w:rPr>
              <w:t>.)</w:t>
            </w:r>
          </w:p>
        </w:tc>
      </w:tr>
      <w:tr w:rsidR="00830541" w14:paraId="5B5A02C7" w14:textId="77777777" w:rsidTr="00A21EDB">
        <w:tc>
          <w:tcPr>
            <w:tcW w:w="0" w:type="auto"/>
          </w:tcPr>
          <w:p w14:paraId="052D3AC0" w14:textId="04331DE4" w:rsidR="00830541" w:rsidRDefault="00830541">
            <w:r>
              <w:t>26.</w:t>
            </w:r>
            <w:r w:rsidR="00A71E06">
              <w:t>c</w:t>
            </w:r>
          </w:p>
        </w:tc>
        <w:tc>
          <w:tcPr>
            <w:tcW w:w="8744" w:type="dxa"/>
          </w:tcPr>
          <w:p w14:paraId="33338AA1" w14:textId="2E1E295D" w:rsidR="00830541" w:rsidRDefault="00A71E06">
            <w:r>
              <w:t>Le sujet est un V =&gt; V-ing</w:t>
            </w:r>
          </w:p>
        </w:tc>
      </w:tr>
      <w:tr w:rsidR="00830541" w14:paraId="69A69418" w14:textId="77777777" w:rsidTr="00A21EDB">
        <w:tc>
          <w:tcPr>
            <w:tcW w:w="0" w:type="auto"/>
          </w:tcPr>
          <w:p w14:paraId="2729604A" w14:textId="5625A4A8" w:rsidR="00830541" w:rsidRDefault="00830541">
            <w:r>
              <w:t>27.</w:t>
            </w:r>
            <w:r w:rsidR="00A71E06">
              <w:t>d</w:t>
            </w:r>
          </w:p>
        </w:tc>
        <w:tc>
          <w:tcPr>
            <w:tcW w:w="8744" w:type="dxa"/>
          </w:tcPr>
          <w:p w14:paraId="795FC21C" w14:textId="54CFBBD6" w:rsidR="00830541" w:rsidRDefault="00A71E06">
            <w:r>
              <w:t>Daté, passé =&gt; prétérit</w:t>
            </w:r>
          </w:p>
        </w:tc>
      </w:tr>
      <w:tr w:rsidR="00830541" w14:paraId="71EA81AB" w14:textId="77777777" w:rsidTr="00A21EDB">
        <w:tc>
          <w:tcPr>
            <w:tcW w:w="0" w:type="auto"/>
          </w:tcPr>
          <w:p w14:paraId="368C5A86" w14:textId="4065E512" w:rsidR="00830541" w:rsidRDefault="00830541">
            <w:r>
              <w:t>28.</w:t>
            </w:r>
            <w:r w:rsidR="00A71E06">
              <w:t>c</w:t>
            </w:r>
          </w:p>
        </w:tc>
        <w:tc>
          <w:tcPr>
            <w:tcW w:w="8744" w:type="dxa"/>
          </w:tcPr>
          <w:p w14:paraId="41799F8B" w14:textId="77777777" w:rsidR="00830541" w:rsidRDefault="00830541"/>
        </w:tc>
      </w:tr>
      <w:tr w:rsidR="00830541" w14:paraId="792AEE7B" w14:textId="77777777" w:rsidTr="00A21EDB">
        <w:tc>
          <w:tcPr>
            <w:tcW w:w="0" w:type="auto"/>
          </w:tcPr>
          <w:p w14:paraId="4C7D65B8" w14:textId="2011C5B3" w:rsidR="00830541" w:rsidRDefault="00830541">
            <w:r>
              <w:t>29.</w:t>
            </w:r>
            <w:r w:rsidR="00A71E06">
              <w:t>c</w:t>
            </w:r>
          </w:p>
        </w:tc>
        <w:tc>
          <w:tcPr>
            <w:tcW w:w="8744" w:type="dxa"/>
          </w:tcPr>
          <w:p w14:paraId="01B43391" w14:textId="38532DBA" w:rsidR="00830541" w:rsidRDefault="00A71E06">
            <w:r>
              <w:t>Expression du but =&gt; to +V</w:t>
            </w:r>
          </w:p>
        </w:tc>
      </w:tr>
      <w:tr w:rsidR="00830541" w14:paraId="049A13B1" w14:textId="77777777" w:rsidTr="00A21EDB">
        <w:tc>
          <w:tcPr>
            <w:tcW w:w="0" w:type="auto"/>
          </w:tcPr>
          <w:p w14:paraId="7F0BD659" w14:textId="6A0E115C" w:rsidR="00830541" w:rsidRDefault="00830541">
            <w:r>
              <w:t>30.</w:t>
            </w:r>
            <w:r w:rsidR="00A71E06">
              <w:t>d</w:t>
            </w:r>
          </w:p>
        </w:tc>
        <w:tc>
          <w:tcPr>
            <w:tcW w:w="8744" w:type="dxa"/>
          </w:tcPr>
          <w:p w14:paraId="042B1A3C" w14:textId="74B485EE" w:rsidR="00830541" w:rsidRDefault="00A71E06">
            <w:r>
              <w:t xml:space="preserve"> same as // comparatif d’égalité</w:t>
            </w:r>
          </w:p>
        </w:tc>
      </w:tr>
      <w:tr w:rsidR="00830541" w14:paraId="056F71CC" w14:textId="77777777" w:rsidTr="00A21EDB">
        <w:tc>
          <w:tcPr>
            <w:tcW w:w="0" w:type="auto"/>
          </w:tcPr>
          <w:p w14:paraId="25F22101" w14:textId="4C82EE8D" w:rsidR="00830541" w:rsidRDefault="00830541">
            <w:r>
              <w:t>31.</w:t>
            </w:r>
            <w:r w:rsidR="00A71E06">
              <w:t>b</w:t>
            </w:r>
          </w:p>
        </w:tc>
        <w:tc>
          <w:tcPr>
            <w:tcW w:w="8744" w:type="dxa"/>
          </w:tcPr>
          <w:p w14:paraId="54E8E393" w14:textId="50980765" w:rsidR="00830541" w:rsidRDefault="00A71E06">
            <w:r>
              <w:t>To criticize sth</w:t>
            </w:r>
          </w:p>
        </w:tc>
      </w:tr>
      <w:tr w:rsidR="00830541" w:rsidRPr="007961E7" w14:paraId="760B39F4" w14:textId="77777777" w:rsidTr="00A21EDB">
        <w:tc>
          <w:tcPr>
            <w:tcW w:w="0" w:type="auto"/>
          </w:tcPr>
          <w:p w14:paraId="1F6D4819" w14:textId="2464701C" w:rsidR="00830541" w:rsidRDefault="00830541">
            <w:r>
              <w:t>32.</w:t>
            </w:r>
            <w:r w:rsidR="007961E7">
              <w:t>c</w:t>
            </w:r>
          </w:p>
        </w:tc>
        <w:tc>
          <w:tcPr>
            <w:tcW w:w="8744" w:type="dxa"/>
          </w:tcPr>
          <w:p w14:paraId="3E73A845" w14:textId="26D1B944" w:rsidR="00830541" w:rsidRPr="007961E7" w:rsidRDefault="007961E7">
            <w:r w:rsidRPr="007961E7">
              <w:t>While = whereas (ici) = alors que</w:t>
            </w:r>
          </w:p>
        </w:tc>
      </w:tr>
      <w:tr w:rsidR="00830541" w:rsidRPr="007961E7" w14:paraId="5E3EFAF8" w14:textId="77777777" w:rsidTr="00A21EDB">
        <w:tc>
          <w:tcPr>
            <w:tcW w:w="0" w:type="auto"/>
          </w:tcPr>
          <w:p w14:paraId="27BB2C25" w14:textId="56BD27F0" w:rsidR="00830541" w:rsidRDefault="00830541">
            <w:r>
              <w:t>33.</w:t>
            </w:r>
            <w:r w:rsidR="007961E7">
              <w:t>a</w:t>
            </w:r>
          </w:p>
        </w:tc>
        <w:tc>
          <w:tcPr>
            <w:tcW w:w="8744" w:type="dxa"/>
          </w:tcPr>
          <w:p w14:paraId="52994D80" w14:textId="655780D2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To try to do s</w:t>
            </w:r>
            <w:r>
              <w:rPr>
                <w:lang w:val="en-US"/>
              </w:rPr>
              <w:t>th</w:t>
            </w:r>
          </w:p>
        </w:tc>
      </w:tr>
      <w:tr w:rsidR="00830541" w14:paraId="7CD29910" w14:textId="77777777" w:rsidTr="00A21EDB">
        <w:tc>
          <w:tcPr>
            <w:tcW w:w="0" w:type="auto"/>
          </w:tcPr>
          <w:p w14:paraId="312EE345" w14:textId="68F5D98B" w:rsidR="00830541" w:rsidRDefault="00830541">
            <w:r>
              <w:t>34.</w:t>
            </w:r>
            <w:r w:rsidR="007961E7">
              <w:t>c</w:t>
            </w:r>
          </w:p>
        </w:tc>
        <w:tc>
          <w:tcPr>
            <w:tcW w:w="8744" w:type="dxa"/>
          </w:tcPr>
          <w:p w14:paraId="6ED1AC79" w14:textId="3A158914" w:rsidR="00830541" w:rsidRDefault="007961E7">
            <w:r>
              <w:t>What = ce qui (ici)</w:t>
            </w:r>
          </w:p>
        </w:tc>
      </w:tr>
      <w:tr w:rsidR="00830541" w14:paraId="27A95660" w14:textId="77777777" w:rsidTr="00A21EDB">
        <w:tc>
          <w:tcPr>
            <w:tcW w:w="0" w:type="auto"/>
          </w:tcPr>
          <w:p w14:paraId="3646E570" w14:textId="673886BA" w:rsidR="00830541" w:rsidRDefault="00830541">
            <w:r>
              <w:t>35.</w:t>
            </w:r>
            <w:r w:rsidR="007961E7">
              <w:t>d</w:t>
            </w:r>
          </w:p>
        </w:tc>
        <w:tc>
          <w:tcPr>
            <w:tcW w:w="8744" w:type="dxa"/>
          </w:tcPr>
          <w:p w14:paraId="58DCBF72" w14:textId="4EE49AC0" w:rsidR="00830541" w:rsidRDefault="007961E7">
            <w:r>
              <w:t>Une fréquence si élevée que..</w:t>
            </w:r>
          </w:p>
        </w:tc>
      </w:tr>
      <w:tr w:rsidR="00830541" w14:paraId="71B6DA05" w14:textId="77777777" w:rsidTr="00A21EDB">
        <w:tc>
          <w:tcPr>
            <w:tcW w:w="0" w:type="auto"/>
          </w:tcPr>
          <w:p w14:paraId="2663722D" w14:textId="33118CB9" w:rsidR="00830541" w:rsidRDefault="00830541">
            <w:r>
              <w:t>36.</w:t>
            </w:r>
            <w:r w:rsidR="007961E7">
              <w:t>c</w:t>
            </w:r>
          </w:p>
        </w:tc>
        <w:tc>
          <w:tcPr>
            <w:tcW w:w="8744" w:type="dxa"/>
          </w:tcPr>
          <w:p w14:paraId="501FDEE5" w14:textId="77777777" w:rsidR="00830541" w:rsidRDefault="00830541"/>
        </w:tc>
      </w:tr>
      <w:tr w:rsidR="00830541" w14:paraId="1770E8D5" w14:textId="77777777" w:rsidTr="00A21EDB">
        <w:tc>
          <w:tcPr>
            <w:tcW w:w="0" w:type="auto"/>
          </w:tcPr>
          <w:p w14:paraId="0ED6E210" w14:textId="43505EF0" w:rsidR="00830541" w:rsidRDefault="00830541">
            <w:r>
              <w:t>37.</w:t>
            </w:r>
            <w:r w:rsidR="007961E7">
              <w:t>d</w:t>
            </w:r>
          </w:p>
        </w:tc>
        <w:tc>
          <w:tcPr>
            <w:tcW w:w="8744" w:type="dxa"/>
          </w:tcPr>
          <w:p w14:paraId="64AB372F" w14:textId="09662B7B" w:rsidR="00830541" w:rsidRDefault="007961E7">
            <w:r>
              <w:t>To stop doing sth</w:t>
            </w:r>
          </w:p>
        </w:tc>
      </w:tr>
      <w:tr w:rsidR="00830541" w14:paraId="08A7B34E" w14:textId="77777777" w:rsidTr="00A21EDB">
        <w:tc>
          <w:tcPr>
            <w:tcW w:w="0" w:type="auto"/>
          </w:tcPr>
          <w:p w14:paraId="61A0F64A" w14:textId="2F9EC402" w:rsidR="00830541" w:rsidRDefault="00830541">
            <w:r>
              <w:t>38.</w:t>
            </w:r>
            <w:r w:rsidR="007961E7">
              <w:t>d</w:t>
            </w:r>
          </w:p>
        </w:tc>
        <w:tc>
          <w:tcPr>
            <w:tcW w:w="8744" w:type="dxa"/>
          </w:tcPr>
          <w:p w14:paraId="77155696" w14:textId="18785FB0" w:rsidR="00830541" w:rsidRDefault="007961E7">
            <w:r>
              <w:t>Subjonctif passé de BE / to scold sb = gronder qq’un</w:t>
            </w:r>
          </w:p>
        </w:tc>
      </w:tr>
      <w:tr w:rsidR="00830541" w:rsidRPr="007961E7" w14:paraId="1D44C25F" w14:textId="77777777" w:rsidTr="00A21EDB">
        <w:tc>
          <w:tcPr>
            <w:tcW w:w="0" w:type="auto"/>
          </w:tcPr>
          <w:p w14:paraId="24965FB9" w14:textId="5CFB9729" w:rsidR="00830541" w:rsidRDefault="00830541">
            <w:r>
              <w:t>39.</w:t>
            </w:r>
            <w:r w:rsidR="007961E7">
              <w:t>c</w:t>
            </w:r>
          </w:p>
        </w:tc>
        <w:tc>
          <w:tcPr>
            <w:tcW w:w="8744" w:type="dxa"/>
          </w:tcPr>
          <w:p w14:paraId="37E31260" w14:textId="60F7B4B7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To look forward to d</w:t>
            </w:r>
            <w:r>
              <w:rPr>
                <w:lang w:val="en-US"/>
              </w:rPr>
              <w:t>oing sth = avoir hâte de faire qqch</w:t>
            </w:r>
          </w:p>
        </w:tc>
      </w:tr>
      <w:tr w:rsidR="00830541" w:rsidRPr="007961E7" w14:paraId="414EE97D" w14:textId="77777777" w:rsidTr="00A21EDB">
        <w:tc>
          <w:tcPr>
            <w:tcW w:w="0" w:type="auto"/>
          </w:tcPr>
          <w:p w14:paraId="71E173A7" w14:textId="280FD3D4" w:rsidR="00830541" w:rsidRDefault="00830541">
            <w:r>
              <w:t>40.</w:t>
            </w:r>
            <w:r w:rsidR="007961E7">
              <w:t>b</w:t>
            </w:r>
          </w:p>
        </w:tc>
        <w:tc>
          <w:tcPr>
            <w:tcW w:w="8744" w:type="dxa"/>
          </w:tcPr>
          <w:p w14:paraId="711EAFE5" w14:textId="7537E195" w:rsidR="00830541" w:rsidRPr="007961E7" w:rsidRDefault="007961E7">
            <w:r w:rsidRPr="007961E7">
              <w:t>One… fails (3</w:t>
            </w:r>
            <w:r w:rsidRPr="007961E7">
              <w:rPr>
                <w:vertAlign w:val="superscript"/>
              </w:rPr>
              <w:t>e</w:t>
            </w:r>
            <w:r w:rsidRPr="007961E7">
              <w:t xml:space="preserve"> pers du sing) to fail ici = faire</w:t>
            </w:r>
            <w:r>
              <w:t xml:space="preserve"> faillite</w:t>
            </w:r>
            <w:r w:rsidR="00C810B7">
              <w:t xml:space="preserve"> mais plus généralement, échouer</w:t>
            </w:r>
          </w:p>
        </w:tc>
      </w:tr>
      <w:tr w:rsidR="00830541" w:rsidRPr="007961E7" w14:paraId="08F15141" w14:textId="77777777" w:rsidTr="00A21EDB">
        <w:tc>
          <w:tcPr>
            <w:tcW w:w="0" w:type="auto"/>
          </w:tcPr>
          <w:p w14:paraId="0B603FA6" w14:textId="2932BD73" w:rsidR="00830541" w:rsidRDefault="00830541">
            <w:r>
              <w:t>41.</w:t>
            </w:r>
            <w:r w:rsidR="007961E7">
              <w:t>d</w:t>
            </w:r>
          </w:p>
        </w:tc>
        <w:tc>
          <w:tcPr>
            <w:tcW w:w="8744" w:type="dxa"/>
          </w:tcPr>
          <w:p w14:paraId="0676719D" w14:textId="28E205E5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To get used to d</w:t>
            </w:r>
            <w:r>
              <w:rPr>
                <w:lang w:val="en-US"/>
              </w:rPr>
              <w:t>oing sth = s’habituer à faire qqch</w:t>
            </w:r>
          </w:p>
        </w:tc>
      </w:tr>
      <w:tr w:rsidR="00830541" w14:paraId="447BB385" w14:textId="77777777" w:rsidTr="00A21EDB">
        <w:tc>
          <w:tcPr>
            <w:tcW w:w="0" w:type="auto"/>
          </w:tcPr>
          <w:p w14:paraId="2CC6ED73" w14:textId="0208E9C1" w:rsidR="00830541" w:rsidRDefault="00830541">
            <w:r>
              <w:t>42.</w:t>
            </w:r>
            <w:r w:rsidR="007961E7">
              <w:t>c</w:t>
            </w:r>
          </w:p>
        </w:tc>
        <w:tc>
          <w:tcPr>
            <w:tcW w:w="8744" w:type="dxa"/>
          </w:tcPr>
          <w:p w14:paraId="66902F83" w14:textId="599456B6" w:rsidR="00830541" w:rsidRDefault="007961E7">
            <w:r>
              <w:t>Which car liste fermée</w:t>
            </w:r>
          </w:p>
        </w:tc>
      </w:tr>
      <w:tr w:rsidR="00830541" w:rsidRPr="007961E7" w14:paraId="2116081F" w14:textId="77777777" w:rsidTr="00A21EDB">
        <w:tc>
          <w:tcPr>
            <w:tcW w:w="0" w:type="auto"/>
          </w:tcPr>
          <w:p w14:paraId="58A2C39E" w14:textId="2ACF5D22" w:rsidR="00830541" w:rsidRDefault="00830541">
            <w:r>
              <w:t>43.</w:t>
            </w:r>
            <w:r w:rsidR="007961E7">
              <w:t>d</w:t>
            </w:r>
          </w:p>
        </w:tc>
        <w:tc>
          <w:tcPr>
            <w:tcW w:w="8744" w:type="dxa"/>
          </w:tcPr>
          <w:p w14:paraId="7737571E" w14:textId="02B87E7E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Maine is an American s</w:t>
            </w:r>
            <w:r>
              <w:rPr>
                <w:lang w:val="en-US"/>
              </w:rPr>
              <w:t>tate</w:t>
            </w:r>
          </w:p>
        </w:tc>
      </w:tr>
      <w:tr w:rsidR="00830541" w14:paraId="52294755" w14:textId="77777777" w:rsidTr="00A21EDB">
        <w:tc>
          <w:tcPr>
            <w:tcW w:w="0" w:type="auto"/>
          </w:tcPr>
          <w:p w14:paraId="6542483A" w14:textId="7AD9521B" w:rsidR="00830541" w:rsidRDefault="00830541">
            <w:r>
              <w:t>44.</w:t>
            </w:r>
            <w:r w:rsidR="007961E7">
              <w:t>a</w:t>
            </w:r>
          </w:p>
        </w:tc>
        <w:tc>
          <w:tcPr>
            <w:tcW w:w="8744" w:type="dxa"/>
          </w:tcPr>
          <w:p w14:paraId="3AD9D766" w14:textId="77777777" w:rsidR="00830541" w:rsidRDefault="00830541"/>
        </w:tc>
      </w:tr>
      <w:tr w:rsidR="00830541" w14:paraId="08A4D2A0" w14:textId="77777777" w:rsidTr="00A21EDB">
        <w:tc>
          <w:tcPr>
            <w:tcW w:w="0" w:type="auto"/>
          </w:tcPr>
          <w:p w14:paraId="14A27B92" w14:textId="7E2FC7B3" w:rsidR="00830541" w:rsidRDefault="00830541">
            <w:r>
              <w:t>45.</w:t>
            </w:r>
            <w:r w:rsidR="007961E7">
              <w:t>b</w:t>
            </w:r>
          </w:p>
        </w:tc>
        <w:tc>
          <w:tcPr>
            <w:tcW w:w="8744" w:type="dxa"/>
          </w:tcPr>
          <w:p w14:paraId="386B54E6" w14:textId="77777777" w:rsidR="00830541" w:rsidRDefault="00830541"/>
        </w:tc>
      </w:tr>
      <w:tr w:rsidR="00830541" w:rsidRPr="007961E7" w14:paraId="6C53B711" w14:textId="77777777" w:rsidTr="00A21EDB">
        <w:tc>
          <w:tcPr>
            <w:tcW w:w="0" w:type="auto"/>
          </w:tcPr>
          <w:p w14:paraId="3630FA26" w14:textId="0B5CA4D1" w:rsidR="00830541" w:rsidRDefault="00830541">
            <w:r>
              <w:t>46.</w:t>
            </w:r>
            <w:r w:rsidR="007961E7">
              <w:t>d</w:t>
            </w:r>
          </w:p>
        </w:tc>
        <w:tc>
          <w:tcPr>
            <w:tcW w:w="8744" w:type="dxa"/>
          </w:tcPr>
          <w:p w14:paraId="0FF95C39" w14:textId="54BE73E0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= than it really is / B aurait été possible avec une virgule : it is , act</w:t>
            </w:r>
            <w:r>
              <w:rPr>
                <w:lang w:val="en-US"/>
              </w:rPr>
              <w:t>ually</w:t>
            </w:r>
          </w:p>
        </w:tc>
      </w:tr>
      <w:tr w:rsidR="00830541" w14:paraId="00CCE924" w14:textId="77777777" w:rsidTr="00A21EDB">
        <w:tc>
          <w:tcPr>
            <w:tcW w:w="0" w:type="auto"/>
          </w:tcPr>
          <w:p w14:paraId="62A30880" w14:textId="29704CD1" w:rsidR="00830541" w:rsidRDefault="00830541">
            <w:r>
              <w:t>47.</w:t>
            </w:r>
            <w:r w:rsidR="007961E7">
              <w:t>d</w:t>
            </w:r>
          </w:p>
        </w:tc>
        <w:tc>
          <w:tcPr>
            <w:tcW w:w="8744" w:type="dxa"/>
          </w:tcPr>
          <w:p w14:paraId="238A041F" w14:textId="4A751367" w:rsidR="00830541" w:rsidRDefault="007961E7">
            <w:r>
              <w:t>Unlike = au contraire de , à la différence de</w:t>
            </w:r>
          </w:p>
        </w:tc>
      </w:tr>
      <w:tr w:rsidR="00830541" w:rsidRPr="007961E7" w14:paraId="57E2AB9A" w14:textId="77777777" w:rsidTr="00A21EDB">
        <w:tc>
          <w:tcPr>
            <w:tcW w:w="0" w:type="auto"/>
          </w:tcPr>
          <w:p w14:paraId="5018AF51" w14:textId="08763F52" w:rsidR="00830541" w:rsidRDefault="00830541">
            <w:r>
              <w:t>48.</w:t>
            </w:r>
            <w:r w:rsidR="007961E7">
              <w:t>a</w:t>
            </w:r>
          </w:p>
        </w:tc>
        <w:tc>
          <w:tcPr>
            <w:tcW w:w="8744" w:type="dxa"/>
          </w:tcPr>
          <w:p w14:paraId="5E0A9AD4" w14:textId="2AE1725D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It is no use d</w:t>
            </w:r>
            <w:r>
              <w:rPr>
                <w:lang w:val="en-US"/>
              </w:rPr>
              <w:t>oing sth = cela ne sert à rien de…</w:t>
            </w:r>
          </w:p>
        </w:tc>
      </w:tr>
      <w:tr w:rsidR="00830541" w:rsidRPr="007961E7" w14:paraId="50B20044" w14:textId="77777777" w:rsidTr="00A21EDB">
        <w:tc>
          <w:tcPr>
            <w:tcW w:w="0" w:type="auto"/>
          </w:tcPr>
          <w:p w14:paraId="2DDE2510" w14:textId="25ED2BAF" w:rsidR="00830541" w:rsidRDefault="00830541">
            <w:r>
              <w:t>49.</w:t>
            </w:r>
            <w:r w:rsidR="007961E7">
              <w:t>a</w:t>
            </w:r>
          </w:p>
        </w:tc>
        <w:tc>
          <w:tcPr>
            <w:tcW w:w="8744" w:type="dxa"/>
          </w:tcPr>
          <w:p w14:paraId="3E40A2CA" w14:textId="4F64B3CB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A speech of two h</w:t>
            </w:r>
            <w:r>
              <w:rPr>
                <w:lang w:val="en-US"/>
              </w:rPr>
              <w:t>ours = a two-hour speech</w:t>
            </w:r>
          </w:p>
        </w:tc>
      </w:tr>
      <w:tr w:rsidR="00830541" w:rsidRPr="007961E7" w14:paraId="405C14C6" w14:textId="77777777" w:rsidTr="00A21EDB">
        <w:tc>
          <w:tcPr>
            <w:tcW w:w="0" w:type="auto"/>
          </w:tcPr>
          <w:p w14:paraId="57C10539" w14:textId="655244B7" w:rsidR="00830541" w:rsidRDefault="00830541">
            <w:r>
              <w:lastRenderedPageBreak/>
              <w:t>50.</w:t>
            </w:r>
            <w:r w:rsidR="007961E7">
              <w:t>d</w:t>
            </w:r>
          </w:p>
        </w:tc>
        <w:tc>
          <w:tcPr>
            <w:tcW w:w="8744" w:type="dxa"/>
          </w:tcPr>
          <w:p w14:paraId="22F2315A" w14:textId="2015D8E1" w:rsidR="00830541" w:rsidRPr="007961E7" w:rsidRDefault="007961E7">
            <w:pPr>
              <w:rPr>
                <w:lang w:val="en-US"/>
              </w:rPr>
            </w:pPr>
            <w:r w:rsidRPr="007961E7">
              <w:rPr>
                <w:lang w:val="en-US"/>
              </w:rPr>
              <w:t>The first step in / t</w:t>
            </w:r>
            <w:r>
              <w:rPr>
                <w:lang w:val="en-US"/>
              </w:rPr>
              <w:t>o doing sth = la première étape pour…. (on trouve to do sth aussi)</w:t>
            </w:r>
          </w:p>
        </w:tc>
      </w:tr>
      <w:tr w:rsidR="00830541" w14:paraId="3FEE3D55" w14:textId="77777777" w:rsidTr="00A21EDB">
        <w:tc>
          <w:tcPr>
            <w:tcW w:w="0" w:type="auto"/>
          </w:tcPr>
          <w:p w14:paraId="2795C9EC" w14:textId="012DECE2" w:rsidR="00830541" w:rsidRDefault="00830541">
            <w:r>
              <w:t>51.</w:t>
            </w:r>
            <w:r w:rsidR="007961E7">
              <w:t>c</w:t>
            </w:r>
          </w:p>
        </w:tc>
        <w:tc>
          <w:tcPr>
            <w:tcW w:w="8744" w:type="dxa"/>
          </w:tcPr>
          <w:p w14:paraId="38701BFB" w14:textId="766FFC45" w:rsidR="00830541" w:rsidRDefault="007961E7">
            <w:r>
              <w:t>= are mirrored in</w:t>
            </w:r>
          </w:p>
        </w:tc>
      </w:tr>
      <w:tr w:rsidR="00830541" w:rsidRPr="004A4B72" w14:paraId="3CE6F232" w14:textId="77777777" w:rsidTr="00A21EDB">
        <w:tc>
          <w:tcPr>
            <w:tcW w:w="0" w:type="auto"/>
          </w:tcPr>
          <w:p w14:paraId="31B3B4DB" w14:textId="091F7397" w:rsidR="00830541" w:rsidRDefault="00830541">
            <w:r>
              <w:t>52.</w:t>
            </w:r>
            <w:r w:rsidR="004A4B72">
              <w:t>c</w:t>
            </w:r>
          </w:p>
        </w:tc>
        <w:tc>
          <w:tcPr>
            <w:tcW w:w="8744" w:type="dxa"/>
          </w:tcPr>
          <w:p w14:paraId="562DFA44" w14:textId="0188BE92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Would come to nothing = n</w:t>
            </w:r>
            <w:r>
              <w:rPr>
                <w:lang w:val="en-US"/>
              </w:rPr>
              <w:t>’aboutirait à rien</w:t>
            </w:r>
          </w:p>
        </w:tc>
      </w:tr>
      <w:tr w:rsidR="00830541" w14:paraId="66B3ACEA" w14:textId="77777777" w:rsidTr="00A21EDB">
        <w:tc>
          <w:tcPr>
            <w:tcW w:w="0" w:type="auto"/>
          </w:tcPr>
          <w:p w14:paraId="02E64CCC" w14:textId="76038741" w:rsidR="00830541" w:rsidRDefault="00830541">
            <w:r>
              <w:t>53.</w:t>
            </w:r>
            <w:r w:rsidR="004A4B72">
              <w:t>a</w:t>
            </w:r>
          </w:p>
        </w:tc>
        <w:tc>
          <w:tcPr>
            <w:tcW w:w="8744" w:type="dxa"/>
          </w:tcPr>
          <w:p w14:paraId="581CDF69" w14:textId="77777777" w:rsidR="00830541" w:rsidRDefault="00830541"/>
        </w:tc>
      </w:tr>
      <w:tr w:rsidR="00830541" w14:paraId="3AA46AE4" w14:textId="77777777" w:rsidTr="00A21EDB">
        <w:tc>
          <w:tcPr>
            <w:tcW w:w="0" w:type="auto"/>
          </w:tcPr>
          <w:p w14:paraId="15FD81D3" w14:textId="0068CCDE" w:rsidR="00830541" w:rsidRDefault="00830541">
            <w:r>
              <w:t>54.</w:t>
            </w:r>
            <w:r w:rsidR="004A4B72">
              <w:t>d</w:t>
            </w:r>
          </w:p>
        </w:tc>
        <w:tc>
          <w:tcPr>
            <w:tcW w:w="8744" w:type="dxa"/>
          </w:tcPr>
          <w:p w14:paraId="396A35F3" w14:textId="3776E5AE" w:rsidR="00830541" w:rsidRDefault="004A4B72">
            <w:r>
              <w:t xml:space="preserve">A footpath = </w:t>
            </w:r>
            <w:r w:rsidR="00C810B7">
              <w:t>sentier</w:t>
            </w:r>
          </w:p>
        </w:tc>
      </w:tr>
      <w:tr w:rsidR="00830541" w:rsidRPr="004A4B72" w14:paraId="20C79E38" w14:textId="77777777" w:rsidTr="00A21EDB">
        <w:tc>
          <w:tcPr>
            <w:tcW w:w="0" w:type="auto"/>
          </w:tcPr>
          <w:p w14:paraId="50A58ED5" w14:textId="01C43EBE" w:rsidR="00830541" w:rsidRDefault="00830541">
            <w:r>
              <w:t>55.</w:t>
            </w:r>
            <w:r w:rsidR="004A4B72">
              <w:t>d</w:t>
            </w:r>
          </w:p>
        </w:tc>
        <w:tc>
          <w:tcPr>
            <w:tcW w:w="8744" w:type="dxa"/>
          </w:tcPr>
          <w:p w14:paraId="7A6571B1" w14:textId="45534E40" w:rsidR="00830541" w:rsidRPr="004A4B72" w:rsidRDefault="004A4B72">
            <w:r w:rsidRPr="004A4B72">
              <w:t>Avec not only</w:t>
            </w:r>
            <w:r>
              <w:t xml:space="preserve"> en tête de phrase</w:t>
            </w:r>
            <w:r w:rsidRPr="004A4B72">
              <w:t>, il y a inversion du</w:t>
            </w:r>
            <w:r>
              <w:t xml:space="preserve"> S et du V</w:t>
            </w:r>
          </w:p>
        </w:tc>
      </w:tr>
      <w:tr w:rsidR="00830541" w:rsidRPr="004A4B72" w14:paraId="38D085E6" w14:textId="77777777" w:rsidTr="00A21EDB">
        <w:tc>
          <w:tcPr>
            <w:tcW w:w="0" w:type="auto"/>
          </w:tcPr>
          <w:p w14:paraId="250D9B31" w14:textId="27EDD361" w:rsidR="00830541" w:rsidRDefault="00830541">
            <w:r>
              <w:t>56.</w:t>
            </w:r>
            <w:r w:rsidR="004A4B72">
              <w:t>a</w:t>
            </w:r>
          </w:p>
        </w:tc>
        <w:tc>
          <w:tcPr>
            <w:tcW w:w="8744" w:type="dxa"/>
          </w:tcPr>
          <w:p w14:paraId="16078045" w14:textId="4EF00F7C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 xml:space="preserve">= the force exerted by… is </w:t>
            </w:r>
            <w:r>
              <w:rPr>
                <w:lang w:val="en-US"/>
              </w:rPr>
              <w:t>so great, that…</w:t>
            </w:r>
          </w:p>
        </w:tc>
      </w:tr>
      <w:tr w:rsidR="00830541" w:rsidRPr="004A4B72" w14:paraId="46921BBE" w14:textId="77777777" w:rsidTr="00A21EDB">
        <w:tc>
          <w:tcPr>
            <w:tcW w:w="0" w:type="auto"/>
          </w:tcPr>
          <w:p w14:paraId="32AD9030" w14:textId="6A8EE016" w:rsidR="00830541" w:rsidRDefault="00830541">
            <w:r>
              <w:t>57.</w:t>
            </w:r>
            <w:r w:rsidR="004A4B72">
              <w:t>c</w:t>
            </w:r>
          </w:p>
        </w:tc>
        <w:tc>
          <w:tcPr>
            <w:tcW w:w="8744" w:type="dxa"/>
          </w:tcPr>
          <w:p w14:paraId="47814DCA" w14:textId="73DD778D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From =</w:t>
            </w:r>
            <w:r>
              <w:rPr>
                <w:lang w:val="en-US"/>
              </w:rPr>
              <w:t>&gt;</w:t>
            </w:r>
            <w:r w:rsidRPr="004A4B72">
              <w:rPr>
                <w:lang w:val="en-US"/>
              </w:rPr>
              <w:t xml:space="preserve"> source et whom, c</w:t>
            </w:r>
            <w:r>
              <w:rPr>
                <w:lang w:val="en-US"/>
              </w:rPr>
              <w:t>’est comme who mais complément</w:t>
            </w:r>
          </w:p>
        </w:tc>
      </w:tr>
      <w:tr w:rsidR="00830541" w:rsidRPr="004A4B72" w14:paraId="17F1F63F" w14:textId="77777777" w:rsidTr="00A21EDB">
        <w:tc>
          <w:tcPr>
            <w:tcW w:w="0" w:type="auto"/>
          </w:tcPr>
          <w:p w14:paraId="6E3F2E4C" w14:textId="4965FBEF" w:rsidR="00830541" w:rsidRDefault="00830541">
            <w:r>
              <w:t>58.</w:t>
            </w:r>
            <w:r w:rsidR="004A4B72">
              <w:t>b</w:t>
            </w:r>
          </w:p>
        </w:tc>
        <w:tc>
          <w:tcPr>
            <w:tcW w:w="8744" w:type="dxa"/>
          </w:tcPr>
          <w:p w14:paraId="08E0177E" w14:textId="67562790" w:rsidR="00830541" w:rsidRPr="004A4B72" w:rsidRDefault="004A4B72" w:rsidP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To have sth done b</w:t>
            </w:r>
            <w:r>
              <w:rPr>
                <w:lang w:val="en-US"/>
              </w:rPr>
              <w:t>y sb = fair</w:t>
            </w:r>
            <w:r w:rsidR="00C810B7">
              <w:rPr>
                <w:lang w:val="en-US"/>
              </w:rPr>
              <w:t>e</w:t>
            </w:r>
            <w:r>
              <w:rPr>
                <w:lang w:val="en-US"/>
              </w:rPr>
              <w:t xml:space="preserve"> faire qqch par qq’un d’autre</w:t>
            </w:r>
          </w:p>
        </w:tc>
      </w:tr>
      <w:tr w:rsidR="00830541" w14:paraId="5E31FD12" w14:textId="77777777" w:rsidTr="00A21EDB">
        <w:tc>
          <w:tcPr>
            <w:tcW w:w="0" w:type="auto"/>
          </w:tcPr>
          <w:p w14:paraId="38808E94" w14:textId="65D0679F" w:rsidR="00830541" w:rsidRDefault="00830541">
            <w:r>
              <w:t>59.</w:t>
            </w:r>
            <w:r w:rsidR="004A4B72">
              <w:t>a</w:t>
            </w:r>
          </w:p>
        </w:tc>
        <w:tc>
          <w:tcPr>
            <w:tcW w:w="8744" w:type="dxa"/>
          </w:tcPr>
          <w:p w14:paraId="36EA8661" w14:textId="5182252F" w:rsidR="00830541" w:rsidRDefault="004A4B72">
            <w:r>
              <w:t>Au moins</w:t>
            </w:r>
          </w:p>
        </w:tc>
      </w:tr>
      <w:tr w:rsidR="00830541" w:rsidRPr="004A4B72" w14:paraId="5D638ADA" w14:textId="77777777" w:rsidTr="00A21EDB">
        <w:tc>
          <w:tcPr>
            <w:tcW w:w="0" w:type="auto"/>
          </w:tcPr>
          <w:p w14:paraId="3EC68078" w14:textId="08D94C2D" w:rsidR="00830541" w:rsidRDefault="00830541">
            <w:r>
              <w:t>60.</w:t>
            </w:r>
            <w:r w:rsidR="004A4B72">
              <w:t>d</w:t>
            </w:r>
          </w:p>
        </w:tc>
        <w:tc>
          <w:tcPr>
            <w:tcW w:w="8744" w:type="dxa"/>
          </w:tcPr>
          <w:p w14:paraId="603B48C5" w14:textId="20B67B95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Réussir à = to manage to do</w:t>
            </w:r>
            <w:r>
              <w:rPr>
                <w:lang w:val="en-US"/>
              </w:rPr>
              <w:t xml:space="preserve"> = to succeed in doing</w:t>
            </w:r>
          </w:p>
        </w:tc>
      </w:tr>
      <w:tr w:rsidR="00830541" w14:paraId="7D5689F5" w14:textId="77777777" w:rsidTr="00A21EDB">
        <w:tc>
          <w:tcPr>
            <w:tcW w:w="0" w:type="auto"/>
          </w:tcPr>
          <w:p w14:paraId="4ED2AC81" w14:textId="13AFB735" w:rsidR="00830541" w:rsidRDefault="00830541">
            <w:r>
              <w:t>61.</w:t>
            </w:r>
            <w:r w:rsidR="004A4B72">
              <w:t>b</w:t>
            </w:r>
          </w:p>
        </w:tc>
        <w:tc>
          <w:tcPr>
            <w:tcW w:w="8744" w:type="dxa"/>
          </w:tcPr>
          <w:p w14:paraId="0330AC81" w14:textId="6E7943BC" w:rsidR="00830541" w:rsidRDefault="004A4B72">
            <w:r>
              <w:t>While = pendant que</w:t>
            </w:r>
          </w:p>
        </w:tc>
      </w:tr>
      <w:tr w:rsidR="00830541" w:rsidRPr="004A4B72" w14:paraId="02C4C0E2" w14:textId="77777777" w:rsidTr="00A21EDB">
        <w:tc>
          <w:tcPr>
            <w:tcW w:w="0" w:type="auto"/>
          </w:tcPr>
          <w:p w14:paraId="7BF76594" w14:textId="3D286681" w:rsidR="00830541" w:rsidRDefault="00830541">
            <w:r>
              <w:t>62.</w:t>
            </w:r>
            <w:r w:rsidR="004A4B72">
              <w:t>c</w:t>
            </w:r>
          </w:p>
        </w:tc>
        <w:tc>
          <w:tcPr>
            <w:tcW w:w="8744" w:type="dxa"/>
          </w:tcPr>
          <w:p w14:paraId="5D00CCFC" w14:textId="63986304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Despite = in spite of = m</w:t>
            </w:r>
            <w:r>
              <w:rPr>
                <w:lang w:val="en-US"/>
              </w:rPr>
              <w:t>algré / although = bien que</w:t>
            </w:r>
          </w:p>
        </w:tc>
      </w:tr>
      <w:tr w:rsidR="00830541" w14:paraId="4F429DD0" w14:textId="77777777" w:rsidTr="00A21EDB">
        <w:tc>
          <w:tcPr>
            <w:tcW w:w="0" w:type="auto"/>
          </w:tcPr>
          <w:p w14:paraId="51284FB4" w14:textId="681B8723" w:rsidR="00830541" w:rsidRDefault="00830541">
            <w:r>
              <w:t>63.</w:t>
            </w:r>
            <w:r w:rsidR="004A4B72">
              <w:t>a</w:t>
            </w:r>
          </w:p>
        </w:tc>
        <w:tc>
          <w:tcPr>
            <w:tcW w:w="8744" w:type="dxa"/>
          </w:tcPr>
          <w:p w14:paraId="12868FAD" w14:textId="6E434631" w:rsidR="00830541" w:rsidRDefault="004A4B72">
            <w:r>
              <w:t>Does = auxiliaire du present simple qui reprend le V (= receives)</w:t>
            </w:r>
          </w:p>
        </w:tc>
      </w:tr>
      <w:tr w:rsidR="00830541" w14:paraId="04B7D09D" w14:textId="77777777" w:rsidTr="00A21EDB">
        <w:tc>
          <w:tcPr>
            <w:tcW w:w="0" w:type="auto"/>
          </w:tcPr>
          <w:p w14:paraId="49AD16B8" w14:textId="32552996" w:rsidR="00830541" w:rsidRDefault="00830541">
            <w:r>
              <w:t>64.</w:t>
            </w:r>
            <w:r w:rsidR="004A4B72">
              <w:t>d</w:t>
            </w:r>
          </w:p>
        </w:tc>
        <w:tc>
          <w:tcPr>
            <w:tcW w:w="8744" w:type="dxa"/>
          </w:tcPr>
          <w:p w14:paraId="104D68BD" w14:textId="25E8C39B" w:rsidR="00830541" w:rsidRDefault="004A4B72">
            <w:r>
              <w:t>Whale = baleine / mammal = mammifère / porpoise = marsoin / seal = phoque</w:t>
            </w:r>
          </w:p>
        </w:tc>
      </w:tr>
      <w:tr w:rsidR="00830541" w14:paraId="7E7EF0F9" w14:textId="77777777" w:rsidTr="00A21EDB">
        <w:tc>
          <w:tcPr>
            <w:tcW w:w="0" w:type="auto"/>
          </w:tcPr>
          <w:p w14:paraId="1ACAC21F" w14:textId="6E6AD256" w:rsidR="00830541" w:rsidRDefault="00830541">
            <w:r>
              <w:t>65.</w:t>
            </w:r>
            <w:r w:rsidR="004A4B72">
              <w:t>b</w:t>
            </w:r>
          </w:p>
        </w:tc>
        <w:tc>
          <w:tcPr>
            <w:tcW w:w="8744" w:type="dxa"/>
          </w:tcPr>
          <w:p w14:paraId="6F85E3BE" w14:textId="77777777" w:rsidR="00830541" w:rsidRDefault="00830541"/>
        </w:tc>
      </w:tr>
      <w:tr w:rsidR="00830541" w14:paraId="4167A886" w14:textId="77777777" w:rsidTr="00A21EDB">
        <w:tc>
          <w:tcPr>
            <w:tcW w:w="0" w:type="auto"/>
          </w:tcPr>
          <w:p w14:paraId="66EF7186" w14:textId="1314305F" w:rsidR="00830541" w:rsidRDefault="00830541">
            <w:r>
              <w:t>66.</w:t>
            </w:r>
            <w:r w:rsidR="004A4B72">
              <w:t>d</w:t>
            </w:r>
          </w:p>
        </w:tc>
        <w:tc>
          <w:tcPr>
            <w:tcW w:w="8744" w:type="dxa"/>
          </w:tcPr>
          <w:p w14:paraId="0AE2FF45" w14:textId="11E4F538" w:rsidR="00830541" w:rsidRDefault="004A4B72">
            <w:r>
              <w:t>Who arrived aurait été possible</w:t>
            </w:r>
          </w:p>
        </w:tc>
      </w:tr>
      <w:tr w:rsidR="00830541" w14:paraId="4D6039BB" w14:textId="77777777" w:rsidTr="00A21EDB">
        <w:tc>
          <w:tcPr>
            <w:tcW w:w="0" w:type="auto"/>
          </w:tcPr>
          <w:p w14:paraId="40B8E7D5" w14:textId="17A02BC7" w:rsidR="00830541" w:rsidRDefault="00830541">
            <w:r>
              <w:t>67.</w:t>
            </w:r>
            <w:r w:rsidR="004A4B72">
              <w:t>c</w:t>
            </w:r>
          </w:p>
        </w:tc>
        <w:tc>
          <w:tcPr>
            <w:tcW w:w="8744" w:type="dxa"/>
          </w:tcPr>
          <w:p w14:paraId="10A2B757" w14:textId="77777777" w:rsidR="00830541" w:rsidRDefault="00830541"/>
        </w:tc>
      </w:tr>
      <w:tr w:rsidR="00830541" w:rsidRPr="004A4B72" w14:paraId="02BCA08D" w14:textId="77777777" w:rsidTr="00A21EDB">
        <w:tc>
          <w:tcPr>
            <w:tcW w:w="0" w:type="auto"/>
          </w:tcPr>
          <w:p w14:paraId="7F938C74" w14:textId="76BC413D" w:rsidR="00830541" w:rsidRDefault="00830541">
            <w:r>
              <w:t>68.</w:t>
            </w:r>
            <w:r w:rsidR="004A4B72">
              <w:t>a</w:t>
            </w:r>
          </w:p>
        </w:tc>
        <w:tc>
          <w:tcPr>
            <w:tcW w:w="8744" w:type="dxa"/>
          </w:tcPr>
          <w:p w14:paraId="5A802FF5" w14:textId="6ABB6407" w:rsidR="00830541" w:rsidRPr="004A4B72" w:rsidRDefault="004A4B72">
            <w:pPr>
              <w:rPr>
                <w:lang w:val="en-US"/>
              </w:rPr>
            </w:pPr>
            <w:r w:rsidRPr="004A4B72">
              <w:rPr>
                <w:lang w:val="en-US"/>
              </w:rPr>
              <w:t>Wh</w:t>
            </w:r>
            <w:r w:rsidR="00C810B7">
              <w:rPr>
                <w:lang w:val="en-US"/>
              </w:rPr>
              <w:t>e</w:t>
            </w:r>
            <w:r w:rsidRPr="004A4B72">
              <w:rPr>
                <w:lang w:val="en-US"/>
              </w:rPr>
              <w:t>re are you going ? =&gt; s</w:t>
            </w:r>
            <w:r>
              <w:rPr>
                <w:lang w:val="en-US"/>
              </w:rPr>
              <w:t>tyle indirect</w:t>
            </w:r>
          </w:p>
        </w:tc>
      </w:tr>
      <w:tr w:rsidR="00830541" w14:paraId="5DC77CE6" w14:textId="77777777" w:rsidTr="00A21EDB">
        <w:tc>
          <w:tcPr>
            <w:tcW w:w="0" w:type="auto"/>
          </w:tcPr>
          <w:p w14:paraId="1967ECD5" w14:textId="3DFEE0D3" w:rsidR="00830541" w:rsidRDefault="00830541">
            <w:r>
              <w:t>69.</w:t>
            </w:r>
            <w:r w:rsidR="00687A0B">
              <w:t>b</w:t>
            </w:r>
          </w:p>
        </w:tc>
        <w:tc>
          <w:tcPr>
            <w:tcW w:w="8744" w:type="dxa"/>
          </w:tcPr>
          <w:p w14:paraId="42F57648" w14:textId="69B6E4BB" w:rsidR="00830541" w:rsidRDefault="00687A0B">
            <w:r>
              <w:t>= dont</w:t>
            </w:r>
          </w:p>
        </w:tc>
      </w:tr>
      <w:tr w:rsidR="00830541" w14:paraId="4189AFCB" w14:textId="77777777" w:rsidTr="00A21EDB">
        <w:tc>
          <w:tcPr>
            <w:tcW w:w="0" w:type="auto"/>
          </w:tcPr>
          <w:p w14:paraId="490F6E1A" w14:textId="2871BC8A" w:rsidR="00830541" w:rsidRDefault="00830541">
            <w:r>
              <w:t>70.</w:t>
            </w:r>
            <w:r w:rsidR="00687A0B">
              <w:t>a</w:t>
            </w:r>
          </w:p>
        </w:tc>
        <w:tc>
          <w:tcPr>
            <w:tcW w:w="8744" w:type="dxa"/>
          </w:tcPr>
          <w:p w14:paraId="6FFFC085" w14:textId="6E842947" w:rsidR="00830541" w:rsidRDefault="00687A0B">
            <w:r>
              <w:t>Comme elle est</w:t>
            </w:r>
          </w:p>
        </w:tc>
      </w:tr>
      <w:tr w:rsidR="00830541" w:rsidRPr="00687A0B" w14:paraId="79E5DFA4" w14:textId="77777777" w:rsidTr="00A21EDB">
        <w:tc>
          <w:tcPr>
            <w:tcW w:w="0" w:type="auto"/>
          </w:tcPr>
          <w:p w14:paraId="5A29D3CA" w14:textId="5F308DDD" w:rsidR="00830541" w:rsidRDefault="00830541">
            <w:r>
              <w:t>71.</w:t>
            </w:r>
            <w:r w:rsidR="00687A0B">
              <w:t>d</w:t>
            </w:r>
          </w:p>
        </w:tc>
        <w:tc>
          <w:tcPr>
            <w:tcW w:w="8744" w:type="dxa"/>
          </w:tcPr>
          <w:p w14:paraId="11AECC72" w14:textId="4DE44C05" w:rsidR="00830541" w:rsidRPr="00687A0B" w:rsidRDefault="00687A0B">
            <w:pPr>
              <w:rPr>
                <w:lang w:val="en-US"/>
              </w:rPr>
            </w:pPr>
            <w:r w:rsidRPr="00687A0B">
              <w:rPr>
                <w:lang w:val="en-US"/>
              </w:rPr>
              <w:t>To get going (anglais p</w:t>
            </w:r>
            <w:r>
              <w:rPr>
                <w:lang w:val="en-US"/>
              </w:rPr>
              <w:t>arlé) = partir</w:t>
            </w:r>
          </w:p>
        </w:tc>
      </w:tr>
      <w:tr w:rsidR="00830541" w:rsidRPr="00C810B7" w14:paraId="438AE5DD" w14:textId="77777777" w:rsidTr="00A21EDB">
        <w:tc>
          <w:tcPr>
            <w:tcW w:w="0" w:type="auto"/>
          </w:tcPr>
          <w:p w14:paraId="02C1998F" w14:textId="4A453787" w:rsidR="00830541" w:rsidRDefault="00830541">
            <w:r>
              <w:t>72.</w:t>
            </w:r>
            <w:r w:rsidR="00687A0B">
              <w:t>b</w:t>
            </w:r>
          </w:p>
        </w:tc>
        <w:tc>
          <w:tcPr>
            <w:tcW w:w="8744" w:type="dxa"/>
          </w:tcPr>
          <w:p w14:paraId="582CA38B" w14:textId="1E2ED799" w:rsidR="00830541" w:rsidRPr="00C810B7" w:rsidRDefault="00687A0B">
            <w:pPr>
              <w:rPr>
                <w:lang w:val="en-US"/>
              </w:rPr>
            </w:pPr>
            <w:r w:rsidRPr="00C810B7">
              <w:rPr>
                <w:lang w:val="en-US"/>
              </w:rPr>
              <w:t>For + destination here</w:t>
            </w:r>
            <w:r w:rsidR="00C810B7" w:rsidRPr="00C810B7">
              <w:rPr>
                <w:lang w:val="en-US"/>
              </w:rPr>
              <w:t xml:space="preserve"> (to h</w:t>
            </w:r>
            <w:r w:rsidR="00C810B7">
              <w:rPr>
                <w:lang w:val="en-US"/>
              </w:rPr>
              <w:t>ead for a destination)</w:t>
            </w:r>
          </w:p>
        </w:tc>
      </w:tr>
      <w:tr w:rsidR="00830541" w14:paraId="0E781423" w14:textId="77777777" w:rsidTr="00A21EDB">
        <w:tc>
          <w:tcPr>
            <w:tcW w:w="0" w:type="auto"/>
          </w:tcPr>
          <w:p w14:paraId="42A11C03" w14:textId="6893D3DB" w:rsidR="00830541" w:rsidRDefault="00830541">
            <w:r>
              <w:t>73.</w:t>
            </w:r>
            <w:r w:rsidR="00687A0B">
              <w:t>a</w:t>
            </w:r>
          </w:p>
        </w:tc>
        <w:tc>
          <w:tcPr>
            <w:tcW w:w="8744" w:type="dxa"/>
          </w:tcPr>
          <w:p w14:paraId="39BC78EE" w14:textId="20312FA0" w:rsidR="00830541" w:rsidRDefault="00687A0B">
            <w:r>
              <w:t>Pronom relatif, possession</w:t>
            </w:r>
          </w:p>
        </w:tc>
      </w:tr>
      <w:tr w:rsidR="00830541" w14:paraId="7C9ACB00" w14:textId="77777777" w:rsidTr="00A21EDB">
        <w:tc>
          <w:tcPr>
            <w:tcW w:w="0" w:type="auto"/>
          </w:tcPr>
          <w:p w14:paraId="2FA935BE" w14:textId="19FCCF70" w:rsidR="00830541" w:rsidRDefault="00830541">
            <w:r>
              <w:t>74.</w:t>
            </w:r>
            <w:r w:rsidR="00687A0B">
              <w:t>c</w:t>
            </w:r>
          </w:p>
        </w:tc>
        <w:tc>
          <w:tcPr>
            <w:tcW w:w="8744" w:type="dxa"/>
          </w:tcPr>
          <w:p w14:paraId="097F8841" w14:textId="77777777" w:rsidR="00830541" w:rsidRDefault="00830541"/>
        </w:tc>
      </w:tr>
      <w:tr w:rsidR="00830541" w14:paraId="54BD4AAB" w14:textId="77777777" w:rsidTr="00A21EDB">
        <w:tc>
          <w:tcPr>
            <w:tcW w:w="0" w:type="auto"/>
          </w:tcPr>
          <w:p w14:paraId="596AB157" w14:textId="12AECC04" w:rsidR="00830541" w:rsidRDefault="00830541">
            <w:r>
              <w:t>75.</w:t>
            </w:r>
            <w:r w:rsidR="00687A0B">
              <w:t>d</w:t>
            </w:r>
          </w:p>
        </w:tc>
        <w:tc>
          <w:tcPr>
            <w:tcW w:w="8744" w:type="dxa"/>
          </w:tcPr>
          <w:p w14:paraId="6D2237A3" w14:textId="12A430FF" w:rsidR="00830541" w:rsidRDefault="00687A0B">
            <w:r>
              <w:t>To obey sb</w:t>
            </w:r>
          </w:p>
        </w:tc>
      </w:tr>
      <w:tr w:rsidR="00830541" w14:paraId="4AD9511F" w14:textId="77777777" w:rsidTr="00A21EDB">
        <w:tc>
          <w:tcPr>
            <w:tcW w:w="0" w:type="auto"/>
          </w:tcPr>
          <w:p w14:paraId="7CE67608" w14:textId="3FF86833" w:rsidR="00830541" w:rsidRDefault="00830541">
            <w:r>
              <w:t>76.</w:t>
            </w:r>
            <w:r w:rsidR="00687A0B">
              <w:t>b</w:t>
            </w:r>
          </w:p>
        </w:tc>
        <w:tc>
          <w:tcPr>
            <w:tcW w:w="8744" w:type="dxa"/>
          </w:tcPr>
          <w:p w14:paraId="304B1109" w14:textId="1054A7EF" w:rsidR="00830541" w:rsidRDefault="00687A0B">
            <w:r>
              <w:t>Jusqu’à</w:t>
            </w:r>
          </w:p>
        </w:tc>
      </w:tr>
      <w:tr w:rsidR="00830541" w14:paraId="12F75399" w14:textId="77777777" w:rsidTr="00A21EDB">
        <w:tc>
          <w:tcPr>
            <w:tcW w:w="0" w:type="auto"/>
          </w:tcPr>
          <w:p w14:paraId="0E09FDB6" w14:textId="1ABB3140" w:rsidR="00830541" w:rsidRDefault="00830541">
            <w:r>
              <w:t>77.</w:t>
            </w:r>
            <w:r w:rsidR="00687A0B">
              <w:t>d</w:t>
            </w:r>
          </w:p>
        </w:tc>
        <w:tc>
          <w:tcPr>
            <w:tcW w:w="8744" w:type="dxa"/>
          </w:tcPr>
          <w:p w14:paraId="3056F4BA" w14:textId="54DB6EAC" w:rsidR="00830541" w:rsidRDefault="00C810B7">
            <w:r>
              <w:t>For s</w:t>
            </w:r>
            <w:r w:rsidR="00687A0B">
              <w:t>tarters =</w:t>
            </w:r>
            <w:r>
              <w:t xml:space="preserve"> en</w:t>
            </w:r>
            <w:r w:rsidR="00687A0B">
              <w:t xml:space="preserve"> entrée / a dozen snails = une douzaine d’escargots</w:t>
            </w:r>
          </w:p>
        </w:tc>
      </w:tr>
      <w:tr w:rsidR="00830541" w14:paraId="2F7A0C17" w14:textId="77777777" w:rsidTr="00A21EDB">
        <w:tc>
          <w:tcPr>
            <w:tcW w:w="0" w:type="auto"/>
          </w:tcPr>
          <w:p w14:paraId="354EC7C2" w14:textId="3EE72F1E" w:rsidR="00830541" w:rsidRDefault="00830541">
            <w:r>
              <w:t>78.</w:t>
            </w:r>
            <w:r w:rsidR="00687A0B">
              <w:t>b</w:t>
            </w:r>
          </w:p>
        </w:tc>
        <w:tc>
          <w:tcPr>
            <w:tcW w:w="8744" w:type="dxa"/>
          </w:tcPr>
          <w:p w14:paraId="2A5239A4" w14:textId="08F7E8D7" w:rsidR="00830541" w:rsidRDefault="00687A0B">
            <w:r>
              <w:t>Dans tout ce qu’il a de plus spectaculaire</w:t>
            </w:r>
          </w:p>
        </w:tc>
      </w:tr>
      <w:tr w:rsidR="00830541" w14:paraId="39CF2357" w14:textId="77777777" w:rsidTr="00A21EDB">
        <w:tc>
          <w:tcPr>
            <w:tcW w:w="0" w:type="auto"/>
          </w:tcPr>
          <w:p w14:paraId="782E9B14" w14:textId="29AC3934" w:rsidR="00830541" w:rsidRDefault="00830541">
            <w:r>
              <w:t>79.</w:t>
            </w:r>
            <w:r w:rsidR="00687A0B">
              <w:t>c</w:t>
            </w:r>
          </w:p>
        </w:tc>
        <w:tc>
          <w:tcPr>
            <w:tcW w:w="8744" w:type="dxa"/>
          </w:tcPr>
          <w:p w14:paraId="2F004E78" w14:textId="01318D43" w:rsidR="00830541" w:rsidRDefault="00687A0B">
            <w:r>
              <w:t>Dans les prochaine</w:t>
            </w:r>
            <w:r w:rsidR="00C810B7">
              <w:t>s</w:t>
            </w:r>
            <w:r>
              <w:t xml:space="preserve"> années</w:t>
            </w:r>
          </w:p>
        </w:tc>
      </w:tr>
      <w:tr w:rsidR="00830541" w14:paraId="6D72F6DE" w14:textId="77777777" w:rsidTr="00A21EDB">
        <w:tc>
          <w:tcPr>
            <w:tcW w:w="0" w:type="auto"/>
          </w:tcPr>
          <w:p w14:paraId="5A8BA0F6" w14:textId="3E386302" w:rsidR="00830541" w:rsidRDefault="00830541">
            <w:r>
              <w:t>80.</w:t>
            </w:r>
            <w:r w:rsidR="00687A0B">
              <w:t>a</w:t>
            </w:r>
          </w:p>
        </w:tc>
        <w:tc>
          <w:tcPr>
            <w:tcW w:w="8744" w:type="dxa"/>
          </w:tcPr>
          <w:p w14:paraId="39AAEDD6" w14:textId="0A0DC07B" w:rsidR="00830541" w:rsidRDefault="00687A0B">
            <w:r>
              <w:t>consumer society = société de consommation</w:t>
            </w:r>
          </w:p>
        </w:tc>
      </w:tr>
      <w:tr w:rsidR="00830541" w14:paraId="3C45455A" w14:textId="77777777" w:rsidTr="00A21EDB">
        <w:tc>
          <w:tcPr>
            <w:tcW w:w="0" w:type="auto"/>
          </w:tcPr>
          <w:p w14:paraId="6E759177" w14:textId="4C9DEF1F" w:rsidR="00830541" w:rsidRDefault="00830541">
            <w:r>
              <w:t>81.</w:t>
            </w:r>
            <w:r w:rsidR="00687A0B">
              <w:t>b</w:t>
            </w:r>
          </w:p>
        </w:tc>
        <w:tc>
          <w:tcPr>
            <w:tcW w:w="8744" w:type="dxa"/>
          </w:tcPr>
          <w:p w14:paraId="2F5A74F2" w14:textId="08014D61" w:rsidR="00830541" w:rsidRDefault="00687A0B">
            <w:r>
              <w:t>Similar to</w:t>
            </w:r>
          </w:p>
        </w:tc>
      </w:tr>
      <w:tr w:rsidR="00830541" w:rsidRPr="00687A0B" w14:paraId="7B485619" w14:textId="77777777" w:rsidTr="00A21EDB">
        <w:tc>
          <w:tcPr>
            <w:tcW w:w="0" w:type="auto"/>
          </w:tcPr>
          <w:p w14:paraId="48825494" w14:textId="350226BB" w:rsidR="00830541" w:rsidRDefault="00830541">
            <w:r>
              <w:t>82.</w:t>
            </w:r>
            <w:r w:rsidR="00687A0B">
              <w:t>d</w:t>
            </w:r>
          </w:p>
        </w:tc>
        <w:tc>
          <w:tcPr>
            <w:tcW w:w="8744" w:type="dxa"/>
          </w:tcPr>
          <w:p w14:paraId="4AF38529" w14:textId="0529BFF6" w:rsidR="00830541" w:rsidRPr="00687A0B" w:rsidRDefault="00687A0B">
            <w:pPr>
              <w:rPr>
                <w:lang w:val="en-US"/>
              </w:rPr>
            </w:pPr>
            <w:r w:rsidRPr="00687A0B">
              <w:rPr>
                <w:lang w:val="en-US"/>
              </w:rPr>
              <w:t>S’il devait ‘Shall I s</w:t>
            </w:r>
            <w:r>
              <w:rPr>
                <w:lang w:val="en-US"/>
              </w:rPr>
              <w:t>erve…?’ =&gt; discours indirect</w:t>
            </w:r>
          </w:p>
        </w:tc>
      </w:tr>
      <w:tr w:rsidR="00830541" w14:paraId="5D2F2B60" w14:textId="77777777" w:rsidTr="00A21EDB">
        <w:tc>
          <w:tcPr>
            <w:tcW w:w="0" w:type="auto"/>
          </w:tcPr>
          <w:p w14:paraId="211C05FA" w14:textId="2DB60381" w:rsidR="00830541" w:rsidRDefault="00830541">
            <w:r>
              <w:t>83.</w:t>
            </w:r>
            <w:r w:rsidR="00687A0B">
              <w:t>b</w:t>
            </w:r>
          </w:p>
        </w:tc>
        <w:tc>
          <w:tcPr>
            <w:tcW w:w="8744" w:type="dxa"/>
          </w:tcPr>
          <w:p w14:paraId="4B1E1C44" w14:textId="0B1BD576" w:rsidR="00830541" w:rsidRDefault="00687A0B">
            <w:r>
              <w:t>Comment elle sonne (à quoi sa voix ressemble)</w:t>
            </w:r>
          </w:p>
        </w:tc>
      </w:tr>
      <w:tr w:rsidR="00830541" w14:paraId="17DC361B" w14:textId="77777777" w:rsidTr="00A21EDB">
        <w:tc>
          <w:tcPr>
            <w:tcW w:w="0" w:type="auto"/>
          </w:tcPr>
          <w:p w14:paraId="759FF76F" w14:textId="45D8D540" w:rsidR="00830541" w:rsidRDefault="00830541">
            <w:r>
              <w:t>84.</w:t>
            </w:r>
            <w:r w:rsidR="00687A0B">
              <w:t>a</w:t>
            </w:r>
          </w:p>
        </w:tc>
        <w:tc>
          <w:tcPr>
            <w:tcW w:w="8744" w:type="dxa"/>
          </w:tcPr>
          <w:p w14:paraId="14E45D4E" w14:textId="0DA8AD49" w:rsidR="00830541" w:rsidRDefault="00687A0B">
            <w:r>
              <w:t>Est toujours en cours (still = tjs, encore / always = tjs, systématiquement)</w:t>
            </w:r>
          </w:p>
        </w:tc>
      </w:tr>
      <w:tr w:rsidR="00830541" w:rsidRPr="00687A0B" w14:paraId="18E374E2" w14:textId="77777777" w:rsidTr="00A21EDB">
        <w:tc>
          <w:tcPr>
            <w:tcW w:w="0" w:type="auto"/>
          </w:tcPr>
          <w:p w14:paraId="76146932" w14:textId="1B0C8457" w:rsidR="00830541" w:rsidRDefault="00830541">
            <w:r>
              <w:t>85.</w:t>
            </w:r>
            <w:r w:rsidR="00687A0B">
              <w:t>b</w:t>
            </w:r>
          </w:p>
        </w:tc>
        <w:tc>
          <w:tcPr>
            <w:tcW w:w="8744" w:type="dxa"/>
          </w:tcPr>
          <w:p w14:paraId="081496A2" w14:textId="0A7FC6A3" w:rsidR="00830541" w:rsidRPr="00687A0B" w:rsidRDefault="00687A0B">
            <w:pPr>
              <w:rPr>
                <w:lang w:val="en-US"/>
              </w:rPr>
            </w:pPr>
            <w:r w:rsidRPr="00687A0B">
              <w:rPr>
                <w:lang w:val="en-US"/>
              </w:rPr>
              <w:t xml:space="preserve">To be better </w:t>
            </w:r>
            <w:r>
              <w:rPr>
                <w:lang w:val="en-US"/>
              </w:rPr>
              <w:t xml:space="preserve"> / worse </w:t>
            </w:r>
            <w:r w:rsidRPr="00687A0B">
              <w:rPr>
                <w:lang w:val="en-US"/>
              </w:rPr>
              <w:t>off w</w:t>
            </w:r>
            <w:r>
              <w:rPr>
                <w:lang w:val="en-US"/>
              </w:rPr>
              <w:t>ith = s’en sortirait mieux, moins bien avec…</w:t>
            </w:r>
          </w:p>
        </w:tc>
      </w:tr>
      <w:tr w:rsidR="00830541" w14:paraId="0E25CBEB" w14:textId="77777777" w:rsidTr="00A21EDB">
        <w:tc>
          <w:tcPr>
            <w:tcW w:w="0" w:type="auto"/>
          </w:tcPr>
          <w:p w14:paraId="6907C622" w14:textId="62F403F9" w:rsidR="00830541" w:rsidRDefault="00830541">
            <w:r>
              <w:t>86.</w:t>
            </w:r>
            <w:r w:rsidR="00687A0B">
              <w:t>a</w:t>
            </w:r>
          </w:p>
        </w:tc>
        <w:tc>
          <w:tcPr>
            <w:tcW w:w="8744" w:type="dxa"/>
          </w:tcPr>
          <w:p w14:paraId="6A4903DB" w14:textId="68190820" w:rsidR="00830541" w:rsidRDefault="00687A0B">
            <w:r>
              <w:t>= when it is found</w:t>
            </w:r>
          </w:p>
        </w:tc>
      </w:tr>
      <w:tr w:rsidR="00830541" w14:paraId="41B78158" w14:textId="77777777" w:rsidTr="00A21EDB">
        <w:tc>
          <w:tcPr>
            <w:tcW w:w="0" w:type="auto"/>
          </w:tcPr>
          <w:p w14:paraId="5B0CA44D" w14:textId="2359B4A7" w:rsidR="00830541" w:rsidRDefault="00830541">
            <w:r>
              <w:t>87.</w:t>
            </w:r>
            <w:r w:rsidR="00687A0B">
              <w:t>d</w:t>
            </w:r>
          </w:p>
        </w:tc>
        <w:tc>
          <w:tcPr>
            <w:tcW w:w="8744" w:type="dxa"/>
          </w:tcPr>
          <w:p w14:paraId="0F080514" w14:textId="5A3E2FAF" w:rsidR="00830541" w:rsidRDefault="00687A0B">
            <w:r>
              <w:t>Ask est un impératif ici (= si on en demande trop…)</w:t>
            </w:r>
          </w:p>
        </w:tc>
      </w:tr>
      <w:tr w:rsidR="00830541" w:rsidRPr="00687A0B" w14:paraId="11BF37D3" w14:textId="77777777" w:rsidTr="00A21EDB">
        <w:tc>
          <w:tcPr>
            <w:tcW w:w="0" w:type="auto"/>
          </w:tcPr>
          <w:p w14:paraId="37E9E5D6" w14:textId="1EB82C2F" w:rsidR="00830541" w:rsidRDefault="00830541">
            <w:r>
              <w:t>88.</w:t>
            </w:r>
            <w:r w:rsidR="00687A0B">
              <w:t>d</w:t>
            </w:r>
          </w:p>
        </w:tc>
        <w:tc>
          <w:tcPr>
            <w:tcW w:w="8744" w:type="dxa"/>
          </w:tcPr>
          <w:p w14:paraId="2323068E" w14:textId="373000D0" w:rsidR="00830541" w:rsidRPr="00687A0B" w:rsidRDefault="00687A0B">
            <w:pPr>
              <w:rPr>
                <w:lang w:val="en-US"/>
              </w:rPr>
            </w:pPr>
            <w:r w:rsidRPr="00687A0B">
              <w:rPr>
                <w:lang w:val="en-US"/>
              </w:rPr>
              <w:t>The scale (= l’échelle) = the s</w:t>
            </w:r>
            <w:r>
              <w:rPr>
                <w:lang w:val="en-US"/>
              </w:rPr>
              <w:t>ize</w:t>
            </w:r>
          </w:p>
        </w:tc>
      </w:tr>
      <w:tr w:rsidR="00830541" w14:paraId="28E74102" w14:textId="77777777" w:rsidTr="00A21EDB">
        <w:tc>
          <w:tcPr>
            <w:tcW w:w="0" w:type="auto"/>
          </w:tcPr>
          <w:p w14:paraId="6FCD6301" w14:textId="479C0A7F" w:rsidR="00830541" w:rsidRDefault="00830541">
            <w:r>
              <w:t>89.</w:t>
            </w:r>
            <w:r w:rsidR="00687A0B">
              <w:t>b</w:t>
            </w:r>
          </w:p>
        </w:tc>
        <w:tc>
          <w:tcPr>
            <w:tcW w:w="8744" w:type="dxa"/>
          </w:tcPr>
          <w:p w14:paraId="355C16E6" w14:textId="6504EF78" w:rsidR="00830541" w:rsidRDefault="00687A0B">
            <w:r>
              <w:t>Into the crisis = après le déb</w:t>
            </w:r>
            <w:r w:rsidR="00C810B7">
              <w:t>u</w:t>
            </w:r>
            <w:r>
              <w:t>t de la crise…. an end TO it</w:t>
            </w:r>
          </w:p>
        </w:tc>
      </w:tr>
      <w:tr w:rsidR="00830541" w14:paraId="0BBB89A5" w14:textId="77777777" w:rsidTr="00A21EDB">
        <w:tc>
          <w:tcPr>
            <w:tcW w:w="0" w:type="auto"/>
          </w:tcPr>
          <w:p w14:paraId="4AB5C032" w14:textId="3912D1BE" w:rsidR="00830541" w:rsidRDefault="00830541">
            <w:r>
              <w:t>90.</w:t>
            </w:r>
            <w:r w:rsidR="008503C8">
              <w:t>c</w:t>
            </w:r>
          </w:p>
        </w:tc>
        <w:tc>
          <w:tcPr>
            <w:tcW w:w="8744" w:type="dxa"/>
          </w:tcPr>
          <w:p w14:paraId="399B092B" w14:textId="77777777" w:rsidR="00830541" w:rsidRDefault="00830541"/>
        </w:tc>
      </w:tr>
      <w:tr w:rsidR="00830541" w14:paraId="06D4BB75" w14:textId="77777777" w:rsidTr="00A21EDB">
        <w:tc>
          <w:tcPr>
            <w:tcW w:w="0" w:type="auto"/>
          </w:tcPr>
          <w:p w14:paraId="349C3C4F" w14:textId="220536CC" w:rsidR="00830541" w:rsidRDefault="00830541">
            <w:r>
              <w:t>91.</w:t>
            </w:r>
            <w:r w:rsidR="008503C8">
              <w:t>c</w:t>
            </w:r>
          </w:p>
        </w:tc>
        <w:tc>
          <w:tcPr>
            <w:tcW w:w="8744" w:type="dxa"/>
          </w:tcPr>
          <w:p w14:paraId="68C27378" w14:textId="633E4485" w:rsidR="00830541" w:rsidRDefault="008503C8">
            <w:r>
              <w:t>Whether = si oui ou non / merger = fusion (qd 2 entreprises fusionnent et n’en font qu’une)</w:t>
            </w:r>
          </w:p>
        </w:tc>
      </w:tr>
      <w:tr w:rsidR="00830541" w14:paraId="0B71B5B8" w14:textId="77777777" w:rsidTr="00A21EDB">
        <w:tc>
          <w:tcPr>
            <w:tcW w:w="0" w:type="auto"/>
          </w:tcPr>
          <w:p w14:paraId="2A282A75" w14:textId="66D798C7" w:rsidR="00830541" w:rsidRDefault="00830541">
            <w:r>
              <w:t>92.</w:t>
            </w:r>
            <w:r w:rsidR="008503C8">
              <w:t>b</w:t>
            </w:r>
          </w:p>
        </w:tc>
        <w:tc>
          <w:tcPr>
            <w:tcW w:w="8744" w:type="dxa"/>
          </w:tcPr>
          <w:p w14:paraId="61F191C2" w14:textId="650DA6AF" w:rsidR="00830541" w:rsidRDefault="008503C8">
            <w:r>
              <w:t>On a besoin de 2 pluriels</w:t>
            </w:r>
          </w:p>
        </w:tc>
      </w:tr>
      <w:tr w:rsidR="00830541" w:rsidRPr="008503C8" w14:paraId="5AEA3F08" w14:textId="77777777" w:rsidTr="00A21EDB">
        <w:tc>
          <w:tcPr>
            <w:tcW w:w="0" w:type="auto"/>
          </w:tcPr>
          <w:p w14:paraId="2454F916" w14:textId="57C0792A" w:rsidR="00830541" w:rsidRDefault="00830541">
            <w:r>
              <w:t>93.</w:t>
            </w:r>
            <w:r w:rsidR="008503C8">
              <w:t>d</w:t>
            </w:r>
          </w:p>
        </w:tc>
        <w:tc>
          <w:tcPr>
            <w:tcW w:w="8744" w:type="dxa"/>
          </w:tcPr>
          <w:p w14:paraId="6AE47F08" w14:textId="662598B0" w:rsidR="00830541" w:rsidRPr="008503C8" w:rsidRDefault="008503C8">
            <w:pPr>
              <w:rPr>
                <w:lang w:val="en-US"/>
              </w:rPr>
            </w:pPr>
            <w:r w:rsidRPr="008503C8">
              <w:rPr>
                <w:lang w:val="en-US"/>
              </w:rPr>
              <w:t>= if she had not f</w:t>
            </w:r>
            <w:r>
              <w:rPr>
                <w:lang w:val="en-US"/>
              </w:rPr>
              <w:t>ound a way,…</w:t>
            </w:r>
          </w:p>
        </w:tc>
      </w:tr>
      <w:tr w:rsidR="00830541" w14:paraId="6F90B595" w14:textId="77777777" w:rsidTr="00A21EDB">
        <w:tc>
          <w:tcPr>
            <w:tcW w:w="0" w:type="auto"/>
          </w:tcPr>
          <w:p w14:paraId="6780E9C0" w14:textId="4B5F7C57" w:rsidR="00830541" w:rsidRDefault="00830541">
            <w:r>
              <w:t>94.</w:t>
            </w:r>
            <w:r w:rsidR="008503C8">
              <w:t>b</w:t>
            </w:r>
          </w:p>
        </w:tc>
        <w:tc>
          <w:tcPr>
            <w:tcW w:w="8744" w:type="dxa"/>
          </w:tcPr>
          <w:p w14:paraId="57944E67" w14:textId="0877B3C4" w:rsidR="00830541" w:rsidRDefault="008503C8">
            <w:r>
              <w:t>To undermine = mettre à mal</w:t>
            </w:r>
          </w:p>
        </w:tc>
      </w:tr>
      <w:tr w:rsidR="00830541" w:rsidRPr="008503C8" w14:paraId="32A74451" w14:textId="77777777" w:rsidTr="00A21EDB">
        <w:tc>
          <w:tcPr>
            <w:tcW w:w="0" w:type="auto"/>
          </w:tcPr>
          <w:p w14:paraId="1D93121D" w14:textId="73380F56" w:rsidR="00830541" w:rsidRDefault="00830541">
            <w:r>
              <w:t>95.</w:t>
            </w:r>
            <w:r w:rsidR="008503C8">
              <w:t>a</w:t>
            </w:r>
          </w:p>
        </w:tc>
        <w:tc>
          <w:tcPr>
            <w:tcW w:w="8744" w:type="dxa"/>
          </w:tcPr>
          <w:p w14:paraId="2E2A951D" w14:textId="28B2BC8B" w:rsidR="00830541" w:rsidRPr="008503C8" w:rsidRDefault="008503C8">
            <w:r w:rsidRPr="008503C8">
              <w:t>The lesser of two evils = le moindre ma</w:t>
            </w:r>
            <w:r>
              <w:t>l</w:t>
            </w:r>
            <w:r w:rsidR="00C810B7">
              <w:t xml:space="preserve"> (littéralement : le moins mauvais des deux maux), c’est un des rares cas où on rencontre lesser</w:t>
            </w:r>
            <w:bookmarkStart w:id="0" w:name="_GoBack"/>
            <w:bookmarkEnd w:id="0"/>
          </w:p>
        </w:tc>
      </w:tr>
      <w:tr w:rsidR="00830541" w14:paraId="2DC9E3B8" w14:textId="77777777" w:rsidTr="00A21EDB">
        <w:tc>
          <w:tcPr>
            <w:tcW w:w="0" w:type="auto"/>
          </w:tcPr>
          <w:p w14:paraId="55F4958A" w14:textId="22809738" w:rsidR="00830541" w:rsidRDefault="00830541">
            <w:r>
              <w:t>96.</w:t>
            </w:r>
            <w:r w:rsidR="008503C8">
              <w:t>a</w:t>
            </w:r>
          </w:p>
        </w:tc>
        <w:tc>
          <w:tcPr>
            <w:tcW w:w="8744" w:type="dxa"/>
          </w:tcPr>
          <w:p w14:paraId="2319BF3A" w14:textId="22FEA9A9" w:rsidR="00830541" w:rsidRDefault="008503C8">
            <w:r>
              <w:t>Hardly = à peine, ici, pas vraiment, difficilement</w:t>
            </w:r>
          </w:p>
        </w:tc>
      </w:tr>
      <w:tr w:rsidR="00830541" w:rsidRPr="008503C8" w14:paraId="3F7D4D93" w14:textId="77777777" w:rsidTr="00A21EDB">
        <w:tc>
          <w:tcPr>
            <w:tcW w:w="0" w:type="auto"/>
          </w:tcPr>
          <w:p w14:paraId="3531E6E8" w14:textId="1EBF6BA6" w:rsidR="00830541" w:rsidRDefault="00830541">
            <w:r>
              <w:t>97.</w:t>
            </w:r>
            <w:r w:rsidR="008503C8">
              <w:t>d</w:t>
            </w:r>
          </w:p>
        </w:tc>
        <w:tc>
          <w:tcPr>
            <w:tcW w:w="8744" w:type="dxa"/>
          </w:tcPr>
          <w:p w14:paraId="56741CAF" w14:textId="3F9BE72B" w:rsidR="00830541" w:rsidRPr="008503C8" w:rsidRDefault="008503C8">
            <w:r w:rsidRPr="008503C8">
              <w:t>Much less = encore moins, ici / it never occurred to them = cela ne leur était jamais venu</w:t>
            </w:r>
            <w:r>
              <w:t xml:space="preserve"> à l’esprit</w:t>
            </w:r>
          </w:p>
        </w:tc>
      </w:tr>
      <w:tr w:rsidR="00830541" w14:paraId="18DF7EFF" w14:textId="77777777" w:rsidTr="00A21EDB">
        <w:tc>
          <w:tcPr>
            <w:tcW w:w="0" w:type="auto"/>
          </w:tcPr>
          <w:p w14:paraId="4515DEBD" w14:textId="5B001FFB" w:rsidR="00830541" w:rsidRDefault="00830541">
            <w:r>
              <w:lastRenderedPageBreak/>
              <w:t>98.</w:t>
            </w:r>
            <w:r w:rsidR="008503C8">
              <w:t>b</w:t>
            </w:r>
          </w:p>
        </w:tc>
        <w:tc>
          <w:tcPr>
            <w:tcW w:w="8744" w:type="dxa"/>
          </w:tcPr>
          <w:p w14:paraId="730EC66F" w14:textId="53EACB6B" w:rsidR="00830541" w:rsidRDefault="008503C8">
            <w:r>
              <w:t>Il aurait préféré que…, ici prétérit modal</w:t>
            </w:r>
          </w:p>
        </w:tc>
      </w:tr>
      <w:tr w:rsidR="00830541" w14:paraId="593EA0AE" w14:textId="77777777" w:rsidTr="00A21EDB">
        <w:tc>
          <w:tcPr>
            <w:tcW w:w="0" w:type="auto"/>
          </w:tcPr>
          <w:p w14:paraId="5117BB0D" w14:textId="718AA262" w:rsidR="00830541" w:rsidRDefault="00830541">
            <w:r>
              <w:t>99.</w:t>
            </w:r>
            <w:r w:rsidR="008503C8">
              <w:t>c</w:t>
            </w:r>
          </w:p>
        </w:tc>
        <w:tc>
          <w:tcPr>
            <w:tcW w:w="8744" w:type="dxa"/>
          </w:tcPr>
          <w:p w14:paraId="166FC754" w14:textId="258005D4" w:rsidR="00830541" w:rsidRDefault="008503C8">
            <w:r>
              <w:t>Phrase en depuis dans un contexte passé =&gt; plu perfect</w:t>
            </w:r>
          </w:p>
        </w:tc>
      </w:tr>
      <w:tr w:rsidR="00830541" w:rsidRPr="008503C8" w14:paraId="30A77432" w14:textId="77777777" w:rsidTr="00A21EDB">
        <w:tc>
          <w:tcPr>
            <w:tcW w:w="0" w:type="auto"/>
          </w:tcPr>
          <w:p w14:paraId="52A711C5" w14:textId="3B6C4D9D" w:rsidR="00830541" w:rsidRDefault="00830541">
            <w:r>
              <w:t>100.</w:t>
            </w:r>
            <w:r w:rsidR="008503C8">
              <w:t>a</w:t>
            </w:r>
          </w:p>
        </w:tc>
        <w:tc>
          <w:tcPr>
            <w:tcW w:w="8744" w:type="dxa"/>
          </w:tcPr>
          <w:p w14:paraId="6E61953F" w14:textId="6DB27D91" w:rsidR="00830541" w:rsidRPr="008503C8" w:rsidRDefault="008503C8">
            <w:pPr>
              <w:rPr>
                <w:lang w:val="en-US"/>
              </w:rPr>
            </w:pPr>
            <w:r w:rsidRPr="008503C8">
              <w:rPr>
                <w:lang w:val="en-US"/>
              </w:rPr>
              <w:t>To get sb to do</w:t>
            </w:r>
            <w:r>
              <w:rPr>
                <w:lang w:val="en-US"/>
              </w:rPr>
              <w:t xml:space="preserve"> sth = obtenir de qq’un qu’il fasse qqch</w:t>
            </w:r>
          </w:p>
        </w:tc>
      </w:tr>
      <w:tr w:rsidR="00830541" w14:paraId="0C990D26" w14:textId="77777777" w:rsidTr="00A21EDB">
        <w:tc>
          <w:tcPr>
            <w:tcW w:w="0" w:type="auto"/>
          </w:tcPr>
          <w:p w14:paraId="232161A1" w14:textId="73881E1B" w:rsidR="00830541" w:rsidRDefault="00830541">
            <w:r>
              <w:t>101.</w:t>
            </w:r>
            <w:r w:rsidR="008503C8">
              <w:t>b</w:t>
            </w:r>
          </w:p>
        </w:tc>
        <w:tc>
          <w:tcPr>
            <w:tcW w:w="8744" w:type="dxa"/>
          </w:tcPr>
          <w:p w14:paraId="52AB318F" w14:textId="77777777" w:rsidR="00830541" w:rsidRDefault="00830541"/>
        </w:tc>
      </w:tr>
      <w:tr w:rsidR="00830541" w14:paraId="777E7EDC" w14:textId="77777777" w:rsidTr="00A21EDB">
        <w:tc>
          <w:tcPr>
            <w:tcW w:w="0" w:type="auto"/>
          </w:tcPr>
          <w:p w14:paraId="669A283E" w14:textId="47F7EA85" w:rsidR="00830541" w:rsidRDefault="00830541">
            <w:r>
              <w:t>102.</w:t>
            </w:r>
            <w:r w:rsidR="008503C8">
              <w:t>d</w:t>
            </w:r>
          </w:p>
        </w:tc>
        <w:tc>
          <w:tcPr>
            <w:tcW w:w="8744" w:type="dxa"/>
          </w:tcPr>
          <w:p w14:paraId="4306D0A1" w14:textId="77777777" w:rsidR="00830541" w:rsidRDefault="00830541"/>
        </w:tc>
      </w:tr>
      <w:tr w:rsidR="00830541" w14:paraId="025A8018" w14:textId="77777777" w:rsidTr="00A21EDB">
        <w:tc>
          <w:tcPr>
            <w:tcW w:w="0" w:type="auto"/>
          </w:tcPr>
          <w:p w14:paraId="4AD5BDF9" w14:textId="0CECBBC6" w:rsidR="00830541" w:rsidRDefault="00830541">
            <w:r>
              <w:t>103.</w:t>
            </w:r>
            <w:r w:rsidR="008503C8">
              <w:t>c</w:t>
            </w:r>
          </w:p>
        </w:tc>
        <w:tc>
          <w:tcPr>
            <w:tcW w:w="8744" w:type="dxa"/>
          </w:tcPr>
          <w:p w14:paraId="04E5E3A2" w14:textId="77777777" w:rsidR="00830541" w:rsidRDefault="00830541"/>
        </w:tc>
      </w:tr>
      <w:tr w:rsidR="00830541" w14:paraId="6C70E130" w14:textId="77777777" w:rsidTr="00A21EDB">
        <w:tc>
          <w:tcPr>
            <w:tcW w:w="0" w:type="auto"/>
          </w:tcPr>
          <w:p w14:paraId="64F0BBB5" w14:textId="70EC4B08" w:rsidR="00830541" w:rsidRDefault="00830541">
            <w:r>
              <w:t>104.</w:t>
            </w:r>
            <w:r w:rsidR="008503C8">
              <w:t>a</w:t>
            </w:r>
          </w:p>
        </w:tc>
        <w:tc>
          <w:tcPr>
            <w:tcW w:w="8744" w:type="dxa"/>
          </w:tcPr>
          <w:p w14:paraId="025E084B" w14:textId="77777777" w:rsidR="00830541" w:rsidRDefault="00830541"/>
        </w:tc>
      </w:tr>
      <w:tr w:rsidR="00830541" w14:paraId="624EDE6C" w14:textId="77777777" w:rsidTr="00A21EDB">
        <w:tc>
          <w:tcPr>
            <w:tcW w:w="0" w:type="auto"/>
          </w:tcPr>
          <w:p w14:paraId="417BD445" w14:textId="34076346" w:rsidR="00830541" w:rsidRDefault="00830541">
            <w:r>
              <w:t>105.</w:t>
            </w:r>
            <w:r w:rsidR="008503C8">
              <w:t>b</w:t>
            </w:r>
          </w:p>
        </w:tc>
        <w:tc>
          <w:tcPr>
            <w:tcW w:w="8744" w:type="dxa"/>
          </w:tcPr>
          <w:p w14:paraId="468B1FC7" w14:textId="77777777" w:rsidR="00830541" w:rsidRDefault="00830541"/>
        </w:tc>
      </w:tr>
      <w:tr w:rsidR="00830541" w14:paraId="3E169A0C" w14:textId="77777777" w:rsidTr="00A21EDB">
        <w:tc>
          <w:tcPr>
            <w:tcW w:w="0" w:type="auto"/>
          </w:tcPr>
          <w:p w14:paraId="06B7B9DE" w14:textId="1A784787" w:rsidR="00830541" w:rsidRDefault="00830541">
            <w:r>
              <w:t>106.</w:t>
            </w:r>
            <w:r w:rsidR="008503C8">
              <w:t>d</w:t>
            </w:r>
          </w:p>
        </w:tc>
        <w:tc>
          <w:tcPr>
            <w:tcW w:w="8744" w:type="dxa"/>
          </w:tcPr>
          <w:p w14:paraId="51622AF3" w14:textId="77777777" w:rsidR="00830541" w:rsidRDefault="00830541"/>
        </w:tc>
      </w:tr>
      <w:tr w:rsidR="00830541" w14:paraId="056AA020" w14:textId="77777777" w:rsidTr="00A21EDB">
        <w:tc>
          <w:tcPr>
            <w:tcW w:w="0" w:type="auto"/>
          </w:tcPr>
          <w:p w14:paraId="04209C2C" w14:textId="135CCA61" w:rsidR="00830541" w:rsidRDefault="00830541">
            <w:r>
              <w:t>107.</w:t>
            </w:r>
            <w:r w:rsidR="008503C8">
              <w:t>a</w:t>
            </w:r>
          </w:p>
        </w:tc>
        <w:tc>
          <w:tcPr>
            <w:tcW w:w="8744" w:type="dxa"/>
          </w:tcPr>
          <w:p w14:paraId="72140758" w14:textId="77777777" w:rsidR="00830541" w:rsidRDefault="00830541"/>
        </w:tc>
      </w:tr>
      <w:tr w:rsidR="00830541" w14:paraId="5EB0FE0A" w14:textId="77777777" w:rsidTr="00A21EDB">
        <w:tc>
          <w:tcPr>
            <w:tcW w:w="0" w:type="auto"/>
          </w:tcPr>
          <w:p w14:paraId="668DA77E" w14:textId="69CCB7E3" w:rsidR="00830541" w:rsidRDefault="00830541">
            <w:r>
              <w:t>108.</w:t>
            </w:r>
            <w:r w:rsidR="008503C8">
              <w:t>c</w:t>
            </w:r>
          </w:p>
        </w:tc>
        <w:tc>
          <w:tcPr>
            <w:tcW w:w="8744" w:type="dxa"/>
          </w:tcPr>
          <w:p w14:paraId="635F6BA1" w14:textId="77777777" w:rsidR="00830541" w:rsidRDefault="00830541"/>
        </w:tc>
      </w:tr>
      <w:tr w:rsidR="00830541" w14:paraId="39B89D99" w14:textId="77777777" w:rsidTr="00A21EDB">
        <w:tc>
          <w:tcPr>
            <w:tcW w:w="0" w:type="auto"/>
          </w:tcPr>
          <w:p w14:paraId="470EBDD1" w14:textId="6DB778B2" w:rsidR="00830541" w:rsidRDefault="00830541">
            <w:r>
              <w:t>109.</w:t>
            </w:r>
            <w:r w:rsidR="008503C8">
              <w:t>b</w:t>
            </w:r>
          </w:p>
        </w:tc>
        <w:tc>
          <w:tcPr>
            <w:tcW w:w="8744" w:type="dxa"/>
          </w:tcPr>
          <w:p w14:paraId="1B94E241" w14:textId="77777777" w:rsidR="00830541" w:rsidRDefault="00830541"/>
        </w:tc>
      </w:tr>
      <w:tr w:rsidR="00830541" w14:paraId="0A084D23" w14:textId="77777777" w:rsidTr="00A21EDB">
        <w:tc>
          <w:tcPr>
            <w:tcW w:w="0" w:type="auto"/>
          </w:tcPr>
          <w:p w14:paraId="7A82C315" w14:textId="329E40D2" w:rsidR="00830541" w:rsidRDefault="00830541">
            <w:r>
              <w:t>110.</w:t>
            </w:r>
            <w:r w:rsidR="008503C8">
              <w:t>c</w:t>
            </w:r>
          </w:p>
        </w:tc>
        <w:tc>
          <w:tcPr>
            <w:tcW w:w="8744" w:type="dxa"/>
          </w:tcPr>
          <w:p w14:paraId="0582E7EE" w14:textId="77777777" w:rsidR="00830541" w:rsidRDefault="00830541"/>
        </w:tc>
      </w:tr>
      <w:tr w:rsidR="00830541" w14:paraId="17D3B3B8" w14:textId="77777777" w:rsidTr="00A21EDB">
        <w:tc>
          <w:tcPr>
            <w:tcW w:w="0" w:type="auto"/>
          </w:tcPr>
          <w:p w14:paraId="7B83E99D" w14:textId="7C299160" w:rsidR="00830541" w:rsidRDefault="00830541">
            <w:r>
              <w:t>111.</w:t>
            </w:r>
            <w:r w:rsidR="008503C8">
              <w:t>c</w:t>
            </w:r>
          </w:p>
        </w:tc>
        <w:tc>
          <w:tcPr>
            <w:tcW w:w="8744" w:type="dxa"/>
          </w:tcPr>
          <w:p w14:paraId="0EA62B31" w14:textId="77777777" w:rsidR="00830541" w:rsidRDefault="00830541"/>
        </w:tc>
      </w:tr>
      <w:tr w:rsidR="00830541" w14:paraId="766B8088" w14:textId="77777777" w:rsidTr="00A21EDB">
        <w:tc>
          <w:tcPr>
            <w:tcW w:w="0" w:type="auto"/>
          </w:tcPr>
          <w:p w14:paraId="2FA2672C" w14:textId="61BB0EF4" w:rsidR="00830541" w:rsidRDefault="00830541">
            <w:r>
              <w:t>112.</w:t>
            </w:r>
            <w:r w:rsidR="008503C8">
              <w:t>c</w:t>
            </w:r>
          </w:p>
        </w:tc>
        <w:tc>
          <w:tcPr>
            <w:tcW w:w="8744" w:type="dxa"/>
          </w:tcPr>
          <w:p w14:paraId="045CC7D9" w14:textId="77777777" w:rsidR="00830541" w:rsidRDefault="00830541"/>
        </w:tc>
      </w:tr>
      <w:tr w:rsidR="00830541" w14:paraId="18F4CC84" w14:textId="77777777" w:rsidTr="00A21EDB">
        <w:tc>
          <w:tcPr>
            <w:tcW w:w="0" w:type="auto"/>
          </w:tcPr>
          <w:p w14:paraId="152EE429" w14:textId="603982E0" w:rsidR="00830541" w:rsidRDefault="00830541">
            <w:r>
              <w:t>113.</w:t>
            </w:r>
            <w:r w:rsidR="008503C8">
              <w:t>c</w:t>
            </w:r>
          </w:p>
        </w:tc>
        <w:tc>
          <w:tcPr>
            <w:tcW w:w="8744" w:type="dxa"/>
          </w:tcPr>
          <w:p w14:paraId="42F3AB06" w14:textId="77777777" w:rsidR="00830541" w:rsidRDefault="00830541"/>
        </w:tc>
      </w:tr>
      <w:tr w:rsidR="00830541" w14:paraId="7FAF1C9D" w14:textId="77777777" w:rsidTr="00A21EDB">
        <w:tc>
          <w:tcPr>
            <w:tcW w:w="0" w:type="auto"/>
          </w:tcPr>
          <w:p w14:paraId="02569470" w14:textId="195EBC38" w:rsidR="00830541" w:rsidRDefault="00830541">
            <w:r>
              <w:t>114.</w:t>
            </w:r>
            <w:r w:rsidR="008503C8">
              <w:t>d</w:t>
            </w:r>
          </w:p>
        </w:tc>
        <w:tc>
          <w:tcPr>
            <w:tcW w:w="8744" w:type="dxa"/>
          </w:tcPr>
          <w:p w14:paraId="4E892DCE" w14:textId="77777777" w:rsidR="00830541" w:rsidRDefault="00830541"/>
        </w:tc>
      </w:tr>
      <w:tr w:rsidR="00830541" w14:paraId="67F855F6" w14:textId="77777777" w:rsidTr="00A21EDB">
        <w:tc>
          <w:tcPr>
            <w:tcW w:w="0" w:type="auto"/>
          </w:tcPr>
          <w:p w14:paraId="7BE9AFA3" w14:textId="626778F3" w:rsidR="00830541" w:rsidRDefault="00830541">
            <w:r>
              <w:t>115.</w:t>
            </w:r>
            <w:r w:rsidR="008503C8">
              <w:t>b</w:t>
            </w:r>
          </w:p>
        </w:tc>
        <w:tc>
          <w:tcPr>
            <w:tcW w:w="8744" w:type="dxa"/>
          </w:tcPr>
          <w:p w14:paraId="4F04031D" w14:textId="77777777" w:rsidR="00830541" w:rsidRDefault="00830541"/>
        </w:tc>
      </w:tr>
      <w:tr w:rsidR="00830541" w14:paraId="7B8E4C89" w14:textId="77777777" w:rsidTr="00A21EDB">
        <w:tc>
          <w:tcPr>
            <w:tcW w:w="0" w:type="auto"/>
          </w:tcPr>
          <w:p w14:paraId="3D06A3D2" w14:textId="3697DC7E" w:rsidR="00830541" w:rsidRDefault="00830541">
            <w:r>
              <w:t>116.</w:t>
            </w:r>
            <w:r w:rsidR="008503C8">
              <w:t>a</w:t>
            </w:r>
          </w:p>
        </w:tc>
        <w:tc>
          <w:tcPr>
            <w:tcW w:w="8744" w:type="dxa"/>
          </w:tcPr>
          <w:p w14:paraId="42C786E1" w14:textId="77777777" w:rsidR="00830541" w:rsidRDefault="00830541"/>
        </w:tc>
      </w:tr>
      <w:tr w:rsidR="00830541" w14:paraId="73312C70" w14:textId="77777777" w:rsidTr="00A21EDB">
        <w:tc>
          <w:tcPr>
            <w:tcW w:w="0" w:type="auto"/>
          </w:tcPr>
          <w:p w14:paraId="1D1B2C11" w14:textId="7AF29BEC" w:rsidR="00830541" w:rsidRDefault="00830541">
            <w:r>
              <w:t>117.</w:t>
            </w:r>
            <w:r w:rsidR="008503C8">
              <w:t>a</w:t>
            </w:r>
          </w:p>
        </w:tc>
        <w:tc>
          <w:tcPr>
            <w:tcW w:w="8744" w:type="dxa"/>
          </w:tcPr>
          <w:p w14:paraId="36764B3D" w14:textId="77777777" w:rsidR="00830541" w:rsidRDefault="00830541"/>
        </w:tc>
      </w:tr>
      <w:tr w:rsidR="00830541" w14:paraId="7BED0FA8" w14:textId="77777777" w:rsidTr="00A21EDB">
        <w:tc>
          <w:tcPr>
            <w:tcW w:w="0" w:type="auto"/>
          </w:tcPr>
          <w:p w14:paraId="4082B741" w14:textId="485497E2" w:rsidR="00830541" w:rsidRDefault="00830541">
            <w:r>
              <w:t>118.</w:t>
            </w:r>
            <w:r w:rsidR="008503C8">
              <w:t>a</w:t>
            </w:r>
          </w:p>
        </w:tc>
        <w:tc>
          <w:tcPr>
            <w:tcW w:w="8744" w:type="dxa"/>
          </w:tcPr>
          <w:p w14:paraId="71BD081C" w14:textId="77777777" w:rsidR="00830541" w:rsidRDefault="00830541"/>
        </w:tc>
      </w:tr>
      <w:tr w:rsidR="00830541" w14:paraId="63EBD259" w14:textId="77777777" w:rsidTr="00A21EDB">
        <w:tc>
          <w:tcPr>
            <w:tcW w:w="0" w:type="auto"/>
          </w:tcPr>
          <w:p w14:paraId="507E990A" w14:textId="70538959" w:rsidR="00830541" w:rsidRDefault="00830541">
            <w:r>
              <w:t>119.</w:t>
            </w:r>
            <w:r w:rsidR="008503C8">
              <w:t>c</w:t>
            </w:r>
          </w:p>
        </w:tc>
        <w:tc>
          <w:tcPr>
            <w:tcW w:w="8744" w:type="dxa"/>
          </w:tcPr>
          <w:p w14:paraId="23C1FBF6" w14:textId="77777777" w:rsidR="00830541" w:rsidRDefault="00830541"/>
        </w:tc>
      </w:tr>
      <w:tr w:rsidR="00830541" w14:paraId="65521CE6" w14:textId="77777777" w:rsidTr="00A21EDB">
        <w:tc>
          <w:tcPr>
            <w:tcW w:w="0" w:type="auto"/>
          </w:tcPr>
          <w:p w14:paraId="68F19332" w14:textId="4FC909C7" w:rsidR="00830541" w:rsidRDefault="00830541">
            <w:r>
              <w:t>120.</w:t>
            </w:r>
            <w:r w:rsidR="008503C8">
              <w:t>b</w:t>
            </w:r>
          </w:p>
        </w:tc>
        <w:tc>
          <w:tcPr>
            <w:tcW w:w="8744" w:type="dxa"/>
          </w:tcPr>
          <w:p w14:paraId="16A8D077" w14:textId="77777777" w:rsidR="00830541" w:rsidRDefault="00830541"/>
        </w:tc>
      </w:tr>
      <w:tr w:rsidR="00830541" w14:paraId="05F5AA7E" w14:textId="77777777" w:rsidTr="00A21EDB">
        <w:tc>
          <w:tcPr>
            <w:tcW w:w="0" w:type="auto"/>
          </w:tcPr>
          <w:p w14:paraId="1A2BA230" w14:textId="6E88E73D" w:rsidR="00830541" w:rsidRDefault="00830541">
            <w:r>
              <w:t>121.</w:t>
            </w:r>
            <w:r w:rsidR="008503C8">
              <w:t>a</w:t>
            </w:r>
          </w:p>
        </w:tc>
        <w:tc>
          <w:tcPr>
            <w:tcW w:w="8744" w:type="dxa"/>
          </w:tcPr>
          <w:p w14:paraId="16F9BDDE" w14:textId="77777777" w:rsidR="00830541" w:rsidRDefault="00830541"/>
        </w:tc>
      </w:tr>
      <w:tr w:rsidR="00830541" w14:paraId="437D8A92" w14:textId="77777777" w:rsidTr="00A21EDB">
        <w:tc>
          <w:tcPr>
            <w:tcW w:w="0" w:type="auto"/>
          </w:tcPr>
          <w:p w14:paraId="3C9A6A22" w14:textId="151C0819" w:rsidR="00830541" w:rsidRDefault="00830541">
            <w:r>
              <w:t>122.</w:t>
            </w:r>
            <w:r w:rsidR="008503C8">
              <w:t>a</w:t>
            </w:r>
          </w:p>
        </w:tc>
        <w:tc>
          <w:tcPr>
            <w:tcW w:w="8744" w:type="dxa"/>
          </w:tcPr>
          <w:p w14:paraId="0AE66356" w14:textId="77777777" w:rsidR="00830541" w:rsidRDefault="00830541"/>
        </w:tc>
      </w:tr>
      <w:tr w:rsidR="00830541" w14:paraId="227B97AE" w14:textId="77777777" w:rsidTr="00A21EDB">
        <w:tc>
          <w:tcPr>
            <w:tcW w:w="0" w:type="auto"/>
          </w:tcPr>
          <w:p w14:paraId="4239E2F3" w14:textId="6F6F6126" w:rsidR="00830541" w:rsidRDefault="00830541">
            <w:r>
              <w:t>123.</w:t>
            </w:r>
            <w:r w:rsidR="008503C8">
              <w:t>d</w:t>
            </w:r>
          </w:p>
        </w:tc>
        <w:tc>
          <w:tcPr>
            <w:tcW w:w="8744" w:type="dxa"/>
          </w:tcPr>
          <w:p w14:paraId="41C44AEF" w14:textId="77777777" w:rsidR="00830541" w:rsidRDefault="00830541"/>
        </w:tc>
      </w:tr>
      <w:tr w:rsidR="00830541" w14:paraId="556BD8BA" w14:textId="77777777" w:rsidTr="00A21EDB">
        <w:tc>
          <w:tcPr>
            <w:tcW w:w="0" w:type="auto"/>
          </w:tcPr>
          <w:p w14:paraId="7A76B46A" w14:textId="1EEEE63E" w:rsidR="00830541" w:rsidRDefault="00830541">
            <w:r>
              <w:t>124.</w:t>
            </w:r>
            <w:r w:rsidR="008503C8">
              <w:t>d</w:t>
            </w:r>
          </w:p>
        </w:tc>
        <w:tc>
          <w:tcPr>
            <w:tcW w:w="8744" w:type="dxa"/>
          </w:tcPr>
          <w:p w14:paraId="36F44E47" w14:textId="77777777" w:rsidR="00830541" w:rsidRDefault="00830541"/>
        </w:tc>
      </w:tr>
      <w:tr w:rsidR="00830541" w14:paraId="256A3B8E" w14:textId="77777777" w:rsidTr="00A21EDB">
        <w:tc>
          <w:tcPr>
            <w:tcW w:w="0" w:type="auto"/>
          </w:tcPr>
          <w:p w14:paraId="256636BB" w14:textId="4E03A0AE" w:rsidR="00830541" w:rsidRDefault="00830541">
            <w:r>
              <w:t>125.</w:t>
            </w:r>
            <w:r w:rsidR="008503C8">
              <w:t>b</w:t>
            </w:r>
          </w:p>
        </w:tc>
        <w:tc>
          <w:tcPr>
            <w:tcW w:w="8744" w:type="dxa"/>
          </w:tcPr>
          <w:p w14:paraId="5D4E71A2" w14:textId="77777777" w:rsidR="00830541" w:rsidRDefault="00830541"/>
        </w:tc>
      </w:tr>
      <w:tr w:rsidR="00830541" w14:paraId="5BFB5DB8" w14:textId="77777777" w:rsidTr="00A21EDB">
        <w:tc>
          <w:tcPr>
            <w:tcW w:w="0" w:type="auto"/>
          </w:tcPr>
          <w:p w14:paraId="777B790B" w14:textId="7C3809F9" w:rsidR="00830541" w:rsidRDefault="00830541">
            <w:r>
              <w:t>126.</w:t>
            </w:r>
            <w:r w:rsidR="008503C8">
              <w:t>a</w:t>
            </w:r>
          </w:p>
        </w:tc>
        <w:tc>
          <w:tcPr>
            <w:tcW w:w="8744" w:type="dxa"/>
          </w:tcPr>
          <w:p w14:paraId="56DF9F9E" w14:textId="77777777" w:rsidR="00830541" w:rsidRDefault="00830541"/>
        </w:tc>
      </w:tr>
      <w:tr w:rsidR="00830541" w14:paraId="59DDCB82" w14:textId="77777777" w:rsidTr="00A21EDB">
        <w:tc>
          <w:tcPr>
            <w:tcW w:w="0" w:type="auto"/>
          </w:tcPr>
          <w:p w14:paraId="55473635" w14:textId="0CE3A2B3" w:rsidR="00830541" w:rsidRDefault="00830541">
            <w:r>
              <w:t>127.</w:t>
            </w:r>
            <w:r w:rsidR="008503C8">
              <w:t>c</w:t>
            </w:r>
          </w:p>
        </w:tc>
        <w:tc>
          <w:tcPr>
            <w:tcW w:w="8744" w:type="dxa"/>
          </w:tcPr>
          <w:p w14:paraId="27F76B58" w14:textId="77777777" w:rsidR="00830541" w:rsidRDefault="00830541"/>
        </w:tc>
      </w:tr>
      <w:tr w:rsidR="00830541" w14:paraId="0273005E" w14:textId="77777777" w:rsidTr="00A21EDB">
        <w:tc>
          <w:tcPr>
            <w:tcW w:w="0" w:type="auto"/>
          </w:tcPr>
          <w:p w14:paraId="2CD53170" w14:textId="13E56FA4" w:rsidR="00830541" w:rsidRDefault="00830541">
            <w:r>
              <w:t>128.</w:t>
            </w:r>
            <w:r w:rsidR="008503C8">
              <w:t>c</w:t>
            </w:r>
          </w:p>
        </w:tc>
        <w:tc>
          <w:tcPr>
            <w:tcW w:w="8744" w:type="dxa"/>
          </w:tcPr>
          <w:p w14:paraId="09D66F28" w14:textId="77777777" w:rsidR="00830541" w:rsidRDefault="00830541"/>
        </w:tc>
      </w:tr>
      <w:tr w:rsidR="00830541" w14:paraId="2A808F13" w14:textId="77777777" w:rsidTr="00A21EDB">
        <w:tc>
          <w:tcPr>
            <w:tcW w:w="0" w:type="auto"/>
          </w:tcPr>
          <w:p w14:paraId="10E1B76B" w14:textId="63F8AC69" w:rsidR="00830541" w:rsidRDefault="00830541">
            <w:r>
              <w:t>129.</w:t>
            </w:r>
            <w:r w:rsidR="008503C8">
              <w:t>a</w:t>
            </w:r>
          </w:p>
        </w:tc>
        <w:tc>
          <w:tcPr>
            <w:tcW w:w="8744" w:type="dxa"/>
          </w:tcPr>
          <w:p w14:paraId="3E46503A" w14:textId="77777777" w:rsidR="00830541" w:rsidRDefault="00830541"/>
        </w:tc>
      </w:tr>
      <w:tr w:rsidR="00830541" w14:paraId="34A7CA1D" w14:textId="77777777" w:rsidTr="00A21EDB">
        <w:tc>
          <w:tcPr>
            <w:tcW w:w="0" w:type="auto"/>
          </w:tcPr>
          <w:p w14:paraId="20FD82C1" w14:textId="55FB1D12" w:rsidR="00830541" w:rsidRDefault="00830541">
            <w:r>
              <w:t>130.</w:t>
            </w:r>
            <w:r w:rsidR="008503C8">
              <w:t>d</w:t>
            </w:r>
          </w:p>
        </w:tc>
        <w:tc>
          <w:tcPr>
            <w:tcW w:w="8744" w:type="dxa"/>
          </w:tcPr>
          <w:p w14:paraId="388DD817" w14:textId="77777777" w:rsidR="00830541" w:rsidRDefault="00830541"/>
        </w:tc>
      </w:tr>
      <w:tr w:rsidR="00830541" w14:paraId="007DE099" w14:textId="77777777" w:rsidTr="00A21EDB">
        <w:tc>
          <w:tcPr>
            <w:tcW w:w="0" w:type="auto"/>
          </w:tcPr>
          <w:p w14:paraId="2401999F" w14:textId="1D972F15" w:rsidR="00830541" w:rsidRDefault="00830541">
            <w:r>
              <w:t>131.</w:t>
            </w:r>
            <w:r w:rsidR="008503C8">
              <w:t>b</w:t>
            </w:r>
          </w:p>
        </w:tc>
        <w:tc>
          <w:tcPr>
            <w:tcW w:w="8744" w:type="dxa"/>
          </w:tcPr>
          <w:p w14:paraId="6C6F2F7E" w14:textId="77777777" w:rsidR="00830541" w:rsidRDefault="00830541"/>
        </w:tc>
      </w:tr>
      <w:tr w:rsidR="00830541" w14:paraId="4F4592C2" w14:textId="77777777" w:rsidTr="00A21EDB">
        <w:tc>
          <w:tcPr>
            <w:tcW w:w="0" w:type="auto"/>
          </w:tcPr>
          <w:p w14:paraId="781E0FBE" w14:textId="4BF5EF8D" w:rsidR="00830541" w:rsidRDefault="00830541">
            <w:r>
              <w:t>132.</w:t>
            </w:r>
            <w:r w:rsidR="008503C8">
              <w:t>c</w:t>
            </w:r>
          </w:p>
        </w:tc>
        <w:tc>
          <w:tcPr>
            <w:tcW w:w="8744" w:type="dxa"/>
          </w:tcPr>
          <w:p w14:paraId="344ED4C7" w14:textId="77777777" w:rsidR="00830541" w:rsidRDefault="00830541"/>
        </w:tc>
      </w:tr>
      <w:tr w:rsidR="00830541" w14:paraId="0B4F6CC9" w14:textId="77777777" w:rsidTr="00A21EDB">
        <w:tc>
          <w:tcPr>
            <w:tcW w:w="0" w:type="auto"/>
          </w:tcPr>
          <w:p w14:paraId="3B1C0CB8" w14:textId="34F3D388" w:rsidR="00830541" w:rsidRDefault="00830541">
            <w:r>
              <w:t>133.</w:t>
            </w:r>
            <w:r w:rsidR="008503C8">
              <w:t>d</w:t>
            </w:r>
          </w:p>
        </w:tc>
        <w:tc>
          <w:tcPr>
            <w:tcW w:w="8744" w:type="dxa"/>
          </w:tcPr>
          <w:p w14:paraId="3E20CC6E" w14:textId="77777777" w:rsidR="00830541" w:rsidRDefault="00830541"/>
        </w:tc>
      </w:tr>
      <w:tr w:rsidR="00830541" w14:paraId="2AA09F06" w14:textId="77777777" w:rsidTr="00A21EDB">
        <w:tc>
          <w:tcPr>
            <w:tcW w:w="0" w:type="auto"/>
          </w:tcPr>
          <w:p w14:paraId="010CFFD0" w14:textId="0906E40C" w:rsidR="00830541" w:rsidRDefault="00830541">
            <w:r>
              <w:t>134.</w:t>
            </w:r>
            <w:r w:rsidR="008503C8">
              <w:t>c</w:t>
            </w:r>
          </w:p>
        </w:tc>
        <w:tc>
          <w:tcPr>
            <w:tcW w:w="8744" w:type="dxa"/>
          </w:tcPr>
          <w:p w14:paraId="6ABE8927" w14:textId="77777777" w:rsidR="00830541" w:rsidRDefault="00830541"/>
        </w:tc>
      </w:tr>
      <w:tr w:rsidR="00830541" w14:paraId="0033B431" w14:textId="77777777" w:rsidTr="00A21EDB">
        <w:tc>
          <w:tcPr>
            <w:tcW w:w="0" w:type="auto"/>
          </w:tcPr>
          <w:p w14:paraId="6F015FCD" w14:textId="68675974" w:rsidR="00830541" w:rsidRDefault="00830541">
            <w:r>
              <w:t>135.</w:t>
            </w:r>
            <w:r w:rsidR="008503C8">
              <w:t>b</w:t>
            </w:r>
          </w:p>
        </w:tc>
        <w:tc>
          <w:tcPr>
            <w:tcW w:w="8744" w:type="dxa"/>
          </w:tcPr>
          <w:p w14:paraId="22C52546" w14:textId="77777777" w:rsidR="00830541" w:rsidRDefault="00830541"/>
        </w:tc>
      </w:tr>
      <w:tr w:rsidR="00830541" w14:paraId="24A124FF" w14:textId="77777777" w:rsidTr="00A21EDB">
        <w:tc>
          <w:tcPr>
            <w:tcW w:w="0" w:type="auto"/>
          </w:tcPr>
          <w:p w14:paraId="5A947365" w14:textId="5FDFA0B7" w:rsidR="00830541" w:rsidRDefault="00830541">
            <w:r>
              <w:t>136.</w:t>
            </w:r>
            <w:r w:rsidR="008503C8">
              <w:t>b</w:t>
            </w:r>
          </w:p>
        </w:tc>
        <w:tc>
          <w:tcPr>
            <w:tcW w:w="8744" w:type="dxa"/>
          </w:tcPr>
          <w:p w14:paraId="0C1BE15B" w14:textId="77777777" w:rsidR="00830541" w:rsidRDefault="00830541"/>
        </w:tc>
      </w:tr>
      <w:tr w:rsidR="00830541" w14:paraId="6AF5A485" w14:textId="77777777" w:rsidTr="00A21EDB">
        <w:tc>
          <w:tcPr>
            <w:tcW w:w="0" w:type="auto"/>
          </w:tcPr>
          <w:p w14:paraId="5515024F" w14:textId="212563B3" w:rsidR="00830541" w:rsidRDefault="00830541">
            <w:r>
              <w:t>137.</w:t>
            </w:r>
            <w:r w:rsidR="008503C8">
              <w:t>a</w:t>
            </w:r>
          </w:p>
        </w:tc>
        <w:tc>
          <w:tcPr>
            <w:tcW w:w="8744" w:type="dxa"/>
          </w:tcPr>
          <w:p w14:paraId="220668F8" w14:textId="77777777" w:rsidR="00830541" w:rsidRDefault="00830541"/>
        </w:tc>
      </w:tr>
      <w:tr w:rsidR="00830541" w14:paraId="777D24AF" w14:textId="77777777" w:rsidTr="00A21EDB">
        <w:tc>
          <w:tcPr>
            <w:tcW w:w="0" w:type="auto"/>
          </w:tcPr>
          <w:p w14:paraId="6CB56585" w14:textId="326E8DFD" w:rsidR="00830541" w:rsidRDefault="00830541">
            <w:r>
              <w:t>138.</w:t>
            </w:r>
            <w:r w:rsidR="008503C8">
              <w:t>c</w:t>
            </w:r>
          </w:p>
        </w:tc>
        <w:tc>
          <w:tcPr>
            <w:tcW w:w="8744" w:type="dxa"/>
          </w:tcPr>
          <w:p w14:paraId="06048C0B" w14:textId="77777777" w:rsidR="00830541" w:rsidRDefault="00830541"/>
        </w:tc>
      </w:tr>
      <w:tr w:rsidR="00830541" w14:paraId="59606149" w14:textId="77777777" w:rsidTr="00A21EDB">
        <w:tc>
          <w:tcPr>
            <w:tcW w:w="0" w:type="auto"/>
          </w:tcPr>
          <w:p w14:paraId="16F5519A" w14:textId="5649F315" w:rsidR="00830541" w:rsidRDefault="00830541">
            <w:r>
              <w:t>139.</w:t>
            </w:r>
            <w:r w:rsidR="008503C8">
              <w:t>c</w:t>
            </w:r>
          </w:p>
        </w:tc>
        <w:tc>
          <w:tcPr>
            <w:tcW w:w="8744" w:type="dxa"/>
          </w:tcPr>
          <w:p w14:paraId="5C483685" w14:textId="77777777" w:rsidR="00830541" w:rsidRDefault="00830541"/>
        </w:tc>
      </w:tr>
      <w:tr w:rsidR="00830541" w14:paraId="21761D34" w14:textId="77777777" w:rsidTr="00A21EDB">
        <w:tc>
          <w:tcPr>
            <w:tcW w:w="0" w:type="auto"/>
          </w:tcPr>
          <w:p w14:paraId="6181069C" w14:textId="6DFF541A" w:rsidR="00830541" w:rsidRDefault="00830541">
            <w:r>
              <w:t>140.</w:t>
            </w:r>
            <w:r w:rsidR="008503C8">
              <w:t>a</w:t>
            </w:r>
          </w:p>
        </w:tc>
        <w:tc>
          <w:tcPr>
            <w:tcW w:w="8744" w:type="dxa"/>
          </w:tcPr>
          <w:p w14:paraId="2DE76763" w14:textId="77777777" w:rsidR="00830541" w:rsidRDefault="00830541"/>
        </w:tc>
      </w:tr>
    </w:tbl>
    <w:p w14:paraId="40A3CEE0" w14:textId="77777777" w:rsidR="00B80F6B" w:rsidRDefault="00B80F6B"/>
    <w:sectPr w:rsidR="00B8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5B"/>
    <w:rsid w:val="00433E5B"/>
    <w:rsid w:val="004A4B72"/>
    <w:rsid w:val="005F2472"/>
    <w:rsid w:val="00687A0B"/>
    <w:rsid w:val="007961E7"/>
    <w:rsid w:val="00830541"/>
    <w:rsid w:val="008503C8"/>
    <w:rsid w:val="00A21EDB"/>
    <w:rsid w:val="00A71E06"/>
    <w:rsid w:val="00B80F6B"/>
    <w:rsid w:val="00C8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1E5E"/>
  <w15:chartTrackingRefBased/>
  <w15:docId w15:val="{E3ED0033-ACCC-4A9B-9F95-8A5E43B6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4</cp:revision>
  <dcterms:created xsi:type="dcterms:W3CDTF">2020-02-18T21:56:00Z</dcterms:created>
  <dcterms:modified xsi:type="dcterms:W3CDTF">2020-02-19T09:57:00Z</dcterms:modified>
</cp:coreProperties>
</file>