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C80" w:rsidRDefault="00A93C80" w:rsidP="00A93C80">
      <w:pPr>
        <w:pStyle w:val="NormalWeb"/>
        <w:jc w:val="center"/>
        <w:rPr>
          <w:rFonts w:asciiTheme="minorHAnsi" w:hAnsiTheme="minorHAnsi" w:cstheme="minorHAnsi"/>
          <w:b/>
          <w:bCs/>
          <w:sz w:val="20"/>
          <w:szCs w:val="20"/>
          <w:lang w:val="en-US"/>
        </w:rPr>
      </w:pPr>
      <w:r>
        <w:rPr>
          <w:rFonts w:asciiTheme="minorHAnsi" w:hAnsiTheme="minorHAnsi" w:cstheme="minorHAnsi"/>
          <w:b/>
          <w:bCs/>
          <w:sz w:val="20"/>
          <w:szCs w:val="20"/>
          <w:lang w:val="en-US"/>
        </w:rPr>
        <w:t>CRAZY SCIENCE: GENE EDITING. Playing God?</w:t>
      </w:r>
    </w:p>
    <w:p w:rsidR="00042CD6" w:rsidRPr="00A93C80" w:rsidRDefault="00042CD6" w:rsidP="00A93C80">
      <w:pPr>
        <w:pStyle w:val="NormalWeb"/>
        <w:numPr>
          <w:ilvl w:val="0"/>
          <w:numId w:val="2"/>
        </w:numPr>
        <w:rPr>
          <w:rFonts w:asciiTheme="minorHAnsi" w:hAnsiTheme="minorHAnsi" w:cstheme="minorHAnsi"/>
          <w:b/>
          <w:bCs/>
          <w:sz w:val="20"/>
          <w:szCs w:val="20"/>
          <w:lang w:val="en-US"/>
        </w:rPr>
      </w:pPr>
      <w:r w:rsidRPr="00A93C80">
        <w:rPr>
          <w:rFonts w:asciiTheme="minorHAnsi" w:hAnsiTheme="minorHAnsi" w:cstheme="minorHAnsi"/>
          <w:b/>
          <w:bCs/>
          <w:sz w:val="20"/>
          <w:szCs w:val="20"/>
          <w:lang w:val="en-US"/>
        </w:rPr>
        <w:t>Watch the trailer of Unnatural selection (Netflix)</w:t>
      </w:r>
      <w:r w:rsidR="00466111">
        <w:rPr>
          <w:rFonts w:asciiTheme="minorHAnsi" w:hAnsiTheme="minorHAnsi" w:cstheme="minorHAnsi"/>
          <w:b/>
          <w:bCs/>
          <w:sz w:val="20"/>
          <w:szCs w:val="20"/>
          <w:lang w:val="en-US"/>
        </w:rPr>
        <w:t xml:space="preserve"> + </w:t>
      </w:r>
      <w:r w:rsidR="00466111" w:rsidRPr="00466111">
        <w:rPr>
          <w:rFonts w:asciiTheme="minorHAnsi" w:hAnsiTheme="minorHAnsi" w:cstheme="minorHAnsi"/>
          <w:b/>
          <w:bCs/>
          <w:sz w:val="20"/>
          <w:szCs w:val="20"/>
          <w:lang w:val="en-US"/>
        </w:rPr>
        <w:t>Employee microchip implants raise ethical questions</w:t>
      </w:r>
      <w:bookmarkStart w:id="0" w:name="_GoBack"/>
      <w:bookmarkEnd w:id="0"/>
    </w:p>
    <w:p w:rsidR="00A93C80" w:rsidRDefault="00A93C80" w:rsidP="00A93C80">
      <w:pPr>
        <w:pStyle w:val="NormalWeb"/>
        <w:numPr>
          <w:ilvl w:val="0"/>
          <w:numId w:val="2"/>
        </w:numPr>
        <w:rPr>
          <w:rFonts w:asciiTheme="minorHAnsi" w:hAnsiTheme="minorHAnsi" w:cstheme="minorHAnsi"/>
          <w:b/>
          <w:bCs/>
          <w:sz w:val="20"/>
          <w:szCs w:val="20"/>
          <w:lang w:val="en-US"/>
        </w:rPr>
      </w:pPr>
      <w:r>
        <w:rPr>
          <w:rFonts w:asciiTheme="minorHAnsi" w:hAnsiTheme="minorHAnsi" w:cstheme="minorHAnsi"/>
          <w:b/>
          <w:bCs/>
          <w:sz w:val="20"/>
          <w:szCs w:val="20"/>
          <w:lang w:val="en-US"/>
        </w:rPr>
        <w:t>Read the text and answer questions.</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b/>
          <w:bCs/>
          <w:sz w:val="20"/>
          <w:szCs w:val="20"/>
          <w:lang w:val="en-US"/>
        </w:rPr>
        <w:t xml:space="preserve">Human genome editing: ensuring responsible research </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Editorial, </w:t>
      </w:r>
      <w:r w:rsidRPr="00A93C80">
        <w:rPr>
          <w:rFonts w:asciiTheme="minorHAnsi" w:hAnsiTheme="minorHAnsi" w:cstheme="minorHAnsi"/>
          <w:i/>
          <w:iCs/>
          <w:sz w:val="20"/>
          <w:szCs w:val="20"/>
          <w:lang w:val="en-US"/>
        </w:rPr>
        <w:t xml:space="preserve">The Lancet, </w:t>
      </w:r>
      <w:r w:rsidRPr="00A93C80">
        <w:rPr>
          <w:rFonts w:asciiTheme="minorHAnsi" w:hAnsiTheme="minorHAnsi" w:cstheme="minorHAnsi"/>
          <w:sz w:val="20"/>
          <w:szCs w:val="20"/>
          <w:lang w:val="en-US"/>
        </w:rPr>
        <w:t xml:space="preserve">March 18, 2023 </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 xml:space="preserve">In 2018, during the Second International Summit on Human Genome Editing in Hong Kong, Jiankui He shocked the world by announcing the birth of two children whose genomes he had edited using CRISPR technology. Following widespread condemnation and a criminal investigation, he was sentenced to 3 years in prison. The case caused international outcry and brought to the fore the need to reconsider the serious ethical, scientific, and social issues of heritable human genome editing. As science advances, especially in non-heritable, somatic gene editing for treatment of previously incurable diseases, regulatory gaps are becoming exposed. Governance of gene editing research was a major discussion point at the Third International Human Genome Editing Summit in London, on March 6–8, with widespread recognition for the need to build on existing guidelines to develop global standards for governance and oversight of human genome editing. As He's unconscionable actions showed, the ethical and scientific risks are substantial. </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 xml:space="preserve">Gene editing regulations must consider the aims and consequences of the different practices involved. Somatic genome editing interventions (eg, targeted therapies such as chimeric antigen receptor T cells or small interfering RNA gene therapies) are not transmitted to offspring and are widely used. Heritable genome editing—also called germline editing—is aimed at research on human fertilisation and embryology or for reproductive purposes. From a genetic point of view, germline editing is of most concern because alterations are passed to offspring, with the risk of perpetuating unexpected and undesired changes through generations. It is impossible for our unborn descendants to give consent. </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Loopholes and ambiguities in regulation need to be closed urgently to enable scientists to be held to account. In China, He's prosecution was based on practising medicine without a licence, rather than specifically based on a provision 20 governing assisted reproduction or genome editing. China has since instituted new regulations, widely seen as a response to the He case, but they have been criticised in press reports for not doing enough to cover private companies. Wording of legislation needs to be explicit and clear. In the USA, use of funds by the FDA for the purpose of accepting and reviewing any application to begin a clinical trial for heritable germline editing is prohibited. While this, in effect, makes some reproductive editing illegal, it falls short of a ban on the practice itself. Similar ambiguities exist in many countries, and as the technologies involved become cheaper and more widely available, the risk increases.</w:t>
      </w:r>
      <w:r w:rsidRPr="00A93C80">
        <w:rPr>
          <w:rFonts w:eastAsia="Times New Roman" w:cstheme="minorHAnsi"/>
          <w:sz w:val="20"/>
          <w:szCs w:val="20"/>
          <w:lang w:val="en-US" w:eastAsia="fr-FR"/>
        </w:rPr>
        <w:br/>
        <w:t>A better international consensus is essential on how to advance gene editing while safeguarding humanity's collective genepool. There is broad agreement that altering embryo DNA for reproductive purposes should remain forbidden; a 2020 study showed that 75 of 96 surveyed countries have banned it. However, many do not have effective oversight and governance mechanisms to enforce existing regulations. (...) The lack of policy alignment between 30 countries raises the possibility of scientists exporting their research to evade constraints established in their home jurisdictions.</w:t>
      </w:r>
      <w:r w:rsidRPr="00A93C80">
        <w:rPr>
          <w:rFonts w:eastAsia="Times New Roman" w:cstheme="minorHAnsi"/>
          <w:sz w:val="20"/>
          <w:szCs w:val="20"/>
          <w:lang w:val="en-US" w:eastAsia="fr-FR"/>
        </w:rPr>
        <w:br/>
        <w:t>How will a global consensus be enforced? The UN is the only body in a position to do so, and the prospect of an international legally binding treaty to govern genome editing was raised at the Second International Summit in 2018, but has seemingly proceeded no further. The Oviedo Convention, a legally binding instrument established by the 35 European Council, permits somatic genome modifications for preventive, diagnostic, or therapeutic purposes, and prohibits germline editing, but only 29 countries have enacted it into law.</w:t>
      </w:r>
      <w:r w:rsidRPr="00A93C80">
        <w:rPr>
          <w:rFonts w:eastAsia="Times New Roman" w:cstheme="minorHAnsi"/>
          <w:sz w:val="20"/>
          <w:szCs w:val="20"/>
          <w:lang w:val="en-US" w:eastAsia="fr-FR"/>
        </w:rPr>
        <w:br/>
        <w:t xml:space="preserve">It is almost 20 years since scientists announced the mapping of the human genome. Now they are editing it, and the promise of a truly personalised medicine, tailored to an individual's genetic makeup, is becoming reality. The first CRISPR-based technology, for sickle cell disease, is expected to soon be approved by US regulators. Such advances 40 have the potential to bring enormous benefits for humankind, but also bring unique social and ethical challenges. </w:t>
      </w:r>
    </w:p>
    <w:p w:rsidR="00042CD6" w:rsidRDefault="00042CD6" w:rsidP="00042CD6">
      <w:pPr>
        <w:spacing w:before="100" w:beforeAutospacing="1" w:after="100" w:afterAutospacing="1"/>
        <w:rPr>
          <w:rFonts w:eastAsia="Times New Roman" w:cstheme="minorHAnsi"/>
          <w:b/>
          <w:sz w:val="20"/>
          <w:szCs w:val="20"/>
          <w:lang w:val="en-US" w:eastAsia="fr-FR"/>
        </w:rPr>
      </w:pPr>
    </w:p>
    <w:p w:rsidR="00A93C80" w:rsidRDefault="00A93C80" w:rsidP="00042CD6">
      <w:pPr>
        <w:spacing w:before="100" w:beforeAutospacing="1" w:after="100" w:afterAutospacing="1"/>
        <w:rPr>
          <w:rFonts w:eastAsia="Times New Roman" w:cstheme="minorHAnsi"/>
          <w:b/>
          <w:sz w:val="20"/>
          <w:szCs w:val="20"/>
          <w:lang w:val="en-US" w:eastAsia="fr-FR"/>
        </w:rPr>
      </w:pPr>
    </w:p>
    <w:p w:rsidR="00A93C80" w:rsidRPr="00A93C80" w:rsidRDefault="00A93C80" w:rsidP="00042CD6">
      <w:pPr>
        <w:spacing w:before="100" w:beforeAutospacing="1" w:after="100" w:afterAutospacing="1"/>
        <w:rPr>
          <w:rFonts w:eastAsia="Times New Roman" w:cstheme="minorHAnsi"/>
          <w:b/>
          <w:sz w:val="20"/>
          <w:szCs w:val="20"/>
          <w:lang w:val="en-US" w:eastAsia="fr-FR"/>
        </w:rPr>
      </w:pPr>
    </w:p>
    <w:p w:rsidR="00042CD6" w:rsidRPr="00A93C80" w:rsidRDefault="00042CD6" w:rsidP="00042CD6">
      <w:pPr>
        <w:spacing w:before="100" w:beforeAutospacing="1" w:after="100" w:afterAutospacing="1"/>
        <w:rPr>
          <w:rFonts w:eastAsia="Times New Roman" w:cstheme="minorHAnsi"/>
          <w:b/>
          <w:sz w:val="20"/>
          <w:szCs w:val="20"/>
          <w:lang w:val="en-US" w:eastAsia="fr-FR"/>
        </w:rPr>
      </w:pPr>
      <w:r w:rsidRPr="00A93C80">
        <w:rPr>
          <w:rFonts w:eastAsia="Times New Roman" w:cstheme="minorHAnsi"/>
          <w:b/>
          <w:sz w:val="20"/>
          <w:szCs w:val="20"/>
          <w:lang w:val="en-US" w:eastAsia="fr-FR"/>
        </w:rPr>
        <w:t>Practicing for understanding and expressing.</w:t>
      </w:r>
    </w:p>
    <w:p w:rsidR="00042CD6" w:rsidRPr="00A93C80" w:rsidRDefault="00042CD6" w:rsidP="00042CD6">
      <w:pPr>
        <w:spacing w:before="100" w:beforeAutospacing="1" w:after="100" w:afterAutospacing="1"/>
        <w:rPr>
          <w:rFonts w:eastAsia="Times New Roman" w:cstheme="minorHAnsi"/>
          <w:i/>
          <w:sz w:val="20"/>
          <w:szCs w:val="20"/>
          <w:lang w:val="en-US" w:eastAsia="fr-FR"/>
        </w:rPr>
      </w:pPr>
      <w:r w:rsidRPr="00A93C80">
        <w:rPr>
          <w:rFonts w:eastAsia="Times New Roman" w:cstheme="minorHAnsi"/>
          <w:i/>
          <w:sz w:val="20"/>
          <w:szCs w:val="20"/>
          <w:lang w:val="en-US" w:eastAsia="fr-FR"/>
        </w:rPr>
        <w:t>Write in your own words; pay great attention to the grammar and try to use complex structures and precise vocabulary</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a) What type of article is it? Justify your answer. What paper or magazine is it extracted from? Find out about it</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b) Why was the article published on that week?</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c) Lines 1 to 11: what did the case of Jiankui He highlight? (±50 words)</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d) Lines 12 to 17</w:t>
      </w:r>
      <w:r w:rsidR="00A93C80">
        <w:rPr>
          <w:rFonts w:eastAsia="Times New Roman" w:cstheme="minorHAnsi"/>
          <w:sz w:val="20"/>
          <w:szCs w:val="20"/>
          <w:lang w:val="en-US" w:eastAsia="fr-FR"/>
        </w:rPr>
        <w:t xml:space="preserve">: </w:t>
      </w:r>
      <w:r w:rsidRPr="00A93C80">
        <w:rPr>
          <w:rFonts w:eastAsia="Times New Roman" w:cstheme="minorHAnsi"/>
          <w:sz w:val="20"/>
          <w:szCs w:val="20"/>
          <w:lang w:val="en-US" w:eastAsia="fr-FR"/>
        </w:rPr>
        <w:t>What are the two types of gene editing? Do they carry the same risks? Why? (±50 words)</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e) Lines 18 to 36</w:t>
      </w:r>
      <w:r w:rsidR="00A93C80">
        <w:rPr>
          <w:rFonts w:eastAsia="Times New Roman" w:cstheme="minorHAnsi"/>
          <w:sz w:val="20"/>
          <w:szCs w:val="20"/>
          <w:lang w:val="en-US" w:eastAsia="fr-FR"/>
        </w:rPr>
        <w:t xml:space="preserve">: </w:t>
      </w:r>
      <w:r w:rsidRPr="00A93C80">
        <w:rPr>
          <w:rFonts w:eastAsia="Times New Roman" w:cstheme="minorHAnsi"/>
          <w:sz w:val="20"/>
          <w:szCs w:val="20"/>
          <w:lang w:val="en-US" w:eastAsia="fr-FR"/>
        </w:rPr>
        <w:t>Explain what is meant by “Loopholes and ambiguities need to be closed urgently”? (Minimum 60 words)</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f) All in all, what is the main point made by this text?</w:t>
      </w: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spacing w:before="100" w:beforeAutospacing="1" w:after="100" w:afterAutospacing="1"/>
        <w:rPr>
          <w:rFonts w:eastAsia="Times New Roman" w:cstheme="minorHAnsi"/>
          <w:sz w:val="20"/>
          <w:szCs w:val="20"/>
          <w:lang w:val="en-US" w:eastAsia="fr-FR"/>
        </w:rPr>
      </w:pPr>
    </w:p>
    <w:p w:rsidR="00042CD6" w:rsidRPr="00A93C80" w:rsidRDefault="00042CD6" w:rsidP="00042CD6">
      <w:pPr>
        <w:pStyle w:val="NormalWeb"/>
        <w:rPr>
          <w:rFonts w:asciiTheme="minorHAnsi" w:hAnsiTheme="minorHAnsi" w:cstheme="minorHAnsi"/>
          <w:sz w:val="20"/>
          <w:szCs w:val="20"/>
          <w:lang w:val="en-US"/>
        </w:rPr>
      </w:pPr>
    </w:p>
    <w:p w:rsidR="00042CD6" w:rsidRDefault="00042CD6" w:rsidP="00042CD6">
      <w:pPr>
        <w:pStyle w:val="NormalWeb"/>
        <w:rPr>
          <w:rFonts w:asciiTheme="minorHAnsi" w:hAnsiTheme="minorHAnsi" w:cstheme="minorHAnsi"/>
          <w:sz w:val="20"/>
          <w:szCs w:val="20"/>
          <w:lang w:val="en-US"/>
        </w:rPr>
      </w:pPr>
    </w:p>
    <w:p w:rsidR="00A93C80" w:rsidRDefault="00A93C80" w:rsidP="00042CD6">
      <w:pPr>
        <w:pStyle w:val="NormalWeb"/>
        <w:rPr>
          <w:rFonts w:asciiTheme="minorHAnsi" w:hAnsiTheme="minorHAnsi" w:cstheme="minorHAnsi"/>
          <w:sz w:val="20"/>
          <w:szCs w:val="20"/>
          <w:lang w:val="en-US"/>
        </w:rPr>
      </w:pPr>
    </w:p>
    <w:p w:rsidR="00A93C80" w:rsidRDefault="00A93C80" w:rsidP="00042CD6">
      <w:pPr>
        <w:pStyle w:val="NormalWeb"/>
        <w:rPr>
          <w:rFonts w:asciiTheme="minorHAnsi" w:hAnsiTheme="minorHAnsi" w:cstheme="minorHAnsi"/>
          <w:sz w:val="20"/>
          <w:szCs w:val="20"/>
          <w:lang w:val="en-US"/>
        </w:rPr>
      </w:pPr>
    </w:p>
    <w:p w:rsidR="00A93C80" w:rsidRDefault="00A93C80" w:rsidP="00042CD6">
      <w:pPr>
        <w:pStyle w:val="NormalWeb"/>
        <w:rPr>
          <w:rFonts w:asciiTheme="minorHAnsi" w:hAnsiTheme="minorHAnsi" w:cstheme="minorHAnsi"/>
          <w:sz w:val="20"/>
          <w:szCs w:val="20"/>
          <w:lang w:val="en-US"/>
        </w:rPr>
      </w:pPr>
    </w:p>
    <w:p w:rsidR="00A93C80" w:rsidRPr="00A93C80" w:rsidRDefault="00A93C80" w:rsidP="00042CD6">
      <w:pPr>
        <w:pStyle w:val="NormalWeb"/>
        <w:rPr>
          <w:rFonts w:asciiTheme="minorHAnsi" w:hAnsiTheme="minorHAnsi" w:cstheme="minorHAnsi"/>
          <w:sz w:val="20"/>
          <w:szCs w:val="20"/>
          <w:lang w:val="en-US"/>
        </w:rPr>
      </w:pPr>
    </w:p>
    <w:p w:rsidR="00042CD6" w:rsidRPr="00A93C80" w:rsidRDefault="00042CD6" w:rsidP="00042CD6">
      <w:pPr>
        <w:pStyle w:val="NormalWeb"/>
        <w:rPr>
          <w:rFonts w:asciiTheme="minorHAnsi" w:hAnsiTheme="minorHAnsi" w:cstheme="minorHAnsi"/>
          <w:sz w:val="20"/>
          <w:szCs w:val="20"/>
          <w:lang w:val="en-US"/>
        </w:rPr>
      </w:pPr>
    </w:p>
    <w:p w:rsidR="00A93C80" w:rsidRDefault="00A93C80" w:rsidP="00A93C80">
      <w:pPr>
        <w:pStyle w:val="NormalWeb"/>
        <w:numPr>
          <w:ilvl w:val="0"/>
          <w:numId w:val="2"/>
        </w:numPr>
        <w:rPr>
          <w:rFonts w:asciiTheme="minorHAnsi" w:hAnsiTheme="minorHAnsi" w:cstheme="minorHAnsi"/>
          <w:b/>
          <w:bCs/>
          <w:color w:val="212121"/>
          <w:sz w:val="20"/>
          <w:szCs w:val="20"/>
          <w:shd w:val="clear" w:color="auto" w:fill="FFFFFF"/>
          <w:lang w:val="en-US"/>
        </w:rPr>
      </w:pPr>
      <w:r>
        <w:rPr>
          <w:rFonts w:asciiTheme="minorHAnsi" w:hAnsiTheme="minorHAnsi" w:cstheme="minorHAnsi"/>
          <w:b/>
          <w:bCs/>
          <w:color w:val="212121"/>
          <w:sz w:val="20"/>
          <w:szCs w:val="20"/>
          <w:shd w:val="clear" w:color="auto" w:fill="FFFFFF"/>
          <w:lang w:val="en-US"/>
        </w:rPr>
        <w:t>Read the text and answer questions.</w:t>
      </w:r>
    </w:p>
    <w:p w:rsidR="00042CD6" w:rsidRPr="00A93C80" w:rsidRDefault="00042CD6" w:rsidP="00042CD6">
      <w:pPr>
        <w:pStyle w:val="NormalWeb"/>
        <w:rPr>
          <w:rFonts w:asciiTheme="minorHAnsi" w:hAnsiTheme="minorHAnsi" w:cstheme="minorHAnsi"/>
          <w:b/>
          <w:i/>
          <w:sz w:val="20"/>
          <w:szCs w:val="20"/>
          <w:lang w:val="en-US"/>
        </w:rPr>
      </w:pPr>
      <w:r w:rsidRPr="00A93C80">
        <w:rPr>
          <w:rFonts w:asciiTheme="minorHAnsi" w:hAnsiTheme="minorHAnsi" w:cstheme="minorHAnsi"/>
          <w:b/>
          <w:bCs/>
          <w:color w:val="212121"/>
          <w:sz w:val="20"/>
          <w:szCs w:val="20"/>
          <w:shd w:val="clear" w:color="auto" w:fill="FFFFFF"/>
          <w:lang w:val="en-US"/>
        </w:rPr>
        <w:t xml:space="preserve"> </w:t>
      </w:r>
      <w:r w:rsidRPr="00A93C80">
        <w:rPr>
          <w:rFonts w:asciiTheme="minorHAnsi" w:hAnsiTheme="minorHAnsi" w:cstheme="minorHAnsi"/>
          <w:b/>
          <w:bCs/>
          <w:i/>
          <w:color w:val="212121"/>
          <w:sz w:val="20"/>
          <w:szCs w:val="20"/>
          <w:shd w:val="clear" w:color="auto" w:fill="FFFFFF"/>
          <w:lang w:val="en-US"/>
        </w:rPr>
        <w:t xml:space="preserve">Protect precious scientific collaboration from geopolitics </w:t>
      </w:r>
      <w:r w:rsidRPr="00A93C80">
        <w:rPr>
          <w:rFonts w:asciiTheme="minorHAnsi" w:hAnsiTheme="minorHAnsi" w:cstheme="minorHAnsi"/>
          <w:b/>
          <w:bCs/>
          <w:i/>
          <w:sz w:val="20"/>
          <w:szCs w:val="20"/>
          <w:shd w:val="clear" w:color="auto" w:fill="FFFFFF"/>
          <w:lang w:val="en-US"/>
        </w:rPr>
        <w:t>EDITORIAL</w:t>
      </w:r>
      <w:r w:rsidRPr="00A93C80">
        <w:rPr>
          <w:rFonts w:asciiTheme="minorHAnsi" w:hAnsiTheme="minorHAnsi" w:cstheme="minorHAnsi"/>
          <w:b/>
          <w:i/>
          <w:sz w:val="20"/>
          <w:szCs w:val="20"/>
          <w:shd w:val="clear" w:color="auto" w:fill="FFFFFF"/>
          <w:lang w:val="en-US"/>
        </w:rPr>
        <w:t xml:space="preserve">, </w:t>
      </w:r>
      <w:r w:rsidRPr="00A93C80">
        <w:rPr>
          <w:rFonts w:asciiTheme="minorHAnsi" w:hAnsiTheme="minorHAnsi" w:cstheme="minorHAnsi"/>
          <w:b/>
          <w:bCs/>
          <w:i/>
          <w:iCs/>
          <w:sz w:val="20"/>
          <w:szCs w:val="20"/>
          <w:shd w:val="clear" w:color="auto" w:fill="FFFFFF"/>
          <w:lang w:val="en-US"/>
        </w:rPr>
        <w:t>Nature</w:t>
      </w:r>
      <w:r w:rsidRPr="00A93C80">
        <w:rPr>
          <w:rFonts w:asciiTheme="minorHAnsi" w:hAnsiTheme="minorHAnsi" w:cstheme="minorHAnsi"/>
          <w:b/>
          <w:i/>
          <w:sz w:val="20"/>
          <w:szCs w:val="20"/>
          <w:shd w:val="clear" w:color="auto" w:fill="FFFFFF"/>
          <w:lang w:val="en-US"/>
        </w:rPr>
        <w:t xml:space="preserve">, 26 May 2021 </w:t>
      </w:r>
    </w:p>
    <w:p w:rsidR="00042CD6" w:rsidRPr="00A93C80" w:rsidRDefault="00042CD6" w:rsidP="00042CD6">
      <w:pPr>
        <w:rPr>
          <w:rFonts w:eastAsia="Times New Roman" w:cstheme="minorHAnsi"/>
          <w:sz w:val="20"/>
          <w:szCs w:val="20"/>
          <w:lang w:val="en-US" w:eastAsia="fr-FR"/>
        </w:rPr>
      </w:pPr>
    </w:p>
    <w:tbl>
      <w:tblPr>
        <w:tblW w:w="0" w:type="auto"/>
        <w:tblCellMar>
          <w:top w:w="15" w:type="dxa"/>
          <w:left w:w="15" w:type="dxa"/>
          <w:bottom w:w="15" w:type="dxa"/>
          <w:right w:w="15" w:type="dxa"/>
        </w:tblCellMar>
        <w:tblLook w:val="04A0" w:firstRow="1" w:lastRow="0" w:firstColumn="1" w:lastColumn="0" w:noHBand="0" w:noVBand="1"/>
      </w:tblPr>
      <w:tblGrid>
        <w:gridCol w:w="9066"/>
      </w:tblGrid>
      <w:tr w:rsidR="00042CD6" w:rsidRPr="00466111" w:rsidTr="00042CD6">
        <w:tc>
          <w:tcPr>
            <w:tcW w:w="0" w:type="auto"/>
            <w:shd w:val="clear" w:color="auto" w:fill="FFFFFF"/>
            <w:vAlign w:val="center"/>
            <w:hideMark/>
          </w:tcPr>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The COVID-19 pandemic has provided striking demonstrations of the value of research cooperation across borders. From sharing SARS-CoV-2 genome sequences to piecing together how the virus behaves, international research teams have worked together to the benefit of all.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At the same time, there are signs that mounting geopolitical tensions — particularly between the United States and China — might be diminishing the exchange of people and knowledge between nations. As countries move to protect their own interests, effort is needed on all sides to strike an appropriate balance that safeguards the great rewards that flow from mutually beneficial cooperation between researchers.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The stakes could not be higher. Problems such as climate change, environmental degradation and infectious diseases cannot be addressed fully without global scientific collaboration. International research teams help lower-income countries to build the knowledge required to sustain progress; they also help wealthier nations to pursue equitable, inclusive research based on diverse sources.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Regional collaborations — which are encouraged by the European Union and much-needed in Africa — are likewise crucial to collective science advancement.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An analysis of more than 10 million papers tracked by Web of Science found that the number of internationally co- </w:t>
            </w:r>
          </w:p>
        </w:tc>
      </w:tr>
      <w:tr w:rsidR="00042CD6" w:rsidRPr="00466111" w:rsidTr="00042CD6">
        <w:tc>
          <w:tcPr>
            <w:tcW w:w="0" w:type="auto"/>
            <w:shd w:val="clear" w:color="auto" w:fill="FFFFFF"/>
            <w:vAlign w:val="center"/>
            <w:hideMark/>
          </w:tcPr>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authored papers rose from 10.7% to 21.3% between 2000 and 2015. By 2015, some 200 countries were represented in the collaborative literature. But there is a risk that a golden era of open scientific cooperation is coming to an end.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In 2018, the FBI warned that China was exploiting the open research and development environment in the United States. A tsunami of investigations by the National Institutes of Health and other federal agencies identified hundreds of federally funded scientists suspected of breaking the rules on disclosing foreign ties. Although many were later exonerated, several were found guilty or are facing charges.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The United States is not alone. Japan, Australia, the United Kingdom, Germany and India have also increased their scrutiny of international research relationships in the interests of protecting national security, with China widely understood to be the country of primary concern. </w:t>
            </w:r>
          </w:p>
        </w:tc>
      </w:tr>
      <w:tr w:rsidR="00042CD6" w:rsidRPr="00466111" w:rsidTr="00042CD6">
        <w:tc>
          <w:tcPr>
            <w:tcW w:w="0" w:type="auto"/>
            <w:shd w:val="clear" w:color="auto" w:fill="FFFFFF"/>
            <w:vAlign w:val="center"/>
            <w:hideMark/>
          </w:tcPr>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Research leaders are worried that researchers in Western nations are shying away from collaborations with those in China, partly for fear of being caught up in geopolitical tensions, and also because of the administrative burden of complying with beefed-up regulations.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In Australia, higher-education enrolments from China are down compared with pre-pandemic levels. In the United States, although student intake from China held steady in the 2019–20 academic year compared with the previous one, the number of scholars visiting from China on temporary visas fell. Pandemic-related travel restrictions mean it is not possible to blame geopolitics alone. But the publication record also suggests that collaborations between the United States and China might be under threat.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An analysis published in this issue shows zero growth between 2019 and 2020 in US–China co-authored publications in the Nature Index, which tracks the author affiliations in 82 natural-sciences journals selected by reputation. By contrast, during the previous four years the growth was more than 10% annually. Publications co-authored by researchers in China and Germany, the United Kingdom, Australia and Japan all increased during the same period. (Nature Index is published by Springer Nature; Nature is editorially independent of its publisher.)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lastRenderedPageBreak/>
              <w:t xml:space="preserve">Studies that look at a broader swathe of journals also hint that collaborations between the United States and China are changing. (...)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As more data accumulate, researchers, institutions and governments must all play their part to guard against a chill </w:t>
            </w:r>
          </w:p>
        </w:tc>
      </w:tr>
      <w:tr w:rsidR="00042CD6" w:rsidRPr="00466111" w:rsidTr="00042CD6">
        <w:tc>
          <w:tcPr>
            <w:tcW w:w="0" w:type="auto"/>
            <w:shd w:val="clear" w:color="auto" w:fill="FFFFFF"/>
            <w:vAlign w:val="center"/>
            <w:hideMark/>
          </w:tcPr>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lastRenderedPageBreak/>
              <w:t xml:space="preserve">in scientific collaboration. Countries erecting barriers need to set unified and consistent research-security guidelines to give researchers the confidence to collaborate across borders. China, meanwhile, could help to ease tensions by providing greater transparency, in particular about the workings of Chinese science, its policy motivations and priorities, and how decisions are made. </w:t>
            </w:r>
          </w:p>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r w:rsidRPr="00A93C80">
              <w:rPr>
                <w:rFonts w:eastAsia="Times New Roman" w:cstheme="minorHAnsi"/>
                <w:sz w:val="20"/>
                <w:szCs w:val="20"/>
                <w:lang w:val="en-US" w:eastAsia="fr-FR"/>
              </w:rPr>
              <w:t xml:space="preserve">In a landmark speech on science and technology in September, Chinese President Xi Jinping urged scientists to “adhere to the supremacy of the national interest”, but also highlighted the need for international cooperation. As China’s scientific strength grows, so, too, does the responsibility on all sides to retain a clear-eyed view of the global benefits of collaboration relative to any risks. </w:t>
            </w:r>
          </w:p>
        </w:tc>
      </w:tr>
      <w:tr w:rsidR="00042CD6" w:rsidRPr="00466111" w:rsidTr="00042CD6">
        <w:tc>
          <w:tcPr>
            <w:tcW w:w="0" w:type="auto"/>
            <w:shd w:val="clear" w:color="auto" w:fill="FFFFFF"/>
            <w:vAlign w:val="center"/>
            <w:hideMark/>
          </w:tcPr>
          <w:p w:rsidR="00042CD6" w:rsidRPr="00A93C80" w:rsidRDefault="00042CD6" w:rsidP="00042CD6">
            <w:pPr>
              <w:spacing w:before="100" w:beforeAutospacing="1" w:after="100" w:afterAutospacing="1"/>
              <w:jc w:val="both"/>
              <w:rPr>
                <w:rFonts w:eastAsia="Times New Roman" w:cstheme="minorHAnsi"/>
                <w:sz w:val="20"/>
                <w:szCs w:val="20"/>
                <w:lang w:val="en-US" w:eastAsia="fr-FR"/>
              </w:rPr>
            </w:pPr>
          </w:p>
        </w:tc>
      </w:tr>
    </w:tbl>
    <w:p w:rsidR="00042CD6" w:rsidRPr="00A93C80" w:rsidRDefault="00042CD6" w:rsidP="00042CD6">
      <w:pPr>
        <w:jc w:val="both"/>
        <w:rPr>
          <w:rFonts w:eastAsia="Times New Roman" w:cstheme="minorHAnsi"/>
          <w:sz w:val="20"/>
          <w:szCs w:val="20"/>
          <w:lang w:val="en-US" w:eastAsia="fr-FR"/>
        </w:rPr>
      </w:pPr>
    </w:p>
    <w:p w:rsidR="00042CD6" w:rsidRPr="00A93C80" w:rsidRDefault="00042CD6" w:rsidP="00042CD6">
      <w:pPr>
        <w:rPr>
          <w:rFonts w:cstheme="minorHAnsi"/>
          <w:b/>
          <w:sz w:val="20"/>
          <w:szCs w:val="20"/>
        </w:rPr>
      </w:pPr>
      <w:r w:rsidRPr="00A93C80">
        <w:rPr>
          <w:rFonts w:cstheme="minorHAnsi"/>
          <w:b/>
          <w:sz w:val="20"/>
          <w:szCs w:val="20"/>
        </w:rPr>
        <w:t xml:space="preserve">Questions type Mines Ponts </w:t>
      </w:r>
    </w:p>
    <w:p w:rsidR="00042CD6" w:rsidRPr="00A93C80" w:rsidRDefault="00042CD6" w:rsidP="00042CD6">
      <w:pPr>
        <w:rPr>
          <w:rFonts w:cstheme="minorHAnsi"/>
          <w:b/>
          <w:sz w:val="20"/>
          <w:szCs w:val="20"/>
        </w:rPr>
      </w:pPr>
      <w:r w:rsidRPr="00A93C80">
        <w:rPr>
          <w:rFonts w:cstheme="minorHAnsi"/>
          <w:b/>
          <w:sz w:val="20"/>
          <w:szCs w:val="20"/>
        </w:rPr>
        <w:t>Question 1:</w:t>
      </w:r>
    </w:p>
    <w:p w:rsidR="00042CD6" w:rsidRPr="00A93C80" w:rsidRDefault="00042CD6" w:rsidP="00042CD6">
      <w:pPr>
        <w:rPr>
          <w:rFonts w:cstheme="minorHAnsi"/>
          <w:sz w:val="20"/>
          <w:szCs w:val="20"/>
          <w:lang w:val="en-US"/>
        </w:rPr>
      </w:pPr>
      <w:r w:rsidRPr="00A93C80">
        <w:rPr>
          <w:rFonts w:cstheme="minorHAnsi"/>
          <w:sz w:val="20"/>
          <w:szCs w:val="20"/>
          <w:lang w:val="en-US"/>
        </w:rPr>
        <w:t>What is this editorial warning against? Answer in your own words (80 words, +- 10%)</w:t>
      </w:r>
    </w:p>
    <w:p w:rsidR="00042CD6" w:rsidRPr="00A93C80" w:rsidRDefault="00042CD6" w:rsidP="00042CD6">
      <w:pPr>
        <w:rPr>
          <w:rFonts w:cstheme="minorHAnsi"/>
          <w:sz w:val="20"/>
          <w:szCs w:val="20"/>
          <w:lang w:val="en-US"/>
        </w:rPr>
      </w:pPr>
    </w:p>
    <w:p w:rsidR="00042CD6" w:rsidRPr="00A93C80" w:rsidRDefault="00042CD6" w:rsidP="00042CD6">
      <w:pPr>
        <w:rPr>
          <w:rFonts w:cstheme="minorHAnsi"/>
          <w:sz w:val="20"/>
          <w:szCs w:val="20"/>
          <w:lang w:val="en-US"/>
        </w:rPr>
      </w:pPr>
      <w:r w:rsidRPr="00A93C80">
        <w:rPr>
          <w:rFonts w:cstheme="minorHAnsi"/>
          <w:b/>
          <w:sz w:val="20"/>
          <w:szCs w:val="20"/>
          <w:lang w:val="en-US"/>
        </w:rPr>
        <w:t>Question 2:</w:t>
      </w:r>
      <w:r w:rsidRPr="00A93C80">
        <w:rPr>
          <w:rFonts w:cstheme="minorHAnsi"/>
          <w:sz w:val="20"/>
          <w:szCs w:val="20"/>
          <w:lang w:val="en-US"/>
        </w:rPr>
        <w:t xml:space="preserve"> Competition or collaboration? What’s best for science? Use relevant examples to justify your answer. (180 words,+- 10%)</w:t>
      </w:r>
    </w:p>
    <w:p w:rsidR="006A3E9C" w:rsidRPr="00A93C80" w:rsidRDefault="006A3E9C" w:rsidP="00042CD6">
      <w:pPr>
        <w:rPr>
          <w:rFonts w:cstheme="minorHAnsi"/>
          <w:sz w:val="20"/>
          <w:szCs w:val="20"/>
          <w:lang w:val="en-US"/>
        </w:rPr>
      </w:pPr>
    </w:p>
    <w:p w:rsidR="00A93C80" w:rsidRDefault="00A93C80" w:rsidP="00A93C80">
      <w:pPr>
        <w:pStyle w:val="Paragraphedeliste"/>
        <w:numPr>
          <w:ilvl w:val="0"/>
          <w:numId w:val="2"/>
        </w:numPr>
        <w:rPr>
          <w:rFonts w:cstheme="minorHAnsi"/>
          <w:b/>
          <w:sz w:val="20"/>
          <w:szCs w:val="20"/>
        </w:rPr>
      </w:pPr>
      <w:r w:rsidRPr="00A93C80">
        <w:rPr>
          <w:rFonts w:cstheme="minorHAnsi"/>
          <w:b/>
          <w:sz w:val="20"/>
          <w:szCs w:val="20"/>
        </w:rPr>
        <w:t>Entraînement à Mines Télécom.</w:t>
      </w:r>
    </w:p>
    <w:p w:rsidR="00922302" w:rsidRPr="00922302" w:rsidRDefault="00922302" w:rsidP="00922302">
      <w:pPr>
        <w:rPr>
          <w:rFonts w:cstheme="minorHAnsi"/>
          <w:b/>
          <w:sz w:val="20"/>
          <w:szCs w:val="20"/>
        </w:rPr>
      </w:pPr>
      <w:r>
        <w:rPr>
          <w:rFonts w:cstheme="minorHAnsi"/>
          <w:b/>
          <w:sz w:val="20"/>
          <w:szCs w:val="20"/>
        </w:rPr>
        <w:t>Cartoon 1</w:t>
      </w:r>
    </w:p>
    <w:p w:rsidR="00A93C80" w:rsidRPr="00A93C80" w:rsidRDefault="00A93C80" w:rsidP="00A93C80">
      <w:pPr>
        <w:jc w:val="center"/>
        <w:rPr>
          <w:rFonts w:cstheme="minorHAnsi"/>
          <w:sz w:val="20"/>
          <w:szCs w:val="20"/>
        </w:rPr>
      </w:pPr>
      <w:r w:rsidRPr="008760FD">
        <w:rPr>
          <w:rFonts w:eastAsia="Times New Roman" w:cstheme="minorHAnsi"/>
          <w:sz w:val="18"/>
          <w:szCs w:val="18"/>
          <w:lang w:eastAsia="fr-FR"/>
        </w:rPr>
        <w:fldChar w:fldCharType="begin"/>
      </w:r>
      <w:r w:rsidRPr="008760FD">
        <w:rPr>
          <w:rFonts w:eastAsia="Times New Roman" w:cstheme="minorHAnsi"/>
          <w:sz w:val="18"/>
          <w:szCs w:val="18"/>
          <w:lang w:eastAsia="fr-FR"/>
        </w:rPr>
        <w:instrText xml:space="preserve"> INCLUDEPICTURE "/var/folders/4d/hskn64qj5msdw1fj1hynnqph0000gn/T/com.microsoft.Word/WebArchiveCopyPasteTempFiles/0*NzE7yU7jzjuXPaJ_.png" \* MERGEFORMATINET </w:instrText>
      </w:r>
      <w:r w:rsidRPr="008760FD">
        <w:rPr>
          <w:rFonts w:eastAsia="Times New Roman" w:cstheme="minorHAnsi"/>
          <w:sz w:val="18"/>
          <w:szCs w:val="18"/>
          <w:lang w:eastAsia="fr-FR"/>
        </w:rPr>
        <w:fldChar w:fldCharType="separate"/>
      </w:r>
      <w:r w:rsidRPr="000B79A1">
        <w:rPr>
          <w:rFonts w:eastAsia="Times New Roman" w:cstheme="minorHAnsi"/>
          <w:noProof/>
          <w:sz w:val="18"/>
          <w:szCs w:val="18"/>
          <w:lang w:eastAsia="fr-FR"/>
        </w:rPr>
        <w:drawing>
          <wp:inline distT="0" distB="0" distL="0" distR="0" wp14:anchorId="1F8ECD73" wp14:editId="446C6B8D">
            <wp:extent cx="5637268" cy="3733928"/>
            <wp:effectExtent l="0" t="0" r="1905" b="0"/>
            <wp:docPr id="1" name="Image 1" descr="/var/folders/4d/hskn64qj5msdw1fj1hynnqph0000gn/T/com.microsoft.Word/WebArchiveCopyPasteTempFiles/0*NzE7yU7jzjuXPaJ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d/hskn64qj5msdw1fj1hynnqph0000gn/T/com.microsoft.Word/WebArchiveCopyPasteTempFiles/0*NzE7yU7jzjuXPaJ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3588" cy="3738114"/>
                    </a:xfrm>
                    <a:prstGeom prst="rect">
                      <a:avLst/>
                    </a:prstGeom>
                    <a:noFill/>
                    <a:ln>
                      <a:noFill/>
                    </a:ln>
                  </pic:spPr>
                </pic:pic>
              </a:graphicData>
            </a:graphic>
          </wp:inline>
        </w:drawing>
      </w:r>
      <w:r w:rsidRPr="008760FD">
        <w:rPr>
          <w:rFonts w:eastAsia="Times New Roman" w:cstheme="minorHAnsi"/>
          <w:sz w:val="18"/>
          <w:szCs w:val="18"/>
          <w:lang w:eastAsia="fr-FR"/>
        </w:rPr>
        <w:fldChar w:fldCharType="end"/>
      </w:r>
    </w:p>
    <w:p w:rsidR="00922302" w:rsidRDefault="00922302" w:rsidP="00922302">
      <w:pPr>
        <w:rPr>
          <w:rFonts w:cstheme="minorHAnsi"/>
          <w:b/>
          <w:bCs/>
          <w:sz w:val="20"/>
          <w:szCs w:val="20"/>
        </w:rPr>
      </w:pPr>
    </w:p>
    <w:p w:rsidR="00922302" w:rsidRPr="00922302" w:rsidRDefault="00922302" w:rsidP="00922302">
      <w:pPr>
        <w:rPr>
          <w:rFonts w:ascii="Times New Roman" w:eastAsia="Times New Roman" w:hAnsi="Times New Roman" w:cs="Times New Roman"/>
          <w:lang w:eastAsia="fr-FR"/>
        </w:rPr>
      </w:pPr>
      <w:r w:rsidRPr="00922302">
        <w:rPr>
          <w:rFonts w:cstheme="minorHAnsi"/>
          <w:b/>
          <w:bCs/>
          <w:sz w:val="20"/>
          <w:szCs w:val="20"/>
        </w:rPr>
        <w:t xml:space="preserve">Cartoon </w:t>
      </w:r>
      <w:r>
        <w:rPr>
          <w:rFonts w:cstheme="minorHAnsi"/>
          <w:b/>
          <w:bCs/>
          <w:sz w:val="20"/>
          <w:szCs w:val="20"/>
        </w:rPr>
        <w:t>2</w:t>
      </w:r>
    </w:p>
    <w:p w:rsidR="00922302" w:rsidRDefault="00922302" w:rsidP="00042CD6">
      <w:pPr>
        <w:pStyle w:val="NormalWeb"/>
        <w:rPr>
          <w:rFonts w:asciiTheme="minorHAnsi" w:hAnsiTheme="minorHAnsi" w:cstheme="minorHAnsi"/>
          <w:b/>
          <w:bCs/>
          <w:sz w:val="20"/>
          <w:szCs w:val="20"/>
        </w:rPr>
      </w:pPr>
      <w:r w:rsidRPr="00922302">
        <w:lastRenderedPageBreak/>
        <w:fldChar w:fldCharType="begin"/>
      </w:r>
      <w:r w:rsidRPr="00922302">
        <w:instrText xml:space="preserve"> INCLUDEPICTURE "https://encrypted-tbn0.gstatic.com/images?q=tbn:ANd9GcQAeHzly9xdQ8Rlcwbxt6r00LUCXfdUN7SRFMKIhDGLl9i1uZmImhPWZPutSg&amp;s" \* MERGEFORMATINET </w:instrText>
      </w:r>
      <w:r w:rsidRPr="00922302">
        <w:fldChar w:fldCharType="separate"/>
      </w:r>
      <w:r w:rsidRPr="00922302">
        <w:rPr>
          <w:noProof/>
        </w:rPr>
        <w:drawing>
          <wp:inline distT="0" distB="0" distL="0" distR="0" wp14:anchorId="24668B21" wp14:editId="0CF445A9">
            <wp:extent cx="2562860" cy="2402840"/>
            <wp:effectExtent l="0" t="0" r="2540" b="0"/>
            <wp:docPr id="6" name="Image 6" descr="Can the neural implant expand your brain power... Or will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n the neural implant expand your brain power... Or will i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860" cy="2402840"/>
                    </a:xfrm>
                    <a:prstGeom prst="rect">
                      <a:avLst/>
                    </a:prstGeom>
                    <a:noFill/>
                    <a:ln>
                      <a:noFill/>
                    </a:ln>
                  </pic:spPr>
                </pic:pic>
              </a:graphicData>
            </a:graphic>
          </wp:inline>
        </w:drawing>
      </w:r>
      <w:r w:rsidRPr="00922302">
        <w:fldChar w:fldCharType="end"/>
      </w:r>
    </w:p>
    <w:p w:rsidR="00922302" w:rsidRPr="00922302" w:rsidRDefault="00922302" w:rsidP="00042CD6">
      <w:pPr>
        <w:pStyle w:val="NormalWeb"/>
        <w:rPr>
          <w:rFonts w:asciiTheme="minorHAnsi" w:hAnsiTheme="minorHAnsi" w:cstheme="minorHAnsi"/>
          <w:b/>
          <w:bCs/>
          <w:sz w:val="20"/>
          <w:szCs w:val="20"/>
        </w:rPr>
      </w:pPr>
    </w:p>
    <w:p w:rsidR="00922302" w:rsidRPr="00466111" w:rsidRDefault="00922302" w:rsidP="00042CD6">
      <w:pPr>
        <w:pStyle w:val="NormalWeb"/>
        <w:rPr>
          <w:rFonts w:asciiTheme="minorHAnsi" w:hAnsiTheme="minorHAnsi" w:cstheme="minorHAnsi"/>
          <w:b/>
          <w:bCs/>
          <w:sz w:val="20"/>
          <w:szCs w:val="20"/>
          <w:lang w:val="en-US"/>
        </w:rPr>
      </w:pPr>
      <w:r w:rsidRPr="00466111">
        <w:rPr>
          <w:rFonts w:asciiTheme="minorHAnsi" w:hAnsiTheme="minorHAnsi" w:cstheme="minorHAnsi"/>
          <w:b/>
          <w:bCs/>
          <w:sz w:val="20"/>
          <w:szCs w:val="20"/>
          <w:lang w:val="en-US"/>
        </w:rPr>
        <w:t>5</w:t>
      </w:r>
      <w:r w:rsidR="00042CD6" w:rsidRPr="00466111">
        <w:rPr>
          <w:rFonts w:asciiTheme="minorHAnsi" w:hAnsiTheme="minorHAnsi" w:cstheme="minorHAnsi"/>
          <w:b/>
          <w:bCs/>
          <w:sz w:val="20"/>
          <w:szCs w:val="20"/>
          <w:lang w:val="en-US"/>
        </w:rPr>
        <w:t>)</w:t>
      </w:r>
      <w:r w:rsidRPr="00466111">
        <w:rPr>
          <w:rFonts w:asciiTheme="minorHAnsi" w:hAnsiTheme="minorHAnsi" w:cstheme="minorHAnsi"/>
          <w:b/>
          <w:bCs/>
          <w:sz w:val="20"/>
          <w:szCs w:val="20"/>
          <w:lang w:val="en-US"/>
        </w:rPr>
        <w:t xml:space="preserve"> </w:t>
      </w:r>
      <w:r w:rsidR="00042CD6" w:rsidRPr="00466111">
        <w:rPr>
          <w:rFonts w:asciiTheme="minorHAnsi" w:hAnsiTheme="minorHAnsi" w:cstheme="minorHAnsi"/>
          <w:b/>
          <w:bCs/>
          <w:sz w:val="20"/>
          <w:szCs w:val="20"/>
          <w:lang w:val="en-US"/>
        </w:rPr>
        <w:t xml:space="preserve"> Entraînement à X / ENS </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Prepare a presentation on the video “ BBC Ideas- 07-21- Why getting things wrong is good for science” </w:t>
      </w:r>
    </w:p>
    <w:p w:rsidR="00042CD6" w:rsidRPr="00A93C80" w:rsidRDefault="00042CD6" w:rsidP="00042CD6">
      <w:pPr>
        <w:rPr>
          <w:rFonts w:cstheme="minorHAnsi"/>
          <w:sz w:val="20"/>
          <w:szCs w:val="20"/>
          <w:lang w:val="en-US"/>
        </w:rPr>
      </w:pPr>
    </w:p>
    <w:p w:rsidR="00042CD6" w:rsidRPr="00A93C80" w:rsidRDefault="00042CD6" w:rsidP="00042CD6">
      <w:pPr>
        <w:rPr>
          <w:rFonts w:cstheme="minorHAnsi"/>
          <w:sz w:val="20"/>
          <w:szCs w:val="20"/>
          <w:lang w:val="en-US"/>
        </w:rPr>
      </w:pPr>
    </w:p>
    <w:p w:rsidR="00922302" w:rsidRDefault="00922302" w:rsidP="00922302">
      <w:pPr>
        <w:textAlignment w:val="baseline"/>
        <w:outlineLvl w:val="0"/>
        <w:rPr>
          <w:rFonts w:cstheme="minorHAnsi"/>
          <w:b/>
          <w:bCs/>
          <w:color w:val="000000" w:themeColor="text1"/>
          <w:kern w:val="36"/>
          <w:sz w:val="20"/>
          <w:szCs w:val="20"/>
          <w:lang w:val="en-US"/>
        </w:rPr>
      </w:pPr>
      <w:r>
        <w:rPr>
          <w:rFonts w:cstheme="minorHAnsi"/>
          <w:b/>
          <w:bCs/>
          <w:color w:val="000000" w:themeColor="text1"/>
          <w:kern w:val="36"/>
          <w:sz w:val="20"/>
          <w:szCs w:val="20"/>
          <w:lang w:val="en-US"/>
        </w:rPr>
        <w:t xml:space="preserve">6) ENTRAINEMENT TYPE MINES PONTS </w:t>
      </w:r>
    </w:p>
    <w:p w:rsidR="00922302" w:rsidRDefault="00922302" w:rsidP="00922302">
      <w:pPr>
        <w:jc w:val="center"/>
        <w:textAlignment w:val="baseline"/>
        <w:outlineLvl w:val="0"/>
        <w:rPr>
          <w:rFonts w:cstheme="minorHAnsi"/>
          <w:b/>
          <w:bCs/>
          <w:color w:val="000000" w:themeColor="text1"/>
          <w:kern w:val="36"/>
          <w:sz w:val="20"/>
          <w:szCs w:val="20"/>
          <w:lang w:val="en-US"/>
        </w:rPr>
      </w:pPr>
    </w:p>
    <w:p w:rsidR="00922302" w:rsidRDefault="00922302" w:rsidP="00922302">
      <w:pPr>
        <w:jc w:val="center"/>
        <w:textAlignment w:val="baseline"/>
        <w:outlineLvl w:val="0"/>
        <w:rPr>
          <w:rFonts w:cstheme="minorHAnsi"/>
          <w:b/>
          <w:bCs/>
          <w:color w:val="000000" w:themeColor="text1"/>
          <w:kern w:val="36"/>
          <w:sz w:val="20"/>
          <w:szCs w:val="20"/>
          <w:lang w:val="en-US"/>
        </w:rPr>
      </w:pPr>
      <w:r w:rsidRPr="003A2A60">
        <w:rPr>
          <w:rFonts w:cstheme="minorHAnsi"/>
          <w:b/>
          <w:bCs/>
          <w:color w:val="000000" w:themeColor="text1"/>
          <w:kern w:val="36"/>
          <w:sz w:val="20"/>
          <w:szCs w:val="20"/>
          <w:lang w:val="en-US"/>
        </w:rPr>
        <w:t>Elon Musk’s brain implant company is approved for human testing. How alarmed should we be?</w:t>
      </w:r>
    </w:p>
    <w:p w:rsidR="00922302" w:rsidRPr="003A2A60" w:rsidRDefault="00922302" w:rsidP="00922302">
      <w:pPr>
        <w:jc w:val="both"/>
        <w:textAlignment w:val="baseline"/>
        <w:outlineLvl w:val="0"/>
        <w:rPr>
          <w:rFonts w:cstheme="minorHAnsi"/>
          <w:b/>
          <w:bCs/>
          <w:color w:val="000000" w:themeColor="text1"/>
          <w:kern w:val="36"/>
          <w:sz w:val="20"/>
          <w:szCs w:val="20"/>
          <w:lang w:val="en-US"/>
        </w:rPr>
      </w:pPr>
    </w:p>
    <w:p w:rsidR="00922302" w:rsidRPr="003A2A60" w:rsidRDefault="00922302" w:rsidP="00922302">
      <w:pPr>
        <w:jc w:val="both"/>
        <w:textAlignment w:val="baseline"/>
        <w:rPr>
          <w:rFonts w:cstheme="minorHAnsi"/>
          <w:color w:val="000000" w:themeColor="text1"/>
          <w:sz w:val="20"/>
          <w:szCs w:val="20"/>
          <w:lang w:val="en-US"/>
        </w:rPr>
      </w:pPr>
      <w:r w:rsidRPr="00FE2BC0">
        <w:rPr>
          <w:rFonts w:cstheme="minorHAnsi"/>
          <w:b/>
          <w:bCs/>
          <w:caps/>
          <w:color w:val="000000" w:themeColor="text1"/>
          <w:sz w:val="20"/>
          <w:szCs w:val="20"/>
          <w:bdr w:val="none" w:sz="0" w:space="0" w:color="auto" w:frame="1"/>
          <w:lang w:val="en-US"/>
        </w:rPr>
        <w:t>E</w:t>
      </w:r>
      <w:r w:rsidRPr="003A2A60">
        <w:rPr>
          <w:rFonts w:cstheme="minorHAnsi"/>
          <w:color w:val="000000" w:themeColor="text1"/>
          <w:sz w:val="20"/>
          <w:szCs w:val="20"/>
          <w:lang w:val="en-US"/>
        </w:rPr>
        <w:t>lon Musk’s brain-implant company Neuralink last week received regulatory approval to conduct the first clinical trial of its experimental device in humans. But the billionaire executive’s bombastic promotion of the technology, his leadership record at other companies and animal welfare concerns relating to Neuralink experiments have raised alarm.</w:t>
      </w:r>
    </w:p>
    <w:p w:rsidR="00922302" w:rsidRPr="003A2A60" w:rsidRDefault="00922302" w:rsidP="00922302">
      <w:pPr>
        <w:spacing w:after="210"/>
        <w:jc w:val="both"/>
        <w:textAlignment w:val="baseline"/>
        <w:rPr>
          <w:rFonts w:cstheme="minorHAnsi"/>
          <w:color w:val="000000" w:themeColor="text1"/>
          <w:sz w:val="20"/>
          <w:szCs w:val="20"/>
          <w:lang w:val="en-US"/>
        </w:rPr>
      </w:pPr>
      <w:r w:rsidRPr="00FE2BC0">
        <w:rPr>
          <w:rFonts w:cstheme="minorHAnsi"/>
          <w:color w:val="000000" w:themeColor="text1"/>
          <w:sz w:val="20"/>
          <w:szCs w:val="20"/>
          <w:lang w:val="en-US"/>
        </w:rPr>
        <w:t xml:space="preserve"> </w:t>
      </w:r>
      <w:r w:rsidRPr="003A2A60">
        <w:rPr>
          <w:rFonts w:cstheme="minorHAnsi"/>
          <w:color w:val="000000" w:themeColor="text1"/>
          <w:sz w:val="20"/>
          <w:szCs w:val="20"/>
          <w:lang w:val="en-US"/>
        </w:rPr>
        <w:t>“I was surprised,” said Laura Cabrera, a neuroethicist at Penn State’s Rock Ethics Institute about the decision by the US Food and Drug Administration to let the company go ahead with clinical trials.</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Musk’s erratic leadership at Twitter and his “move fast” techie ethos raise questions about Neuralink’s ability to responsibly oversee the development of an invasive medical device capable of reading brain signals, Cabrera argued. “Is he going to see a brain implant device as something that requires not just extra regulation, but also ethical consideration?” she said. “Or will he just treat this like another gadget?”</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Neuralink is far from the first or only company working on brain interface devices. For decades, research teams around the world have been exploring the use of implants and devices to treat conditions such as paralysis and depression. Already, thousands use neuroprosthetics like cochlear implants for hearing. But the broad scope of capabilities Musk is promising from the Neuralink device have garnered skepticism from experts.</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Neuralink entered the industry in 2016 and has designed a brain-computer interface (BCI) called the Link – an electrode-laden computer chip that can be sewn into the surface of the brain and connects it to external electronics – as well as a robotic device that implants the chip.</w:t>
      </w:r>
    </w:p>
    <w:p w:rsidR="00922302" w:rsidRPr="003A2A60" w:rsidRDefault="00922302" w:rsidP="00922302">
      <w:pPr>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The design appears to use a novel kind of electrode, said John Donoghue, a neuroscientist at Brown University who led the team that developed the</w:t>
      </w:r>
      <w:r w:rsidRPr="00FE2BC0">
        <w:rPr>
          <w:rFonts w:cstheme="minorHAnsi"/>
          <w:color w:val="000000" w:themeColor="text1"/>
          <w:sz w:val="20"/>
          <w:szCs w:val="20"/>
          <w:lang w:val="en-US"/>
        </w:rPr>
        <w:t> </w:t>
      </w:r>
      <w:hyperlink r:id="rId7" w:history="1">
        <w:r w:rsidRPr="00FE2BC0">
          <w:rPr>
            <w:rFonts w:cstheme="minorHAnsi"/>
            <w:color w:val="000000" w:themeColor="text1"/>
            <w:sz w:val="20"/>
            <w:szCs w:val="20"/>
            <w:u w:val="single"/>
            <w:bdr w:val="none" w:sz="0" w:space="0" w:color="auto" w:frame="1"/>
            <w:lang w:val="en-US"/>
          </w:rPr>
          <w:t>brain-computer interface</w:t>
        </w:r>
      </w:hyperlink>
      <w:r w:rsidRPr="00FE2BC0">
        <w:rPr>
          <w:rFonts w:cstheme="minorHAnsi"/>
          <w:color w:val="000000" w:themeColor="text1"/>
          <w:sz w:val="20"/>
          <w:szCs w:val="20"/>
          <w:lang w:val="en-US"/>
        </w:rPr>
        <w:t> </w:t>
      </w:r>
      <w:r w:rsidRPr="003A2A60">
        <w:rPr>
          <w:rFonts w:cstheme="minorHAnsi"/>
          <w:color w:val="000000" w:themeColor="text1"/>
          <w:sz w:val="20"/>
          <w:szCs w:val="20"/>
          <w:lang w:val="en-US"/>
        </w:rPr>
        <w:t>‘</w:t>
      </w:r>
      <w:hyperlink r:id="rId8" w:history="1">
        <w:r w:rsidRPr="00FE2BC0">
          <w:rPr>
            <w:rFonts w:cstheme="minorHAnsi"/>
            <w:color w:val="000000" w:themeColor="text1"/>
            <w:sz w:val="20"/>
            <w:szCs w:val="20"/>
            <w:u w:val="single"/>
            <w:bdr w:val="none" w:sz="0" w:space="0" w:color="auto" w:frame="1"/>
            <w:lang w:val="en-US"/>
          </w:rPr>
          <w:t>BrainGate</w:t>
        </w:r>
      </w:hyperlink>
      <w:r w:rsidRPr="003A2A60">
        <w:rPr>
          <w:rFonts w:cstheme="minorHAnsi"/>
          <w:color w:val="000000" w:themeColor="text1"/>
          <w:sz w:val="20"/>
          <w:szCs w:val="20"/>
          <w:lang w:val="en-US"/>
        </w:rPr>
        <w:t>’ to restore movement for people with paralysis.</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 xml:space="preserve">Musk has claimed Neuralink’s device could be used for a range of therapeutic uses, to treat conditions like blindness, paralysis, depression. But he has also said that the eventual aim is to create a “general population device” that could connect a user’s mind directly to supercomputers and help humans keep up with artificial </w:t>
      </w:r>
      <w:r w:rsidRPr="003A2A60">
        <w:rPr>
          <w:rFonts w:cstheme="minorHAnsi"/>
          <w:color w:val="000000" w:themeColor="text1"/>
          <w:sz w:val="20"/>
          <w:szCs w:val="20"/>
          <w:lang w:val="en-US"/>
        </w:rPr>
        <w:lastRenderedPageBreak/>
        <w:t>intelligence. He has also suggested that the device could eventually extract and store thoughts, as “a backup drive for your non-physical being, your digital soul.”</w:t>
      </w:r>
    </w:p>
    <w:p w:rsidR="00922302" w:rsidRPr="003A2A60" w:rsidRDefault="00922302" w:rsidP="00922302">
      <w:pPr>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So far, Neuralink has tested its chips on animals. A video released in 2021 shows a monkey using the device to play the video game Pong with his mind and another from 2022 appeared to</w:t>
      </w:r>
      <w:r w:rsidRPr="00FE2BC0">
        <w:rPr>
          <w:rFonts w:cstheme="minorHAnsi"/>
          <w:color w:val="000000" w:themeColor="text1"/>
          <w:sz w:val="20"/>
          <w:szCs w:val="20"/>
          <w:lang w:val="en-US"/>
        </w:rPr>
        <w:t> </w:t>
      </w:r>
      <w:hyperlink r:id="rId9" w:history="1">
        <w:r w:rsidRPr="00FE2BC0">
          <w:rPr>
            <w:rFonts w:cstheme="minorHAnsi"/>
            <w:color w:val="000000" w:themeColor="text1"/>
            <w:sz w:val="20"/>
            <w:szCs w:val="20"/>
            <w:u w:val="single"/>
            <w:bdr w:val="none" w:sz="0" w:space="0" w:color="auto" w:frame="1"/>
            <w:lang w:val="en-US"/>
          </w:rPr>
          <w:t>show</w:t>
        </w:r>
      </w:hyperlink>
      <w:r w:rsidRPr="003A2A60">
        <w:rPr>
          <w:rFonts w:cstheme="minorHAnsi"/>
          <w:color w:val="000000" w:themeColor="text1"/>
          <w:sz w:val="20"/>
          <w:szCs w:val="20"/>
          <w:lang w:val="en-US"/>
        </w:rPr>
        <w:t>a monkey typing on a computer telepathically.</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The FDA approval cleared the first hurdle toward a human clinical trial, but the scope, focus and design of any such study remains unclear.</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 xml:space="preserve">Equally unclear is when such a trial would take place. </w:t>
      </w:r>
    </w:p>
    <w:p w:rsidR="00922302" w:rsidRPr="003A2A60" w:rsidRDefault="00922302" w:rsidP="00922302">
      <w:pPr>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The FDA’s approval last week comes after the regulator initially rejected Neuralink’s previous bid for clinical trials in 2022,</w:t>
      </w:r>
      <w:r w:rsidRPr="00FE2BC0">
        <w:rPr>
          <w:rFonts w:cstheme="minorHAnsi"/>
          <w:color w:val="000000" w:themeColor="text1"/>
          <w:sz w:val="20"/>
          <w:szCs w:val="20"/>
          <w:lang w:val="en-US"/>
        </w:rPr>
        <w:t> </w:t>
      </w:r>
      <w:hyperlink r:id="rId10" w:history="1">
        <w:r w:rsidRPr="00FE2BC0">
          <w:rPr>
            <w:rFonts w:cstheme="minorHAnsi"/>
            <w:color w:val="000000" w:themeColor="text1"/>
            <w:sz w:val="20"/>
            <w:szCs w:val="20"/>
            <w:u w:val="single"/>
            <w:bdr w:val="none" w:sz="0" w:space="0" w:color="auto" w:frame="1"/>
            <w:lang w:val="en-US"/>
          </w:rPr>
          <w:t>citing</w:t>
        </w:r>
      </w:hyperlink>
      <w:r w:rsidRPr="00FE2BC0">
        <w:rPr>
          <w:rFonts w:cstheme="minorHAnsi"/>
          <w:color w:val="000000" w:themeColor="text1"/>
          <w:sz w:val="20"/>
          <w:szCs w:val="20"/>
          <w:lang w:val="en-US"/>
        </w:rPr>
        <w:t> </w:t>
      </w:r>
      <w:r w:rsidRPr="003A2A60">
        <w:rPr>
          <w:rFonts w:cstheme="minorHAnsi"/>
          <w:color w:val="000000" w:themeColor="text1"/>
          <w:sz w:val="20"/>
          <w:szCs w:val="20"/>
          <w:lang w:val="en-US"/>
        </w:rPr>
        <w:t>“dozens of deficiencies” the company had to address before human testing, according to a report from Reuters.</w:t>
      </w:r>
    </w:p>
    <w:p w:rsidR="00922302" w:rsidRPr="00FE2BC0" w:rsidRDefault="00922302" w:rsidP="00922302">
      <w:pPr>
        <w:pStyle w:val="dcr-1kas69x"/>
        <w:spacing w:before="0" w:beforeAutospacing="0" w:after="210" w:afterAutospacing="0"/>
        <w:jc w:val="both"/>
        <w:textAlignment w:val="baseline"/>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According to the news agency, safety concerns related to the implant’s lithium battery and potential overheating, questions over whether the machine’s small wires could migrate to other parts of the brain and that the device cannot be removed without damaging brain tissue.</w:t>
      </w:r>
    </w:p>
    <w:p w:rsidR="00922302" w:rsidRPr="00FE2BC0" w:rsidRDefault="00922302" w:rsidP="00922302">
      <w:pPr>
        <w:pStyle w:val="dcr-1kas69x"/>
        <w:spacing w:before="0" w:beforeAutospacing="0" w:after="210" w:afterAutospacing="0"/>
        <w:jc w:val="both"/>
        <w:textAlignment w:val="baseline"/>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It is unclear how these concerns were resolved.  Neuralink declined to comment on its plans for clinical trials.</w:t>
      </w:r>
    </w:p>
    <w:p w:rsidR="00922302" w:rsidRPr="00FE2BC0" w:rsidRDefault="00922302" w:rsidP="00922302">
      <w:pPr>
        <w:pStyle w:val="dcr-1kas69x"/>
        <w:spacing w:before="0" w:beforeAutospacing="0" w:after="210" w:afterAutospacing="0"/>
        <w:jc w:val="both"/>
        <w:textAlignment w:val="baseline"/>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The FDA approval also comes amid ongoing scrutiny of Neuralink’s testing practices, and allegations of animal cruelty. The company has killed more than 1,500 animals since it began experimenting on them in 2018, according to another report from Reuters. While death of animal test subjects is not uncommon in labs, employees told the news service the mortality rate has been higher than necessary due to Musk’s grueling development timeline, which they allege has led to more mistakes and botched operations.</w:t>
      </w:r>
    </w:p>
    <w:p w:rsidR="00922302" w:rsidRPr="00FE2BC0" w:rsidRDefault="00922302" w:rsidP="00922302">
      <w:pPr>
        <w:jc w:val="both"/>
        <w:textAlignment w:val="baseline"/>
        <w:rPr>
          <w:rFonts w:cstheme="minorHAnsi"/>
          <w:color w:val="000000" w:themeColor="text1"/>
          <w:sz w:val="20"/>
          <w:szCs w:val="20"/>
          <w:lang w:val="en-US"/>
        </w:rPr>
      </w:pPr>
      <w:r w:rsidRPr="00FE2BC0">
        <w:rPr>
          <w:rFonts w:cstheme="minorHAnsi"/>
          <w:color w:val="000000" w:themeColor="text1"/>
          <w:sz w:val="20"/>
          <w:szCs w:val="20"/>
          <w:lang w:val="en-US"/>
        </w:rPr>
        <w:t>There’s concerns about the potential that they are performing a kind of sloppy work and that their data may not be reliable</w:t>
      </w:r>
    </w:p>
    <w:p w:rsidR="00922302" w:rsidRPr="00FE2BC0" w:rsidRDefault="00922302" w:rsidP="00922302">
      <w:pPr>
        <w:pStyle w:val="dcr-1kas69x"/>
        <w:spacing w:before="0" w:beforeAutospacing="0" w:after="0" w:afterAutospacing="0"/>
        <w:jc w:val="both"/>
        <w:textAlignment w:val="baseline"/>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Most of the company’s founders, which included top scientists in the field, have quit. As of July 2022,</w:t>
      </w:r>
      <w:r w:rsidRPr="00FE2BC0">
        <w:rPr>
          <w:rStyle w:val="apple-converted-space"/>
          <w:rFonts w:asciiTheme="minorHAnsi" w:hAnsiTheme="minorHAnsi" w:cstheme="minorHAnsi"/>
          <w:color w:val="000000" w:themeColor="text1"/>
          <w:sz w:val="20"/>
          <w:szCs w:val="20"/>
          <w:lang w:val="en-US"/>
        </w:rPr>
        <w:t> </w:t>
      </w:r>
      <w:hyperlink r:id="rId11" w:history="1">
        <w:r w:rsidRPr="00FE2BC0">
          <w:rPr>
            <w:rStyle w:val="Lienhypertexte"/>
            <w:rFonts w:asciiTheme="minorHAnsi" w:hAnsiTheme="minorHAnsi" w:cstheme="minorHAnsi"/>
            <w:color w:val="000000" w:themeColor="text1"/>
            <w:sz w:val="20"/>
            <w:szCs w:val="20"/>
            <w:bdr w:val="none" w:sz="0" w:space="0" w:color="auto" w:frame="1"/>
            <w:lang w:val="en-US"/>
          </w:rPr>
          <w:t>only two</w:t>
        </w:r>
      </w:hyperlink>
      <w:r w:rsidRPr="00FE2BC0">
        <w:rPr>
          <w:rStyle w:val="apple-converted-space"/>
          <w:rFonts w:asciiTheme="minorHAnsi" w:hAnsiTheme="minorHAnsi" w:cstheme="minorHAnsi"/>
          <w:color w:val="000000" w:themeColor="text1"/>
          <w:sz w:val="20"/>
          <w:szCs w:val="20"/>
          <w:lang w:val="en-US"/>
        </w:rPr>
        <w:t> </w:t>
      </w:r>
      <w:r w:rsidRPr="00FE2BC0">
        <w:rPr>
          <w:rFonts w:asciiTheme="minorHAnsi" w:hAnsiTheme="minorHAnsi" w:cstheme="minorHAnsi"/>
          <w:color w:val="000000" w:themeColor="text1"/>
          <w:sz w:val="20"/>
          <w:szCs w:val="20"/>
          <w:lang w:val="en-US"/>
        </w:rPr>
        <w:t>of the eight founding members remained at Neuralink.</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Musk’s track record of mishandling user data at Twitter also raises questions about his company’s ability to handle highly sensitive data extracted from the participants of its eventual clinical trials</w:t>
      </w:r>
      <w:r w:rsidRPr="00FE2BC0">
        <w:rPr>
          <w:rFonts w:cstheme="minorHAnsi"/>
          <w:color w:val="000000" w:themeColor="text1"/>
          <w:sz w:val="20"/>
          <w:szCs w:val="20"/>
          <w:lang w:val="en-US"/>
        </w:rPr>
        <w:t>.</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“There are some ethical concerns about privacy, anytime you’re using a brain device,” said Johnson. “Things to look out for are: will Neuralink have access to the brain data of the people that they implant these devices in? What are they going to do with it? And how are they going to protect user privacy?”</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Musk, meanwhile, has said he founded the company largely in response to concerns that artificial intelligence would gain too much power over humans. The Neuralink device would allow humans to compete with new sentient AI, Musk has argued, stating “I created [Neuralink] specifically to address the AI symbiosis problem, which I think is an existential threat.”</w:t>
      </w:r>
    </w:p>
    <w:p w:rsidR="00922302" w:rsidRPr="003A2A60" w:rsidRDefault="00922302" w:rsidP="00922302">
      <w:pPr>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Even as Neuralink secures FDA approval for clinical trials, it will be a long road for its products to reach consumers, experts say. After being approved for clinical research, companies</w:t>
      </w:r>
      <w:r w:rsidRPr="00FE2BC0">
        <w:rPr>
          <w:rFonts w:cstheme="minorHAnsi"/>
          <w:color w:val="000000" w:themeColor="text1"/>
          <w:sz w:val="20"/>
          <w:szCs w:val="20"/>
          <w:lang w:val="en-US"/>
        </w:rPr>
        <w:t> </w:t>
      </w:r>
      <w:hyperlink r:id="rId12" w:history="1">
        <w:r w:rsidRPr="009E28BF">
          <w:rPr>
            <w:rFonts w:cstheme="minorHAnsi"/>
            <w:color w:val="000000" w:themeColor="text1"/>
            <w:sz w:val="20"/>
            <w:szCs w:val="20"/>
            <w:bdr w:val="none" w:sz="0" w:space="0" w:color="auto" w:frame="1"/>
            <w:lang w:val="en-US"/>
          </w:rPr>
          <w:t>typically conduct</w:t>
        </w:r>
      </w:hyperlink>
      <w:r w:rsidRPr="009E28BF">
        <w:rPr>
          <w:rFonts w:cstheme="minorHAnsi"/>
          <w:color w:val="000000" w:themeColor="text1"/>
          <w:sz w:val="20"/>
          <w:szCs w:val="20"/>
          <w:lang w:val="en-US"/>
        </w:rPr>
        <w:t> </w:t>
      </w:r>
      <w:r w:rsidRPr="003A2A60">
        <w:rPr>
          <w:rFonts w:cstheme="minorHAnsi"/>
          <w:color w:val="000000" w:themeColor="text1"/>
          <w:sz w:val="20"/>
          <w:szCs w:val="20"/>
          <w:lang w:val="en-US"/>
        </w:rPr>
        <w:t>at least two rounds of trials before applying for FDA approval to commercially market a device.</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Neuralink would first have to prove that its implant is safe and then establish its efficacy in treating specific conditions. The latter is a domain in which researchers around the world are doing difficult, but promising work, said Donoghue, the Brown University neuroscientist.</w:t>
      </w:r>
    </w:p>
    <w:p w:rsidR="00922302" w:rsidRPr="003A2A60" w:rsidRDefault="00922302" w:rsidP="00922302">
      <w:pPr>
        <w:spacing w:after="210"/>
        <w:jc w:val="both"/>
        <w:textAlignment w:val="baseline"/>
        <w:rPr>
          <w:rFonts w:cstheme="minorHAnsi"/>
          <w:color w:val="000000" w:themeColor="text1"/>
          <w:sz w:val="20"/>
          <w:szCs w:val="20"/>
          <w:lang w:val="en-US"/>
        </w:rPr>
      </w:pPr>
      <w:r w:rsidRPr="003A2A60">
        <w:rPr>
          <w:rFonts w:cstheme="minorHAnsi"/>
          <w:color w:val="000000" w:themeColor="text1"/>
          <w:sz w:val="20"/>
          <w:szCs w:val="20"/>
          <w:lang w:val="en-US"/>
        </w:rPr>
        <w:t>Still, he said he doesn’t like the hyped up marketing. Musk’s advertising of the Neuralink device has parallels to his plans for Twitter, which he purchased for $44bn in 2022 and has promised to pivot to an “everything app”, that can meet all users’ needs at once.</w:t>
      </w:r>
    </w:p>
    <w:p w:rsidR="00922302" w:rsidRPr="001A4699" w:rsidRDefault="00922302" w:rsidP="00922302">
      <w:pPr>
        <w:jc w:val="right"/>
        <w:rPr>
          <w:rFonts w:cstheme="minorHAnsi"/>
          <w:b/>
          <w:color w:val="000000" w:themeColor="text1"/>
          <w:sz w:val="20"/>
          <w:szCs w:val="20"/>
          <w:lang w:val="en-US"/>
        </w:rPr>
      </w:pPr>
      <w:r w:rsidRPr="001A4699">
        <w:rPr>
          <w:rFonts w:cstheme="minorHAnsi"/>
          <w:b/>
          <w:color w:val="000000" w:themeColor="text1"/>
          <w:sz w:val="20"/>
          <w:szCs w:val="20"/>
          <w:lang w:val="en-US"/>
        </w:rPr>
        <w:t>The Guardian, June 4</w:t>
      </w:r>
      <w:r w:rsidRPr="001A4699">
        <w:rPr>
          <w:rFonts w:cstheme="minorHAnsi"/>
          <w:b/>
          <w:color w:val="000000" w:themeColor="text1"/>
          <w:sz w:val="20"/>
          <w:szCs w:val="20"/>
          <w:vertAlign w:val="superscript"/>
          <w:lang w:val="en-US"/>
        </w:rPr>
        <w:t>th</w:t>
      </w:r>
      <w:r w:rsidRPr="001A4699">
        <w:rPr>
          <w:rFonts w:cstheme="minorHAnsi"/>
          <w:b/>
          <w:color w:val="000000" w:themeColor="text1"/>
          <w:sz w:val="20"/>
          <w:szCs w:val="20"/>
          <w:lang w:val="en-US"/>
        </w:rPr>
        <w:t xml:space="preserve"> 2023</w:t>
      </w:r>
    </w:p>
    <w:p w:rsidR="00922302" w:rsidRPr="00FE2BC0" w:rsidRDefault="00922302" w:rsidP="00922302">
      <w:pPr>
        <w:jc w:val="right"/>
        <w:rPr>
          <w:rFonts w:cstheme="minorHAnsi"/>
          <w:color w:val="000000" w:themeColor="text1"/>
          <w:sz w:val="20"/>
          <w:szCs w:val="20"/>
          <w:lang w:val="en-US"/>
        </w:rPr>
      </w:pPr>
    </w:p>
    <w:p w:rsidR="00922302" w:rsidRPr="001A4699" w:rsidRDefault="00922302" w:rsidP="00922302">
      <w:pPr>
        <w:rPr>
          <w:rFonts w:cstheme="minorHAnsi"/>
          <w:color w:val="000000" w:themeColor="text1"/>
          <w:sz w:val="20"/>
          <w:szCs w:val="20"/>
          <w:lang w:val="en-US"/>
        </w:rPr>
      </w:pPr>
      <w:r w:rsidRPr="001A4699">
        <w:rPr>
          <w:rFonts w:cstheme="minorHAnsi"/>
          <w:color w:val="000000" w:themeColor="text1"/>
          <w:sz w:val="20"/>
          <w:szCs w:val="20"/>
          <w:lang w:val="en-US"/>
        </w:rPr>
        <w:t>Q1: According to the journalist, how alarmed should we be of Neuralink? (80 words +/- 10 percent)</w:t>
      </w:r>
    </w:p>
    <w:p w:rsidR="00922302" w:rsidRPr="00466111" w:rsidRDefault="00922302" w:rsidP="00922302">
      <w:pPr>
        <w:rPr>
          <w:rFonts w:cstheme="minorHAnsi"/>
          <w:sz w:val="20"/>
          <w:szCs w:val="20"/>
          <w:lang w:val="en-US"/>
        </w:rPr>
      </w:pPr>
      <w:r>
        <w:rPr>
          <w:rFonts w:cstheme="minorHAnsi"/>
          <w:sz w:val="20"/>
          <w:szCs w:val="20"/>
          <w:lang w:val="en-US"/>
        </w:rPr>
        <w:t xml:space="preserve">Q2: Should medical technology be used to make super humans? </w:t>
      </w:r>
      <w:r w:rsidRPr="00466111">
        <w:rPr>
          <w:rFonts w:cstheme="minorHAnsi"/>
          <w:sz w:val="20"/>
          <w:szCs w:val="20"/>
          <w:lang w:val="en-US"/>
        </w:rPr>
        <w:t>Comment. (180 words +/- 10 percent)</w:t>
      </w:r>
    </w:p>
    <w:p w:rsidR="00922302" w:rsidRPr="00466111" w:rsidRDefault="00922302" w:rsidP="00922302">
      <w:pPr>
        <w:rPr>
          <w:rFonts w:cstheme="minorHAnsi"/>
          <w:color w:val="000000" w:themeColor="text1"/>
          <w:sz w:val="20"/>
          <w:szCs w:val="20"/>
          <w:lang w:val="en-US"/>
        </w:rPr>
      </w:pPr>
    </w:p>
    <w:p w:rsidR="00922302" w:rsidRPr="00466111" w:rsidRDefault="00922302" w:rsidP="00922302">
      <w:pPr>
        <w:jc w:val="center"/>
        <w:rPr>
          <w:rFonts w:cstheme="minorHAnsi"/>
          <w:b/>
          <w:color w:val="000000" w:themeColor="text1"/>
          <w:sz w:val="20"/>
          <w:szCs w:val="20"/>
          <w:lang w:val="en-US"/>
        </w:rPr>
      </w:pPr>
    </w:p>
    <w:p w:rsidR="00A93C80" w:rsidRPr="00922302" w:rsidRDefault="00A93C80" w:rsidP="00042CD6">
      <w:pPr>
        <w:rPr>
          <w:rFonts w:cstheme="minorHAnsi"/>
          <w:sz w:val="20"/>
          <w:szCs w:val="20"/>
          <w:lang w:val="en-US"/>
        </w:rPr>
      </w:pPr>
    </w:p>
    <w:p w:rsidR="00A93C80" w:rsidRPr="00922302" w:rsidRDefault="00922302" w:rsidP="00042CD6">
      <w:pPr>
        <w:rPr>
          <w:rFonts w:cstheme="minorHAnsi"/>
          <w:b/>
          <w:sz w:val="20"/>
          <w:szCs w:val="20"/>
          <w:lang w:val="en-US"/>
        </w:rPr>
      </w:pPr>
      <w:r w:rsidRPr="00922302">
        <w:rPr>
          <w:rFonts w:cstheme="minorHAnsi"/>
          <w:b/>
          <w:sz w:val="20"/>
          <w:szCs w:val="20"/>
          <w:lang w:val="en-US"/>
        </w:rPr>
        <w:t xml:space="preserve">7) </w:t>
      </w:r>
      <w:r w:rsidR="00A93C80" w:rsidRPr="00922302">
        <w:rPr>
          <w:rFonts w:cstheme="minorHAnsi"/>
          <w:b/>
          <w:sz w:val="20"/>
          <w:szCs w:val="20"/>
          <w:lang w:val="en-US"/>
        </w:rPr>
        <w:t>Homework :</w:t>
      </w:r>
    </w:p>
    <w:p w:rsidR="00A93C80" w:rsidRPr="00A93C80" w:rsidRDefault="00A93C80" w:rsidP="00042CD6">
      <w:pPr>
        <w:rPr>
          <w:rFonts w:cstheme="minorHAnsi"/>
          <w:sz w:val="20"/>
          <w:szCs w:val="20"/>
          <w:lang w:val="en-US"/>
        </w:rPr>
      </w:pPr>
      <w:r w:rsidRPr="00A93C80">
        <w:rPr>
          <w:rFonts w:cstheme="minorHAnsi"/>
          <w:sz w:val="20"/>
          <w:szCs w:val="20"/>
          <w:lang w:val="en-US"/>
        </w:rPr>
        <w:t>Prepare a PPT presentation on any of the 3 novels below. Make sure you relate to our lesson’s topic.</w:t>
      </w:r>
    </w:p>
    <w:p w:rsidR="00A93C80" w:rsidRPr="00A93C80" w:rsidRDefault="00A93C80" w:rsidP="00A93C80">
      <w:pPr>
        <w:pStyle w:val="NormalWeb"/>
        <w:numPr>
          <w:ilvl w:val="0"/>
          <w:numId w:val="1"/>
        </w:numPr>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A/Mary Shelley’s novel </w:t>
      </w:r>
      <w:r w:rsidRPr="00A93C80">
        <w:rPr>
          <w:rFonts w:asciiTheme="minorHAnsi" w:hAnsiTheme="minorHAnsi" w:cstheme="minorHAnsi"/>
          <w:i/>
          <w:iCs/>
          <w:sz w:val="20"/>
          <w:szCs w:val="20"/>
          <w:lang w:val="en-US"/>
        </w:rPr>
        <w:t xml:space="preserve">Frankenstein or The Modern Prometheus </w:t>
      </w:r>
      <w:r w:rsidRPr="00A93C80">
        <w:rPr>
          <w:rFonts w:asciiTheme="minorHAnsi" w:hAnsiTheme="minorHAnsi" w:cstheme="minorHAnsi"/>
          <w:sz w:val="20"/>
          <w:szCs w:val="20"/>
          <w:lang w:val="en-US"/>
        </w:rPr>
        <w:t xml:space="preserve">(published in 1820 </w:t>
      </w:r>
    </w:p>
    <w:p w:rsidR="00A93C80" w:rsidRPr="00A93C80" w:rsidRDefault="00A93C80" w:rsidP="00A93C80">
      <w:pPr>
        <w:pStyle w:val="NormalWeb"/>
        <w:numPr>
          <w:ilvl w:val="0"/>
          <w:numId w:val="1"/>
        </w:numPr>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H.G. Wells’s novel </w:t>
      </w:r>
      <w:r w:rsidRPr="00A93C80">
        <w:rPr>
          <w:rFonts w:asciiTheme="minorHAnsi" w:hAnsiTheme="minorHAnsi" w:cstheme="minorHAnsi"/>
          <w:i/>
          <w:iCs/>
          <w:sz w:val="20"/>
          <w:szCs w:val="20"/>
          <w:lang w:val="en-US"/>
        </w:rPr>
        <w:t xml:space="preserve">The Island of Doctor Moreau </w:t>
      </w:r>
      <w:r w:rsidRPr="00A93C80">
        <w:rPr>
          <w:rFonts w:asciiTheme="minorHAnsi" w:hAnsiTheme="minorHAnsi" w:cstheme="minorHAnsi"/>
          <w:sz w:val="20"/>
          <w:szCs w:val="20"/>
          <w:lang w:val="en-US"/>
        </w:rPr>
        <w:t xml:space="preserve">(1896 </w:t>
      </w:r>
    </w:p>
    <w:p w:rsidR="00A93C80" w:rsidRDefault="00A93C80" w:rsidP="00A93C80">
      <w:pPr>
        <w:pStyle w:val="NormalWeb"/>
        <w:numPr>
          <w:ilvl w:val="0"/>
          <w:numId w:val="1"/>
        </w:numPr>
        <w:rPr>
          <w:rFonts w:asciiTheme="minorHAnsi" w:hAnsiTheme="minorHAnsi" w:cstheme="minorHAnsi"/>
          <w:sz w:val="20"/>
          <w:szCs w:val="20"/>
          <w:lang w:val="en-US"/>
        </w:rPr>
      </w:pPr>
      <w:r w:rsidRPr="00A93C80">
        <w:rPr>
          <w:rFonts w:asciiTheme="minorHAnsi" w:hAnsiTheme="minorHAnsi" w:cstheme="minorHAnsi"/>
          <w:i/>
          <w:iCs/>
          <w:sz w:val="20"/>
          <w:szCs w:val="20"/>
          <w:lang w:val="en-US"/>
        </w:rPr>
        <w:t xml:space="preserve">Brave New World </w:t>
      </w:r>
      <w:r w:rsidRPr="00A93C80">
        <w:rPr>
          <w:rFonts w:asciiTheme="minorHAnsi" w:hAnsiTheme="minorHAnsi" w:cstheme="minorHAnsi"/>
          <w:sz w:val="20"/>
          <w:szCs w:val="20"/>
          <w:lang w:val="en-US"/>
        </w:rPr>
        <w:t>by  Aldous Huxley, 1932.</w:t>
      </w:r>
    </w:p>
    <w:p w:rsidR="00922302" w:rsidRPr="00922302" w:rsidRDefault="00922302" w:rsidP="00922302">
      <w:pPr>
        <w:pStyle w:val="NormalWeb"/>
        <w:rPr>
          <w:rFonts w:asciiTheme="minorHAnsi" w:hAnsiTheme="minorHAnsi" w:cstheme="minorHAnsi"/>
          <w:b/>
          <w:sz w:val="20"/>
          <w:szCs w:val="20"/>
        </w:rPr>
      </w:pPr>
      <w:r w:rsidRPr="00922302">
        <w:rPr>
          <w:rFonts w:asciiTheme="minorHAnsi" w:hAnsiTheme="minorHAnsi" w:cstheme="minorHAnsi"/>
          <w:b/>
          <w:sz w:val="20"/>
          <w:szCs w:val="20"/>
        </w:rPr>
        <w:t xml:space="preserve">8) Synthèse sur transhumanism ou autre </w:t>
      </w:r>
      <w:r w:rsidR="00323B35">
        <w:rPr>
          <w:rFonts w:asciiTheme="minorHAnsi" w:hAnsiTheme="minorHAnsi" w:cstheme="minorHAnsi"/>
          <w:b/>
          <w:sz w:val="20"/>
          <w:szCs w:val="20"/>
        </w:rPr>
        <w:t xml:space="preserve">genetics </w:t>
      </w:r>
      <w:r w:rsidRPr="00922302">
        <w:rPr>
          <w:rFonts w:asciiTheme="minorHAnsi" w:hAnsiTheme="minorHAnsi" w:cstheme="minorHAnsi"/>
          <w:b/>
          <w:sz w:val="20"/>
          <w:szCs w:val="20"/>
        </w:rPr>
        <w:t>(cf)</w:t>
      </w: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922302" w:rsidRPr="00922302" w:rsidRDefault="00922302"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A93C80" w:rsidRPr="00922302" w:rsidRDefault="00A93C80" w:rsidP="00042CD6">
      <w:pPr>
        <w:rPr>
          <w:rFonts w:cstheme="minorHAnsi"/>
          <w:sz w:val="20"/>
          <w:szCs w:val="20"/>
        </w:rPr>
      </w:pPr>
    </w:p>
    <w:p w:rsidR="00042CD6" w:rsidRPr="00474707" w:rsidRDefault="00042CD6" w:rsidP="00474707">
      <w:pPr>
        <w:jc w:val="center"/>
        <w:rPr>
          <w:rFonts w:cstheme="minorHAnsi"/>
          <w:b/>
          <w:sz w:val="20"/>
          <w:szCs w:val="20"/>
        </w:rPr>
      </w:pPr>
      <w:r w:rsidRPr="00474707">
        <w:rPr>
          <w:rFonts w:cstheme="minorHAnsi"/>
          <w:b/>
          <w:sz w:val="20"/>
          <w:szCs w:val="20"/>
        </w:rPr>
        <w:t>CORRECTION</w:t>
      </w:r>
    </w:p>
    <w:p w:rsidR="00042CD6" w:rsidRPr="00922302" w:rsidRDefault="00922302" w:rsidP="00922302">
      <w:pPr>
        <w:pStyle w:val="Paragraphedeliste"/>
        <w:numPr>
          <w:ilvl w:val="0"/>
          <w:numId w:val="3"/>
        </w:numPr>
        <w:spacing w:before="100" w:beforeAutospacing="1" w:after="100" w:afterAutospacing="1"/>
        <w:outlineLvl w:val="0"/>
        <w:rPr>
          <w:rFonts w:eastAsia="Times New Roman" w:cstheme="minorHAnsi"/>
          <w:b/>
          <w:bCs/>
          <w:kern w:val="36"/>
          <w:sz w:val="20"/>
          <w:szCs w:val="20"/>
          <w:lang w:val="en-US" w:eastAsia="fr-FR"/>
        </w:rPr>
      </w:pPr>
      <w:r w:rsidRPr="00922302">
        <w:rPr>
          <w:rFonts w:eastAsia="Times New Roman" w:cstheme="minorHAnsi"/>
          <w:b/>
          <w:bCs/>
          <w:kern w:val="36"/>
          <w:sz w:val="20"/>
          <w:szCs w:val="20"/>
          <w:lang w:val="en-US" w:eastAsia="fr-FR"/>
        </w:rPr>
        <w:t>Information on</w:t>
      </w:r>
      <w:r w:rsidR="00042CD6" w:rsidRPr="00922302">
        <w:rPr>
          <w:rFonts w:eastAsia="Times New Roman" w:cstheme="minorHAnsi"/>
          <w:b/>
          <w:bCs/>
          <w:kern w:val="36"/>
          <w:sz w:val="20"/>
          <w:szCs w:val="20"/>
          <w:lang w:val="en-US" w:eastAsia="fr-FR"/>
        </w:rPr>
        <w:t xml:space="preserve">  </w:t>
      </w:r>
      <w:r w:rsidR="00042CD6" w:rsidRPr="00922302">
        <w:rPr>
          <w:rFonts w:eastAsia="Times New Roman" w:cstheme="minorHAnsi"/>
          <w:b/>
          <w:bCs/>
          <w:i/>
          <w:kern w:val="36"/>
          <w:sz w:val="20"/>
          <w:szCs w:val="20"/>
          <w:lang w:val="en-US" w:eastAsia="fr-FR"/>
        </w:rPr>
        <w:t>Unnatural Selection</w:t>
      </w:r>
      <w:r w:rsidR="00042CD6" w:rsidRPr="00922302">
        <w:rPr>
          <w:rFonts w:eastAsia="Times New Roman" w:cstheme="minorHAnsi"/>
          <w:b/>
          <w:bCs/>
          <w:kern w:val="36"/>
          <w:sz w:val="20"/>
          <w:szCs w:val="20"/>
          <w:lang w:val="en-US" w:eastAsia="fr-FR"/>
        </w:rPr>
        <w:t xml:space="preserve">: the </w:t>
      </w:r>
      <w:r w:rsidR="00042CD6" w:rsidRPr="00922302">
        <w:rPr>
          <w:rFonts w:eastAsia="Times New Roman" w:cstheme="minorHAnsi"/>
          <w:b/>
          <w:bCs/>
          <w:kern w:val="36"/>
          <w:sz w:val="20"/>
          <w:szCs w:val="20"/>
          <w:highlight w:val="yellow"/>
          <w:lang w:val="en-US" w:eastAsia="fr-FR"/>
        </w:rPr>
        <w:t>eye-opening</w:t>
      </w:r>
      <w:r w:rsidR="00042CD6" w:rsidRPr="00922302">
        <w:rPr>
          <w:rFonts w:eastAsia="Times New Roman" w:cstheme="minorHAnsi"/>
          <w:b/>
          <w:bCs/>
          <w:kern w:val="36"/>
          <w:sz w:val="20"/>
          <w:szCs w:val="20"/>
          <w:lang w:val="en-US" w:eastAsia="fr-FR"/>
        </w:rPr>
        <w:t xml:space="preserve"> Netflix docuseries on gene editing  </w:t>
      </w:r>
    </w:p>
    <w:p w:rsidR="00042CD6" w:rsidRPr="00A93C80" w:rsidRDefault="00042CD6" w:rsidP="00042CD6">
      <w:pPr>
        <w:spacing w:before="100" w:beforeAutospacing="1" w:after="100" w:afterAutospacing="1"/>
        <w:rPr>
          <w:rFonts w:eastAsia="Times New Roman" w:cstheme="minorHAnsi"/>
          <w:sz w:val="20"/>
          <w:szCs w:val="20"/>
          <w:lang w:val="en-US" w:eastAsia="fr-FR"/>
        </w:rPr>
      </w:pPr>
      <w:r w:rsidRPr="00A93C80">
        <w:rPr>
          <w:rFonts w:eastAsia="Times New Roman" w:cstheme="minorHAnsi"/>
          <w:sz w:val="20"/>
          <w:szCs w:val="20"/>
          <w:lang w:val="en-US" w:eastAsia="fr-FR"/>
        </w:rPr>
        <w:t>Film-makers Joe Egender and Leeor Kaufman talk about their revealing four-part series about major advances in genetics</w:t>
      </w:r>
    </w:p>
    <w:p w:rsidR="00042CD6" w:rsidRPr="00A93C80" w:rsidRDefault="00042CD6" w:rsidP="00042CD6">
      <w:pPr>
        <w:pStyle w:val="NormalWeb"/>
        <w:rPr>
          <w:rFonts w:asciiTheme="minorHAnsi" w:hAnsiTheme="minorHAnsi" w:cstheme="minorHAnsi"/>
          <w:sz w:val="20"/>
          <w:szCs w:val="20"/>
          <w:lang w:val="en-US"/>
        </w:rPr>
      </w:pPr>
      <w:r w:rsidRPr="00A93C80">
        <w:rPr>
          <w:rStyle w:val="drop-capinner"/>
          <w:rFonts w:asciiTheme="minorHAnsi" w:hAnsiTheme="minorHAnsi" w:cstheme="minorHAnsi"/>
          <w:sz w:val="20"/>
          <w:szCs w:val="20"/>
          <w:lang w:val="en-US"/>
        </w:rPr>
        <w:t>“T</w:t>
      </w:r>
      <w:r w:rsidRPr="00A93C80">
        <w:rPr>
          <w:rFonts w:asciiTheme="minorHAnsi" w:hAnsiTheme="minorHAnsi" w:cstheme="minorHAnsi"/>
          <w:sz w:val="20"/>
          <w:szCs w:val="20"/>
          <w:lang w:val="en-US"/>
        </w:rPr>
        <w:t xml:space="preserve">oday, we are learning the language in which God created life,” said then-president Bill Clinton, alongside the British prime minister, Tony Blair, in 2000. In the grainy archival clip, scientists and dignitaries had just </w:t>
      </w:r>
      <w:r w:rsidRPr="00A93C80">
        <w:rPr>
          <w:rFonts w:asciiTheme="minorHAnsi" w:hAnsiTheme="minorHAnsi" w:cstheme="minorHAnsi"/>
          <w:sz w:val="20"/>
          <w:szCs w:val="20"/>
          <w:highlight w:val="yellow"/>
          <w:lang w:val="en-US"/>
        </w:rPr>
        <w:t>mapped out</w:t>
      </w:r>
      <w:r w:rsidRPr="00A93C80">
        <w:rPr>
          <w:rFonts w:asciiTheme="minorHAnsi" w:hAnsiTheme="minorHAnsi" w:cstheme="minorHAnsi"/>
          <w:sz w:val="20"/>
          <w:szCs w:val="20"/>
          <w:lang w:val="en-US"/>
        </w:rPr>
        <w:t xml:space="preserve"> the human genome, dissecting the complex science of biological being to code sequences of A, C, G and T in a style similar to binary computer code. But almost 20 years later, science has </w:t>
      </w:r>
      <w:r w:rsidRPr="00A93C80">
        <w:rPr>
          <w:rFonts w:asciiTheme="minorHAnsi" w:hAnsiTheme="minorHAnsi" w:cstheme="minorHAnsi"/>
          <w:sz w:val="20"/>
          <w:szCs w:val="20"/>
          <w:highlight w:val="yellow"/>
          <w:lang w:val="en-US"/>
        </w:rPr>
        <w:t>surpassed</w:t>
      </w:r>
      <w:r w:rsidRPr="00A93C80">
        <w:rPr>
          <w:rFonts w:asciiTheme="minorHAnsi" w:hAnsiTheme="minorHAnsi" w:cstheme="minorHAnsi"/>
          <w:sz w:val="20"/>
          <w:szCs w:val="20"/>
          <w:lang w:val="en-US"/>
        </w:rPr>
        <w:t xml:space="preserve"> this once-unimaginable feat with the discovery of technology which can alter that genetic code. This zeitgeist-y innovation is the subject of a new </w:t>
      </w:r>
      <w:hyperlink r:id="rId13" w:history="1">
        <w:r w:rsidRPr="00A93C80">
          <w:rPr>
            <w:rStyle w:val="Lienhypertexte"/>
            <w:rFonts w:asciiTheme="minorHAnsi" w:eastAsiaTheme="majorEastAsia" w:hAnsiTheme="minorHAnsi" w:cstheme="minorHAnsi"/>
            <w:sz w:val="20"/>
            <w:szCs w:val="20"/>
            <w:lang w:val="en-US"/>
          </w:rPr>
          <w:t>Netflix</w:t>
        </w:r>
      </w:hyperlink>
      <w:r w:rsidRPr="00A93C80">
        <w:rPr>
          <w:rFonts w:asciiTheme="minorHAnsi" w:hAnsiTheme="minorHAnsi" w:cstheme="minorHAnsi"/>
          <w:sz w:val="20"/>
          <w:szCs w:val="20"/>
          <w:lang w:val="en-US"/>
        </w:rPr>
        <w:t xml:space="preserve"> series, Unnatural Selection, from film-makers Joe Egender and Leeor Kaufman, and explores the various forms of genetic engineering, as well as the societal.</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The four-part docuseries </w:t>
      </w:r>
      <w:r w:rsidRPr="00A93C80">
        <w:rPr>
          <w:rFonts w:asciiTheme="minorHAnsi" w:hAnsiTheme="minorHAnsi" w:cstheme="minorHAnsi"/>
          <w:sz w:val="20"/>
          <w:szCs w:val="20"/>
          <w:highlight w:val="yellow"/>
          <w:lang w:val="en-US"/>
        </w:rPr>
        <w:t>delves into</w:t>
      </w:r>
      <w:r w:rsidRPr="00A93C80">
        <w:rPr>
          <w:rFonts w:asciiTheme="minorHAnsi" w:hAnsiTheme="minorHAnsi" w:cstheme="minorHAnsi"/>
          <w:sz w:val="20"/>
          <w:szCs w:val="20"/>
          <w:lang w:val="en-US"/>
        </w:rPr>
        <w:t xml:space="preserve"> </w:t>
      </w:r>
      <w:r w:rsidRPr="00A93C80">
        <w:rPr>
          <w:rFonts w:asciiTheme="minorHAnsi" w:hAnsiTheme="minorHAnsi" w:cstheme="minorHAnsi"/>
          <w:sz w:val="20"/>
          <w:szCs w:val="20"/>
          <w:highlight w:val="yellow"/>
          <w:lang w:val="en-US"/>
        </w:rPr>
        <w:t>the burgeoning</w:t>
      </w:r>
      <w:r w:rsidRPr="00A93C80">
        <w:rPr>
          <w:rFonts w:asciiTheme="minorHAnsi" w:hAnsiTheme="minorHAnsi" w:cstheme="minorHAnsi"/>
          <w:sz w:val="20"/>
          <w:szCs w:val="20"/>
          <w:lang w:val="en-US"/>
        </w:rPr>
        <w:t xml:space="preserve"> field of gene technology, made possible by the </w:t>
      </w:r>
      <w:r w:rsidRPr="00A93C80">
        <w:rPr>
          <w:rFonts w:asciiTheme="minorHAnsi" w:hAnsiTheme="minorHAnsi" w:cstheme="minorHAnsi"/>
          <w:sz w:val="20"/>
          <w:szCs w:val="20"/>
          <w:highlight w:val="yellow"/>
          <w:lang w:val="en-US"/>
        </w:rPr>
        <w:t>aforementioned</w:t>
      </w:r>
      <w:r w:rsidRPr="00A93C80">
        <w:rPr>
          <w:rFonts w:asciiTheme="minorHAnsi" w:hAnsiTheme="minorHAnsi" w:cstheme="minorHAnsi"/>
          <w:sz w:val="20"/>
          <w:szCs w:val="20"/>
          <w:lang w:val="en-US"/>
        </w:rPr>
        <w:t xml:space="preserve"> human genome project and the discovery of the Clustered Regularly Interspaced Short Palindromic Repeats or Crispr. Co-discovered by Dr Jennifer Doudna, the gene serves a bit like “a molecular scalpel”, she says, essentially removing and replacing gene material in a </w:t>
      </w:r>
      <w:r w:rsidRPr="00A93C80">
        <w:rPr>
          <w:rFonts w:asciiTheme="minorHAnsi" w:hAnsiTheme="minorHAnsi" w:cstheme="minorHAnsi"/>
          <w:sz w:val="20"/>
          <w:szCs w:val="20"/>
          <w:highlight w:val="yellow"/>
          <w:lang w:val="en-US"/>
        </w:rPr>
        <w:t>DNA</w:t>
      </w:r>
      <w:r w:rsidRPr="00A93C80">
        <w:rPr>
          <w:rFonts w:asciiTheme="minorHAnsi" w:hAnsiTheme="minorHAnsi" w:cstheme="minorHAnsi"/>
          <w:sz w:val="20"/>
          <w:szCs w:val="20"/>
          <w:lang w:val="en-US"/>
        </w:rPr>
        <w:t xml:space="preserve"> strand. The technology makes it possible to modify genetics, giving it near unlimited biological potential, or as Salk Institute developmental biologist Professor Juan Izpuisua Belmonte puts it, “… rewriting the book of life”.</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It may all sound like science fiction but, as film-maker Joe Egender discovered, the future is, in fact, now. “I come from the fiction world and I was doing some research to create a science fiction script, actually,” Egender tells the Guardian. During research, he ran across an article about Crispr and was </w:t>
      </w:r>
      <w:r w:rsidRPr="00A93C80">
        <w:rPr>
          <w:rFonts w:asciiTheme="minorHAnsi" w:hAnsiTheme="minorHAnsi" w:cstheme="minorHAnsi"/>
          <w:sz w:val="20"/>
          <w:szCs w:val="20"/>
          <w:highlight w:val="yellow"/>
          <w:lang w:val="en-US"/>
        </w:rPr>
        <w:t>stunned by</w:t>
      </w:r>
      <w:r w:rsidRPr="00A93C80">
        <w:rPr>
          <w:rFonts w:asciiTheme="minorHAnsi" w:hAnsiTheme="minorHAnsi" w:cstheme="minorHAnsi"/>
          <w:sz w:val="20"/>
          <w:szCs w:val="20"/>
          <w:lang w:val="en-US"/>
        </w:rPr>
        <w:t xml:space="preserve"> the science. “I couldn’t believe it, that we could actually edit the essence of life, DNA.” Later, over a dinner conversation, he spoke to Leeor Kaufman, who convinced him the material would make a good documentary, if, and only if, there were advancements being made. They found an entire world teeming to express their feelings on the avant-garde technology. “This is the beginning of a new revolution and, fortunately, we were making these calls right when these pioneers were just getting going,” said Egender. “The moment we started talking to people, we understood how there were so many different things that altering DNA can affect, whether it’s medicine or the environment or obviously designing animals, plants and humans,” said Kaufman.</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For Egender and Kaufman, the series had to tell the broader, more </w:t>
      </w:r>
      <w:r w:rsidRPr="00A93C80">
        <w:rPr>
          <w:rFonts w:asciiTheme="minorHAnsi" w:hAnsiTheme="minorHAnsi" w:cstheme="minorHAnsi"/>
          <w:sz w:val="20"/>
          <w:szCs w:val="20"/>
          <w:highlight w:val="yellow"/>
          <w:lang w:val="en-US"/>
        </w:rPr>
        <w:t>intricate</w:t>
      </w:r>
      <w:r w:rsidRPr="00A93C80">
        <w:rPr>
          <w:rFonts w:asciiTheme="minorHAnsi" w:hAnsiTheme="minorHAnsi" w:cstheme="minorHAnsi"/>
          <w:sz w:val="20"/>
          <w:szCs w:val="20"/>
          <w:lang w:val="en-US"/>
        </w:rPr>
        <w:t xml:space="preserve"> story of genetic engineering, a story filled with great risk, benefits, consequences, emotions, sentiments and future, to better illuminate the field and further the discussion on the technology. “We’re not just talking about science, these are actual things that are happening “</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For example, many are depending on gene therapy treatment to change and possibly save lives. But, the series shows, the treatments are expensive, with some emerging drugs costing over $500,000, and patients are often at the mercy of startup genetic therapy companies who choose to weigh the “meaning” of the treatment versus the cost for the patient, leaving many to fight their insurance companies for the cost of treatment.</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They are not alone in their worry. The series is haunted by feelings of ambivalence from the scientists who are cautious about </w:t>
      </w:r>
      <w:r w:rsidRPr="00A93C80">
        <w:rPr>
          <w:rFonts w:asciiTheme="minorHAnsi" w:hAnsiTheme="minorHAnsi" w:cstheme="minorHAnsi"/>
          <w:sz w:val="20"/>
          <w:szCs w:val="20"/>
          <w:highlight w:val="yellow"/>
          <w:lang w:val="en-US"/>
        </w:rPr>
        <w:t>tipping the scales</w:t>
      </w:r>
      <w:r w:rsidRPr="00A93C80">
        <w:rPr>
          <w:rFonts w:asciiTheme="minorHAnsi" w:hAnsiTheme="minorHAnsi" w:cstheme="minorHAnsi"/>
          <w:sz w:val="20"/>
          <w:szCs w:val="20"/>
          <w:lang w:val="en-US"/>
        </w:rPr>
        <w:t xml:space="preserve"> towards a possible dystopian future. Even Dr Doudna, the scientist who co-discovered the Crispr gene sequence, regularly expresses caution about gene engineering. No longer worried whether the technology will work, the scientists are concerned it might be used against people and push the world toward doom. Kaufman described their caution: “These people are already living tomorrow’s dilemmas, tomorrow’s ethics, tomorrow’s financial world in a way and we can learn about tomorrow from them.”</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In the series, environmentalist Jim Thomas describes the potential magnitude of the technology: “To me, it’s the most </w:t>
      </w:r>
      <w:r w:rsidRPr="00A93C80">
        <w:rPr>
          <w:rFonts w:asciiTheme="minorHAnsi" w:hAnsiTheme="minorHAnsi" w:cstheme="minorHAnsi"/>
          <w:sz w:val="20"/>
          <w:szCs w:val="20"/>
          <w:highlight w:val="yellow"/>
          <w:lang w:val="en-US"/>
        </w:rPr>
        <w:t>high-leverage</w:t>
      </w:r>
      <w:r w:rsidRPr="00A93C80">
        <w:rPr>
          <w:rFonts w:asciiTheme="minorHAnsi" w:hAnsiTheme="minorHAnsi" w:cstheme="minorHAnsi"/>
          <w:sz w:val="20"/>
          <w:szCs w:val="20"/>
          <w:lang w:val="en-US"/>
        </w:rPr>
        <w:t xml:space="preserve"> technology I’ve seen after maybe nuclear power.” Politically, the technology </w:t>
      </w:r>
      <w:r w:rsidRPr="00A93C80">
        <w:rPr>
          <w:rFonts w:asciiTheme="minorHAnsi" w:hAnsiTheme="minorHAnsi" w:cstheme="minorHAnsi"/>
          <w:sz w:val="20"/>
          <w:szCs w:val="20"/>
          <w:highlight w:val="yellow"/>
          <w:lang w:val="en-US"/>
        </w:rPr>
        <w:t>raises several eyebrows</w:t>
      </w:r>
      <w:r w:rsidRPr="00A93C80">
        <w:rPr>
          <w:rFonts w:asciiTheme="minorHAnsi" w:hAnsiTheme="minorHAnsi" w:cstheme="minorHAnsi"/>
          <w:sz w:val="20"/>
          <w:szCs w:val="20"/>
          <w:lang w:val="en-US"/>
        </w:rPr>
        <w:t xml:space="preserve">. Activist Dana Perls poses the question: “Genetic engineering brings up the issue of control. </w:t>
      </w:r>
      <w:r w:rsidRPr="00A93C80">
        <w:rPr>
          <w:rFonts w:asciiTheme="minorHAnsi" w:hAnsiTheme="minorHAnsi" w:cstheme="minorHAnsi"/>
          <w:sz w:val="20"/>
          <w:szCs w:val="20"/>
          <w:lang w:val="en-US"/>
        </w:rPr>
        <w:lastRenderedPageBreak/>
        <w:t>Who is profiting? Who is controlling the technology? Agro-business companies, chemical companies, mega-companies are interested because it allows them to control nature.”</w:t>
      </w:r>
    </w:p>
    <w:p w:rsidR="00042CD6" w:rsidRPr="00A93C80"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Egender acknowledged the fear is valid but </w:t>
      </w:r>
      <w:r w:rsidRPr="00A93C80">
        <w:rPr>
          <w:rFonts w:asciiTheme="minorHAnsi" w:hAnsiTheme="minorHAnsi" w:cstheme="minorHAnsi"/>
          <w:sz w:val="20"/>
          <w:szCs w:val="20"/>
          <w:highlight w:val="yellow"/>
          <w:lang w:val="en-US"/>
        </w:rPr>
        <w:t>opts to</w:t>
      </w:r>
      <w:r w:rsidRPr="00A93C80">
        <w:rPr>
          <w:rFonts w:asciiTheme="minorHAnsi" w:hAnsiTheme="minorHAnsi" w:cstheme="minorHAnsi"/>
          <w:sz w:val="20"/>
          <w:szCs w:val="20"/>
          <w:lang w:val="en-US"/>
        </w:rPr>
        <w:t xml:space="preserve"> consider it from another angle. “There may be reasons to fear the technology. There may be reasons to champion the technology. But I think what is certain is that, as a society, we need to better understand the technology and start discussing it so that we collectively can make some of these decisions, rather than leaving it up to only the people in the know, only the people in the lab, only the people with the power.” Kaufman agreed: “A lot of people when they hear about it for the first time, a lot of the reactions are fear.” He continued: “The best thing we can do as a society is not to fear it, but to address it and then understand what specifically we think, where specifically we shouldn’t go and where we actually should or could because it can make a kid see or it can make people in Burkina Faso not suffer from a horrible disease that in other places people are not suffering from …”</w:t>
      </w:r>
    </w:p>
    <w:p w:rsidR="00042CD6" w:rsidRDefault="00042CD6" w:rsidP="00042CD6">
      <w:pPr>
        <w:pStyle w:val="NormalWeb"/>
        <w:rPr>
          <w:rFonts w:asciiTheme="minorHAnsi" w:hAnsiTheme="minorHAnsi" w:cstheme="minorHAnsi"/>
          <w:sz w:val="20"/>
          <w:szCs w:val="20"/>
          <w:lang w:val="en-US"/>
        </w:rPr>
      </w:pPr>
      <w:r w:rsidRPr="00A93C80">
        <w:rPr>
          <w:rFonts w:asciiTheme="minorHAnsi" w:hAnsiTheme="minorHAnsi" w:cstheme="minorHAnsi"/>
          <w:sz w:val="20"/>
          <w:szCs w:val="20"/>
          <w:lang w:val="en-US"/>
        </w:rPr>
        <w:t xml:space="preserve">Unnatural Selection demonstrates the worry of many, and the hope of others, </w:t>
      </w:r>
      <w:r w:rsidRPr="00A93C80">
        <w:rPr>
          <w:rFonts w:asciiTheme="minorHAnsi" w:hAnsiTheme="minorHAnsi" w:cstheme="minorHAnsi"/>
          <w:sz w:val="20"/>
          <w:szCs w:val="20"/>
          <w:highlight w:val="yellow"/>
          <w:lang w:val="en-US"/>
        </w:rPr>
        <w:t>threaded into</w:t>
      </w:r>
      <w:r w:rsidRPr="00A93C80">
        <w:rPr>
          <w:rFonts w:asciiTheme="minorHAnsi" w:hAnsiTheme="minorHAnsi" w:cstheme="minorHAnsi"/>
          <w:sz w:val="20"/>
          <w:szCs w:val="20"/>
          <w:lang w:val="en-US"/>
        </w:rPr>
        <w:t xml:space="preserve"> a huge tapestry of possibility of a more perfect future. While so many things may not come to pass, one thing, however, is clear. “We know very well from human history we’re not going to put this back in the bottle. The technology is there. It’s going to be used,” says Kaufman. While he doubts the series will change the minds of the public about genetic engineering, but hopes it will educate some about both the benefits and risks of genetic engineering. “We don’t expect anyone to decide by a show on Netflix. We expect people to learn from a show on Netflix.”</w:t>
      </w:r>
    </w:p>
    <w:p w:rsidR="00474707" w:rsidRDefault="00474707" w:rsidP="00042CD6">
      <w:pPr>
        <w:pStyle w:val="NormalWeb"/>
        <w:rPr>
          <w:rFonts w:asciiTheme="minorHAnsi" w:hAnsiTheme="minorHAnsi" w:cstheme="minorHAnsi"/>
          <w:sz w:val="20"/>
          <w:szCs w:val="20"/>
          <w:lang w:val="en-US"/>
        </w:rPr>
      </w:pPr>
      <w:r>
        <w:rPr>
          <w:rFonts w:asciiTheme="minorHAnsi" w:hAnsiTheme="minorHAnsi" w:cstheme="minorHAnsi"/>
          <w:sz w:val="20"/>
          <w:szCs w:val="20"/>
          <w:lang w:val="en-US"/>
        </w:rPr>
        <w:t>2)</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a) What type of article is it? Justify your answer. What paper or magazine is it extracted from? Find out about it.</w:t>
      </w:r>
    </w:p>
    <w:p w:rsidR="00474707" w:rsidRP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t xml:space="preserve">This is an editorial article, as it presents an opinion or perspective on a significant issue—in this case, the ethical, scientific, and social implications of human genome editing. Editorials are typically written by the editorial board or a senior editor and reflect the publication's stance on current topics. The article is extracted from </w:t>
      </w:r>
      <w:r w:rsidRPr="00474707">
        <w:rPr>
          <w:rFonts w:eastAsia="Times New Roman" w:cstheme="minorHAnsi"/>
          <w:i/>
          <w:iCs/>
          <w:sz w:val="20"/>
          <w:szCs w:val="20"/>
          <w:lang w:val="en-US" w:eastAsia="fr-FR"/>
        </w:rPr>
        <w:t>The Lancet</w:t>
      </w:r>
      <w:r w:rsidRPr="00474707">
        <w:rPr>
          <w:rFonts w:eastAsia="Times New Roman" w:cstheme="minorHAnsi"/>
          <w:sz w:val="20"/>
          <w:szCs w:val="20"/>
          <w:lang w:val="en-US" w:eastAsia="fr-FR"/>
        </w:rPr>
        <w:t>, a prestigious peer-reviewed medical journal known for publishing high-impact research and commentary on a wide range of health-related issues.</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b) Why was the article published that week?</w:t>
      </w:r>
    </w:p>
    <w:p w:rsidR="00474707" w:rsidRP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t>The article was published that week to coincide with the Third International Human Genome Editing Summit, which took place in London from March 6–8, 2023. The summit brought together experts to discuss the progress and challenges in gene editing, particularly the ethical and regulatory issues, making it a timely moment for the editorial to address these topics.</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c) Lines 1 to 11: What did the case of Jiankui He highlight? (±50 words)</w:t>
      </w:r>
    </w:p>
    <w:p w:rsidR="00474707" w:rsidRP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t>The case of Jiankui He highlighted the significant ethical, scientific, and social risks associated with heritable human genome editing. His controversial actions, which led to the birth of genetically edited children, triggered widespread condemnation and emphasized the urgent need for stronger governance, clear regulations, and global standards to manage genome editing responsibly.</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d) Lines 12 to 17: What are the two types of gene editing? Do they carry the same risks? Why? (±50 words)</w:t>
      </w:r>
    </w:p>
    <w:p w:rsidR="00474707" w:rsidRP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t>The two types of gene editing are somatic genome editing and heritable (germline) genome editing. They do not carry the same risks. Somatic editing affects only the individual and is not passed to offspring, making it less risky. Germline editing, however, alters the DNA of embryos, affecting future generations and posing significant ethical and genetic risks.</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e) Lines 18 to 36: Explain what is meant by “Loopholes and ambiguities need to be closed urgently”? (Minimum 60 words)</w:t>
      </w:r>
    </w:p>
    <w:p w:rsidR="00474707" w:rsidRP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lastRenderedPageBreak/>
        <w:t>The phrase "Loopholes and ambiguities need to be closed urgently" refers to the existing gaps and unclear provisions in the regulations governing genome editing. These regulatory weaknesses allow for potential misuse or unethical practices, as seen in Jiankui He's case. For example, He's prosecution was based on practicing medicine without a license rather than a specific law against genome editing. This situation illustrates the need for clear, explicit, and enforceable laws to prevent similar incidents in the future. Without addressing these loopholes, there is a risk that scientists might exploit regulatory gaps to conduct controversial or dangerous research, particularly as genome editing technologies become more accessible.</w:t>
      </w:r>
    </w:p>
    <w:p w:rsidR="00474707" w:rsidRPr="00474707" w:rsidRDefault="00474707" w:rsidP="00474707">
      <w:pPr>
        <w:spacing w:before="100" w:beforeAutospacing="1" w:after="100" w:afterAutospacing="1"/>
        <w:outlineLvl w:val="2"/>
        <w:rPr>
          <w:rFonts w:eastAsia="Times New Roman" w:cstheme="minorHAnsi"/>
          <w:b/>
          <w:bCs/>
          <w:sz w:val="20"/>
          <w:szCs w:val="20"/>
          <w:lang w:val="en-US" w:eastAsia="fr-FR"/>
        </w:rPr>
      </w:pPr>
      <w:r w:rsidRPr="00474707">
        <w:rPr>
          <w:rFonts w:eastAsia="Times New Roman" w:cstheme="minorHAnsi"/>
          <w:b/>
          <w:bCs/>
          <w:sz w:val="20"/>
          <w:szCs w:val="20"/>
          <w:lang w:val="en-US" w:eastAsia="fr-FR"/>
        </w:rPr>
        <w:t>f) All in all, what is the main point made by this text?</w:t>
      </w:r>
    </w:p>
    <w:p w:rsidR="00474707" w:rsidRDefault="00474707" w:rsidP="00474707">
      <w:pPr>
        <w:spacing w:before="100" w:beforeAutospacing="1" w:after="100" w:afterAutospacing="1"/>
        <w:rPr>
          <w:rFonts w:eastAsia="Times New Roman" w:cstheme="minorHAnsi"/>
          <w:sz w:val="20"/>
          <w:szCs w:val="20"/>
          <w:lang w:val="en-US" w:eastAsia="fr-FR"/>
        </w:rPr>
      </w:pPr>
      <w:r w:rsidRPr="00474707">
        <w:rPr>
          <w:rFonts w:eastAsia="Times New Roman" w:cstheme="minorHAnsi"/>
          <w:sz w:val="20"/>
          <w:szCs w:val="20"/>
          <w:lang w:val="en-US" w:eastAsia="fr-FR"/>
        </w:rPr>
        <w:t>The main point of the text is that while human genome editing holds significant promise for treating diseases and advancing medicine, it also poses substantial ethical, scientific, and social challenges. There is an urgent need for stronger global governance, clear regulations, and international consensus to prevent misuse and protect future generations, particularly regarding heritable genome editing.</w:t>
      </w:r>
    </w:p>
    <w:p w:rsidR="00474707" w:rsidRPr="00474707" w:rsidRDefault="00474707" w:rsidP="00474707">
      <w:pPr>
        <w:pStyle w:val="Titre3"/>
        <w:rPr>
          <w:rFonts w:asciiTheme="minorHAnsi" w:hAnsiTheme="minorHAnsi" w:cstheme="minorHAnsi"/>
          <w:sz w:val="20"/>
          <w:szCs w:val="20"/>
          <w:lang w:val="en-US"/>
        </w:rPr>
      </w:pPr>
      <w:r>
        <w:rPr>
          <w:rFonts w:cstheme="minorHAnsi"/>
          <w:sz w:val="20"/>
          <w:szCs w:val="20"/>
          <w:lang w:val="en-US"/>
        </w:rPr>
        <w:t>3)</w:t>
      </w:r>
      <w:r w:rsidRPr="00474707">
        <w:rPr>
          <w:lang w:val="en-US"/>
        </w:rPr>
        <w:t xml:space="preserve"> </w:t>
      </w:r>
      <w:r w:rsidRPr="00474707">
        <w:rPr>
          <w:rFonts w:asciiTheme="minorHAnsi" w:hAnsiTheme="minorHAnsi" w:cstheme="minorHAnsi"/>
          <w:sz w:val="20"/>
          <w:szCs w:val="20"/>
          <w:lang w:val="en-US"/>
        </w:rPr>
        <w:t>Question 1:</w:t>
      </w:r>
    </w:p>
    <w:p w:rsidR="00474707" w:rsidRPr="00474707" w:rsidRDefault="00474707" w:rsidP="00474707">
      <w:pPr>
        <w:pStyle w:val="NormalWeb"/>
        <w:rPr>
          <w:rFonts w:asciiTheme="minorHAnsi" w:hAnsiTheme="minorHAnsi" w:cstheme="minorHAnsi"/>
          <w:sz w:val="20"/>
          <w:szCs w:val="20"/>
          <w:lang w:val="en-US"/>
        </w:rPr>
      </w:pPr>
      <w:r w:rsidRPr="00474707">
        <w:rPr>
          <w:rFonts w:asciiTheme="minorHAnsi" w:hAnsiTheme="minorHAnsi" w:cstheme="minorHAnsi"/>
          <w:sz w:val="20"/>
          <w:szCs w:val="20"/>
          <w:lang w:val="en-US"/>
        </w:rPr>
        <w:t>This editorial warns against the growing influence of geopolitical tensions, particularly between the U.S. and China, on international scientific collaboration. It emphasizes that such tensions could hinder the exchange of knowledge and expertise across borders, potentially ending a "golden era" of open cooperation. The editorial stresses the importance of maintaining global scientific partnerships, as they are crucial for addressing global challenges like climate change, pandemics, and environmental issues, which cannot be solved without collective international effort. (76 w</w:t>
      </w:r>
      <w:r>
        <w:rPr>
          <w:rFonts w:asciiTheme="minorHAnsi" w:hAnsiTheme="minorHAnsi" w:cstheme="minorHAnsi"/>
          <w:sz w:val="20"/>
          <w:szCs w:val="20"/>
          <w:lang w:val="en-US"/>
        </w:rPr>
        <w:t>ords)</w:t>
      </w:r>
    </w:p>
    <w:p w:rsidR="00474707" w:rsidRPr="00474707" w:rsidRDefault="00474707" w:rsidP="00474707">
      <w:pPr>
        <w:pStyle w:val="Titre3"/>
        <w:rPr>
          <w:rFonts w:asciiTheme="minorHAnsi" w:hAnsiTheme="minorHAnsi" w:cstheme="minorHAnsi"/>
          <w:sz w:val="20"/>
          <w:szCs w:val="20"/>
          <w:lang w:val="en-US"/>
        </w:rPr>
      </w:pPr>
      <w:r w:rsidRPr="00474707">
        <w:rPr>
          <w:rFonts w:asciiTheme="minorHAnsi" w:hAnsiTheme="minorHAnsi" w:cstheme="minorHAnsi"/>
          <w:sz w:val="20"/>
          <w:szCs w:val="20"/>
          <w:lang w:val="en-US"/>
        </w:rPr>
        <w:t>Question 2:</w:t>
      </w:r>
    </w:p>
    <w:p w:rsidR="00474707" w:rsidRPr="00474707" w:rsidRDefault="00474707" w:rsidP="00474707">
      <w:pPr>
        <w:pStyle w:val="NormalWeb"/>
        <w:rPr>
          <w:rFonts w:asciiTheme="minorHAnsi" w:hAnsiTheme="minorHAnsi" w:cstheme="minorHAnsi"/>
          <w:sz w:val="20"/>
          <w:szCs w:val="20"/>
          <w:lang w:val="en-US"/>
        </w:rPr>
      </w:pPr>
      <w:r w:rsidRPr="00474707">
        <w:rPr>
          <w:rFonts w:asciiTheme="minorHAnsi" w:hAnsiTheme="minorHAnsi" w:cstheme="minorHAnsi"/>
          <w:sz w:val="20"/>
          <w:szCs w:val="20"/>
          <w:lang w:val="en-US"/>
        </w:rPr>
        <w:t>Collaboration is generally more beneficial for science than competition. While competition can drive innovation by pushing researchers to achieve breakthroughs, collaboration allows for pooling of resources, expertise, and diverse perspectives, leading to more comprehensive solutions. For instance, the rapid development of COVID-19 vaccines was a result of global collaboration, with scientists from various countries sharing data, technology, and resources. This collective effort enabled quicker progress than any one country could have achieved alone. Additionally, tackling global challenges like climate change requires international cooperation. Collaborative projects, such as the Intergovernmental Panel on Climate Change (IPCC), combine the knowledge and expertise of scientists worldwide, leading to more accurate and actionable findings.</w:t>
      </w:r>
    </w:p>
    <w:p w:rsidR="00474707" w:rsidRPr="00474707" w:rsidRDefault="00474707" w:rsidP="00474707">
      <w:pPr>
        <w:pStyle w:val="NormalWeb"/>
        <w:rPr>
          <w:rFonts w:asciiTheme="minorHAnsi" w:hAnsiTheme="minorHAnsi" w:cstheme="minorHAnsi"/>
          <w:sz w:val="20"/>
          <w:szCs w:val="20"/>
        </w:rPr>
      </w:pPr>
      <w:r w:rsidRPr="00474707">
        <w:rPr>
          <w:rFonts w:asciiTheme="minorHAnsi" w:hAnsiTheme="minorHAnsi" w:cstheme="minorHAnsi"/>
          <w:sz w:val="20"/>
          <w:szCs w:val="20"/>
          <w:lang w:val="en-US"/>
        </w:rPr>
        <w:t>In contrast, when countries focus solely on competition, such as in the race for technological supremacy in areas like artificial intelligence, it can result in secrecy and a lack of information sharing. This not only slows overall progress but also increases the risk of ethical oversights. Therefore, while competition can spur advancements, collaboration is essential for achieving sustainable, impactful scientific progress</w:t>
      </w:r>
      <w:r w:rsidRPr="00474707">
        <w:rPr>
          <w:lang w:val="en-US"/>
        </w:rPr>
        <w:t xml:space="preserve">. </w:t>
      </w:r>
      <w:r>
        <w:rPr>
          <w:rFonts w:asciiTheme="minorHAnsi" w:hAnsiTheme="minorHAnsi" w:cstheme="minorHAnsi"/>
          <w:sz w:val="20"/>
          <w:szCs w:val="20"/>
        </w:rPr>
        <w:t>(178 words)</w:t>
      </w:r>
    </w:p>
    <w:p w:rsidR="00474707" w:rsidRDefault="00474707" w:rsidP="00474707">
      <w:pPr>
        <w:spacing w:before="100" w:beforeAutospacing="1" w:after="100" w:afterAutospacing="1"/>
        <w:rPr>
          <w:rFonts w:eastAsia="Times New Roman" w:cstheme="minorHAnsi"/>
          <w:sz w:val="20"/>
          <w:szCs w:val="20"/>
          <w:lang w:val="en-US" w:eastAsia="fr-FR"/>
        </w:rPr>
      </w:pPr>
    </w:p>
    <w:p w:rsidR="00474707" w:rsidRPr="00474707" w:rsidRDefault="00474707" w:rsidP="00474707">
      <w:pPr>
        <w:spacing w:before="100" w:beforeAutospacing="1" w:after="100" w:afterAutospacing="1"/>
        <w:rPr>
          <w:rFonts w:eastAsia="Times New Roman" w:cstheme="minorHAnsi"/>
          <w:sz w:val="20"/>
          <w:szCs w:val="20"/>
          <w:lang w:val="en-US" w:eastAsia="fr-FR"/>
        </w:rPr>
      </w:pPr>
    </w:p>
    <w:p w:rsidR="00474707" w:rsidRPr="00A93C80" w:rsidRDefault="00474707" w:rsidP="00042CD6">
      <w:pPr>
        <w:pStyle w:val="NormalWeb"/>
        <w:rPr>
          <w:rFonts w:asciiTheme="minorHAnsi" w:hAnsiTheme="minorHAnsi" w:cstheme="minorHAnsi"/>
          <w:sz w:val="20"/>
          <w:szCs w:val="20"/>
          <w:lang w:val="en-US"/>
        </w:rPr>
      </w:pPr>
    </w:p>
    <w:p w:rsidR="00922302" w:rsidRPr="008760FD" w:rsidRDefault="00922302" w:rsidP="00922302">
      <w:pPr>
        <w:jc w:val="both"/>
        <w:rPr>
          <w:rFonts w:eastAsia="Times New Roman" w:cstheme="minorHAnsi"/>
          <w:sz w:val="18"/>
          <w:szCs w:val="18"/>
          <w:lang w:eastAsia="fr-FR"/>
        </w:rPr>
      </w:pPr>
      <w:r w:rsidRPr="008760FD">
        <w:rPr>
          <w:rFonts w:eastAsia="Times New Roman" w:cstheme="minorHAnsi"/>
          <w:sz w:val="18"/>
          <w:szCs w:val="18"/>
          <w:lang w:eastAsia="fr-FR"/>
        </w:rPr>
        <w:lastRenderedPageBreak/>
        <w:fldChar w:fldCharType="begin"/>
      </w:r>
      <w:r w:rsidRPr="008760FD">
        <w:rPr>
          <w:rFonts w:eastAsia="Times New Roman" w:cstheme="minorHAnsi"/>
          <w:sz w:val="18"/>
          <w:szCs w:val="18"/>
          <w:lang w:eastAsia="fr-FR"/>
        </w:rPr>
        <w:instrText xml:space="preserve"> INCLUDEPICTURE "/var/folders/4d/hskn64qj5msdw1fj1hynnqph0000gn/T/com.microsoft.Word/WebArchiveCopyPasteTempFiles/0*NzE7yU7jzjuXPaJ_.png" \* MERGEFORMATINET </w:instrText>
      </w:r>
      <w:r w:rsidRPr="008760FD">
        <w:rPr>
          <w:rFonts w:eastAsia="Times New Roman" w:cstheme="minorHAnsi"/>
          <w:sz w:val="18"/>
          <w:szCs w:val="18"/>
          <w:lang w:eastAsia="fr-FR"/>
        </w:rPr>
        <w:fldChar w:fldCharType="separate"/>
      </w:r>
      <w:r w:rsidRPr="000B79A1">
        <w:rPr>
          <w:rFonts w:eastAsia="Times New Roman" w:cstheme="minorHAnsi"/>
          <w:noProof/>
          <w:sz w:val="18"/>
          <w:szCs w:val="18"/>
          <w:lang w:eastAsia="fr-FR"/>
        </w:rPr>
        <w:drawing>
          <wp:inline distT="0" distB="0" distL="0" distR="0" wp14:anchorId="437C2F57" wp14:editId="0E30F240">
            <wp:extent cx="5756910" cy="3813175"/>
            <wp:effectExtent l="0" t="0" r="0" b="0"/>
            <wp:docPr id="2" name="Image 2" descr="/var/folders/4d/hskn64qj5msdw1fj1hynnqph0000gn/T/com.microsoft.Word/WebArchiveCopyPasteTempFiles/0*NzE7yU7jzjuXPaJ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4d/hskn64qj5msdw1fj1hynnqph0000gn/T/com.microsoft.Word/WebArchiveCopyPasteTempFiles/0*NzE7yU7jzjuXPaJ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13175"/>
                    </a:xfrm>
                    <a:prstGeom prst="rect">
                      <a:avLst/>
                    </a:prstGeom>
                    <a:noFill/>
                    <a:ln>
                      <a:noFill/>
                    </a:ln>
                  </pic:spPr>
                </pic:pic>
              </a:graphicData>
            </a:graphic>
          </wp:inline>
        </w:drawing>
      </w:r>
      <w:r w:rsidRPr="008760FD">
        <w:rPr>
          <w:rFonts w:eastAsia="Times New Roman" w:cstheme="minorHAnsi"/>
          <w:sz w:val="18"/>
          <w:szCs w:val="18"/>
          <w:lang w:eastAsia="fr-FR"/>
        </w:rPr>
        <w:fldChar w:fldCharType="end"/>
      </w:r>
    </w:p>
    <w:p w:rsidR="00922302" w:rsidRPr="00A3123A" w:rsidRDefault="00922302" w:rsidP="00922302">
      <w:pPr>
        <w:jc w:val="both"/>
        <w:rPr>
          <w:rFonts w:eastAsia="Times New Roman" w:cstheme="minorHAnsi"/>
          <w:sz w:val="18"/>
          <w:szCs w:val="18"/>
          <w:lang w:val="en-US" w:eastAsia="fr-FR"/>
        </w:rPr>
      </w:pPr>
      <w:r w:rsidRPr="00A3123A">
        <w:rPr>
          <w:rFonts w:eastAsia="Times New Roman" w:cstheme="minorHAnsi"/>
          <w:color w:val="292929"/>
          <w:spacing w:val="-1"/>
          <w:sz w:val="18"/>
          <w:szCs w:val="18"/>
          <w:shd w:val="clear" w:color="auto" w:fill="FFFFFF"/>
          <w:lang w:val="en-US" w:eastAsia="fr-FR"/>
        </w:rPr>
        <w:t>What if your parents told the scientists to ‘edit’ your DNA before your birth to give you the face and the body your parents imagined? CRISPR is the fast track lane to accomplish this</w:t>
      </w:r>
      <w:r w:rsidRPr="000B79A1">
        <w:rPr>
          <w:rFonts w:eastAsia="Times New Roman" w:cstheme="minorHAnsi"/>
          <w:color w:val="292929"/>
          <w:spacing w:val="-1"/>
          <w:sz w:val="18"/>
          <w:szCs w:val="18"/>
          <w:shd w:val="clear" w:color="auto" w:fill="FFFFFF"/>
          <w:lang w:val="en-US" w:eastAsia="fr-FR"/>
        </w:rPr>
        <w:t>.</w:t>
      </w:r>
      <w:r w:rsidRPr="00A3123A">
        <w:rPr>
          <w:rFonts w:eastAsia="Times New Roman" w:cstheme="minorHAnsi"/>
          <w:color w:val="292929"/>
          <w:spacing w:val="-1"/>
          <w:sz w:val="18"/>
          <w:szCs w:val="18"/>
          <w:shd w:val="clear" w:color="auto" w:fill="FFFFFF"/>
          <w:lang w:val="en-US" w:eastAsia="fr-FR"/>
        </w:rPr>
        <w:t xml:space="preserve"> CRISPR stands for Clustered Regularly Interspaced Short Palindromic Repeats. This type of technology is </w:t>
      </w:r>
      <w:r w:rsidRPr="000B79A1">
        <w:rPr>
          <w:rFonts w:eastAsia="Times New Roman" w:cstheme="minorHAnsi"/>
          <w:color w:val="292929"/>
          <w:spacing w:val="-1"/>
          <w:sz w:val="18"/>
          <w:szCs w:val="18"/>
          <w:shd w:val="clear" w:color="auto" w:fill="FFFFFF"/>
          <w:lang w:val="en-US" w:eastAsia="fr-FR"/>
        </w:rPr>
        <w:t xml:space="preserve">being further </w:t>
      </w:r>
      <w:r w:rsidRPr="00A3123A">
        <w:rPr>
          <w:rFonts w:eastAsia="Times New Roman" w:cstheme="minorHAnsi"/>
          <w:color w:val="292929"/>
          <w:spacing w:val="-1"/>
          <w:sz w:val="18"/>
          <w:szCs w:val="18"/>
          <w:shd w:val="clear" w:color="auto" w:fill="FFFFFF"/>
          <w:lang w:val="en-US" w:eastAsia="fr-FR"/>
        </w:rPr>
        <w:t>experimented.</w:t>
      </w:r>
    </w:p>
    <w:p w:rsidR="00922302" w:rsidRPr="000B79A1" w:rsidRDefault="00922302" w:rsidP="00922302">
      <w:pPr>
        <w:jc w:val="both"/>
        <w:rPr>
          <w:rFonts w:cstheme="minorHAnsi"/>
          <w:sz w:val="18"/>
          <w:szCs w:val="18"/>
          <w:lang w:val="en-US"/>
        </w:rPr>
      </w:pPr>
      <w:r w:rsidRPr="000B79A1">
        <w:rPr>
          <w:rFonts w:cstheme="minorHAnsi"/>
          <w:sz w:val="18"/>
          <w:szCs w:val="18"/>
          <w:lang w:val="en-US"/>
        </w:rPr>
        <w:t>In light of this, the cartoon reads as a criticism of gene editing and as a warning of its potentials. It raises the following issue: to what extent is gene editing a real scientific breakthrough?// To what extent is gene editing ethical?</w:t>
      </w:r>
    </w:p>
    <w:p w:rsidR="00922302" w:rsidRPr="000B79A1" w:rsidRDefault="00922302" w:rsidP="00922302">
      <w:pPr>
        <w:jc w:val="both"/>
        <w:rPr>
          <w:rFonts w:cstheme="minorHAnsi"/>
          <w:sz w:val="18"/>
          <w:szCs w:val="18"/>
          <w:lang w:val="en-US"/>
        </w:rPr>
      </w:pPr>
      <w:r w:rsidRPr="000B79A1">
        <w:rPr>
          <w:rFonts w:cstheme="minorHAnsi"/>
          <w:sz w:val="18"/>
          <w:szCs w:val="18"/>
          <w:lang w:val="en-US"/>
        </w:rPr>
        <w:t>The cartoon  depicts a couple holding soda cans and taking their dog out on a leash. They are standing in front of a shop window filled with 8 babies on “discount” (20 percent off). The shop stands opposite a Starbucks coffee.</w:t>
      </w:r>
    </w:p>
    <w:p w:rsidR="00922302" w:rsidRPr="000B79A1" w:rsidRDefault="00922302" w:rsidP="00922302">
      <w:pPr>
        <w:jc w:val="both"/>
        <w:rPr>
          <w:rFonts w:cstheme="minorHAnsi"/>
          <w:sz w:val="18"/>
          <w:szCs w:val="18"/>
          <w:lang w:val="en-US"/>
        </w:rPr>
      </w:pPr>
      <w:r w:rsidRPr="000B79A1">
        <w:rPr>
          <w:rFonts w:cstheme="minorHAnsi"/>
          <w:sz w:val="18"/>
          <w:szCs w:val="18"/>
          <w:lang w:val="en-US"/>
        </w:rPr>
        <w:t>On each baby’s bed is written what he has been designed for in the future.</w:t>
      </w:r>
    </w:p>
    <w:p w:rsidR="00922302" w:rsidRPr="000B79A1" w:rsidRDefault="00922302" w:rsidP="00922302">
      <w:pPr>
        <w:jc w:val="both"/>
        <w:rPr>
          <w:rFonts w:cstheme="minorHAnsi"/>
          <w:sz w:val="18"/>
          <w:szCs w:val="18"/>
          <w:lang w:val="en-US"/>
        </w:rPr>
      </w:pPr>
      <w:r w:rsidRPr="000B79A1">
        <w:rPr>
          <w:rFonts w:cstheme="minorHAnsi"/>
          <w:sz w:val="18"/>
          <w:szCs w:val="18"/>
          <w:lang w:val="en-US"/>
        </w:rPr>
        <w:t>The couple is then depicted as considering to purchase/ book one of these tailored babies according to what they wish for. They are wondering, as the bubble suggests whether to consider acquiring a future tech tycoon or a tax lawyer.</w:t>
      </w:r>
    </w:p>
    <w:p w:rsidR="00922302" w:rsidRPr="000B79A1" w:rsidRDefault="00922302" w:rsidP="00922302">
      <w:pPr>
        <w:jc w:val="both"/>
        <w:rPr>
          <w:rFonts w:cstheme="minorHAnsi"/>
          <w:sz w:val="18"/>
          <w:szCs w:val="18"/>
          <w:lang w:val="en-US"/>
        </w:rPr>
      </w:pPr>
      <w:r w:rsidRPr="000B79A1">
        <w:rPr>
          <w:rFonts w:cstheme="minorHAnsi"/>
          <w:sz w:val="18"/>
          <w:szCs w:val="18"/>
          <w:lang w:val="en-US"/>
        </w:rPr>
        <w:t>Far from being considered as products  of love, babies are here considered as mere commodities in a capitalist world entailed by the presence of the Starbucks coffee in the background.</w:t>
      </w:r>
    </w:p>
    <w:p w:rsidR="00922302" w:rsidRPr="000B79A1" w:rsidRDefault="00922302" w:rsidP="00922302">
      <w:pPr>
        <w:jc w:val="both"/>
        <w:rPr>
          <w:rFonts w:cstheme="minorHAnsi"/>
          <w:sz w:val="18"/>
          <w:szCs w:val="18"/>
          <w:lang w:val="en-US"/>
        </w:rPr>
      </w:pPr>
    </w:p>
    <w:p w:rsidR="00922302" w:rsidRPr="00842252" w:rsidRDefault="00922302" w:rsidP="00922302">
      <w:pPr>
        <w:ind w:firstLine="720"/>
        <w:jc w:val="both"/>
        <w:rPr>
          <w:rFonts w:eastAsia="Times New Roman" w:cstheme="minorHAnsi"/>
          <w:color w:val="000000"/>
          <w:sz w:val="18"/>
          <w:szCs w:val="18"/>
          <w:lang w:val="en-US" w:eastAsia="fr-FR"/>
        </w:rPr>
      </w:pPr>
      <w:r w:rsidRPr="000B79A1">
        <w:rPr>
          <w:rFonts w:eastAsia="Times New Roman" w:cstheme="minorHAnsi"/>
          <w:color w:val="000000"/>
          <w:sz w:val="18"/>
          <w:szCs w:val="18"/>
          <w:lang w:val="en-US" w:eastAsia="fr-FR"/>
        </w:rPr>
        <w:t>Gene editing is an emerging field with massive potential in the coming decades, but given its future implications, it has unquestionably divided the public. Firstly, you have advocates who believe that gene editing can revolutionize the world for the better if put to proper use. Envision a world where once incurable diseases are now curable, a world where people can undergo genetic engineering to have more favorable or better qualities, such as having blue eyes or taller stature. On the other hand, critics argue that gene editing raises ethical concerns. There have been talks of using gene editing on embryos, which violates human rights since there is no consent. Moreover, if this technology becomes exploited for political or military purposes, it can bring about grave consequences relating to corruption and abuse of power. Therefore, it is imperative that rigid regulations are formed to prevent the aforementioned issues from happening. While gene editing has great potential in treating lethal viruses and diseases, it has raised many ethical concerns with its future implications.</w:t>
      </w:r>
    </w:p>
    <w:p w:rsidR="00922302" w:rsidRPr="00842252" w:rsidRDefault="00922302" w:rsidP="00922302">
      <w:pPr>
        <w:jc w:val="both"/>
        <w:rPr>
          <w:rFonts w:eastAsia="Times New Roman" w:cstheme="minorHAnsi"/>
          <w:sz w:val="18"/>
          <w:szCs w:val="18"/>
          <w:lang w:val="en-US" w:eastAsia="fr-FR"/>
        </w:rPr>
      </w:pPr>
    </w:p>
    <w:p w:rsidR="00922302" w:rsidRPr="00842252" w:rsidRDefault="00922302" w:rsidP="00922302">
      <w:pPr>
        <w:jc w:val="both"/>
        <w:rPr>
          <w:rFonts w:eastAsia="Times New Roman" w:cstheme="minorHAnsi"/>
          <w:sz w:val="18"/>
          <w:szCs w:val="18"/>
          <w:lang w:val="en-US" w:eastAsia="fr-FR"/>
        </w:rPr>
      </w:pPr>
      <w:r w:rsidRPr="000B79A1">
        <w:rPr>
          <w:rFonts w:eastAsia="Times New Roman" w:cstheme="minorHAnsi"/>
          <w:color w:val="000000"/>
          <w:sz w:val="18"/>
          <w:szCs w:val="18"/>
          <w:shd w:val="clear" w:color="auto" w:fill="FFFFFF"/>
          <w:lang w:val="en-US" w:eastAsia="fr-FR"/>
        </w:rPr>
        <w:t>G</w:t>
      </w:r>
      <w:r w:rsidRPr="00842252">
        <w:rPr>
          <w:rFonts w:eastAsia="Times New Roman" w:cstheme="minorHAnsi"/>
          <w:color w:val="000000"/>
          <w:sz w:val="18"/>
          <w:szCs w:val="18"/>
          <w:shd w:val="clear" w:color="auto" w:fill="FFFFFF"/>
          <w:lang w:val="en-US" w:eastAsia="fr-FR"/>
        </w:rPr>
        <w:t>ene editing has immense potential in the future, but like most topics, will have supporters and critics. There are a handful of countries, including Norway, China, and the United States, that have voiced their support for advancements in gene editing and CRISPR. The United States government has even received advice and recommendations from experts to fund and support gene editing and CRISPR research. Proponents of CRISPR technology postulate that “gene editing may eventually eliminate many inherited diseases</w:t>
      </w:r>
    </w:p>
    <w:p w:rsidR="00922302" w:rsidRPr="000B79A1" w:rsidRDefault="00922302" w:rsidP="00922302">
      <w:pPr>
        <w:jc w:val="both"/>
        <w:rPr>
          <w:rFonts w:eastAsia="Times New Roman" w:cstheme="minorHAnsi"/>
          <w:sz w:val="18"/>
          <w:szCs w:val="18"/>
          <w:lang w:val="en-US" w:eastAsia="fr-FR"/>
        </w:rPr>
      </w:pPr>
      <w:r w:rsidRPr="00842252">
        <w:rPr>
          <w:rFonts w:eastAsia="Times New Roman" w:cstheme="minorHAnsi"/>
          <w:color w:val="000000"/>
          <w:sz w:val="18"/>
          <w:szCs w:val="18"/>
          <w:shd w:val="clear" w:color="auto" w:fill="FFFFFF"/>
          <w:lang w:val="en-US" w:eastAsia="fr-FR"/>
        </w:rPr>
        <w:t>On the other hand, critics argue that gene-editing technology raises ethical concerns and requires stringent regulations to preserve human rights. In 2018, He Jiankui, a Chinese biophysicist, successfully used CRISPR technology to genetically modify the genes of twin babies before birth to make them more resistant to HIV. His work was novel but angered many scientists, who called a halt on “genetic editing because it violates medical ethics” (Lerner, 2021). He was later convicted and sentenced to three years in jail. Critics contend that gene editing may be exploited by wealthy individuals for personal benefits, such as the desire to create "designer babies". All things considered, the prospect of genetically modified humans that never age and the end of diseases is absolutely within reason, although there must be a universal system of regulations established to ensure gene editing does not fall into the wrong hands.</w:t>
      </w:r>
    </w:p>
    <w:p w:rsidR="00042CD6" w:rsidRDefault="00042CD6" w:rsidP="00042CD6">
      <w:pPr>
        <w:rPr>
          <w:rFonts w:cstheme="minorHAnsi"/>
          <w:sz w:val="20"/>
          <w:szCs w:val="20"/>
          <w:lang w:val="en-US"/>
        </w:rPr>
      </w:pPr>
    </w:p>
    <w:p w:rsidR="00922302" w:rsidRDefault="00922302" w:rsidP="00042CD6">
      <w:pPr>
        <w:rPr>
          <w:rFonts w:cstheme="minorHAnsi"/>
          <w:sz w:val="20"/>
          <w:szCs w:val="20"/>
          <w:lang w:val="en-US"/>
        </w:rPr>
      </w:pPr>
    </w:p>
    <w:p w:rsidR="00922302" w:rsidRDefault="00922302" w:rsidP="00042CD6">
      <w:pPr>
        <w:rPr>
          <w:rFonts w:cstheme="minorHAnsi"/>
          <w:sz w:val="20"/>
          <w:szCs w:val="20"/>
          <w:lang w:val="en-US"/>
        </w:rPr>
      </w:pPr>
      <w:r>
        <w:rPr>
          <w:rFonts w:cstheme="minorHAnsi"/>
          <w:sz w:val="20"/>
          <w:szCs w:val="20"/>
          <w:lang w:val="en-US"/>
        </w:rPr>
        <w:t>Mines Ponts</w:t>
      </w:r>
    </w:p>
    <w:p w:rsidR="00922302" w:rsidRPr="00922302" w:rsidRDefault="00922302" w:rsidP="00922302">
      <w:pPr>
        <w:jc w:val="center"/>
        <w:rPr>
          <w:rFonts w:cstheme="minorHAnsi"/>
          <w:b/>
          <w:color w:val="000000" w:themeColor="text1"/>
          <w:sz w:val="20"/>
          <w:szCs w:val="20"/>
          <w:lang w:val="en-US"/>
        </w:rPr>
      </w:pPr>
      <w:r w:rsidRPr="00922302">
        <w:rPr>
          <w:rFonts w:cstheme="minorHAnsi"/>
          <w:b/>
          <w:color w:val="000000" w:themeColor="text1"/>
          <w:sz w:val="20"/>
          <w:szCs w:val="20"/>
          <w:lang w:val="en-US"/>
        </w:rPr>
        <w:t>PROPOSITION DE CORRIGE</w:t>
      </w:r>
    </w:p>
    <w:p w:rsidR="00922302" w:rsidRPr="00922302" w:rsidRDefault="00922302" w:rsidP="00922302">
      <w:pPr>
        <w:jc w:val="center"/>
        <w:rPr>
          <w:rFonts w:cstheme="minorHAnsi"/>
          <w:b/>
          <w:color w:val="000000" w:themeColor="text1"/>
          <w:sz w:val="20"/>
          <w:szCs w:val="20"/>
          <w:lang w:val="en-US"/>
        </w:rPr>
      </w:pPr>
    </w:p>
    <w:p w:rsidR="00922302" w:rsidRPr="001A4699" w:rsidRDefault="00922302" w:rsidP="00922302">
      <w:pPr>
        <w:rPr>
          <w:rFonts w:cstheme="minorHAnsi"/>
          <w:color w:val="000000" w:themeColor="text1"/>
          <w:sz w:val="20"/>
          <w:szCs w:val="20"/>
          <w:lang w:val="en-US"/>
        </w:rPr>
      </w:pPr>
      <w:r w:rsidRPr="001A4699">
        <w:rPr>
          <w:rFonts w:cstheme="minorHAnsi"/>
          <w:color w:val="000000" w:themeColor="text1"/>
          <w:sz w:val="20"/>
          <w:szCs w:val="20"/>
          <w:lang w:val="en-US"/>
        </w:rPr>
        <w:t>Q1: According to the journalist, how alarmed should we be of Neuralink? (80 words +/- 10 percent)</w:t>
      </w:r>
    </w:p>
    <w:p w:rsidR="00922302" w:rsidRDefault="00922302" w:rsidP="00922302">
      <w:pPr>
        <w:rPr>
          <w:rFonts w:cstheme="minorHAnsi"/>
          <w:b/>
          <w:color w:val="374151"/>
          <w:sz w:val="20"/>
          <w:szCs w:val="20"/>
          <w:shd w:val="clear" w:color="auto" w:fill="F7F7F8"/>
          <w:lang w:val="en-US"/>
        </w:rPr>
      </w:pPr>
      <w:r w:rsidRPr="001A4699">
        <w:rPr>
          <w:rFonts w:cstheme="minorHAnsi"/>
          <w:b/>
          <w:color w:val="374151"/>
          <w:sz w:val="20"/>
          <w:szCs w:val="20"/>
          <w:shd w:val="clear" w:color="auto" w:fill="F7F7F8"/>
          <w:lang w:val="en-US"/>
        </w:rPr>
        <w:t>The regulatory approval of Neuralink's brain implant clinical trial for humans raises valid concerns. Elon Musk's leadership style, animal welfare issues, and the technology's broad scope have sparked alarm. The company's past animal testing and allegations of animal cruelty, as well as potential mishandling of sensitive brain data, should prompt cautiousness. While Neuralink's technology holds promise for medical applications, ethical considerations and responsible oversight are essential. The approval marks progress, but careful monitoring and transparency are necessary to address the public's legitimate apprehensions. (83 words)</w:t>
      </w:r>
    </w:p>
    <w:p w:rsidR="00922302" w:rsidRPr="001A4699" w:rsidRDefault="00922302" w:rsidP="00922302">
      <w:pPr>
        <w:rPr>
          <w:rFonts w:cstheme="minorHAnsi"/>
          <w:b/>
          <w:color w:val="374151"/>
          <w:sz w:val="20"/>
          <w:szCs w:val="20"/>
          <w:shd w:val="clear" w:color="auto" w:fill="F7F7F8"/>
          <w:lang w:val="en-US"/>
        </w:rPr>
      </w:pPr>
    </w:p>
    <w:p w:rsidR="00922302" w:rsidRDefault="00922302" w:rsidP="00922302">
      <w:pPr>
        <w:rPr>
          <w:rFonts w:cstheme="minorHAnsi"/>
          <w:sz w:val="20"/>
          <w:szCs w:val="20"/>
          <w:lang w:val="en-US"/>
        </w:rPr>
      </w:pPr>
      <w:r>
        <w:rPr>
          <w:rFonts w:cstheme="minorHAnsi"/>
          <w:sz w:val="20"/>
          <w:szCs w:val="20"/>
          <w:lang w:val="en-US"/>
        </w:rPr>
        <w:t>Q2: Should medical technology be used to make super humans? Comment. (180 words +/- 10 percent)</w:t>
      </w:r>
    </w:p>
    <w:p w:rsidR="00922302" w:rsidRPr="005B7637" w:rsidRDefault="00922302" w:rsidP="00922302">
      <w:pPr>
        <w:pBdr>
          <w:top w:val="single" w:sz="2" w:space="0" w:color="D9D9E3"/>
          <w:left w:val="single" w:sz="2" w:space="0" w:color="D9D9E3"/>
          <w:bottom w:val="single" w:sz="2" w:space="0" w:color="D9D9E3"/>
          <w:right w:val="single" w:sz="2" w:space="0" w:color="D9D9E3"/>
        </w:pBdr>
        <w:rPr>
          <w:rFonts w:cstheme="minorHAnsi"/>
          <w:b/>
          <w:color w:val="000000"/>
          <w:sz w:val="20"/>
          <w:szCs w:val="20"/>
          <w:lang w:val="en-US"/>
        </w:rPr>
      </w:pPr>
      <w:r w:rsidRPr="001A4699">
        <w:rPr>
          <w:rFonts w:cstheme="minorHAnsi"/>
          <w:b/>
          <w:color w:val="000000"/>
          <w:sz w:val="20"/>
          <w:szCs w:val="20"/>
          <w:lang w:val="en-US"/>
        </w:rPr>
        <w:t>T</w:t>
      </w:r>
      <w:r w:rsidRPr="005B7637">
        <w:rPr>
          <w:rFonts w:cstheme="minorHAnsi"/>
          <w:b/>
          <w:color w:val="000000"/>
          <w:sz w:val="20"/>
          <w:szCs w:val="20"/>
          <w:lang w:val="en-US"/>
        </w:rPr>
        <w:t xml:space="preserve">he question raises complex ethical considerations. On </w:t>
      </w:r>
      <w:r w:rsidRPr="001A4699">
        <w:rPr>
          <w:rFonts w:cstheme="minorHAnsi"/>
          <w:b/>
          <w:color w:val="000000"/>
          <w:sz w:val="20"/>
          <w:szCs w:val="20"/>
          <w:lang w:val="en-US"/>
        </w:rPr>
        <w:t xml:space="preserve">the </w:t>
      </w:r>
      <w:r w:rsidRPr="005B7637">
        <w:rPr>
          <w:rFonts w:cstheme="minorHAnsi"/>
          <w:b/>
          <w:color w:val="000000"/>
          <w:sz w:val="20"/>
          <w:szCs w:val="20"/>
          <w:lang w:val="en-US"/>
        </w:rPr>
        <w:t>one hand, advancements in medical technology have the potential to enhance human capabilities, improve health, and address disabilities. Treating medical conditions and disabilities to enhance the quality of life is a commendable goal. However, deliberately augmenting human traits beyond normal capabilities raises several concerns.</w:t>
      </w:r>
    </w:p>
    <w:p w:rsidR="00922302" w:rsidRPr="005B7637" w:rsidRDefault="00922302" w:rsidP="00922302">
      <w:pPr>
        <w:pBdr>
          <w:top w:val="single" w:sz="2" w:space="0" w:color="D9D9E3"/>
          <w:left w:val="single" w:sz="2" w:space="0" w:color="D9D9E3"/>
          <w:bottom w:val="single" w:sz="2" w:space="0" w:color="D9D9E3"/>
          <w:right w:val="single" w:sz="2" w:space="0" w:color="D9D9E3"/>
        </w:pBdr>
        <w:rPr>
          <w:rFonts w:cstheme="minorHAnsi"/>
          <w:b/>
          <w:color w:val="000000"/>
          <w:sz w:val="20"/>
          <w:szCs w:val="20"/>
          <w:lang w:val="en-US"/>
        </w:rPr>
      </w:pPr>
      <w:r w:rsidRPr="005B7637">
        <w:rPr>
          <w:rFonts w:cstheme="minorHAnsi"/>
          <w:b/>
          <w:color w:val="000000"/>
          <w:sz w:val="20"/>
          <w:szCs w:val="20"/>
          <w:lang w:val="en-US"/>
        </w:rPr>
        <w:t xml:space="preserve">Firstly, </w:t>
      </w:r>
      <w:r w:rsidRPr="001A4699">
        <w:rPr>
          <w:rFonts w:cstheme="minorHAnsi"/>
          <w:b/>
          <w:color w:val="000000"/>
          <w:sz w:val="20"/>
          <w:szCs w:val="20"/>
          <w:lang w:val="en-US"/>
        </w:rPr>
        <w:t>if</w:t>
      </w:r>
      <w:r w:rsidRPr="005B7637">
        <w:rPr>
          <w:rFonts w:cstheme="minorHAnsi"/>
          <w:b/>
          <w:color w:val="000000"/>
          <w:sz w:val="20"/>
          <w:szCs w:val="20"/>
          <w:lang w:val="en-US"/>
        </w:rPr>
        <w:t xml:space="preserve"> medical technology is used to create superhumans, it may exacerbate existing social disparities, with only the wealthy and privileged having access to such enhancements</w:t>
      </w:r>
      <w:r w:rsidRPr="001A4699">
        <w:rPr>
          <w:rFonts w:cstheme="minorHAnsi"/>
          <w:b/>
          <w:color w:val="000000"/>
          <w:sz w:val="20"/>
          <w:szCs w:val="20"/>
          <w:lang w:val="en-US"/>
        </w:rPr>
        <w:t xml:space="preserve">, hence </w:t>
      </w:r>
      <w:r w:rsidRPr="005B7637">
        <w:rPr>
          <w:rFonts w:cstheme="minorHAnsi"/>
          <w:b/>
          <w:color w:val="000000"/>
          <w:sz w:val="20"/>
          <w:szCs w:val="20"/>
          <w:lang w:val="en-US"/>
        </w:rPr>
        <w:t xml:space="preserve">leading to </w:t>
      </w:r>
      <w:r w:rsidRPr="001A4699">
        <w:rPr>
          <w:rFonts w:cstheme="minorHAnsi"/>
          <w:b/>
          <w:color w:val="000000"/>
          <w:sz w:val="20"/>
          <w:szCs w:val="20"/>
          <w:lang w:val="en-US"/>
        </w:rPr>
        <w:t xml:space="preserve">more </w:t>
      </w:r>
      <w:r w:rsidRPr="005B7637">
        <w:rPr>
          <w:rFonts w:cstheme="minorHAnsi"/>
          <w:b/>
          <w:color w:val="000000"/>
          <w:sz w:val="20"/>
          <w:szCs w:val="20"/>
          <w:lang w:val="en-US"/>
        </w:rPr>
        <w:t>social stratification.</w:t>
      </w:r>
    </w:p>
    <w:p w:rsidR="00922302" w:rsidRPr="005B7637" w:rsidRDefault="00922302" w:rsidP="00922302">
      <w:pPr>
        <w:pBdr>
          <w:top w:val="single" w:sz="2" w:space="0" w:color="D9D9E3"/>
          <w:left w:val="single" w:sz="2" w:space="0" w:color="D9D9E3"/>
          <w:bottom w:val="single" w:sz="2" w:space="0" w:color="D9D9E3"/>
          <w:right w:val="single" w:sz="2" w:space="0" w:color="D9D9E3"/>
        </w:pBdr>
        <w:rPr>
          <w:rFonts w:cstheme="minorHAnsi"/>
          <w:b/>
          <w:color w:val="000000"/>
          <w:sz w:val="20"/>
          <w:szCs w:val="20"/>
          <w:lang w:val="en-US"/>
        </w:rPr>
      </w:pPr>
      <w:r w:rsidRPr="005B7637">
        <w:rPr>
          <w:rFonts w:cstheme="minorHAnsi"/>
          <w:b/>
          <w:color w:val="000000"/>
          <w:sz w:val="20"/>
          <w:szCs w:val="20"/>
          <w:lang w:val="en-US"/>
        </w:rPr>
        <w:t xml:space="preserve">Secondly, </w:t>
      </w:r>
      <w:r w:rsidRPr="001A4699">
        <w:rPr>
          <w:rFonts w:cstheme="minorHAnsi"/>
          <w:b/>
          <w:color w:val="000000"/>
          <w:sz w:val="20"/>
          <w:szCs w:val="20"/>
          <w:lang w:val="en-US"/>
        </w:rPr>
        <w:t>p</w:t>
      </w:r>
      <w:r w:rsidRPr="005B7637">
        <w:rPr>
          <w:rFonts w:cstheme="minorHAnsi"/>
          <w:b/>
          <w:color w:val="000000"/>
          <w:sz w:val="20"/>
          <w:szCs w:val="20"/>
          <w:lang w:val="en-US"/>
        </w:rPr>
        <w:t>ushing medical technology to the extremes could have unforeseen consequences on human health and well-being. The long-term effects of such interventions are often unknown, and rushing to create superhumans without thorough research and consideration of potential risks could be irresponsible.</w:t>
      </w:r>
    </w:p>
    <w:p w:rsidR="00922302" w:rsidRPr="005B7637" w:rsidRDefault="00922302" w:rsidP="00922302">
      <w:pPr>
        <w:pBdr>
          <w:top w:val="single" w:sz="2" w:space="0" w:color="D9D9E3"/>
          <w:left w:val="single" w:sz="2" w:space="0" w:color="D9D9E3"/>
          <w:bottom w:val="single" w:sz="2" w:space="0" w:color="D9D9E3"/>
          <w:right w:val="single" w:sz="2" w:space="0" w:color="D9D9E3"/>
        </w:pBdr>
        <w:rPr>
          <w:rFonts w:cstheme="minorHAnsi"/>
          <w:b/>
          <w:color w:val="000000"/>
          <w:sz w:val="20"/>
          <w:szCs w:val="20"/>
          <w:lang w:val="en-US"/>
        </w:rPr>
      </w:pPr>
      <w:r w:rsidRPr="005B7637">
        <w:rPr>
          <w:rFonts w:cstheme="minorHAnsi"/>
          <w:b/>
          <w:color w:val="000000"/>
          <w:sz w:val="20"/>
          <w:szCs w:val="20"/>
          <w:lang w:val="en-US"/>
        </w:rPr>
        <w:t>Additionally, defining what constitutes a "super human" is subjective and could lead to an arbitrary standard of human excellence. This might ignore the uniqueness and value of individual differences and diversity.</w:t>
      </w:r>
    </w:p>
    <w:p w:rsidR="00922302" w:rsidRPr="005B7637" w:rsidRDefault="00922302" w:rsidP="00922302">
      <w:pPr>
        <w:pBdr>
          <w:top w:val="single" w:sz="2" w:space="0" w:color="D9D9E3"/>
          <w:left w:val="single" w:sz="2" w:space="0" w:color="D9D9E3"/>
          <w:bottom w:val="single" w:sz="2" w:space="0" w:color="D9D9E3"/>
          <w:right w:val="single" w:sz="2" w:space="0" w:color="D9D9E3"/>
        </w:pBdr>
        <w:rPr>
          <w:rFonts w:cstheme="minorHAnsi"/>
          <w:b/>
          <w:color w:val="000000"/>
          <w:sz w:val="20"/>
          <w:szCs w:val="20"/>
          <w:lang w:val="en-US"/>
        </w:rPr>
      </w:pPr>
      <w:r w:rsidRPr="005B7637">
        <w:rPr>
          <w:rFonts w:cstheme="minorHAnsi"/>
          <w:b/>
          <w:color w:val="000000"/>
          <w:sz w:val="20"/>
          <w:szCs w:val="20"/>
          <w:lang w:val="en-US"/>
        </w:rPr>
        <w:t>In conclusion</w:t>
      </w:r>
      <w:r w:rsidRPr="001A4699">
        <w:rPr>
          <w:rFonts w:cstheme="minorHAnsi"/>
          <w:b/>
          <w:color w:val="000000"/>
          <w:sz w:val="20"/>
          <w:szCs w:val="20"/>
          <w:lang w:val="en-US"/>
        </w:rPr>
        <w:t>, s</w:t>
      </w:r>
      <w:r w:rsidRPr="005B7637">
        <w:rPr>
          <w:rFonts w:cstheme="minorHAnsi"/>
          <w:b/>
          <w:color w:val="000000"/>
          <w:sz w:val="20"/>
          <w:szCs w:val="20"/>
          <w:lang w:val="en-US"/>
        </w:rPr>
        <w:t>triking a balance between medical advancements and ethical considerations is crucial. Any developments in this area should prioritize equality, safety, and respect for individual differences to ensure a responsible and ethical approach to enhancing human capabilities.</w:t>
      </w:r>
      <w:r w:rsidRPr="001A4699">
        <w:rPr>
          <w:rFonts w:cstheme="minorHAnsi"/>
          <w:b/>
          <w:color w:val="000000"/>
          <w:sz w:val="20"/>
          <w:szCs w:val="20"/>
          <w:lang w:val="en-US"/>
        </w:rPr>
        <w:t xml:space="preserve">            </w:t>
      </w:r>
      <w:r>
        <w:rPr>
          <w:rFonts w:cstheme="minorHAnsi"/>
          <w:b/>
          <w:color w:val="000000"/>
          <w:sz w:val="20"/>
          <w:szCs w:val="20"/>
          <w:lang w:val="en-US"/>
        </w:rPr>
        <w:t>(194 words)</w:t>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r w:rsidRPr="001A4699">
        <w:rPr>
          <w:rFonts w:cstheme="minorHAnsi"/>
          <w:b/>
          <w:color w:val="000000"/>
          <w:sz w:val="20"/>
          <w:szCs w:val="20"/>
          <w:lang w:val="en-US"/>
        </w:rPr>
        <w:tab/>
      </w:r>
    </w:p>
    <w:p w:rsidR="00922302" w:rsidRPr="005B7637" w:rsidRDefault="00922302" w:rsidP="00922302">
      <w:pPr>
        <w:pBdr>
          <w:bottom w:val="single" w:sz="6" w:space="1" w:color="auto"/>
        </w:pBdr>
        <w:jc w:val="center"/>
        <w:rPr>
          <w:rFonts w:ascii="Arial" w:hAnsi="Arial" w:cs="Arial"/>
          <w:vanish/>
          <w:sz w:val="16"/>
          <w:szCs w:val="16"/>
          <w:lang w:val="en-US"/>
        </w:rPr>
      </w:pPr>
      <w:r w:rsidRPr="005B7637">
        <w:rPr>
          <w:rFonts w:ascii="Arial" w:hAnsi="Arial" w:cs="Arial"/>
          <w:vanish/>
          <w:sz w:val="16"/>
          <w:szCs w:val="16"/>
          <w:lang w:val="en-US"/>
        </w:rPr>
        <w:t>Haut du formulaire</w:t>
      </w:r>
    </w:p>
    <w:p w:rsidR="00922302" w:rsidRPr="005B7637" w:rsidRDefault="00922302" w:rsidP="00922302">
      <w:pPr>
        <w:pBdr>
          <w:top w:val="single" w:sz="6" w:space="1" w:color="auto"/>
        </w:pBdr>
        <w:jc w:val="center"/>
        <w:rPr>
          <w:rFonts w:ascii="Arial" w:hAnsi="Arial" w:cs="Arial"/>
          <w:vanish/>
          <w:sz w:val="16"/>
          <w:szCs w:val="16"/>
          <w:lang w:val="en-US"/>
        </w:rPr>
      </w:pPr>
      <w:r w:rsidRPr="005B7637">
        <w:rPr>
          <w:rFonts w:ascii="Arial" w:hAnsi="Arial" w:cs="Arial"/>
          <w:vanish/>
          <w:sz w:val="16"/>
          <w:szCs w:val="16"/>
          <w:lang w:val="en-US"/>
        </w:rPr>
        <w:t>Bas du formulaire</w:t>
      </w:r>
    </w:p>
    <w:p w:rsidR="00922302" w:rsidRPr="005911FC" w:rsidRDefault="00922302" w:rsidP="00922302">
      <w:pPr>
        <w:rPr>
          <w:rFonts w:cstheme="minorHAnsi"/>
          <w:sz w:val="20"/>
          <w:szCs w:val="20"/>
          <w:lang w:val="en-US"/>
        </w:rPr>
      </w:pPr>
    </w:p>
    <w:p w:rsidR="00922302" w:rsidRPr="00FE2BC0" w:rsidRDefault="00922302" w:rsidP="00922302">
      <w:pPr>
        <w:rPr>
          <w:rFonts w:cstheme="minorHAnsi"/>
          <w:color w:val="000000" w:themeColor="text1"/>
          <w:sz w:val="20"/>
          <w:szCs w:val="20"/>
          <w:lang w:val="en-US"/>
        </w:rPr>
      </w:pPr>
      <w:r w:rsidRPr="00FE2BC0">
        <w:rPr>
          <w:rFonts w:cstheme="minorHAnsi"/>
          <w:color w:val="000000" w:themeColor="text1"/>
          <w:sz w:val="20"/>
          <w:szCs w:val="20"/>
          <w:lang w:val="en-US"/>
        </w:rPr>
        <w:t>Summary:</w:t>
      </w:r>
    </w:p>
    <w:p w:rsidR="00922302" w:rsidRPr="00FE2BC0" w:rsidRDefault="00922302" w:rsidP="00922302">
      <w:pPr>
        <w:jc w:val="right"/>
        <w:rPr>
          <w:rFonts w:cstheme="minorHAnsi"/>
          <w:color w:val="000000" w:themeColor="text1"/>
          <w:sz w:val="20"/>
          <w:szCs w:val="20"/>
          <w:lang w:val="en-US"/>
        </w:rPr>
      </w:pP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Elon Musk's brain implant company, Neuralink, recently received regulatory approval for its first clinical trial in humans. The article raises several points of alarm related to Musk's leadership style, the scope and capabilities of the technology, ethical considerations, and the treatment of animals in experimentation.</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One major concern is Musk's erratic leadership style, particularly in light of his "move fast" techie ethos. This raises questions about Neuralink's ability to responsibly oversee the development of an invasive medical device capable of reading brain signals. The fear is that Musk might prioritize speed over proper regulation and ethical considerations.</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The scope of Neuralink's technology is also a point of skepticism. While many other research teams have been exploring brain interface devices, Musk's promises of a brain-computer interface with broad capabilities have garnered doubt from experts.</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Neuralink's previous animal experiments have also raised concerns. The company reportedly killed more than 1,500 animals during its experiments, leading to allegations of animal cruelty and mishandling of bio-hazardous materials. The high mortality rate is attributed to Musk's grueling development timeline, which allegedly resulted in more mistakes and botched operations.</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Moreover, there are concerns about the privacy and security of the sensitive data that Neuralink might collect from participants in its clinical trials. Given Musk's track record of mishandling user data at Twitter, questions are raised about how Neuralink will handle brain data and protect user privacy.</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t>The article also highlights that Musk's marketing approach for Neuralink sets it apart from other companies and research institutions working in the brain-computer interface field. While other companies focus on specific medical conditions, Musk's vision for Neuralink goes beyond medical applications, aiming to enable humans to compete with artificial intelligence.</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sidRPr="00FE2BC0">
        <w:rPr>
          <w:rFonts w:asciiTheme="minorHAnsi" w:hAnsiTheme="minorHAnsi" w:cstheme="minorHAnsi"/>
          <w:color w:val="000000" w:themeColor="text1"/>
          <w:sz w:val="20"/>
          <w:szCs w:val="20"/>
          <w:lang w:val="en-US"/>
        </w:rPr>
        <w:lastRenderedPageBreak/>
        <w:t>Despite FDA approval for clinical trials, experts note that it will be a long road before Neuralink's products reach consumers. The company needs to demonstrate safety and efficacy in treating specific conditions, and this process could take time.</w:t>
      </w:r>
    </w:p>
    <w:p w:rsidR="00922302" w:rsidRPr="00FE2BC0"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All in all this</w:t>
      </w:r>
      <w:r w:rsidRPr="00FE2BC0">
        <w:rPr>
          <w:rFonts w:asciiTheme="minorHAnsi" w:hAnsiTheme="minorHAnsi" w:cstheme="minorHAnsi"/>
          <w:color w:val="000000" w:themeColor="text1"/>
          <w:sz w:val="20"/>
          <w:szCs w:val="20"/>
          <w:lang w:val="en-US"/>
        </w:rPr>
        <w:t xml:space="preserve"> raises legitimate concerns about Elon Musk's Neuralink, ranging from the company's approach to development, ethical considerations, animal testing, and the potential challenges of bringing such advanced technology to market.</w:t>
      </w:r>
    </w:p>
    <w:p w:rsidR="00922302" w:rsidRPr="00FE2BC0" w:rsidRDefault="00922302" w:rsidP="00922302">
      <w:pPr>
        <w:jc w:val="both"/>
        <w:rPr>
          <w:rFonts w:cstheme="minorHAnsi"/>
          <w:color w:val="000000" w:themeColor="text1"/>
          <w:sz w:val="20"/>
          <w:szCs w:val="20"/>
          <w:lang w:val="en-US"/>
        </w:rPr>
      </w:pPr>
    </w:p>
    <w:p w:rsidR="00922302" w:rsidRPr="00FE2BC0" w:rsidRDefault="00922302" w:rsidP="00922302">
      <w:pPr>
        <w:jc w:val="both"/>
        <w:rPr>
          <w:rFonts w:cstheme="minorHAnsi"/>
          <w:color w:val="000000" w:themeColor="text1"/>
          <w:sz w:val="20"/>
          <w:szCs w:val="20"/>
          <w:lang w:val="en-US"/>
        </w:rPr>
      </w:pPr>
      <w:r w:rsidRPr="00FE2BC0">
        <w:rPr>
          <w:rFonts w:cstheme="minorHAnsi"/>
          <w:color w:val="000000" w:themeColor="text1"/>
          <w:sz w:val="20"/>
          <w:szCs w:val="20"/>
          <w:lang w:val="en-US"/>
        </w:rPr>
        <w:t>Commentary:</w:t>
      </w:r>
    </w:p>
    <w:p w:rsidR="00922302" w:rsidRPr="00FE2BC0" w:rsidRDefault="00922302" w:rsidP="00922302">
      <w:pPr>
        <w:pBdr>
          <w:top w:val="single" w:sz="2" w:space="0" w:color="D9D9E3"/>
          <w:left w:val="single" w:sz="2" w:space="0" w:color="D9D9E3"/>
          <w:bottom w:val="single" w:sz="2" w:space="0" w:color="D9D9E3"/>
          <w:right w:val="single" w:sz="2" w:space="0" w:color="D9D9E3"/>
        </w:pBdr>
        <w:rPr>
          <w:rFonts w:cstheme="minorHAnsi"/>
          <w:color w:val="000000"/>
          <w:sz w:val="20"/>
          <w:szCs w:val="20"/>
          <w:lang w:val="en-US"/>
        </w:rPr>
      </w:pPr>
      <w:r w:rsidRPr="00FE2BC0">
        <w:rPr>
          <w:rFonts w:cstheme="minorHAnsi"/>
          <w:color w:val="000000"/>
          <w:sz w:val="20"/>
          <w:szCs w:val="20"/>
          <w:lang w:val="en-US"/>
        </w:rPr>
        <w:t>Based on the text provided, there are several subjects that we could branch out to for further exploration and discussion.</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Ethical considerations in neurotechnology</w:t>
      </w:r>
      <w:r w:rsidRPr="00FE2BC0">
        <w:rPr>
          <w:rFonts w:cstheme="minorHAnsi"/>
          <w:color w:val="000000"/>
          <w:sz w:val="20"/>
          <w:szCs w:val="20"/>
          <w:lang w:val="en-US"/>
        </w:rPr>
        <w:t>: The text touches on ethical concerns surrounding the development and use of brain-computer interface technology. We could delve deeper into the ethical implications of interfacing with the human brain, such as issues of privacy, consent, potential misuse, and the responsibility of companies and researchers in handling sensitive neural data.</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 xml:space="preserve">Animal testing and ethics: </w:t>
      </w:r>
      <w:r w:rsidRPr="00FE2BC0">
        <w:rPr>
          <w:rFonts w:cstheme="minorHAnsi"/>
          <w:color w:val="000000"/>
          <w:sz w:val="20"/>
          <w:szCs w:val="20"/>
          <w:lang w:val="en-US"/>
        </w:rPr>
        <w:t>The article raises concerns about Neuralink's animal testing practices and the alleged high mortality rate among test subjects. This could lead to a broader discussion about the ethical considerations of using animals in scientific experiments and the need for robust regulations and oversight to ensure the humane treatment of animals in research.</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Brain-computer interface applications in medicine</w:t>
      </w:r>
      <w:r w:rsidRPr="00FE2BC0">
        <w:rPr>
          <w:rFonts w:cstheme="minorHAnsi"/>
          <w:color w:val="000000"/>
          <w:sz w:val="20"/>
          <w:szCs w:val="20"/>
          <w:lang w:val="en-US"/>
        </w:rPr>
        <w:t>: While the text mentions potential therapeutic uses of Neuralink's technology, we could explore other medical applications of brain-computer interfaces, such as treating neurological disorders, enhancing cognitive abilities, restoring sensory functions, and improving the quality of life for individuals with disabilities.</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AI and human-machine symbiosis</w:t>
      </w:r>
      <w:r w:rsidRPr="00FE2BC0">
        <w:rPr>
          <w:rFonts w:cstheme="minorHAnsi"/>
          <w:color w:val="000000"/>
          <w:sz w:val="20"/>
          <w:szCs w:val="20"/>
          <w:lang w:val="en-US"/>
        </w:rPr>
        <w:t>: Elon Musk's vision for Neuralink is to create a symbiosis between humans and artificial intelligence. We could delve into the concept of human-machine symbiosis, its potential benefits, challenges, and the ethical considerations surrounding the integration of human minds with advanced AI systems.</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Regulation and oversight of emerging technologies</w:t>
      </w:r>
      <w:r w:rsidRPr="00FE2BC0">
        <w:rPr>
          <w:rFonts w:cstheme="minorHAnsi"/>
          <w:color w:val="000000"/>
          <w:sz w:val="20"/>
          <w:szCs w:val="20"/>
          <w:lang w:val="en-US"/>
        </w:rPr>
        <w:t>: The FDA's approval of Neuralink's clinical trial raises questions about the regulatory landscape for emerging technologies like brain-computer interfaces. We could explore the challenges and importance of establishing appropriate regulations to ensure the safe and responsible development and use of novel technologies.</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Leadership and corporate responsibility:</w:t>
      </w:r>
      <w:r w:rsidRPr="00FE2BC0">
        <w:rPr>
          <w:rFonts w:cstheme="minorHAnsi"/>
          <w:color w:val="000000"/>
          <w:sz w:val="20"/>
          <w:szCs w:val="20"/>
          <w:lang w:val="en-US"/>
        </w:rPr>
        <w:t xml:space="preserve"> The text raises concerns about Elon Musk's leadership style and its impact on Neuralink's development. This could lead to discussions about the role of leaders in technological advancements, corporate responsibility, and the importance of ethical decision-making in innovative industries.</w:t>
      </w:r>
    </w:p>
    <w:p w:rsidR="00922302" w:rsidRPr="00FE2BC0" w:rsidRDefault="00922302" w:rsidP="00922302">
      <w:pPr>
        <w:numPr>
          <w:ilvl w:val="0"/>
          <w:numId w:val="4"/>
        </w:numPr>
        <w:pBdr>
          <w:top w:val="single" w:sz="2" w:space="0" w:color="D9D9E3"/>
          <w:left w:val="single" w:sz="2" w:space="0" w:color="D9D9E3"/>
          <w:bottom w:val="single" w:sz="2" w:space="0" w:color="D9D9E3"/>
          <w:right w:val="single" w:sz="2" w:space="0" w:color="D9D9E3"/>
        </w:pBdr>
        <w:ind w:left="0"/>
        <w:rPr>
          <w:rFonts w:cstheme="minorHAnsi"/>
          <w:color w:val="000000"/>
          <w:sz w:val="20"/>
          <w:szCs w:val="20"/>
          <w:lang w:val="en-US"/>
        </w:rPr>
      </w:pPr>
      <w:r w:rsidRPr="00FE2BC0">
        <w:rPr>
          <w:rFonts w:cstheme="minorHAnsi"/>
          <w:b/>
          <w:color w:val="000000"/>
          <w:sz w:val="20"/>
          <w:szCs w:val="20"/>
          <w:lang w:val="en-US"/>
        </w:rPr>
        <w:t>Public perception of emerging technologies</w:t>
      </w:r>
      <w:r w:rsidRPr="00FE2BC0">
        <w:rPr>
          <w:rFonts w:cstheme="minorHAnsi"/>
          <w:color w:val="000000"/>
          <w:sz w:val="20"/>
          <w:szCs w:val="20"/>
          <w:lang w:val="en-US"/>
        </w:rPr>
        <w:t>: The article mentions skepticism and concerns from experts about Neuralink's ambitious promises. We could explore how public perception and media coverage of emerging technologies can influence their development, funding, and societal acceptance.</w:t>
      </w:r>
    </w:p>
    <w:p w:rsidR="00922302" w:rsidRDefault="00922302" w:rsidP="00922302">
      <w:pPr>
        <w:pBdr>
          <w:bottom w:val="single" w:sz="6" w:space="1" w:color="auto"/>
        </w:pBdr>
        <w:jc w:val="center"/>
        <w:rPr>
          <w:rFonts w:cstheme="minorHAnsi"/>
          <w:b/>
          <w:sz w:val="20"/>
          <w:szCs w:val="20"/>
          <w:lang w:val="en-US"/>
        </w:rPr>
      </w:pPr>
    </w:p>
    <w:p w:rsidR="00922302" w:rsidRDefault="00922302" w:rsidP="00922302">
      <w:pPr>
        <w:pBdr>
          <w:bottom w:val="single" w:sz="6" w:space="1" w:color="auto"/>
        </w:pBdr>
        <w:jc w:val="center"/>
        <w:rPr>
          <w:rFonts w:cstheme="minorHAnsi"/>
          <w:b/>
          <w:sz w:val="20"/>
          <w:szCs w:val="20"/>
          <w:lang w:val="en-US"/>
        </w:rPr>
      </w:pPr>
      <w:r w:rsidRPr="00BA2E41">
        <w:rPr>
          <w:rFonts w:cstheme="minorHAnsi"/>
          <w:b/>
          <w:sz w:val="20"/>
          <w:szCs w:val="20"/>
          <w:lang w:val="en-US"/>
        </w:rPr>
        <w:t>MORE INFORMATION</w:t>
      </w:r>
      <w:r w:rsidRPr="00BA2E41">
        <w:rPr>
          <w:rFonts w:cstheme="minorHAnsi"/>
          <w:b/>
          <w:vanish/>
          <w:sz w:val="20"/>
          <w:szCs w:val="20"/>
          <w:lang w:val="en-US"/>
        </w:rPr>
        <w:t>Haut du formulaire</w:t>
      </w:r>
    </w:p>
    <w:p w:rsidR="00922302" w:rsidRPr="00BA2E41" w:rsidRDefault="00922302" w:rsidP="00922302">
      <w:pPr>
        <w:pBdr>
          <w:bottom w:val="single" w:sz="6" w:space="1" w:color="auto"/>
        </w:pBdr>
        <w:jc w:val="center"/>
        <w:rPr>
          <w:rFonts w:cstheme="minorHAnsi"/>
          <w:b/>
          <w:sz w:val="20"/>
          <w:szCs w:val="20"/>
          <w:lang w:val="en-US"/>
        </w:rPr>
      </w:pPr>
    </w:p>
    <w:p w:rsidR="00922302" w:rsidRPr="00577766" w:rsidRDefault="00922302" w:rsidP="00922302">
      <w:pPr>
        <w:pBdr>
          <w:top w:val="single" w:sz="2" w:space="0" w:color="D9D9E3"/>
          <w:left w:val="single" w:sz="2" w:space="0" w:color="D9D9E3"/>
          <w:bottom w:val="single" w:sz="2" w:space="0" w:color="D9D9E3"/>
          <w:right w:val="single" w:sz="2" w:space="0" w:color="D9D9E3"/>
        </w:pBdr>
        <w:jc w:val="both"/>
        <w:rPr>
          <w:rFonts w:cstheme="minorHAnsi"/>
          <w:color w:val="000000"/>
          <w:sz w:val="20"/>
          <w:szCs w:val="20"/>
          <w:lang w:val="en-US"/>
        </w:rPr>
      </w:pPr>
      <w:r w:rsidRPr="00BA2E41">
        <w:rPr>
          <w:rFonts w:cstheme="minorHAnsi"/>
          <w:color w:val="000000"/>
          <w:sz w:val="20"/>
          <w:szCs w:val="20"/>
          <w:lang w:val="en-US"/>
        </w:rPr>
        <w:t>T</w:t>
      </w:r>
      <w:r w:rsidRPr="00577766">
        <w:rPr>
          <w:rFonts w:cstheme="minorHAnsi"/>
          <w:color w:val="000000"/>
          <w:sz w:val="20"/>
          <w:szCs w:val="20"/>
          <w:lang w:val="en-US"/>
        </w:rPr>
        <w:t xml:space="preserve">here </w:t>
      </w:r>
      <w:r w:rsidRPr="00BA2E41">
        <w:rPr>
          <w:rFonts w:cstheme="minorHAnsi"/>
          <w:color w:val="000000"/>
          <w:sz w:val="20"/>
          <w:szCs w:val="20"/>
          <w:lang w:val="en-US"/>
        </w:rPr>
        <w:t>are</w:t>
      </w:r>
      <w:r w:rsidRPr="00577766">
        <w:rPr>
          <w:rFonts w:cstheme="minorHAnsi"/>
          <w:color w:val="000000"/>
          <w:sz w:val="20"/>
          <w:szCs w:val="20"/>
          <w:lang w:val="en-US"/>
        </w:rPr>
        <w:t xml:space="preserve"> several other </w:t>
      </w:r>
      <w:r w:rsidRPr="00577766">
        <w:rPr>
          <w:rFonts w:cstheme="minorHAnsi"/>
          <w:b/>
          <w:color w:val="000000"/>
          <w:sz w:val="20"/>
          <w:szCs w:val="20"/>
          <w:lang w:val="en-US"/>
        </w:rPr>
        <w:t>ground-breaking medical technologies</w:t>
      </w:r>
      <w:r w:rsidRPr="00577766">
        <w:rPr>
          <w:rFonts w:cstheme="minorHAnsi"/>
          <w:color w:val="000000"/>
          <w:sz w:val="20"/>
          <w:szCs w:val="20"/>
          <w:lang w:val="en-US"/>
        </w:rPr>
        <w:t xml:space="preserve"> with both promising potential and potential ethical concerns. Here are some examples:</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t>CRISPR-Cas9 Gene Editing</w:t>
      </w:r>
      <w:r w:rsidRPr="00577766">
        <w:rPr>
          <w:rFonts w:cstheme="minorHAnsi"/>
          <w:color w:val="000000"/>
          <w:sz w:val="20"/>
          <w:szCs w:val="20"/>
          <w:lang w:val="en-US"/>
        </w:rPr>
        <w:t>: CRISPR-Cas9 is a revolutionary gene-editing tool that allows scientists to modify DNA with remarkable precision. While it holds great promise for treating genetic diseases and developing personalized medicine, concerns have been raised about the ethical implications of editing the human germline (inheritable genetic changes) and the potential for unintended consequences.</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t>Artificial Intelligence in Medicine:</w:t>
      </w:r>
      <w:r w:rsidRPr="00577766">
        <w:rPr>
          <w:rFonts w:cstheme="minorHAnsi"/>
          <w:color w:val="000000"/>
          <w:sz w:val="20"/>
          <w:szCs w:val="20"/>
          <w:lang w:val="en-US"/>
        </w:rPr>
        <w:t xml:space="preserve"> AI has the potential to transform healthcare by improving diagnostics, treatment planning, and drug discovery. However, there are concerns about data privacy, algorithm biases, and the appropriate level of human oversight in decision-making.</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t>3D Bioprinting</w:t>
      </w:r>
      <w:r w:rsidRPr="00577766">
        <w:rPr>
          <w:rFonts w:cstheme="minorHAnsi"/>
          <w:color w:val="000000"/>
          <w:sz w:val="20"/>
          <w:szCs w:val="20"/>
          <w:lang w:val="en-US"/>
        </w:rPr>
        <w:t>: 3D bioprinting involves creating human tissues and even organs using 3D printing technology and living cells. This technology could revolutionize organ transplantation and tissue engineering, but it also raises ethical questions about organ sourcing, allocation, and the creation of artificial life.</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t>Human-Animal Chimeras</w:t>
      </w:r>
      <w:r w:rsidRPr="00577766">
        <w:rPr>
          <w:rFonts w:cstheme="minorHAnsi"/>
          <w:color w:val="000000"/>
          <w:sz w:val="20"/>
          <w:szCs w:val="20"/>
          <w:lang w:val="en-US"/>
        </w:rPr>
        <w:t>: Research involving the creation of chimeric organisms, combining human and animal cells, has the potential to provide insights into disease mechanisms and regenerative medicine. However, it also raises ethical concerns about the boundaries between species and the moral status of these hybrid entities.</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lastRenderedPageBreak/>
        <w:t>Organoid Research</w:t>
      </w:r>
      <w:r w:rsidRPr="00577766">
        <w:rPr>
          <w:rFonts w:cstheme="minorHAnsi"/>
          <w:color w:val="000000"/>
          <w:sz w:val="20"/>
          <w:szCs w:val="20"/>
          <w:lang w:val="en-US"/>
        </w:rPr>
        <w:t>: Organoids are miniature organs grown in a lab from stem cells, providing a platform for studying human organ development and diseases. Ethical considerations include informed consent from the donors of the stem cells and the potential for controversial uses.</w:t>
      </w:r>
    </w:p>
    <w:p w:rsidR="00922302" w:rsidRPr="00577766" w:rsidRDefault="00922302" w:rsidP="00922302">
      <w:pPr>
        <w:numPr>
          <w:ilvl w:val="0"/>
          <w:numId w:val="5"/>
        </w:numPr>
        <w:pBdr>
          <w:top w:val="single" w:sz="2" w:space="0" w:color="D9D9E3"/>
          <w:left w:val="single" w:sz="2" w:space="0" w:color="D9D9E3"/>
          <w:bottom w:val="single" w:sz="2" w:space="0" w:color="D9D9E3"/>
          <w:right w:val="single" w:sz="2" w:space="0" w:color="D9D9E3"/>
        </w:pBdr>
        <w:ind w:left="0"/>
        <w:jc w:val="both"/>
        <w:rPr>
          <w:rFonts w:cstheme="minorHAnsi"/>
          <w:color w:val="000000"/>
          <w:sz w:val="20"/>
          <w:szCs w:val="20"/>
          <w:lang w:val="en-US"/>
        </w:rPr>
      </w:pPr>
      <w:r w:rsidRPr="00577766">
        <w:rPr>
          <w:rFonts w:cstheme="minorHAnsi"/>
          <w:b/>
          <w:color w:val="000000"/>
          <w:sz w:val="20"/>
          <w:szCs w:val="20"/>
          <w:lang w:val="en-US"/>
        </w:rPr>
        <w:t>Nanotechnology in Medicine</w:t>
      </w:r>
      <w:r w:rsidRPr="00577766">
        <w:rPr>
          <w:rFonts w:cstheme="minorHAnsi"/>
          <w:color w:val="000000"/>
          <w:sz w:val="20"/>
          <w:szCs w:val="20"/>
          <w:lang w:val="en-US"/>
        </w:rPr>
        <w:t>: Nanotechnology has the potential to revolutionize drug delivery and imaging, among other applications. Concerns include the safety of nanoparticles and their potential environmental impacts.</w:t>
      </w:r>
    </w:p>
    <w:p w:rsidR="00922302" w:rsidRPr="00577766" w:rsidRDefault="00922302" w:rsidP="00922302">
      <w:pPr>
        <w:pBdr>
          <w:bottom w:val="single" w:sz="6" w:space="1" w:color="auto"/>
        </w:pBdr>
        <w:jc w:val="both"/>
        <w:rPr>
          <w:rFonts w:cstheme="minorHAnsi"/>
          <w:vanish/>
          <w:sz w:val="20"/>
          <w:szCs w:val="20"/>
          <w:lang w:val="en-US"/>
        </w:rPr>
      </w:pPr>
      <w:r w:rsidRPr="00577766">
        <w:rPr>
          <w:rFonts w:cstheme="minorHAnsi"/>
          <w:vanish/>
          <w:sz w:val="20"/>
          <w:szCs w:val="20"/>
          <w:lang w:val="en-US"/>
        </w:rPr>
        <w:t>Haut du formulaire</w:t>
      </w:r>
    </w:p>
    <w:p w:rsidR="00922302" w:rsidRPr="00577766" w:rsidRDefault="00922302" w:rsidP="00922302">
      <w:pPr>
        <w:pBdr>
          <w:top w:val="single" w:sz="6" w:space="1" w:color="auto"/>
        </w:pBdr>
        <w:jc w:val="both"/>
        <w:rPr>
          <w:rFonts w:cstheme="minorHAnsi"/>
          <w:vanish/>
          <w:sz w:val="20"/>
          <w:szCs w:val="20"/>
          <w:lang w:val="en-US"/>
        </w:rPr>
      </w:pPr>
      <w:r w:rsidRPr="00577766">
        <w:rPr>
          <w:rFonts w:cstheme="minorHAnsi"/>
          <w:vanish/>
          <w:sz w:val="20"/>
          <w:szCs w:val="20"/>
          <w:lang w:val="en-US"/>
        </w:rPr>
        <w:t>Bas du formulaire</w:t>
      </w:r>
    </w:p>
    <w:p w:rsidR="00922302" w:rsidRPr="00577766" w:rsidRDefault="00922302" w:rsidP="00922302">
      <w:pPr>
        <w:jc w:val="both"/>
        <w:rPr>
          <w:rFonts w:cstheme="minorHAnsi"/>
          <w:sz w:val="20"/>
          <w:szCs w:val="20"/>
          <w:lang w:val="en-US"/>
        </w:rPr>
      </w:pPr>
    </w:p>
    <w:p w:rsidR="00922302" w:rsidRDefault="00922302" w:rsidP="00922302">
      <w:pPr>
        <w:rPr>
          <w:rFonts w:cstheme="minorHAnsi"/>
          <w:b/>
          <w:sz w:val="20"/>
          <w:szCs w:val="20"/>
          <w:lang w:val="en-US"/>
        </w:rPr>
      </w:pPr>
      <w:r w:rsidRPr="00BA2E41">
        <w:rPr>
          <w:rFonts w:cstheme="minorHAnsi"/>
          <w:b/>
          <w:color w:val="000000" w:themeColor="text1"/>
          <w:sz w:val="20"/>
          <w:szCs w:val="20"/>
          <w:lang w:val="en-US"/>
        </w:rPr>
        <w:t>Q2 bis : (homework or test) Comment on the place of corporate leadership in the medical field.</w:t>
      </w:r>
      <w:r w:rsidRPr="00BA2E41">
        <w:rPr>
          <w:rFonts w:cstheme="minorHAnsi"/>
          <w:b/>
          <w:sz w:val="20"/>
          <w:szCs w:val="20"/>
          <w:lang w:val="en-US"/>
        </w:rPr>
        <w:t xml:space="preserve"> (180 words +/- 10 percent)</w:t>
      </w:r>
    </w:p>
    <w:p w:rsidR="00922302" w:rsidRDefault="00922302" w:rsidP="00922302">
      <w:pPr>
        <w:rPr>
          <w:lang w:val="en-US"/>
        </w:rPr>
      </w:pPr>
    </w:p>
    <w:p w:rsidR="00922302" w:rsidRPr="001411E3" w:rsidRDefault="00922302" w:rsidP="00922302">
      <w:pPr>
        <w:rPr>
          <w:rFonts w:cstheme="minorHAnsi"/>
          <w:b/>
          <w:sz w:val="20"/>
          <w:szCs w:val="20"/>
          <w:lang w:val="en-US"/>
        </w:rPr>
      </w:pPr>
      <w:r w:rsidRPr="001411E3">
        <w:rPr>
          <w:rFonts w:cstheme="minorHAnsi"/>
          <w:sz w:val="20"/>
          <w:szCs w:val="20"/>
          <w:lang w:val="en-US"/>
        </w:rPr>
        <w:t xml:space="preserve"> While individuals like Musk can bring unique perspectives, resources, and drive to the table, it is essential not to entrust them with too significant influence in medical technology.</w:t>
      </w: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r w:rsidRPr="001411E3">
        <w:rPr>
          <w:rFonts w:asciiTheme="minorHAnsi" w:hAnsiTheme="minorHAnsi" w:cstheme="minorHAnsi"/>
          <w:sz w:val="20"/>
          <w:szCs w:val="20"/>
          <w:lang w:val="en-US"/>
        </w:rPr>
        <w:t>Visionary leaders like Musk are known for pushing boundaries and driving innovation. Their disruptive thinking can lead to breakthroughs in medical technologies while at the same time bringing substantial financial resources which can be invested in ambitious research and development projects, accelerating progress in medical fields that might otherwise lack adequate funding.</w:t>
      </w: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r w:rsidRPr="001411E3">
        <w:rPr>
          <w:rFonts w:asciiTheme="minorHAnsi" w:hAnsiTheme="minorHAnsi" w:cstheme="minorHAnsi"/>
          <w:sz w:val="20"/>
          <w:szCs w:val="20"/>
          <w:lang w:val="en-US"/>
        </w:rPr>
        <w:t>High-profile leaders can also bring attention to critical medical issues, raise awareness, and mobilize public support for research.</w:t>
      </w: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r w:rsidRPr="001411E3">
        <w:rPr>
          <w:rFonts w:asciiTheme="minorHAnsi" w:hAnsiTheme="minorHAnsi" w:cstheme="minorHAnsi"/>
          <w:sz w:val="20"/>
          <w:szCs w:val="20"/>
          <w:lang w:val="en-US"/>
        </w:rPr>
        <w:t xml:space="preserve">However,  medical advancements and technologies must be developed and implemented responsibly, with careful consideration of ethical, safety, and privacy implications. Leaders with a "move fast" ethos may prioritize speed over proper ethical oversight when medical fields require expertise from experienced professionals, scientists, and researchers. </w:t>
      </w: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r w:rsidRPr="001411E3">
        <w:rPr>
          <w:rFonts w:asciiTheme="minorHAnsi" w:hAnsiTheme="minorHAnsi" w:cstheme="minorHAnsi"/>
          <w:sz w:val="20"/>
          <w:szCs w:val="20"/>
          <w:lang w:val="en-US"/>
        </w:rPr>
        <w:t>It is also crucial not to let powerful leaders have undue influence over the regulatory process, potentially bypassing necessary checks and balances that ensure the safety of patients.</w:t>
      </w: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p>
    <w:p w:rsidR="00922302" w:rsidRPr="001411E3" w:rsidRDefault="00922302" w:rsidP="00922302">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jc w:val="both"/>
        <w:rPr>
          <w:rFonts w:asciiTheme="minorHAnsi" w:hAnsiTheme="minorHAnsi" w:cstheme="minorHAnsi"/>
          <w:sz w:val="20"/>
          <w:szCs w:val="20"/>
          <w:lang w:val="en-US"/>
        </w:rPr>
      </w:pPr>
      <w:r w:rsidRPr="001411E3">
        <w:rPr>
          <w:rFonts w:asciiTheme="minorHAnsi" w:hAnsiTheme="minorHAnsi" w:cstheme="minorHAnsi"/>
          <w:sz w:val="20"/>
          <w:szCs w:val="20"/>
          <w:lang w:val="en-US"/>
        </w:rPr>
        <w:t>A combination of visionary leadership, multidisciplinary expertise, and responsible governance is therefore essential to harness the potential benefits of corporate leaders while ensuring the utmost safety, and ethical standards in medical advancements.</w:t>
      </w:r>
      <w:r>
        <w:rPr>
          <w:rFonts w:asciiTheme="minorHAnsi" w:hAnsiTheme="minorHAnsi" w:cstheme="minorHAnsi"/>
          <w:sz w:val="20"/>
          <w:szCs w:val="20"/>
          <w:lang w:val="en-US"/>
        </w:rPr>
        <w:tab/>
      </w:r>
      <w:r>
        <w:rPr>
          <w:rFonts w:asciiTheme="minorHAnsi" w:hAnsiTheme="minorHAnsi" w:cstheme="minorHAnsi"/>
          <w:sz w:val="20"/>
          <w:szCs w:val="20"/>
          <w:lang w:val="en-US"/>
        </w:rPr>
        <w:tab/>
      </w:r>
      <w:r>
        <w:rPr>
          <w:rFonts w:asciiTheme="minorHAnsi" w:hAnsiTheme="minorHAnsi" w:cstheme="minorHAnsi"/>
          <w:sz w:val="20"/>
          <w:szCs w:val="20"/>
          <w:lang w:val="en-US"/>
        </w:rPr>
        <w:tab/>
        <w:t>(</w:t>
      </w:r>
      <w:r w:rsidRPr="001411E3">
        <w:rPr>
          <w:rFonts w:asciiTheme="minorHAnsi" w:hAnsiTheme="minorHAnsi" w:cstheme="minorHAnsi"/>
          <w:sz w:val="20"/>
          <w:szCs w:val="20"/>
          <w:lang w:val="en-US"/>
        </w:rPr>
        <w:t>202 words)</w:t>
      </w:r>
    </w:p>
    <w:p w:rsidR="00922302" w:rsidRPr="00BA2E41" w:rsidRDefault="00922302" w:rsidP="00922302">
      <w:pPr>
        <w:pStyle w:val="z-Hautduformulaire"/>
        <w:jc w:val="both"/>
        <w:rPr>
          <w:lang w:val="en-US"/>
        </w:rPr>
      </w:pPr>
      <w:r w:rsidRPr="00BA2E41">
        <w:rPr>
          <w:lang w:val="en-US"/>
        </w:rPr>
        <w:t>Haut du formulaire</w:t>
      </w:r>
    </w:p>
    <w:p w:rsidR="00922302" w:rsidRPr="00BA2E41" w:rsidRDefault="00922302" w:rsidP="00922302">
      <w:pPr>
        <w:pStyle w:val="z-Basduformulaire"/>
        <w:jc w:val="both"/>
        <w:rPr>
          <w:lang w:val="en-US"/>
        </w:rPr>
      </w:pPr>
      <w:r w:rsidRPr="00BA2E41">
        <w:rPr>
          <w:lang w:val="en-US"/>
        </w:rPr>
        <w:t>Bas du formulaire</w:t>
      </w:r>
    </w:p>
    <w:p w:rsidR="00922302" w:rsidRPr="00BA2E41" w:rsidRDefault="00922302" w:rsidP="00922302">
      <w:pPr>
        <w:jc w:val="both"/>
        <w:rPr>
          <w:lang w:val="en-US"/>
        </w:rPr>
      </w:pPr>
    </w:p>
    <w:p w:rsidR="00922302" w:rsidRPr="00A93C80" w:rsidRDefault="00922302" w:rsidP="00042CD6">
      <w:pPr>
        <w:rPr>
          <w:rFonts w:cstheme="minorHAnsi"/>
          <w:sz w:val="20"/>
          <w:szCs w:val="20"/>
          <w:lang w:val="en-US"/>
        </w:rPr>
      </w:pPr>
    </w:p>
    <w:sectPr w:rsidR="00922302" w:rsidRPr="00A93C80"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67DB4"/>
    <w:multiLevelType w:val="multilevel"/>
    <w:tmpl w:val="62EC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41AFC"/>
    <w:multiLevelType w:val="hybridMultilevel"/>
    <w:tmpl w:val="744E7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A35CDB"/>
    <w:multiLevelType w:val="hybridMultilevel"/>
    <w:tmpl w:val="032629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3ED43EB"/>
    <w:multiLevelType w:val="multilevel"/>
    <w:tmpl w:val="84CA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7E30A3"/>
    <w:multiLevelType w:val="multilevel"/>
    <w:tmpl w:val="2BB4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D6"/>
    <w:rsid w:val="00042CD6"/>
    <w:rsid w:val="00323B35"/>
    <w:rsid w:val="00466111"/>
    <w:rsid w:val="00474707"/>
    <w:rsid w:val="00576782"/>
    <w:rsid w:val="006A3E9C"/>
    <w:rsid w:val="00922302"/>
    <w:rsid w:val="00A93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8173"/>
  <w15:chartTrackingRefBased/>
  <w15:docId w15:val="{F9459E75-EEE0-1140-AC5A-96A2A771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47470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42CD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042CD6"/>
    <w:rPr>
      <w:color w:val="0000FF"/>
      <w:u w:val="single"/>
    </w:rPr>
  </w:style>
  <w:style w:type="character" w:customStyle="1" w:styleId="drop-capinner">
    <w:name w:val="drop-cap__inner"/>
    <w:basedOn w:val="Policepardfaut"/>
    <w:rsid w:val="00042CD6"/>
  </w:style>
  <w:style w:type="paragraph" w:styleId="Paragraphedeliste">
    <w:name w:val="List Paragraph"/>
    <w:basedOn w:val="Normal"/>
    <w:uiPriority w:val="34"/>
    <w:qFormat/>
    <w:rsid w:val="00A93C80"/>
    <w:pPr>
      <w:ind w:left="720"/>
      <w:contextualSpacing/>
    </w:pPr>
  </w:style>
  <w:style w:type="paragraph" w:customStyle="1" w:styleId="dcr-1kas69x">
    <w:name w:val="dcr-1kas69x"/>
    <w:basedOn w:val="Normal"/>
    <w:rsid w:val="00922302"/>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922302"/>
  </w:style>
  <w:style w:type="paragraph" w:styleId="z-Hautduformulaire">
    <w:name w:val="HTML Top of Form"/>
    <w:basedOn w:val="Normal"/>
    <w:next w:val="Normal"/>
    <w:link w:val="z-HautduformulaireCar"/>
    <w:hidden/>
    <w:uiPriority w:val="99"/>
    <w:semiHidden/>
    <w:unhideWhenUsed/>
    <w:rsid w:val="00922302"/>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22302"/>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22302"/>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22302"/>
    <w:rPr>
      <w:rFonts w:ascii="Arial" w:eastAsia="Times New Roman" w:hAnsi="Arial" w:cs="Arial"/>
      <w:vanish/>
      <w:sz w:val="16"/>
      <w:szCs w:val="16"/>
      <w:lang w:eastAsia="fr-FR"/>
    </w:rPr>
  </w:style>
  <w:style w:type="character" w:customStyle="1" w:styleId="Titre3Car">
    <w:name w:val="Titre 3 Car"/>
    <w:basedOn w:val="Policepardfaut"/>
    <w:link w:val="Titre3"/>
    <w:uiPriority w:val="9"/>
    <w:rsid w:val="00474707"/>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474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57455">
      <w:bodyDiv w:val="1"/>
      <w:marLeft w:val="0"/>
      <w:marRight w:val="0"/>
      <w:marTop w:val="0"/>
      <w:marBottom w:val="0"/>
      <w:divBdr>
        <w:top w:val="none" w:sz="0" w:space="0" w:color="auto"/>
        <w:left w:val="none" w:sz="0" w:space="0" w:color="auto"/>
        <w:bottom w:val="none" w:sz="0" w:space="0" w:color="auto"/>
        <w:right w:val="none" w:sz="0" w:space="0" w:color="auto"/>
      </w:divBdr>
      <w:divsChild>
        <w:div w:id="1246575457">
          <w:marLeft w:val="0"/>
          <w:marRight w:val="0"/>
          <w:marTop w:val="0"/>
          <w:marBottom w:val="0"/>
          <w:divBdr>
            <w:top w:val="none" w:sz="0" w:space="0" w:color="auto"/>
            <w:left w:val="none" w:sz="0" w:space="0" w:color="auto"/>
            <w:bottom w:val="none" w:sz="0" w:space="0" w:color="auto"/>
            <w:right w:val="none" w:sz="0" w:space="0" w:color="auto"/>
          </w:divBdr>
          <w:divsChild>
            <w:div w:id="1183933856">
              <w:marLeft w:val="0"/>
              <w:marRight w:val="0"/>
              <w:marTop w:val="0"/>
              <w:marBottom w:val="0"/>
              <w:divBdr>
                <w:top w:val="none" w:sz="0" w:space="0" w:color="auto"/>
                <w:left w:val="none" w:sz="0" w:space="0" w:color="auto"/>
                <w:bottom w:val="none" w:sz="0" w:space="0" w:color="auto"/>
                <w:right w:val="none" w:sz="0" w:space="0" w:color="auto"/>
              </w:divBdr>
              <w:divsChild>
                <w:div w:id="19731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3378">
      <w:bodyDiv w:val="1"/>
      <w:marLeft w:val="0"/>
      <w:marRight w:val="0"/>
      <w:marTop w:val="0"/>
      <w:marBottom w:val="0"/>
      <w:divBdr>
        <w:top w:val="none" w:sz="0" w:space="0" w:color="auto"/>
        <w:left w:val="none" w:sz="0" w:space="0" w:color="auto"/>
        <w:bottom w:val="none" w:sz="0" w:space="0" w:color="auto"/>
        <w:right w:val="none" w:sz="0" w:space="0" w:color="auto"/>
      </w:divBdr>
    </w:div>
    <w:div w:id="597296853">
      <w:bodyDiv w:val="1"/>
      <w:marLeft w:val="0"/>
      <w:marRight w:val="0"/>
      <w:marTop w:val="0"/>
      <w:marBottom w:val="0"/>
      <w:divBdr>
        <w:top w:val="none" w:sz="0" w:space="0" w:color="auto"/>
        <w:left w:val="none" w:sz="0" w:space="0" w:color="auto"/>
        <w:bottom w:val="none" w:sz="0" w:space="0" w:color="auto"/>
        <w:right w:val="none" w:sz="0" w:space="0" w:color="auto"/>
      </w:divBdr>
    </w:div>
    <w:div w:id="654651973">
      <w:bodyDiv w:val="1"/>
      <w:marLeft w:val="0"/>
      <w:marRight w:val="0"/>
      <w:marTop w:val="0"/>
      <w:marBottom w:val="0"/>
      <w:divBdr>
        <w:top w:val="none" w:sz="0" w:space="0" w:color="auto"/>
        <w:left w:val="none" w:sz="0" w:space="0" w:color="auto"/>
        <w:bottom w:val="none" w:sz="0" w:space="0" w:color="auto"/>
        <w:right w:val="none" w:sz="0" w:space="0" w:color="auto"/>
      </w:divBdr>
    </w:div>
    <w:div w:id="768500062">
      <w:bodyDiv w:val="1"/>
      <w:marLeft w:val="0"/>
      <w:marRight w:val="0"/>
      <w:marTop w:val="0"/>
      <w:marBottom w:val="0"/>
      <w:divBdr>
        <w:top w:val="none" w:sz="0" w:space="0" w:color="auto"/>
        <w:left w:val="none" w:sz="0" w:space="0" w:color="auto"/>
        <w:bottom w:val="none" w:sz="0" w:space="0" w:color="auto"/>
        <w:right w:val="none" w:sz="0" w:space="0" w:color="auto"/>
      </w:divBdr>
      <w:divsChild>
        <w:div w:id="672608340">
          <w:marLeft w:val="0"/>
          <w:marRight w:val="0"/>
          <w:marTop w:val="0"/>
          <w:marBottom w:val="0"/>
          <w:divBdr>
            <w:top w:val="none" w:sz="0" w:space="0" w:color="auto"/>
            <w:left w:val="none" w:sz="0" w:space="0" w:color="auto"/>
            <w:bottom w:val="none" w:sz="0" w:space="0" w:color="auto"/>
            <w:right w:val="none" w:sz="0" w:space="0" w:color="auto"/>
          </w:divBdr>
          <w:divsChild>
            <w:div w:id="1643189586">
              <w:marLeft w:val="0"/>
              <w:marRight w:val="0"/>
              <w:marTop w:val="0"/>
              <w:marBottom w:val="0"/>
              <w:divBdr>
                <w:top w:val="none" w:sz="0" w:space="0" w:color="auto"/>
                <w:left w:val="none" w:sz="0" w:space="0" w:color="auto"/>
                <w:bottom w:val="none" w:sz="0" w:space="0" w:color="auto"/>
                <w:right w:val="none" w:sz="0" w:space="0" w:color="auto"/>
              </w:divBdr>
              <w:divsChild>
                <w:div w:id="1122187410">
                  <w:marLeft w:val="0"/>
                  <w:marRight w:val="0"/>
                  <w:marTop w:val="0"/>
                  <w:marBottom w:val="0"/>
                  <w:divBdr>
                    <w:top w:val="none" w:sz="0" w:space="0" w:color="auto"/>
                    <w:left w:val="none" w:sz="0" w:space="0" w:color="auto"/>
                    <w:bottom w:val="none" w:sz="0" w:space="0" w:color="auto"/>
                    <w:right w:val="none" w:sz="0" w:space="0" w:color="auto"/>
                  </w:divBdr>
                </w:div>
              </w:divsChild>
            </w:div>
            <w:div w:id="1851673069">
              <w:marLeft w:val="0"/>
              <w:marRight w:val="0"/>
              <w:marTop w:val="0"/>
              <w:marBottom w:val="0"/>
              <w:divBdr>
                <w:top w:val="none" w:sz="0" w:space="0" w:color="auto"/>
                <w:left w:val="none" w:sz="0" w:space="0" w:color="auto"/>
                <w:bottom w:val="none" w:sz="0" w:space="0" w:color="auto"/>
                <w:right w:val="none" w:sz="0" w:space="0" w:color="auto"/>
              </w:divBdr>
              <w:divsChild>
                <w:div w:id="538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21460">
      <w:bodyDiv w:val="1"/>
      <w:marLeft w:val="0"/>
      <w:marRight w:val="0"/>
      <w:marTop w:val="0"/>
      <w:marBottom w:val="0"/>
      <w:divBdr>
        <w:top w:val="none" w:sz="0" w:space="0" w:color="auto"/>
        <w:left w:val="none" w:sz="0" w:space="0" w:color="auto"/>
        <w:bottom w:val="none" w:sz="0" w:space="0" w:color="auto"/>
        <w:right w:val="none" w:sz="0" w:space="0" w:color="auto"/>
      </w:divBdr>
      <w:divsChild>
        <w:div w:id="2033144115">
          <w:marLeft w:val="0"/>
          <w:marRight w:val="0"/>
          <w:marTop w:val="0"/>
          <w:marBottom w:val="0"/>
          <w:divBdr>
            <w:top w:val="none" w:sz="0" w:space="0" w:color="auto"/>
            <w:left w:val="none" w:sz="0" w:space="0" w:color="auto"/>
            <w:bottom w:val="none" w:sz="0" w:space="0" w:color="auto"/>
            <w:right w:val="none" w:sz="0" w:space="0" w:color="auto"/>
          </w:divBdr>
          <w:divsChild>
            <w:div w:id="645472312">
              <w:marLeft w:val="0"/>
              <w:marRight w:val="0"/>
              <w:marTop w:val="0"/>
              <w:marBottom w:val="0"/>
              <w:divBdr>
                <w:top w:val="none" w:sz="0" w:space="0" w:color="auto"/>
                <w:left w:val="none" w:sz="0" w:space="0" w:color="auto"/>
                <w:bottom w:val="none" w:sz="0" w:space="0" w:color="auto"/>
                <w:right w:val="none" w:sz="0" w:space="0" w:color="auto"/>
              </w:divBdr>
              <w:divsChild>
                <w:div w:id="1498962467">
                  <w:marLeft w:val="0"/>
                  <w:marRight w:val="0"/>
                  <w:marTop w:val="0"/>
                  <w:marBottom w:val="0"/>
                  <w:divBdr>
                    <w:top w:val="none" w:sz="0" w:space="0" w:color="auto"/>
                    <w:left w:val="none" w:sz="0" w:space="0" w:color="auto"/>
                    <w:bottom w:val="none" w:sz="0" w:space="0" w:color="auto"/>
                    <w:right w:val="none" w:sz="0" w:space="0" w:color="auto"/>
                  </w:divBdr>
                </w:div>
              </w:divsChild>
            </w:div>
            <w:div w:id="1484009050">
              <w:marLeft w:val="0"/>
              <w:marRight w:val="0"/>
              <w:marTop w:val="0"/>
              <w:marBottom w:val="0"/>
              <w:divBdr>
                <w:top w:val="none" w:sz="0" w:space="0" w:color="auto"/>
                <w:left w:val="none" w:sz="0" w:space="0" w:color="auto"/>
                <w:bottom w:val="none" w:sz="0" w:space="0" w:color="auto"/>
                <w:right w:val="none" w:sz="0" w:space="0" w:color="auto"/>
              </w:divBdr>
              <w:divsChild>
                <w:div w:id="6255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6163">
      <w:bodyDiv w:val="1"/>
      <w:marLeft w:val="0"/>
      <w:marRight w:val="0"/>
      <w:marTop w:val="0"/>
      <w:marBottom w:val="0"/>
      <w:divBdr>
        <w:top w:val="none" w:sz="0" w:space="0" w:color="auto"/>
        <w:left w:val="none" w:sz="0" w:space="0" w:color="auto"/>
        <w:bottom w:val="none" w:sz="0" w:space="0" w:color="auto"/>
        <w:right w:val="none" w:sz="0" w:space="0" w:color="auto"/>
      </w:divBdr>
    </w:div>
    <w:div w:id="1360664207">
      <w:bodyDiv w:val="1"/>
      <w:marLeft w:val="0"/>
      <w:marRight w:val="0"/>
      <w:marTop w:val="0"/>
      <w:marBottom w:val="0"/>
      <w:divBdr>
        <w:top w:val="none" w:sz="0" w:space="0" w:color="auto"/>
        <w:left w:val="none" w:sz="0" w:space="0" w:color="auto"/>
        <w:bottom w:val="none" w:sz="0" w:space="0" w:color="auto"/>
        <w:right w:val="none" w:sz="0" w:space="0" w:color="auto"/>
      </w:divBdr>
      <w:divsChild>
        <w:div w:id="640618262">
          <w:marLeft w:val="0"/>
          <w:marRight w:val="0"/>
          <w:marTop w:val="0"/>
          <w:marBottom w:val="0"/>
          <w:divBdr>
            <w:top w:val="none" w:sz="0" w:space="0" w:color="auto"/>
            <w:left w:val="none" w:sz="0" w:space="0" w:color="auto"/>
            <w:bottom w:val="none" w:sz="0" w:space="0" w:color="auto"/>
            <w:right w:val="none" w:sz="0" w:space="0" w:color="auto"/>
          </w:divBdr>
          <w:divsChild>
            <w:div w:id="810560186">
              <w:marLeft w:val="0"/>
              <w:marRight w:val="0"/>
              <w:marTop w:val="0"/>
              <w:marBottom w:val="0"/>
              <w:divBdr>
                <w:top w:val="none" w:sz="0" w:space="0" w:color="auto"/>
                <w:left w:val="none" w:sz="0" w:space="0" w:color="auto"/>
                <w:bottom w:val="none" w:sz="0" w:space="0" w:color="auto"/>
                <w:right w:val="none" w:sz="0" w:space="0" w:color="auto"/>
              </w:divBdr>
              <w:divsChild>
                <w:div w:id="19069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83101">
      <w:bodyDiv w:val="1"/>
      <w:marLeft w:val="0"/>
      <w:marRight w:val="0"/>
      <w:marTop w:val="0"/>
      <w:marBottom w:val="0"/>
      <w:divBdr>
        <w:top w:val="none" w:sz="0" w:space="0" w:color="auto"/>
        <w:left w:val="none" w:sz="0" w:space="0" w:color="auto"/>
        <w:bottom w:val="none" w:sz="0" w:space="0" w:color="auto"/>
        <w:right w:val="none" w:sz="0" w:space="0" w:color="auto"/>
      </w:divBdr>
      <w:divsChild>
        <w:div w:id="549192599">
          <w:marLeft w:val="0"/>
          <w:marRight w:val="0"/>
          <w:marTop w:val="0"/>
          <w:marBottom w:val="0"/>
          <w:divBdr>
            <w:top w:val="none" w:sz="0" w:space="0" w:color="auto"/>
            <w:left w:val="none" w:sz="0" w:space="0" w:color="auto"/>
            <w:bottom w:val="none" w:sz="0" w:space="0" w:color="auto"/>
            <w:right w:val="none" w:sz="0" w:space="0" w:color="auto"/>
          </w:divBdr>
          <w:divsChild>
            <w:div w:id="1538857479">
              <w:marLeft w:val="0"/>
              <w:marRight w:val="0"/>
              <w:marTop w:val="0"/>
              <w:marBottom w:val="0"/>
              <w:divBdr>
                <w:top w:val="none" w:sz="0" w:space="0" w:color="auto"/>
                <w:left w:val="none" w:sz="0" w:space="0" w:color="auto"/>
                <w:bottom w:val="none" w:sz="0" w:space="0" w:color="auto"/>
                <w:right w:val="none" w:sz="0" w:space="0" w:color="auto"/>
              </w:divBdr>
              <w:divsChild>
                <w:div w:id="5926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71118">
      <w:bodyDiv w:val="1"/>
      <w:marLeft w:val="0"/>
      <w:marRight w:val="0"/>
      <w:marTop w:val="0"/>
      <w:marBottom w:val="0"/>
      <w:divBdr>
        <w:top w:val="none" w:sz="0" w:space="0" w:color="auto"/>
        <w:left w:val="none" w:sz="0" w:space="0" w:color="auto"/>
        <w:bottom w:val="none" w:sz="0" w:space="0" w:color="auto"/>
        <w:right w:val="none" w:sz="0" w:space="0" w:color="auto"/>
      </w:divBdr>
      <w:divsChild>
        <w:div w:id="1068460522">
          <w:marLeft w:val="0"/>
          <w:marRight w:val="0"/>
          <w:marTop w:val="0"/>
          <w:marBottom w:val="0"/>
          <w:divBdr>
            <w:top w:val="none" w:sz="0" w:space="0" w:color="auto"/>
            <w:left w:val="none" w:sz="0" w:space="0" w:color="auto"/>
            <w:bottom w:val="none" w:sz="0" w:space="0" w:color="auto"/>
            <w:right w:val="none" w:sz="0" w:space="0" w:color="auto"/>
          </w:divBdr>
          <w:divsChild>
            <w:div w:id="1694720622">
              <w:marLeft w:val="0"/>
              <w:marRight w:val="0"/>
              <w:marTop w:val="0"/>
              <w:marBottom w:val="0"/>
              <w:divBdr>
                <w:top w:val="none" w:sz="0" w:space="0" w:color="auto"/>
                <w:left w:val="none" w:sz="0" w:space="0" w:color="auto"/>
                <w:bottom w:val="none" w:sz="0" w:space="0" w:color="auto"/>
                <w:right w:val="none" w:sz="0" w:space="0" w:color="auto"/>
              </w:divBdr>
              <w:divsChild>
                <w:div w:id="10258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831">
      <w:bodyDiv w:val="1"/>
      <w:marLeft w:val="0"/>
      <w:marRight w:val="0"/>
      <w:marTop w:val="0"/>
      <w:marBottom w:val="0"/>
      <w:divBdr>
        <w:top w:val="none" w:sz="0" w:space="0" w:color="auto"/>
        <w:left w:val="none" w:sz="0" w:space="0" w:color="auto"/>
        <w:bottom w:val="none" w:sz="0" w:space="0" w:color="auto"/>
        <w:right w:val="none" w:sz="0" w:space="0" w:color="auto"/>
      </w:divBdr>
      <w:divsChild>
        <w:div w:id="1298799757">
          <w:marLeft w:val="0"/>
          <w:marRight w:val="0"/>
          <w:marTop w:val="0"/>
          <w:marBottom w:val="0"/>
          <w:divBdr>
            <w:top w:val="none" w:sz="0" w:space="0" w:color="auto"/>
            <w:left w:val="none" w:sz="0" w:space="0" w:color="auto"/>
            <w:bottom w:val="none" w:sz="0" w:space="0" w:color="auto"/>
            <w:right w:val="none" w:sz="0" w:space="0" w:color="auto"/>
          </w:divBdr>
          <w:divsChild>
            <w:div w:id="2021274803">
              <w:marLeft w:val="0"/>
              <w:marRight w:val="0"/>
              <w:marTop w:val="0"/>
              <w:marBottom w:val="0"/>
              <w:divBdr>
                <w:top w:val="none" w:sz="0" w:space="0" w:color="auto"/>
                <w:left w:val="none" w:sz="0" w:space="0" w:color="auto"/>
                <w:bottom w:val="none" w:sz="0" w:space="0" w:color="auto"/>
                <w:right w:val="none" w:sz="0" w:space="0" w:color="auto"/>
              </w:divBdr>
              <w:divsChild>
                <w:div w:id="18228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9032">
      <w:bodyDiv w:val="1"/>
      <w:marLeft w:val="0"/>
      <w:marRight w:val="0"/>
      <w:marTop w:val="0"/>
      <w:marBottom w:val="0"/>
      <w:divBdr>
        <w:top w:val="none" w:sz="0" w:space="0" w:color="auto"/>
        <w:left w:val="none" w:sz="0" w:space="0" w:color="auto"/>
        <w:bottom w:val="none" w:sz="0" w:space="0" w:color="auto"/>
        <w:right w:val="none" w:sz="0" w:space="0" w:color="auto"/>
      </w:divBdr>
    </w:div>
    <w:div w:id="1917978012">
      <w:bodyDiv w:val="1"/>
      <w:marLeft w:val="0"/>
      <w:marRight w:val="0"/>
      <w:marTop w:val="0"/>
      <w:marBottom w:val="0"/>
      <w:divBdr>
        <w:top w:val="none" w:sz="0" w:space="0" w:color="auto"/>
        <w:left w:val="none" w:sz="0" w:space="0" w:color="auto"/>
        <w:bottom w:val="none" w:sz="0" w:space="0" w:color="auto"/>
        <w:right w:val="none" w:sz="0" w:space="0" w:color="auto"/>
      </w:divBdr>
      <w:divsChild>
        <w:div w:id="663358324">
          <w:marLeft w:val="0"/>
          <w:marRight w:val="0"/>
          <w:marTop w:val="0"/>
          <w:marBottom w:val="0"/>
          <w:divBdr>
            <w:top w:val="none" w:sz="0" w:space="0" w:color="auto"/>
            <w:left w:val="none" w:sz="0" w:space="0" w:color="auto"/>
            <w:bottom w:val="none" w:sz="0" w:space="0" w:color="auto"/>
            <w:right w:val="none" w:sz="0" w:space="0" w:color="auto"/>
          </w:divBdr>
          <w:divsChild>
            <w:div w:id="1560432133">
              <w:marLeft w:val="0"/>
              <w:marRight w:val="0"/>
              <w:marTop w:val="0"/>
              <w:marBottom w:val="0"/>
              <w:divBdr>
                <w:top w:val="none" w:sz="0" w:space="0" w:color="auto"/>
                <w:left w:val="none" w:sz="0" w:space="0" w:color="auto"/>
                <w:bottom w:val="none" w:sz="0" w:space="0" w:color="auto"/>
                <w:right w:val="none" w:sz="0" w:space="0" w:color="auto"/>
              </w:divBdr>
              <w:divsChild>
                <w:div w:id="626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6758">
      <w:bodyDiv w:val="1"/>
      <w:marLeft w:val="0"/>
      <w:marRight w:val="0"/>
      <w:marTop w:val="0"/>
      <w:marBottom w:val="0"/>
      <w:divBdr>
        <w:top w:val="none" w:sz="0" w:space="0" w:color="auto"/>
        <w:left w:val="none" w:sz="0" w:space="0" w:color="auto"/>
        <w:bottom w:val="none" w:sz="0" w:space="0" w:color="auto"/>
        <w:right w:val="none" w:sz="0" w:space="0" w:color="auto"/>
      </w:divBdr>
    </w:div>
    <w:div w:id="19848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inGate" TargetMode="External"/><Relationship Id="rId13" Type="http://schemas.openxmlformats.org/officeDocument/2006/relationships/hyperlink" Target="https://www.theguardian.com/media/netflix" TargetMode="External"/><Relationship Id="rId3" Type="http://schemas.openxmlformats.org/officeDocument/2006/relationships/settings" Target="settings.xml"/><Relationship Id="rId7" Type="http://schemas.openxmlformats.org/officeDocument/2006/relationships/hyperlink" Target="https://en.wikipedia.org/wiki/Brain%E2%80%93computer_interface" TargetMode="External"/><Relationship Id="rId12" Type="http://schemas.openxmlformats.org/officeDocument/2006/relationships/hyperlink" Target="https://www.reuters.com/investigates/special-report/neuralink-musk-f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usinessinsider.com/elon-musk-brain-chip-company-neuralink-cofounder-paul-merolla-leaves-2022-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reuters.com/investigates/special-report/neuralink-musk-fda/" TargetMode="External"/><Relationship Id="rId4" Type="http://schemas.openxmlformats.org/officeDocument/2006/relationships/webSettings" Target="webSettings.xml"/><Relationship Id="rId9" Type="http://schemas.openxmlformats.org/officeDocument/2006/relationships/hyperlink" Target="https://www.businessinsider.com/elon-musk-neuralink-brain-chip-startup-monkey-typing-video-2022-12"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6858</Words>
  <Characters>37725</Characters>
  <Application>Microsoft Office Word</Application>
  <DocSecurity>0</DocSecurity>
  <Lines>314</Lines>
  <Paragraphs>88</Paragraphs>
  <ScaleCrop>false</ScaleCrop>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6</cp:revision>
  <dcterms:created xsi:type="dcterms:W3CDTF">2024-08-13T16:52:00Z</dcterms:created>
  <dcterms:modified xsi:type="dcterms:W3CDTF">2024-08-15T06:31:00Z</dcterms:modified>
</cp:coreProperties>
</file>