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6070" w14:textId="298C707A" w:rsidR="000B5D21" w:rsidRPr="000B5D21" w:rsidRDefault="000B5D21" w:rsidP="000B5D21">
      <w:pPr>
        <w:pStyle w:val="Sansinterligne"/>
      </w:pPr>
      <w:r>
        <w:t xml:space="preserve">MUSSET, </w:t>
      </w:r>
      <w:r w:rsidRPr="007217C0">
        <w:rPr>
          <w:i/>
          <w:iCs/>
        </w:rPr>
        <w:t>Lorenzaccio</w:t>
      </w:r>
      <w:r>
        <w:rPr>
          <w:i/>
          <w:iCs/>
        </w:rPr>
        <w:t xml:space="preserve"> </w:t>
      </w:r>
      <w:r>
        <w:t>1834</w:t>
      </w:r>
    </w:p>
    <w:p w14:paraId="3F776CDF" w14:textId="77777777" w:rsidR="000B5D21" w:rsidRPr="007217C0" w:rsidRDefault="000B5D21" w:rsidP="000B5D21">
      <w:pPr>
        <w:pStyle w:val="Sansinterligne"/>
      </w:pPr>
    </w:p>
    <w:p w14:paraId="63988C17" w14:textId="77777777" w:rsidR="000B5D21" w:rsidRPr="007217C0" w:rsidRDefault="000B5D21" w:rsidP="000B5D21">
      <w:pPr>
        <w:pStyle w:val="Sansinterligne"/>
        <w:jc w:val="center"/>
        <w:rPr>
          <w:b/>
          <w:bCs/>
          <w:sz w:val="28"/>
          <w:szCs w:val="28"/>
        </w:rPr>
      </w:pPr>
      <w:r w:rsidRPr="007217C0">
        <w:rPr>
          <w:b/>
          <w:bCs/>
          <w:sz w:val="28"/>
          <w:szCs w:val="28"/>
        </w:rPr>
        <w:t>Cours 1 – Contexte</w:t>
      </w:r>
    </w:p>
    <w:p w14:paraId="6E432977" w14:textId="77777777" w:rsidR="000B5D21" w:rsidRPr="007217C0" w:rsidRDefault="000B5D21" w:rsidP="000B5D21">
      <w:pPr>
        <w:pStyle w:val="Sansinterligne"/>
      </w:pPr>
    </w:p>
    <w:p w14:paraId="219AB5A4" w14:textId="77777777" w:rsidR="000B5D21" w:rsidRPr="007217C0" w:rsidRDefault="000B5D21" w:rsidP="000B5D21">
      <w:pPr>
        <w:pStyle w:val="Sansinterligne"/>
        <w:numPr>
          <w:ilvl w:val="0"/>
          <w:numId w:val="1"/>
        </w:numPr>
        <w:suppressAutoHyphens/>
        <w:autoSpaceDN w:val="0"/>
        <w:textAlignment w:val="baseline"/>
        <w:rPr>
          <w:b/>
          <w:bCs/>
          <w:u w:val="single"/>
        </w:rPr>
      </w:pPr>
      <w:r w:rsidRPr="007217C0">
        <w:rPr>
          <w:b/>
          <w:bCs/>
          <w:u w:val="single"/>
        </w:rPr>
        <w:t xml:space="preserve"> Contexte politique et esthétique</w:t>
      </w:r>
    </w:p>
    <w:p w14:paraId="0692160A" w14:textId="3FBE1823" w:rsidR="000B5D21" w:rsidRPr="00FF656D" w:rsidRDefault="000B5D21" w:rsidP="00FF656D">
      <w:pPr>
        <w:pStyle w:val="Sansinterligne"/>
        <w:rPr>
          <w:b/>
          <w:bCs/>
        </w:rPr>
      </w:pPr>
      <w:r w:rsidRPr="007217C0">
        <w:rPr>
          <w:b/>
          <w:bCs/>
        </w:rPr>
        <w:t>11- Contexte politique</w:t>
      </w:r>
    </w:p>
    <w:p w14:paraId="2D644198" w14:textId="77777777" w:rsidR="000B5D21" w:rsidRPr="007217C0" w:rsidRDefault="000B5D21" w:rsidP="000B5D21">
      <w:pPr>
        <w:pStyle w:val="Sansinterligne"/>
        <w:rPr>
          <w:b/>
          <w:bCs/>
        </w:rPr>
      </w:pPr>
      <w:r w:rsidRPr="007217C0">
        <w:rPr>
          <w:b/>
          <w:bCs/>
        </w:rPr>
        <w:t>12- Contexte esthétique</w:t>
      </w:r>
      <w:r>
        <w:rPr>
          <w:b/>
          <w:bCs/>
        </w:rPr>
        <w:t xml:space="preserve"> / littéraire</w:t>
      </w:r>
      <w:r w:rsidRPr="007217C0">
        <w:rPr>
          <w:b/>
          <w:bCs/>
        </w:rPr>
        <w:t xml:space="preserve"> :</w:t>
      </w:r>
    </w:p>
    <w:p w14:paraId="6627C7CD" w14:textId="77777777" w:rsidR="000B5D21" w:rsidRPr="007217C0" w:rsidRDefault="000B5D21" w:rsidP="000B5D21">
      <w:pPr>
        <w:pStyle w:val="Sansinterligne"/>
        <w:ind w:firstLine="709"/>
        <w:rPr>
          <w:b/>
          <w:bCs/>
        </w:rPr>
      </w:pPr>
      <w:r w:rsidRPr="007217C0">
        <w:rPr>
          <w:b/>
          <w:bCs/>
        </w:rPr>
        <w:t>121- L’inscription dans le romantisme</w:t>
      </w:r>
    </w:p>
    <w:p w14:paraId="62A94E46" w14:textId="0CB1298C" w:rsidR="000B5D21" w:rsidRPr="00FF656D" w:rsidRDefault="000B5D21" w:rsidP="000B5D21">
      <w:pPr>
        <w:pStyle w:val="Sansinterligne"/>
        <w:rPr>
          <w:u w:val="single"/>
        </w:rPr>
      </w:pPr>
      <w:r w:rsidRPr="00FF656D">
        <w:rPr>
          <w:u w:val="single"/>
        </w:rPr>
        <w:t>* La filiation : le théâtre baroque, le thème du double</w:t>
      </w:r>
      <w:r w:rsidR="00FF656D">
        <w:rPr>
          <w:u w:val="single"/>
        </w:rPr>
        <w:t xml:space="preserve"> : </w:t>
      </w:r>
      <w:r w:rsidRPr="00FF656D">
        <w:t xml:space="preserve"> le thème du </w:t>
      </w:r>
      <w:proofErr w:type="spellStart"/>
      <w:r w:rsidRPr="00FF656D">
        <w:t>theatrum</w:t>
      </w:r>
      <w:proofErr w:type="spellEnd"/>
      <w:r w:rsidRPr="00FF656D">
        <w:t xml:space="preserve"> </w:t>
      </w:r>
      <w:proofErr w:type="spellStart"/>
      <w:r w:rsidRPr="00FF656D">
        <w:t>mundi</w:t>
      </w:r>
      <w:proofErr w:type="spellEnd"/>
      <w:r w:rsidR="00FF656D">
        <w:t xml:space="preserve"> /</w:t>
      </w:r>
      <w:r w:rsidRPr="00FF656D">
        <w:t xml:space="preserve"> l’influence de Shakespeare </w:t>
      </w:r>
      <w:r w:rsidR="00FF656D">
        <w:rPr>
          <w:u w:val="single"/>
        </w:rPr>
        <w:t>/</w:t>
      </w:r>
      <w:r w:rsidRPr="00FF656D">
        <w:t xml:space="preserve"> le thème du double </w:t>
      </w:r>
    </w:p>
    <w:p w14:paraId="142CC759" w14:textId="77777777" w:rsidR="000B5D21" w:rsidRPr="00FF656D" w:rsidRDefault="000B5D21" w:rsidP="000B5D21">
      <w:pPr>
        <w:pStyle w:val="Sansinterligne"/>
        <w:rPr>
          <w:u w:val="single"/>
        </w:rPr>
      </w:pPr>
      <w:r w:rsidRPr="00FF656D">
        <w:rPr>
          <w:u w:val="single"/>
        </w:rPr>
        <w:t>* Les thèmes romantiques</w:t>
      </w:r>
    </w:p>
    <w:p w14:paraId="0EDFFD54" w14:textId="77777777" w:rsidR="000B5D21" w:rsidRPr="00FF656D" w:rsidRDefault="000B5D21" w:rsidP="000B5D21">
      <w:pPr>
        <w:pStyle w:val="Sansinterligne"/>
        <w:rPr>
          <w:u w:val="single"/>
        </w:rPr>
      </w:pPr>
      <w:r w:rsidRPr="00FF656D">
        <w:rPr>
          <w:u w:val="single"/>
        </w:rPr>
        <w:t>* Le drame romantique</w:t>
      </w:r>
    </w:p>
    <w:p w14:paraId="069B5678" w14:textId="77777777" w:rsidR="000B5D21" w:rsidRPr="007217C0" w:rsidRDefault="000B5D21" w:rsidP="000B5D21">
      <w:pPr>
        <w:pStyle w:val="Sansinterligne"/>
        <w:ind w:firstLine="709"/>
        <w:rPr>
          <w:b/>
          <w:bCs/>
        </w:rPr>
      </w:pPr>
      <w:r w:rsidRPr="007217C0">
        <w:rPr>
          <w:b/>
          <w:bCs/>
        </w:rPr>
        <w:t>122- Mais distance avec le romantisme.</w:t>
      </w:r>
    </w:p>
    <w:p w14:paraId="3EB18952" w14:textId="77777777" w:rsidR="000B5D21" w:rsidRDefault="000B5D21" w:rsidP="000B5D21">
      <w:pPr>
        <w:pStyle w:val="Standard"/>
        <w:rPr>
          <w:b/>
          <w:bCs/>
          <w:sz w:val="28"/>
          <w:szCs w:val="28"/>
          <w:lang w:val="fr-FR"/>
        </w:rPr>
      </w:pPr>
    </w:p>
    <w:p w14:paraId="3BEDEFF9" w14:textId="77777777" w:rsidR="000B5D21" w:rsidRPr="00E064B3" w:rsidRDefault="000B5D21" w:rsidP="000B5D21">
      <w:pPr>
        <w:pStyle w:val="Sansinterligne"/>
        <w:numPr>
          <w:ilvl w:val="0"/>
          <w:numId w:val="1"/>
        </w:numPr>
        <w:suppressAutoHyphens/>
        <w:autoSpaceDN w:val="0"/>
        <w:textAlignment w:val="baseline"/>
        <w:rPr>
          <w:b/>
          <w:bCs/>
          <w:u w:val="single"/>
        </w:rPr>
      </w:pPr>
      <w:r w:rsidRPr="00E064B3">
        <w:rPr>
          <w:b/>
          <w:bCs/>
          <w:u w:val="single"/>
        </w:rPr>
        <w:t xml:space="preserve">La pièce de </w:t>
      </w:r>
      <w:r w:rsidRPr="00E064B3">
        <w:rPr>
          <w:b/>
          <w:bCs/>
          <w:i/>
          <w:iCs/>
          <w:u w:val="single"/>
        </w:rPr>
        <w:t>Lorenzaccio</w:t>
      </w:r>
    </w:p>
    <w:p w14:paraId="321BED7D" w14:textId="77777777" w:rsidR="000B5D21" w:rsidRPr="00E064B3" w:rsidRDefault="000B5D21" w:rsidP="000B5D21">
      <w:pPr>
        <w:pStyle w:val="Sansinterligne"/>
      </w:pPr>
      <w:r w:rsidRPr="00E064B3">
        <w:t xml:space="preserve">Pour la vie de Musset </w:t>
      </w:r>
      <w:proofErr w:type="spellStart"/>
      <w:r w:rsidRPr="00E064B3">
        <w:t>cf</w:t>
      </w:r>
      <w:proofErr w:type="spellEnd"/>
      <w:r w:rsidRPr="00E064B3">
        <w:t xml:space="preserve"> 268</w:t>
      </w:r>
    </w:p>
    <w:p w14:paraId="74729991" w14:textId="77777777" w:rsidR="000B5D21" w:rsidRPr="00E064B3" w:rsidRDefault="000B5D21" w:rsidP="000B5D21">
      <w:pPr>
        <w:pStyle w:val="Sansinterligne"/>
        <w:rPr>
          <w:b/>
          <w:bCs/>
        </w:rPr>
      </w:pPr>
      <w:r w:rsidRPr="00E064B3">
        <w:rPr>
          <w:b/>
          <w:bCs/>
        </w:rPr>
        <w:t>21- Faire croire au drame historique.</w:t>
      </w:r>
    </w:p>
    <w:p w14:paraId="7537D2C1" w14:textId="4948A828" w:rsidR="000B5D21" w:rsidRPr="00FF656D" w:rsidRDefault="000B5D21" w:rsidP="00FF656D">
      <w:pPr>
        <w:pStyle w:val="Sansinterligne"/>
        <w:ind w:firstLine="709"/>
        <w:rPr>
          <w:b/>
          <w:bCs/>
        </w:rPr>
      </w:pPr>
      <w:r w:rsidRPr="00E064B3">
        <w:rPr>
          <w:b/>
          <w:bCs/>
        </w:rPr>
        <w:t>211- Inscription dans l’Histoire.</w:t>
      </w:r>
    </w:p>
    <w:p w14:paraId="799D2E5F" w14:textId="77777777" w:rsidR="000B5D21" w:rsidRDefault="000B5D21" w:rsidP="00FF656D">
      <w:pPr>
        <w:pStyle w:val="Sansinterligne"/>
        <w:ind w:firstLine="708"/>
        <w:rPr>
          <w:rStyle w:val="StrongEmphasis"/>
          <w:b w:val="0"/>
          <w:bCs w:val="0"/>
        </w:rPr>
      </w:pPr>
      <w:r w:rsidRPr="00477C6D">
        <w:rPr>
          <w:rStyle w:val="StrongEmphasis"/>
        </w:rPr>
        <w:t>212-</w:t>
      </w:r>
      <w:r>
        <w:rPr>
          <w:rStyle w:val="StrongEmphasis"/>
          <w:b w:val="0"/>
          <w:bCs w:val="0"/>
        </w:rPr>
        <w:t xml:space="preserve"> </w:t>
      </w:r>
      <w:r w:rsidRPr="00E064B3">
        <w:rPr>
          <w:rStyle w:val="StrongEmphasis"/>
        </w:rPr>
        <w:t xml:space="preserve">Mais une pièce qui résonne avec l’actualité : </w:t>
      </w:r>
    </w:p>
    <w:p w14:paraId="28160A57" w14:textId="0367E099" w:rsidR="000B5D21" w:rsidRPr="00E064B3" w:rsidRDefault="000B5D21" w:rsidP="00FF656D">
      <w:pPr>
        <w:pStyle w:val="Sansinterligne"/>
        <w:ind w:firstLine="708"/>
      </w:pPr>
      <w:r>
        <w:rPr>
          <w:rStyle w:val="StrongEmphasis"/>
        </w:rPr>
        <w:t>213- S</w:t>
      </w:r>
      <w:r w:rsidRPr="00E064B3">
        <w:rPr>
          <w:rStyle w:val="StrongEmphasis"/>
        </w:rPr>
        <w:t>urtout une pièce qui n’est pas la réalité.</w:t>
      </w:r>
    </w:p>
    <w:p w14:paraId="6333B8F8" w14:textId="43200DCC" w:rsidR="000B5D21" w:rsidRPr="00FF656D" w:rsidRDefault="000B5D21" w:rsidP="000B5D21">
      <w:pPr>
        <w:pStyle w:val="Sansinterligne"/>
        <w:rPr>
          <w:b/>
          <w:bCs/>
        </w:rPr>
      </w:pPr>
      <w:r w:rsidRPr="00477C6D">
        <w:rPr>
          <w:b/>
          <w:bCs/>
        </w:rPr>
        <w:t>22- Structure</w:t>
      </w:r>
    </w:p>
    <w:p w14:paraId="524BF6C2" w14:textId="692A05D2" w:rsidR="000B5D21" w:rsidRDefault="000B5D21" w:rsidP="000B5D21">
      <w:pPr>
        <w:pStyle w:val="Sansinterligne"/>
        <w:rPr>
          <w:rFonts w:eastAsia="Times New Roman" w:cs="Calibri"/>
          <w:kern w:val="0"/>
          <w:lang w:eastAsia="fr-FR"/>
        </w:rPr>
      </w:pPr>
      <w:r>
        <w:rPr>
          <w:rFonts w:eastAsia="Times New Roman" w:cs="Calibri"/>
          <w:b/>
          <w:bCs/>
          <w:kern w:val="0"/>
          <w:lang w:eastAsia="fr-FR"/>
        </w:rPr>
        <w:t xml:space="preserve">23- </w:t>
      </w:r>
      <w:r w:rsidRPr="00477C6D">
        <w:rPr>
          <w:rFonts w:eastAsia="Times New Roman" w:cs="Calibri"/>
          <w:b/>
          <w:bCs/>
          <w:kern w:val="0"/>
          <w:lang w:eastAsia="fr-FR"/>
        </w:rPr>
        <w:t>Les intrigues</w:t>
      </w:r>
      <w:r w:rsidRPr="00477C6D">
        <w:rPr>
          <w:rFonts w:eastAsia="Times New Roman" w:cs="Calibri"/>
          <w:kern w:val="0"/>
          <w:lang w:eastAsia="fr-FR"/>
        </w:rPr>
        <w:t xml:space="preserve"> </w:t>
      </w:r>
    </w:p>
    <w:p w14:paraId="62624B03" w14:textId="77777777" w:rsidR="000B5D21" w:rsidRDefault="000B5D21" w:rsidP="000B5D21">
      <w:pPr>
        <w:pStyle w:val="Sansinterligne"/>
        <w:rPr>
          <w:rFonts w:eastAsia="Times New Roman" w:cs="Calibri"/>
          <w:kern w:val="0"/>
          <w:lang w:eastAsia="fr-FR"/>
        </w:rPr>
      </w:pPr>
    </w:p>
    <w:p w14:paraId="2DCA9BC8" w14:textId="1BB85337" w:rsidR="000B5D21" w:rsidRDefault="000B5D21" w:rsidP="000B5D21">
      <w:pPr>
        <w:pStyle w:val="Sansinterligne"/>
        <w:rPr>
          <w:rFonts w:eastAsia="Times New Roman" w:cs="Calibri"/>
          <w:kern w:val="0"/>
          <w:lang w:eastAsia="fr-FR"/>
        </w:rPr>
      </w:pPr>
      <w:r w:rsidRPr="00FF656D">
        <w:rPr>
          <w:rFonts w:eastAsia="Times New Roman" w:cs="Calibri"/>
          <w:kern w:val="0"/>
          <w:highlight w:val="cyan"/>
          <w:lang w:eastAsia="fr-FR"/>
        </w:rPr>
        <w:t>Synthèse : petit QUIZZ</w:t>
      </w:r>
    </w:p>
    <w:p w14:paraId="63A6041C" w14:textId="095D2FEA" w:rsidR="000B5D21" w:rsidRPr="00E23685" w:rsidRDefault="000B5D21" w:rsidP="000B5D21">
      <w:pPr>
        <w:pStyle w:val="Sansinterligne"/>
        <w:rPr>
          <w:lang w:eastAsia="fr-FR"/>
        </w:rPr>
      </w:pPr>
      <w:r>
        <w:rPr>
          <w:lang w:eastAsia="fr-FR"/>
        </w:rPr>
        <w:t xml:space="preserve">1- </w:t>
      </w:r>
      <w:r w:rsidRPr="00E23685">
        <w:rPr>
          <w:lang w:eastAsia="fr-FR"/>
        </w:rPr>
        <w:t>Quand et à qui Salviati dit- il que Louise Strozzi désire avoir une relation avec lui.</w:t>
      </w:r>
      <w:r>
        <w:rPr>
          <w:lang w:eastAsia="fr-FR"/>
        </w:rPr>
        <w:t xml:space="preserve"> </w:t>
      </w:r>
    </w:p>
    <w:p w14:paraId="72F88122" w14:textId="5703C9B2" w:rsidR="000B5D21" w:rsidRPr="00E23685" w:rsidRDefault="000B5D21" w:rsidP="000B5D21">
      <w:pPr>
        <w:pStyle w:val="Sansinterligne"/>
        <w:rPr>
          <w:lang w:eastAsia="fr-FR"/>
        </w:rPr>
      </w:pPr>
      <w:r>
        <w:rPr>
          <w:lang w:eastAsia="fr-FR"/>
        </w:rPr>
        <w:t xml:space="preserve">2- </w:t>
      </w:r>
      <w:r w:rsidRPr="00E23685">
        <w:rPr>
          <w:lang w:eastAsia="fr-FR"/>
        </w:rPr>
        <w:t>Qui est le Prieur</w:t>
      </w:r>
      <w:r>
        <w:rPr>
          <w:lang w:eastAsia="fr-FR"/>
        </w:rPr>
        <w:t xml:space="preserve"> </w:t>
      </w:r>
      <w:r w:rsidRPr="00E23685">
        <w:rPr>
          <w:lang w:eastAsia="fr-FR"/>
        </w:rPr>
        <w:t>? Quand informe-t-il la famille Strozzi des paroles de Salviati</w:t>
      </w:r>
      <w:r>
        <w:rPr>
          <w:lang w:eastAsia="fr-FR"/>
        </w:rPr>
        <w:t xml:space="preserve"> </w:t>
      </w:r>
      <w:r w:rsidRPr="00E23685">
        <w:rPr>
          <w:lang w:eastAsia="fr-FR"/>
        </w:rPr>
        <w:t xml:space="preserve">? </w:t>
      </w:r>
    </w:p>
    <w:p w14:paraId="427EE2D2" w14:textId="77777777" w:rsidR="000B5D21" w:rsidRDefault="000B5D21" w:rsidP="000B5D21">
      <w:pPr>
        <w:pStyle w:val="Sansinterligne"/>
        <w:rPr>
          <w:lang w:eastAsia="fr-FR"/>
        </w:rPr>
      </w:pPr>
      <w:r>
        <w:rPr>
          <w:lang w:eastAsia="fr-FR"/>
        </w:rPr>
        <w:t xml:space="preserve">3- </w:t>
      </w:r>
      <w:r w:rsidRPr="00E23685">
        <w:rPr>
          <w:lang w:eastAsia="fr-FR"/>
        </w:rPr>
        <w:t>Quelle réplique montre que l’artiste, comme l’homme politique, veut changer le monde</w:t>
      </w:r>
      <w:r>
        <w:rPr>
          <w:lang w:eastAsia="fr-FR"/>
        </w:rPr>
        <w:t xml:space="preserve"> </w:t>
      </w:r>
      <w:r w:rsidRPr="00E23685">
        <w:rPr>
          <w:lang w:eastAsia="fr-FR"/>
        </w:rPr>
        <w:t xml:space="preserve">? </w:t>
      </w:r>
    </w:p>
    <w:p w14:paraId="10FEA693" w14:textId="537BD4BA" w:rsidR="000B5D21" w:rsidRDefault="000B5D21" w:rsidP="000B5D21">
      <w:pPr>
        <w:pStyle w:val="Sansinterligne"/>
      </w:pPr>
      <w:r>
        <w:rPr>
          <w:lang w:eastAsia="fr-FR"/>
        </w:rPr>
        <w:t xml:space="preserve">4- </w:t>
      </w:r>
      <w:r w:rsidRPr="00E23685">
        <w:rPr>
          <w:lang w:eastAsia="fr-FR"/>
        </w:rPr>
        <w:t>Pourquoi Lorenzaccio veut-il que Tebaldeo fasse le portrait du Duc</w:t>
      </w:r>
      <w:r>
        <w:rPr>
          <w:lang w:eastAsia="fr-FR"/>
        </w:rPr>
        <w:t xml:space="preserve"> </w:t>
      </w:r>
      <w:r w:rsidRPr="00E23685">
        <w:rPr>
          <w:lang w:eastAsia="fr-FR"/>
        </w:rPr>
        <w:t>? Dans quelle scène l’annonce t- il au Duc</w:t>
      </w:r>
      <w:r>
        <w:rPr>
          <w:lang w:eastAsia="fr-FR"/>
        </w:rPr>
        <w:t> ?</w:t>
      </w:r>
    </w:p>
    <w:p w14:paraId="14490E93" w14:textId="509CBE9C" w:rsidR="000B5D21" w:rsidRPr="00E23685" w:rsidRDefault="000B5D21" w:rsidP="000B5D21">
      <w:pPr>
        <w:pStyle w:val="Sansinterligne"/>
        <w:rPr>
          <w:lang w:eastAsia="zh-CN"/>
        </w:rPr>
      </w:pPr>
      <w:r>
        <w:t xml:space="preserve">5- </w:t>
      </w:r>
      <w:r w:rsidRPr="00E23685">
        <w:rPr>
          <w:lang w:eastAsia="fr-FR"/>
        </w:rPr>
        <w:t>Pourquoi Lorenzo se bat- il avec Scoronco</w:t>
      </w:r>
      <w:r>
        <w:rPr>
          <w:lang w:eastAsia="fr-FR"/>
        </w:rPr>
        <w:t>nco</w:t>
      </w:r>
      <w:r w:rsidRPr="00E23685">
        <w:rPr>
          <w:lang w:eastAsia="fr-FR"/>
        </w:rPr>
        <w:t>lo dans sa chambre</w:t>
      </w:r>
      <w:r>
        <w:rPr>
          <w:lang w:eastAsia="fr-FR"/>
        </w:rPr>
        <w:t xml:space="preserve"> </w:t>
      </w:r>
      <w:r w:rsidRPr="00E23685">
        <w:rPr>
          <w:lang w:eastAsia="fr-FR"/>
        </w:rPr>
        <w:t>? Dans quel acte</w:t>
      </w:r>
      <w:r>
        <w:rPr>
          <w:lang w:eastAsia="fr-FR"/>
        </w:rPr>
        <w:t xml:space="preserve"> </w:t>
      </w:r>
      <w:r w:rsidRPr="00E23685">
        <w:rPr>
          <w:lang w:eastAsia="fr-FR"/>
        </w:rPr>
        <w:t>? A quel acte a lieu le meurtre d’Alexandre</w:t>
      </w:r>
      <w:r>
        <w:rPr>
          <w:lang w:eastAsia="fr-FR"/>
        </w:rPr>
        <w:t xml:space="preserve"> </w:t>
      </w:r>
      <w:r w:rsidRPr="00E23685">
        <w:rPr>
          <w:lang w:eastAsia="fr-FR"/>
        </w:rPr>
        <w:t xml:space="preserve">?  </w:t>
      </w:r>
    </w:p>
    <w:p w14:paraId="51C0E795" w14:textId="284934C0" w:rsidR="000B5D21" w:rsidRPr="00E23685" w:rsidRDefault="000B5D21" w:rsidP="000B5D21">
      <w:pPr>
        <w:pStyle w:val="Sansinterligne"/>
      </w:pPr>
      <w:r w:rsidRPr="00E23685">
        <w:rPr>
          <w:lang w:eastAsia="fr-FR"/>
        </w:rPr>
        <w:t>6</w:t>
      </w:r>
      <w:r>
        <w:rPr>
          <w:lang w:eastAsia="fr-FR"/>
        </w:rPr>
        <w:t xml:space="preserve">- </w:t>
      </w:r>
      <w:r w:rsidRPr="00E23685">
        <w:rPr>
          <w:lang w:eastAsia="fr-FR"/>
        </w:rPr>
        <w:t>Qui dit cela à qui à propos de qui</w:t>
      </w:r>
      <w:r>
        <w:rPr>
          <w:lang w:eastAsia="fr-FR"/>
        </w:rPr>
        <w:t xml:space="preserve"> </w:t>
      </w:r>
      <w:r w:rsidRPr="00E23685">
        <w:rPr>
          <w:lang w:eastAsia="fr-FR"/>
        </w:rPr>
        <w:t>? « </w:t>
      </w:r>
      <w:r w:rsidRPr="00E23685">
        <w:rPr>
          <w:i/>
          <w:iCs/>
          <w:lang w:eastAsia="fr-FR"/>
        </w:rPr>
        <w:t>L</w:t>
      </w:r>
      <w:r w:rsidRPr="00E23685">
        <w:rPr>
          <w:i/>
          <w:iCs/>
          <w:shd w:val="clear" w:color="auto" w:fill="FFFFFF"/>
          <w:lang w:eastAsia="fr-FR"/>
        </w:rPr>
        <w:t>e drôle a fait comme les araignées - il s'est laissé tomber en repliant ses pattes crochues, et il a fait le mort de peur d'être achevé</w:t>
      </w:r>
      <w:r w:rsidRPr="00E23685">
        <w:rPr>
          <w:shd w:val="clear" w:color="auto" w:fill="FFFFFF"/>
          <w:lang w:eastAsia="fr-FR"/>
        </w:rPr>
        <w:t>.</w:t>
      </w:r>
      <w:r w:rsidRPr="00E23685">
        <w:rPr>
          <w:rFonts w:cs="Arial"/>
          <w:shd w:val="clear" w:color="auto" w:fill="FFFFFF"/>
          <w:lang w:eastAsia="fr-FR"/>
        </w:rPr>
        <w:t> »</w:t>
      </w:r>
      <w:r>
        <w:rPr>
          <w:rFonts w:cs="Arial"/>
          <w:shd w:val="clear" w:color="auto" w:fill="FFFFFF"/>
          <w:lang w:eastAsia="fr-FR"/>
        </w:rPr>
        <w:t xml:space="preserve"> ? </w:t>
      </w:r>
    </w:p>
    <w:p w14:paraId="70811239" w14:textId="1B796792" w:rsidR="000B5D21" w:rsidRPr="00E23685" w:rsidRDefault="000B5D21" w:rsidP="000B5D21">
      <w:pPr>
        <w:pStyle w:val="Sansinterligne"/>
      </w:pPr>
      <w:r w:rsidRPr="00E23685">
        <w:rPr>
          <w:rFonts w:cs="Arial"/>
          <w:shd w:val="clear" w:color="auto" w:fill="FFFFFF"/>
          <w:lang w:eastAsia="fr-FR"/>
        </w:rPr>
        <w:t>7</w:t>
      </w:r>
      <w:r>
        <w:rPr>
          <w:rFonts w:cs="Arial"/>
          <w:shd w:val="clear" w:color="auto" w:fill="FFFFFF"/>
          <w:lang w:eastAsia="fr-FR"/>
        </w:rPr>
        <w:t>-</w:t>
      </w:r>
      <w:r w:rsidRPr="00E23685">
        <w:rPr>
          <w:rFonts w:cs="Arial"/>
          <w:shd w:val="clear" w:color="auto" w:fill="FFFFFF"/>
          <w:lang w:eastAsia="fr-FR"/>
        </w:rPr>
        <w:t xml:space="preserve"> Qui dit cela à qui, pourquoi</w:t>
      </w:r>
      <w:r>
        <w:rPr>
          <w:rFonts w:cs="Arial"/>
          <w:shd w:val="clear" w:color="auto" w:fill="FFFFFF"/>
          <w:lang w:eastAsia="fr-FR"/>
        </w:rPr>
        <w:t xml:space="preserve"> « </w:t>
      </w:r>
      <w:r w:rsidRPr="00E23685">
        <w:rPr>
          <w:rFonts w:cs="Arial"/>
          <w:shd w:val="clear" w:color="auto" w:fill="FFFFFF"/>
          <w:lang w:eastAsia="fr-FR"/>
        </w:rPr>
        <w:t>Je crois à tout ce que tu appelles des rêves</w:t>
      </w:r>
      <w:r>
        <w:rPr>
          <w:rFonts w:cs="Arial"/>
          <w:shd w:val="clear" w:color="auto" w:fill="FFFFFF"/>
          <w:lang w:eastAsia="fr-FR"/>
        </w:rPr>
        <w:t xml:space="preserve"> </w:t>
      </w:r>
      <w:r w:rsidRPr="00E23685">
        <w:rPr>
          <w:rFonts w:cs="Arial"/>
          <w:shd w:val="clear" w:color="auto" w:fill="FFFFFF"/>
          <w:lang w:eastAsia="fr-FR"/>
        </w:rPr>
        <w:t>; je crois à la vertu, à la pudeur, à la liberté.</w:t>
      </w:r>
      <w:r>
        <w:rPr>
          <w:rFonts w:cs="Arial"/>
          <w:shd w:val="clear" w:color="auto" w:fill="FFFFFF"/>
          <w:lang w:eastAsia="fr-FR"/>
        </w:rPr>
        <w:t> »</w:t>
      </w:r>
      <w:r w:rsidRPr="00E23685">
        <w:rPr>
          <w:rFonts w:cs="Arial"/>
          <w:shd w:val="clear" w:color="auto" w:fill="FFFFFF"/>
          <w:lang w:eastAsia="fr-FR"/>
        </w:rPr>
        <w:t xml:space="preserve"> </w:t>
      </w:r>
    </w:p>
    <w:p w14:paraId="22A4FF68" w14:textId="1B86F9E6" w:rsidR="000B5D21" w:rsidRPr="00E23685" w:rsidRDefault="000B5D21" w:rsidP="000B5D21">
      <w:pPr>
        <w:pStyle w:val="Sansinterligne"/>
      </w:pPr>
      <w:r w:rsidRPr="00E23685">
        <w:rPr>
          <w:rFonts w:cs="Arial"/>
          <w:shd w:val="clear" w:color="auto" w:fill="FFFFFF"/>
          <w:lang w:eastAsia="fr-FR"/>
        </w:rPr>
        <w:t>8</w:t>
      </w:r>
      <w:r>
        <w:rPr>
          <w:rFonts w:cs="Arial"/>
          <w:shd w:val="clear" w:color="auto" w:fill="FFFFFF"/>
          <w:lang w:eastAsia="fr-FR"/>
        </w:rPr>
        <w:t>-</w:t>
      </w:r>
      <w:r w:rsidRPr="00E23685">
        <w:rPr>
          <w:rFonts w:cs="Arial"/>
          <w:shd w:val="clear" w:color="auto" w:fill="FFFFFF"/>
          <w:lang w:eastAsia="fr-FR"/>
        </w:rPr>
        <w:t xml:space="preserve"> Pourquoi Philippe Strozzi renonce-t-il à l’action </w:t>
      </w:r>
      <w:r>
        <w:rPr>
          <w:rFonts w:cs="Arial"/>
          <w:shd w:val="clear" w:color="auto" w:fill="FFFFFF"/>
          <w:lang w:eastAsia="fr-FR"/>
        </w:rPr>
        <w:t>III,7</w:t>
      </w:r>
      <w:r w:rsidRPr="00E23685">
        <w:rPr>
          <w:rFonts w:cs="Arial"/>
          <w:shd w:val="clear" w:color="auto" w:fill="FFFFFF"/>
          <w:lang w:eastAsia="fr-FR"/>
        </w:rPr>
        <w:t xml:space="preserve"> ?  </w:t>
      </w:r>
    </w:p>
    <w:p w14:paraId="2EE7056F" w14:textId="242DA654" w:rsidR="000B5D21" w:rsidRPr="00E23685" w:rsidRDefault="000B5D21" w:rsidP="000B5D21">
      <w:pPr>
        <w:pStyle w:val="Sansinterligne"/>
        <w:rPr>
          <w:rFonts w:eastAsia="Arial"/>
          <w:shd w:val="clear" w:color="auto" w:fill="FFFFFF"/>
          <w:lang w:eastAsia="fr-FR"/>
        </w:rPr>
      </w:pPr>
      <w:r w:rsidRPr="00E23685">
        <w:rPr>
          <w:rFonts w:eastAsia="Arial"/>
          <w:shd w:val="clear" w:color="auto" w:fill="FFFFFF"/>
          <w:lang w:eastAsia="fr-FR"/>
        </w:rPr>
        <w:t>9</w:t>
      </w:r>
      <w:r>
        <w:rPr>
          <w:rFonts w:eastAsia="Arial"/>
          <w:shd w:val="clear" w:color="auto" w:fill="FFFFFF"/>
          <w:lang w:eastAsia="fr-FR"/>
        </w:rPr>
        <w:t>-</w:t>
      </w:r>
      <w:r w:rsidRPr="00E23685">
        <w:rPr>
          <w:rFonts w:eastAsia="Arial"/>
          <w:shd w:val="clear" w:color="auto" w:fill="FFFFFF"/>
          <w:lang w:eastAsia="fr-FR"/>
        </w:rPr>
        <w:t xml:space="preserve"> </w:t>
      </w:r>
      <w:r>
        <w:rPr>
          <w:rFonts w:eastAsia="Arial"/>
          <w:shd w:val="clear" w:color="auto" w:fill="FFFFFF"/>
          <w:lang w:eastAsia="fr-FR"/>
        </w:rPr>
        <w:t>« </w:t>
      </w:r>
      <w:r w:rsidRPr="000B5D21">
        <w:rPr>
          <w:rFonts w:eastAsia="Arial"/>
          <w:i/>
          <w:iCs/>
          <w:shd w:val="clear" w:color="auto" w:fill="FFFFFF"/>
          <w:lang w:eastAsia="fr-FR"/>
        </w:rPr>
        <w:t>Répandez du sable autour de la porte, et n’épargnez pas le vin plus que le reste/ Pauvre peuple, quel badaud on fait de toi</w:t>
      </w:r>
      <w:r>
        <w:rPr>
          <w:rFonts w:eastAsia="Arial"/>
          <w:shd w:val="clear" w:color="auto" w:fill="FFFFFF"/>
          <w:lang w:eastAsia="fr-FR"/>
        </w:rPr>
        <w:t xml:space="preserve"> » </w:t>
      </w:r>
      <w:r w:rsidRPr="00E23685">
        <w:rPr>
          <w:rFonts w:eastAsia="Arial"/>
          <w:shd w:val="clear" w:color="auto" w:fill="FFFFFF"/>
          <w:lang w:eastAsia="fr-FR"/>
        </w:rPr>
        <w:t>Qui parle</w:t>
      </w:r>
      <w:r>
        <w:rPr>
          <w:rFonts w:eastAsia="Arial"/>
          <w:shd w:val="clear" w:color="auto" w:fill="FFFFFF"/>
          <w:lang w:eastAsia="fr-FR"/>
        </w:rPr>
        <w:t xml:space="preserve"> </w:t>
      </w:r>
      <w:r w:rsidRPr="00E23685">
        <w:rPr>
          <w:rFonts w:eastAsia="Arial"/>
          <w:shd w:val="clear" w:color="auto" w:fill="FFFFFF"/>
          <w:lang w:eastAsia="fr-FR"/>
        </w:rPr>
        <w:t xml:space="preserve">? Quel est le sens de ces répliques. </w:t>
      </w:r>
    </w:p>
    <w:p w14:paraId="533B436B" w14:textId="77777777" w:rsidR="000B5D21" w:rsidRDefault="000B5D21" w:rsidP="000B5D21">
      <w:pPr>
        <w:pStyle w:val="Sansinterligne"/>
        <w:rPr>
          <w:rFonts w:eastAsia="Arial"/>
          <w:shd w:val="clear" w:color="auto" w:fill="FFFFFF"/>
          <w:lang w:eastAsia="fr-FR"/>
        </w:rPr>
      </w:pPr>
      <w:r w:rsidRPr="00E23685">
        <w:rPr>
          <w:rFonts w:eastAsia="Arial"/>
          <w:shd w:val="clear" w:color="auto" w:fill="FFFFFF"/>
          <w:lang w:eastAsia="fr-FR"/>
        </w:rPr>
        <w:t>10</w:t>
      </w:r>
      <w:r>
        <w:rPr>
          <w:rFonts w:eastAsia="Arial"/>
          <w:shd w:val="clear" w:color="auto" w:fill="FFFFFF"/>
          <w:lang w:eastAsia="fr-FR"/>
        </w:rPr>
        <w:t>-</w:t>
      </w:r>
      <w:r w:rsidRPr="00E23685">
        <w:rPr>
          <w:rFonts w:eastAsia="Arial"/>
          <w:shd w:val="clear" w:color="auto" w:fill="FFFFFF"/>
          <w:lang w:eastAsia="fr-FR"/>
        </w:rPr>
        <w:t xml:space="preserve"> Quelle promesse clôt le discours de Côme</w:t>
      </w:r>
      <w:r>
        <w:rPr>
          <w:rFonts w:eastAsia="Arial"/>
          <w:shd w:val="clear" w:color="auto" w:fill="FFFFFF"/>
          <w:lang w:eastAsia="fr-FR"/>
        </w:rPr>
        <w:t xml:space="preserve"> </w:t>
      </w:r>
      <w:r w:rsidRPr="00E23685">
        <w:rPr>
          <w:rFonts w:eastAsia="Arial"/>
          <w:shd w:val="clear" w:color="auto" w:fill="FFFFFF"/>
          <w:lang w:eastAsia="fr-FR"/>
        </w:rPr>
        <w:t>? En quoi cela préjuge-t-il d’un règne corrompu</w:t>
      </w:r>
      <w:r>
        <w:rPr>
          <w:rFonts w:eastAsia="Arial"/>
          <w:shd w:val="clear" w:color="auto" w:fill="FFFFFF"/>
          <w:lang w:eastAsia="fr-FR"/>
        </w:rPr>
        <w:t xml:space="preserve"> </w:t>
      </w:r>
      <w:r w:rsidRPr="00E23685">
        <w:rPr>
          <w:rFonts w:eastAsia="Arial"/>
          <w:shd w:val="clear" w:color="auto" w:fill="FFFFFF"/>
          <w:lang w:eastAsia="fr-FR"/>
        </w:rPr>
        <w:t xml:space="preserve">? </w:t>
      </w:r>
    </w:p>
    <w:p w14:paraId="56C05AD0" w14:textId="77777777" w:rsidR="000B5D21" w:rsidRDefault="000B5D21" w:rsidP="000B5D21">
      <w:pPr>
        <w:pStyle w:val="Sansinterligne"/>
        <w:rPr>
          <w:rFonts w:eastAsia="Arial"/>
          <w:shd w:val="clear" w:color="auto" w:fill="FFFFFF"/>
          <w:lang w:eastAsia="fr-FR"/>
        </w:rPr>
      </w:pPr>
    </w:p>
    <w:p w14:paraId="4FD2AD18" w14:textId="610B5E7E" w:rsidR="000B5D21" w:rsidRDefault="000B5D21" w:rsidP="000B5D21">
      <w:pPr>
        <w:pStyle w:val="Sansinterligne"/>
        <w:numPr>
          <w:ilvl w:val="0"/>
          <w:numId w:val="1"/>
        </w:numPr>
        <w:rPr>
          <w:b/>
          <w:bCs/>
          <w:lang w:eastAsia="fr-FR"/>
        </w:rPr>
      </w:pPr>
      <w:r w:rsidRPr="00221C10">
        <w:rPr>
          <w:b/>
          <w:bCs/>
          <w:lang w:eastAsia="fr-FR"/>
        </w:rPr>
        <w:t>Faire croire</w:t>
      </w:r>
      <w:r>
        <w:rPr>
          <w:b/>
          <w:bCs/>
          <w:lang w:eastAsia="fr-FR"/>
        </w:rPr>
        <w:t xml:space="preserve"> dans </w:t>
      </w:r>
      <w:r w:rsidRPr="00221C10">
        <w:rPr>
          <w:b/>
          <w:bCs/>
          <w:i/>
          <w:iCs/>
          <w:lang w:eastAsia="fr-FR"/>
        </w:rPr>
        <w:t>Lorenzaccio</w:t>
      </w:r>
      <w:r w:rsidRPr="00221C10">
        <w:rPr>
          <w:b/>
          <w:bCs/>
          <w:lang w:eastAsia="fr-FR"/>
        </w:rPr>
        <w:t xml:space="preserve"> : sens et identité de ceux qui font croire.</w:t>
      </w:r>
    </w:p>
    <w:p w14:paraId="36569264" w14:textId="24A75B8B" w:rsidR="000B5D21" w:rsidRPr="000B5D21" w:rsidRDefault="000B5D21" w:rsidP="000B5D21">
      <w:pPr>
        <w:pStyle w:val="Sansinterligne"/>
        <w:rPr>
          <w:b/>
          <w:bCs/>
          <w:i/>
          <w:iCs/>
          <w:lang w:eastAsia="fr-FR"/>
        </w:rPr>
      </w:pPr>
      <w:r w:rsidRPr="00FF656D">
        <w:rPr>
          <w:b/>
          <w:bCs/>
          <w:i/>
          <w:iCs/>
          <w:highlight w:val="cyan"/>
          <w:lang w:eastAsia="fr-FR"/>
        </w:rPr>
        <w:t>Trouver des citations explicites pour illustrer les différents sens de faire croire suivants. Indiquer le contexte, l’acte et la scène</w:t>
      </w:r>
    </w:p>
    <w:p w14:paraId="2A02406F" w14:textId="2C9D7ECD" w:rsidR="000B5D21" w:rsidRPr="000B5D21" w:rsidRDefault="000B5D21" w:rsidP="000B5D21">
      <w:pPr>
        <w:pStyle w:val="Sansinterligne"/>
      </w:pPr>
      <w:r w:rsidRPr="00221C10">
        <w:rPr>
          <w:b/>
          <w:bCs/>
          <w:lang w:eastAsia="fr-FR"/>
        </w:rPr>
        <w:t>31- Faire croire au sens d’illusionner</w:t>
      </w:r>
      <w:r>
        <w:rPr>
          <w:b/>
          <w:bCs/>
          <w:lang w:eastAsia="fr-FR"/>
        </w:rPr>
        <w:t xml:space="preserve"> </w:t>
      </w:r>
    </w:p>
    <w:p w14:paraId="336EA8AF" w14:textId="483A0E00" w:rsidR="000B5D21" w:rsidRPr="00FF656D" w:rsidRDefault="000B5D21" w:rsidP="000B5D21">
      <w:pPr>
        <w:pStyle w:val="Sansinterligne"/>
        <w:rPr>
          <w:lang w:eastAsia="fr-FR"/>
        </w:rPr>
      </w:pPr>
      <w:r w:rsidRPr="00FF656D">
        <w:rPr>
          <w:lang w:eastAsia="fr-FR"/>
        </w:rPr>
        <w:t>* Musset</w:t>
      </w:r>
    </w:p>
    <w:p w14:paraId="0F7443B4" w14:textId="1C2972B3" w:rsidR="000B5D21" w:rsidRPr="00FF656D" w:rsidRDefault="000B5D21" w:rsidP="000B5D21">
      <w:pPr>
        <w:pStyle w:val="Sansinterligne"/>
        <w:rPr>
          <w:lang w:eastAsia="fr-FR"/>
        </w:rPr>
      </w:pPr>
      <w:r w:rsidRPr="00FF656D">
        <w:rPr>
          <w:lang w:eastAsia="fr-FR"/>
        </w:rPr>
        <w:t>* Lorenzo</w:t>
      </w:r>
    </w:p>
    <w:p w14:paraId="63446056" w14:textId="2D03F84C" w:rsidR="000B5D21" w:rsidRPr="00FF656D" w:rsidRDefault="000B5D21" w:rsidP="000B5D21">
      <w:pPr>
        <w:pStyle w:val="Sansinterligne"/>
        <w:rPr>
          <w:lang w:eastAsia="fr-FR"/>
        </w:rPr>
      </w:pPr>
      <w:r w:rsidRPr="00FF656D">
        <w:rPr>
          <w:lang w:eastAsia="fr-FR"/>
        </w:rPr>
        <w:t>* Importance de la littérature : Lorenzo, Brut</w:t>
      </w:r>
      <w:r w:rsidR="00FF656D">
        <w:rPr>
          <w:lang w:eastAsia="fr-FR"/>
        </w:rPr>
        <w:t>us ?</w:t>
      </w:r>
    </w:p>
    <w:p w14:paraId="77B833C1" w14:textId="77777777" w:rsidR="000B5D21" w:rsidRDefault="000B5D21" w:rsidP="000B5D21">
      <w:pPr>
        <w:pStyle w:val="Sansinterligne"/>
        <w:rPr>
          <w:lang w:eastAsia="fr-FR"/>
        </w:rPr>
      </w:pPr>
    </w:p>
    <w:p w14:paraId="20339C3F" w14:textId="34FA0C57" w:rsidR="000B5D21" w:rsidRDefault="000B5D21" w:rsidP="000B5D21">
      <w:pPr>
        <w:pStyle w:val="Sansinterligne"/>
        <w:rPr>
          <w:b/>
          <w:bCs/>
          <w:lang w:eastAsia="fr-FR"/>
        </w:rPr>
      </w:pPr>
      <w:r w:rsidRPr="00221C10">
        <w:rPr>
          <w:b/>
          <w:bCs/>
          <w:lang w:eastAsia="fr-FR"/>
        </w:rPr>
        <w:t>32- Faire croire au sens de tromper, mentir, manipuler.</w:t>
      </w:r>
    </w:p>
    <w:p w14:paraId="4870A7B3" w14:textId="3D13B71A" w:rsidR="000B5D21" w:rsidRPr="00FF656D" w:rsidRDefault="000B5D21" w:rsidP="000B5D21">
      <w:pPr>
        <w:pStyle w:val="Sansinterligne"/>
        <w:rPr>
          <w:lang w:eastAsia="fr-FR"/>
        </w:rPr>
      </w:pPr>
      <w:r w:rsidRPr="00FF656D">
        <w:rPr>
          <w:lang w:eastAsia="fr-FR"/>
        </w:rPr>
        <w:t xml:space="preserve">* </w:t>
      </w:r>
      <w:r w:rsidRPr="00FF656D">
        <w:rPr>
          <w:lang w:eastAsia="fr-FR"/>
        </w:rPr>
        <w:t>Les menteurs / manipulateurs</w:t>
      </w:r>
    </w:p>
    <w:p w14:paraId="24DE5B8A" w14:textId="790E4953" w:rsidR="000B5D21" w:rsidRPr="00FF656D" w:rsidRDefault="000B5D21" w:rsidP="000B5D21">
      <w:pPr>
        <w:pStyle w:val="Sansinterligne"/>
        <w:rPr>
          <w:lang w:eastAsia="fr-FR"/>
        </w:rPr>
      </w:pPr>
      <w:r w:rsidRPr="00FF656D">
        <w:rPr>
          <w:lang w:eastAsia="fr-FR"/>
        </w:rPr>
        <w:t xml:space="preserve">* </w:t>
      </w:r>
      <w:r w:rsidRPr="00FF656D">
        <w:rPr>
          <w:lang w:eastAsia="fr-FR"/>
        </w:rPr>
        <w:t>Les dupes d’eux-mêmes</w:t>
      </w:r>
    </w:p>
    <w:p w14:paraId="3BEEAFE6" w14:textId="77777777" w:rsidR="000B5D21" w:rsidRPr="00221C10" w:rsidRDefault="000B5D21" w:rsidP="000B5D21">
      <w:pPr>
        <w:pStyle w:val="Sansinterligne"/>
        <w:rPr>
          <w:lang w:eastAsia="fr-FR"/>
        </w:rPr>
      </w:pPr>
    </w:p>
    <w:p w14:paraId="54C94629" w14:textId="03939F54" w:rsidR="00375DC8" w:rsidRPr="00FF656D" w:rsidRDefault="000B5D21" w:rsidP="00FF656D">
      <w:pPr>
        <w:pStyle w:val="Sansinterligne"/>
        <w:rPr>
          <w:b/>
          <w:bCs/>
          <w:lang w:eastAsia="fr-FR"/>
        </w:rPr>
      </w:pPr>
      <w:r w:rsidRPr="00430AA3">
        <w:rPr>
          <w:b/>
          <w:bCs/>
          <w:lang w:eastAsia="fr-FR"/>
        </w:rPr>
        <w:t>23- Faire croire au sens de faire adhérer à une cause.</w:t>
      </w:r>
    </w:p>
    <w:sectPr w:rsidR="00375DC8" w:rsidRPr="00FF656D" w:rsidSect="000B5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F5F"/>
    <w:multiLevelType w:val="hybridMultilevel"/>
    <w:tmpl w:val="10002874"/>
    <w:lvl w:ilvl="0" w:tplc="96B8A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7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A"/>
    <w:rsid w:val="000B5D21"/>
    <w:rsid w:val="001B0434"/>
    <w:rsid w:val="001E2148"/>
    <w:rsid w:val="002C5199"/>
    <w:rsid w:val="002F13D8"/>
    <w:rsid w:val="00375DC8"/>
    <w:rsid w:val="003A0F38"/>
    <w:rsid w:val="00767E95"/>
    <w:rsid w:val="00902364"/>
    <w:rsid w:val="009427DA"/>
    <w:rsid w:val="00A15FA2"/>
    <w:rsid w:val="00C03E85"/>
    <w:rsid w:val="00D46BC9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B181"/>
  <w15:chartTrackingRefBased/>
  <w15:docId w15:val="{B2378DB8-D1F5-44D1-B931-5F3F98C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0B5D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customStyle="1" w:styleId="StrongEmphasis">
    <w:name w:val="Strong Emphasis"/>
    <w:rsid w:val="000B5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2023-11-09T16:04:00Z</dcterms:created>
  <dcterms:modified xsi:type="dcterms:W3CDTF">2023-11-09T16:17:00Z</dcterms:modified>
</cp:coreProperties>
</file>