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BDAA" w14:textId="6BF3397C" w:rsidR="00C50919" w:rsidRDefault="00C50919" w:rsidP="00C50919">
      <w:pPr>
        <w:pStyle w:val="Sansinterligne"/>
        <w:jc w:val="both"/>
      </w:pPr>
      <w:r>
        <w:t>BCPST</w:t>
      </w:r>
      <w:r w:rsidR="00AB0779">
        <w:t>1</w:t>
      </w:r>
    </w:p>
    <w:p w14:paraId="4508FB5D" w14:textId="77777777" w:rsidR="00C50919" w:rsidRDefault="00C50919" w:rsidP="00C50919">
      <w:pPr>
        <w:pStyle w:val="Sansinterligne"/>
        <w:jc w:val="both"/>
      </w:pPr>
    </w:p>
    <w:p w14:paraId="56B8A7A9" w14:textId="260AC5EB" w:rsidR="00C50919" w:rsidRPr="00C50919" w:rsidRDefault="00C50919" w:rsidP="00C50919">
      <w:pPr>
        <w:pStyle w:val="Sansinterligne"/>
        <w:jc w:val="center"/>
        <w:rPr>
          <w:b/>
          <w:bCs/>
          <w:sz w:val="28"/>
          <w:szCs w:val="28"/>
        </w:rPr>
      </w:pPr>
      <w:r w:rsidRPr="00C50919">
        <w:rPr>
          <w:b/>
          <w:bCs/>
          <w:sz w:val="28"/>
          <w:szCs w:val="28"/>
        </w:rPr>
        <w:t>Sujet 4 – TD</w:t>
      </w:r>
    </w:p>
    <w:p w14:paraId="693C1734" w14:textId="77777777" w:rsidR="00C50919" w:rsidRDefault="00C50919" w:rsidP="00C50919">
      <w:pPr>
        <w:pStyle w:val="Sansinterligne"/>
        <w:jc w:val="both"/>
      </w:pPr>
    </w:p>
    <w:p w14:paraId="70A8DDDE" w14:textId="065796AD" w:rsidR="00C50919" w:rsidRDefault="00C50919" w:rsidP="00C50919">
      <w:pPr>
        <w:pStyle w:val="Sansinterligne"/>
        <w:ind w:firstLine="708"/>
        <w:jc w:val="both"/>
      </w:pPr>
      <w:r>
        <w:t>Dans</w:t>
      </w:r>
      <w:r>
        <w:rPr>
          <w:b/>
          <w:kern w:val="0"/>
        </w:rPr>
        <w:t xml:space="preserve"> </w:t>
      </w:r>
      <w:r w:rsidRPr="00C50919">
        <w:rPr>
          <w:bCs/>
          <w:i/>
          <w:iCs/>
          <w:kern w:val="0"/>
        </w:rPr>
        <w:t>Le Génie du mensonge</w:t>
      </w:r>
      <w:r w:rsidRPr="00C50919">
        <w:rPr>
          <w:bCs/>
          <w:kern w:val="0"/>
        </w:rPr>
        <w:t xml:space="preserve"> (Éditions Max Milo, 2015)</w:t>
      </w:r>
      <w:r>
        <w:rPr>
          <w:b/>
          <w:kern w:val="0"/>
        </w:rPr>
        <w:t xml:space="preserve"> </w:t>
      </w:r>
      <w:r>
        <w:t xml:space="preserve">François Noudelmann écrit : « Parler, écrire, juger, ressentir, aimer...toutes ces activités peuvent relever d'une fabrication mensongère, active ou passive, spirituelle ou charnelle ». </w:t>
      </w:r>
    </w:p>
    <w:p w14:paraId="320093CA" w14:textId="59F50684" w:rsidR="00C50919" w:rsidRDefault="00C50919" w:rsidP="00C50919">
      <w:pPr>
        <w:pStyle w:val="Sansinterligne"/>
        <w:ind w:firstLine="708"/>
        <w:jc w:val="both"/>
      </w:pPr>
      <w:r>
        <w:t xml:space="preserve">Dans quelle mesure cette citation éclaire-t-elle les œuvres de Laclos, Musset et Arendt de notre programme ? </w:t>
      </w:r>
    </w:p>
    <w:p w14:paraId="0A49C777" w14:textId="77777777" w:rsidR="00BA065D" w:rsidRDefault="00BA065D" w:rsidP="00BA065D">
      <w:pPr>
        <w:pStyle w:val="Sansinterligne"/>
      </w:pPr>
    </w:p>
    <w:p w14:paraId="4E370C73" w14:textId="3D80A8F6" w:rsidR="00BA065D" w:rsidRPr="00BA065D" w:rsidRDefault="00BA065D" w:rsidP="00BA065D">
      <w:pPr>
        <w:pStyle w:val="Sansinterligne"/>
        <w:rPr>
          <w:b/>
          <w:bCs/>
        </w:rPr>
      </w:pPr>
      <w:r w:rsidRPr="00BA065D">
        <w:rPr>
          <w:b/>
          <w:bCs/>
        </w:rPr>
        <w:t xml:space="preserve">Analyse du sujet </w:t>
      </w:r>
    </w:p>
    <w:p w14:paraId="6A7D9209" w14:textId="77777777" w:rsidR="00BA065D" w:rsidRDefault="00BA065D" w:rsidP="00BA065D">
      <w:pPr>
        <w:pStyle w:val="Sansinterligne"/>
      </w:pPr>
      <w:r>
        <w:t xml:space="preserve">Accumulation de différents verbes d’action qui relèvent de l’expression (parole orale et écrite), du sentiment (sensation et émotion) Le mensonge peut prendre une grande quantité de forme. </w:t>
      </w:r>
    </w:p>
    <w:p w14:paraId="30E56F98" w14:textId="7517FAED" w:rsidR="00BA065D" w:rsidRDefault="00BA065D" w:rsidP="00BA065D">
      <w:pPr>
        <w:pStyle w:val="Sansinterligne"/>
      </w:pPr>
      <w:r>
        <w:t>- ne pas les lister ici mais les envisager toutes au fur et à mesure de notre propos, notion</w:t>
      </w:r>
      <w:r w:rsidR="00CD3BEB">
        <w:t>s</w:t>
      </w:r>
      <w:r>
        <w:t xml:space="preserve"> à définir dans l’introduction !</w:t>
      </w:r>
    </w:p>
    <w:p w14:paraId="6CF6EF8F" w14:textId="4A23ABC9" w:rsidR="00BA065D" w:rsidRDefault="00BA065D" w:rsidP="00BA065D">
      <w:pPr>
        <w:pStyle w:val="Sansinterligne"/>
      </w:pPr>
      <w:r>
        <w:t xml:space="preserve">* « fabrication mensongère » : on s’intéresse à la construction du mensonge, à l’élaboration, à la création. </w:t>
      </w:r>
    </w:p>
    <w:p w14:paraId="58513CE1" w14:textId="7C7DD1B5" w:rsidR="00BA065D" w:rsidRDefault="00BA065D" w:rsidP="00BA065D">
      <w:pPr>
        <w:pStyle w:val="Sansinterligne"/>
      </w:pPr>
      <w:r>
        <w:t xml:space="preserve">* « peuvent » : possibilité </w:t>
      </w:r>
    </w:p>
    <w:p w14:paraId="3F996E5D" w14:textId="00355094" w:rsidR="00BA065D" w:rsidRDefault="00BA065D" w:rsidP="00BA065D">
      <w:pPr>
        <w:pStyle w:val="Sansinterligne"/>
      </w:pPr>
      <w:r>
        <w:t>* « active ou passive » : la « fabrication mensongère » peut être consciente ou inconsciente (illusion), volontaire ou involontaire. Je peux avoir conscience de mentir ou alors je me mens à moi-même</w:t>
      </w:r>
    </w:p>
    <w:p w14:paraId="73C8E1A6" w14:textId="77777777" w:rsidR="00CD3BEB" w:rsidRDefault="00BA065D" w:rsidP="00BA065D">
      <w:pPr>
        <w:pStyle w:val="Sansinterligne"/>
      </w:pPr>
      <w:r>
        <w:t>* « spirituelle ou charnelle » : relevant de l’esprit (création de la pensée) ou charnelle (les mensonges du corps…)</w:t>
      </w:r>
    </w:p>
    <w:p w14:paraId="325DF196" w14:textId="7BC94780" w:rsidR="00BA065D" w:rsidRDefault="00BA065D" w:rsidP="00BA065D">
      <w:pPr>
        <w:pStyle w:val="Sansinterligne"/>
      </w:pPr>
      <w:r>
        <w:t xml:space="preserve">A lire cette phrase, on prend conscience que tout peut être propice à la création du mensonge, que le mensonge peut s’infiltrer partout, qu’il peut être involontaire, inconscient et même échapper à la pensée. </w:t>
      </w:r>
    </w:p>
    <w:p w14:paraId="5909DCFC" w14:textId="669866DC" w:rsidR="00BA065D" w:rsidRDefault="00CD3BEB" w:rsidP="00BA065D">
      <w:pPr>
        <w:pStyle w:val="Sansinterligne"/>
      </w:pPr>
      <w:r>
        <w:t xml:space="preserve">&gt; </w:t>
      </w:r>
      <w:r w:rsidR="00BA065D">
        <w:t>Le mensonge, la fabrication mensongère : q</w:t>
      </w:r>
      <w:r>
        <w:t xml:space="preserve">uelque </w:t>
      </w:r>
      <w:r w:rsidR="00BA065D">
        <w:t>ch</w:t>
      </w:r>
      <w:r>
        <w:t>ose</w:t>
      </w:r>
      <w:r w:rsidR="00BA065D">
        <w:t xml:space="preserve"> de négatif, qui s’oppose au bien, à la vérité. Conception très manichéenne qui oppose la Vérité et le mensonge, l’inné et la fabrication. Idée du danger, quelque chose qui fait peur en apparence dans cette citation de F. Noudelmann. Interroge le statut du mensonge et de la vérité dans les actions des hommes, dans le domaine public et le domaine privé, dans la sphère consciente et inconsciente. Le mensonge : une fatalité pour l’homme ? </w:t>
      </w:r>
    </w:p>
    <w:p w14:paraId="4DFB9463" w14:textId="77777777" w:rsidR="00CD3BEB" w:rsidRDefault="00CD3BEB" w:rsidP="00BA065D">
      <w:pPr>
        <w:pStyle w:val="Sansinterligne"/>
        <w:rPr>
          <w:bCs/>
        </w:rPr>
      </w:pPr>
    </w:p>
    <w:p w14:paraId="318BC09C" w14:textId="1E022E02" w:rsidR="00CD3BEB" w:rsidRPr="00CD3BEB" w:rsidRDefault="00CD3BEB" w:rsidP="00BA065D">
      <w:pPr>
        <w:pStyle w:val="Sansinterligne"/>
        <w:rPr>
          <w:b/>
        </w:rPr>
      </w:pPr>
      <w:r w:rsidRPr="00CD3BEB">
        <w:rPr>
          <w:b/>
        </w:rPr>
        <w:t>Limites du sujet</w:t>
      </w:r>
    </w:p>
    <w:p w14:paraId="5EF4CE67" w14:textId="4A94B06F" w:rsidR="00CD3BEB" w:rsidRDefault="00CD3BEB" w:rsidP="00CD3BEB">
      <w:pPr>
        <w:pStyle w:val="Sansinterligne"/>
      </w:pPr>
      <w:r>
        <w:t xml:space="preserve">Dimension effrayante si tout peut résulter d’une fabrication mensongère, peur, vertige. Comment ne pas désespérer ? </w:t>
      </w:r>
    </w:p>
    <w:p w14:paraId="5865A8FB" w14:textId="77777777" w:rsidR="00F35BC0" w:rsidRDefault="00F35BC0" w:rsidP="00F35BC0">
      <w:pPr>
        <w:pStyle w:val="Sansinterligne"/>
        <w:rPr>
          <w:bCs/>
        </w:rPr>
      </w:pPr>
      <w:r w:rsidRPr="00CD3BEB">
        <w:rPr>
          <w:bCs/>
        </w:rPr>
        <w:t xml:space="preserve">Faut-il se méfier de tout ? Faut-il douter de tout quand on recherche la vérité ? Comment trouver la vérité ? La fabrication mensongère est-elle à proscrire pour autant ?  </w:t>
      </w:r>
    </w:p>
    <w:p w14:paraId="7EE2A876" w14:textId="77777777" w:rsidR="00F35BC0" w:rsidRDefault="00F35BC0" w:rsidP="00CD3BEB">
      <w:pPr>
        <w:pStyle w:val="Sansinterligne"/>
      </w:pPr>
    </w:p>
    <w:p w14:paraId="32F6E3FF" w14:textId="77777777" w:rsidR="00CD3BEB" w:rsidRPr="00CD3BEB" w:rsidRDefault="00CD3BEB" w:rsidP="00BA065D">
      <w:pPr>
        <w:pStyle w:val="Sansinterligne"/>
        <w:rPr>
          <w:bCs/>
        </w:rPr>
      </w:pPr>
    </w:p>
    <w:p w14:paraId="7A3BB6D6" w14:textId="517991A2" w:rsidR="00BA065D" w:rsidRPr="00CD3BEB" w:rsidRDefault="00BA065D" w:rsidP="00BA065D">
      <w:pPr>
        <w:pStyle w:val="Sansinterligne"/>
        <w:rPr>
          <w:b/>
          <w:bCs/>
        </w:rPr>
      </w:pPr>
      <w:r w:rsidRPr="00CD3BEB">
        <w:rPr>
          <w:b/>
          <w:bCs/>
        </w:rPr>
        <w:t>Problématique</w:t>
      </w:r>
    </w:p>
    <w:p w14:paraId="36466A42" w14:textId="77777777" w:rsidR="00CD3BEB" w:rsidRPr="00CD3BEB" w:rsidRDefault="00CD3BEB" w:rsidP="00BA065D">
      <w:pPr>
        <w:pStyle w:val="Sansinterligne"/>
        <w:rPr>
          <w:bCs/>
        </w:rPr>
      </w:pPr>
      <w:r w:rsidRPr="00CD3BEB">
        <w:rPr>
          <w:bCs/>
        </w:rPr>
        <w:t>Dans quelle mesure l</w:t>
      </w:r>
      <w:r w:rsidR="00BA065D" w:rsidRPr="00CD3BEB">
        <w:rPr>
          <w:bCs/>
        </w:rPr>
        <w:t xml:space="preserve">a Vérité est-elle menacée dans chacune de nos actions, à tout instant ? </w:t>
      </w:r>
    </w:p>
    <w:p w14:paraId="5FE2229B" w14:textId="53A3CE29" w:rsidR="00BA065D" w:rsidRPr="00CD3BEB" w:rsidRDefault="00CD3BEB" w:rsidP="00BA065D">
      <w:pPr>
        <w:pStyle w:val="Sansinterligne"/>
        <w:rPr>
          <w:bCs/>
        </w:rPr>
      </w:pPr>
      <w:r w:rsidRPr="00CD3BEB">
        <w:rPr>
          <w:bCs/>
        </w:rPr>
        <w:t>Dans quelle mesure p</w:t>
      </w:r>
      <w:r w:rsidR="00BA065D" w:rsidRPr="00CD3BEB">
        <w:rPr>
          <w:bCs/>
        </w:rPr>
        <w:t xml:space="preserve">eut-on échapper au mensonge ? </w:t>
      </w:r>
    </w:p>
    <w:p w14:paraId="6EF06820" w14:textId="77777777" w:rsidR="00BA065D" w:rsidRDefault="00BA065D" w:rsidP="00BA065D">
      <w:pPr>
        <w:pStyle w:val="Sansinterligne"/>
        <w:rPr>
          <w:bCs/>
        </w:rPr>
      </w:pPr>
    </w:p>
    <w:p w14:paraId="40EC470B" w14:textId="296A4486" w:rsidR="00CD3BEB" w:rsidRPr="00CD3BEB" w:rsidRDefault="00CD3BEB" w:rsidP="00BA065D">
      <w:pPr>
        <w:pStyle w:val="Sansinterligne"/>
        <w:rPr>
          <w:b/>
        </w:rPr>
      </w:pPr>
      <w:r w:rsidRPr="00CD3BEB">
        <w:rPr>
          <w:b/>
        </w:rPr>
        <w:t>Plan dialectique</w:t>
      </w:r>
    </w:p>
    <w:p w14:paraId="793202D1" w14:textId="10ABEDFB" w:rsidR="00CD3BEB" w:rsidRPr="00CD3BEB" w:rsidRDefault="00CD3BEB" w:rsidP="00CD3BEB">
      <w:pPr>
        <w:pStyle w:val="Sansinterligne"/>
        <w:numPr>
          <w:ilvl w:val="0"/>
          <w:numId w:val="6"/>
        </w:numPr>
        <w:rPr>
          <w:sz w:val="28"/>
        </w:rPr>
      </w:pPr>
      <w:r>
        <w:t>CERTES l</w:t>
      </w:r>
      <w:r w:rsidRPr="00CD3BEB">
        <w:t>a vérité est menacée car le mensonge est polymorphe, facile et insidieux. Il peut être partout, il relève de la nature de l’homme.</w:t>
      </w:r>
    </w:p>
    <w:p w14:paraId="525137E7" w14:textId="77777777" w:rsidR="00CD3BEB" w:rsidRDefault="00CD3BEB" w:rsidP="00CD3BEB">
      <w:pPr>
        <w:pStyle w:val="Sansinterligne"/>
        <w:rPr>
          <w:sz w:val="22"/>
        </w:rPr>
      </w:pPr>
      <w:r>
        <w:t xml:space="preserve">= le mensonge est polymorphe (parole, corporel), facile (il est le propre de l’homme), conscient ou inconscient, privé ou public. </w:t>
      </w:r>
    </w:p>
    <w:p w14:paraId="7F92310A" w14:textId="0C29F099" w:rsidR="00CD3BEB" w:rsidRPr="00CD3BEB" w:rsidRDefault="00CD3BEB" w:rsidP="00CD3BEB">
      <w:pPr>
        <w:pStyle w:val="Sansinterligne"/>
        <w:numPr>
          <w:ilvl w:val="0"/>
          <w:numId w:val="6"/>
        </w:numPr>
        <w:rPr>
          <w:sz w:val="22"/>
        </w:rPr>
      </w:pPr>
      <w:r w:rsidRPr="00CD3BEB">
        <w:rPr>
          <w:szCs w:val="24"/>
        </w:rPr>
        <w:t>MAIS même s’il peut être partout, la vérité subsiste. Mais pour échapper au mensonge, il</w:t>
      </w:r>
      <w:r>
        <w:rPr>
          <w:szCs w:val="24"/>
        </w:rPr>
        <w:t xml:space="preserve"> </w:t>
      </w:r>
      <w:r w:rsidRPr="00CD3BEB">
        <w:rPr>
          <w:szCs w:val="24"/>
        </w:rPr>
        <w:t xml:space="preserve">faut donc nécessairement faire attention, veiller.  Il faut être conscient de cette possibilité </w:t>
      </w:r>
      <w:r w:rsidRPr="00CD3BEB">
        <w:rPr>
          <w:szCs w:val="24"/>
        </w:rPr>
        <w:lastRenderedPageBreak/>
        <w:t>(« peut ») pour pouvoir résister. Défendre la vérité, c’est résister. La vérité ne meurt jamais tout à fait</w:t>
      </w:r>
    </w:p>
    <w:p w14:paraId="32C54E75" w14:textId="77777777" w:rsidR="00CD3BEB" w:rsidRDefault="00CD3BEB" w:rsidP="00CD3BEB">
      <w:pPr>
        <w:pStyle w:val="Sansinterligne"/>
        <w:rPr>
          <w:szCs w:val="24"/>
        </w:rPr>
      </w:pPr>
      <w:r w:rsidRPr="00CD3BEB">
        <w:rPr>
          <w:szCs w:val="24"/>
        </w:rPr>
        <w:t>&gt; sortir de l’opposition manichéenne traditionnelle mensonge = mal, vérité = bien (cf en espagnol « illusion » a un sens premier positif, ce qui n’est pas le cas en français)</w:t>
      </w:r>
    </w:p>
    <w:p w14:paraId="5132CF93" w14:textId="7123994A" w:rsidR="00CD3BEB" w:rsidRPr="00CD3BEB" w:rsidRDefault="00CD3BEB" w:rsidP="00CD3BEB">
      <w:pPr>
        <w:pStyle w:val="Sansinterligne"/>
        <w:ind w:firstLine="708"/>
        <w:rPr>
          <w:szCs w:val="24"/>
        </w:rPr>
      </w:pPr>
      <w:r>
        <w:rPr>
          <w:szCs w:val="24"/>
        </w:rPr>
        <w:t xml:space="preserve">3- </w:t>
      </w:r>
      <w:r w:rsidRPr="00CD3BEB">
        <w:rPr>
          <w:szCs w:val="24"/>
        </w:rPr>
        <w:t xml:space="preserve">TOUTEFOIS Il faut distinguer le mensonge dangereux du mensonge nécessaire qui ne serait pas l’antagonisme de la vérité mais son complément. Le mensonge n’est donc peut-être pas </w:t>
      </w:r>
      <w:r>
        <w:rPr>
          <w:szCs w:val="24"/>
        </w:rPr>
        <w:t xml:space="preserve">à </w:t>
      </w:r>
      <w:r w:rsidRPr="00CD3BEB">
        <w:rPr>
          <w:szCs w:val="24"/>
        </w:rPr>
        <w:t xml:space="preserve">fuir systématiquement. </w:t>
      </w:r>
    </w:p>
    <w:p w14:paraId="25522913" w14:textId="1A00E9E5" w:rsidR="00CD3BEB" w:rsidRPr="00CD3BEB" w:rsidRDefault="00CD3BEB" w:rsidP="00CD3BEB">
      <w:pPr>
        <w:pStyle w:val="Sansinterligne"/>
        <w:rPr>
          <w:szCs w:val="24"/>
        </w:rPr>
      </w:pPr>
      <w:r w:rsidRPr="00CD3BEB">
        <w:rPr>
          <w:szCs w:val="24"/>
        </w:rPr>
        <w:t xml:space="preserve">« la fabrication mensongère » n’est pas innée, elle est un ouvrage. Le mensonge pourrait-il être positif ?  </w:t>
      </w:r>
    </w:p>
    <w:p w14:paraId="418B5A3D" w14:textId="77777777" w:rsidR="00375DC8" w:rsidRPr="00CD3BEB" w:rsidRDefault="00375DC8" w:rsidP="00CD3BEB">
      <w:pPr>
        <w:pStyle w:val="Sansinterligne"/>
        <w:rPr>
          <w:szCs w:val="24"/>
        </w:rPr>
      </w:pPr>
    </w:p>
    <w:sectPr w:rsidR="00375DC8" w:rsidRPr="00CD3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23B"/>
    <w:multiLevelType w:val="hybridMultilevel"/>
    <w:tmpl w:val="BDD88F90"/>
    <w:lvl w:ilvl="0" w:tplc="A002F67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4216D03"/>
    <w:multiLevelType w:val="hybridMultilevel"/>
    <w:tmpl w:val="68342FB8"/>
    <w:lvl w:ilvl="0" w:tplc="C2A2558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D7BA9"/>
    <w:multiLevelType w:val="hybridMultilevel"/>
    <w:tmpl w:val="A238C1D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AA0E7B"/>
    <w:multiLevelType w:val="hybridMultilevel"/>
    <w:tmpl w:val="EB4C8BD0"/>
    <w:lvl w:ilvl="0" w:tplc="817606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8961253"/>
    <w:multiLevelType w:val="hybridMultilevel"/>
    <w:tmpl w:val="9636271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A0B4F9F"/>
    <w:multiLevelType w:val="hybridMultilevel"/>
    <w:tmpl w:val="0D64071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24550604">
    <w:abstractNumId w:val="3"/>
  </w:num>
  <w:num w:numId="2" w16cid:durableId="1548489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02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331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8331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5926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B0"/>
    <w:rsid w:val="001131B0"/>
    <w:rsid w:val="00131A22"/>
    <w:rsid w:val="001B0434"/>
    <w:rsid w:val="001E2148"/>
    <w:rsid w:val="002C5199"/>
    <w:rsid w:val="002F13D8"/>
    <w:rsid w:val="00375DC8"/>
    <w:rsid w:val="003A0F38"/>
    <w:rsid w:val="00767E95"/>
    <w:rsid w:val="00902364"/>
    <w:rsid w:val="00A15FA2"/>
    <w:rsid w:val="00AB0779"/>
    <w:rsid w:val="00BA065D"/>
    <w:rsid w:val="00C03E85"/>
    <w:rsid w:val="00C50919"/>
    <w:rsid w:val="00CD3BEB"/>
    <w:rsid w:val="00D46BC9"/>
    <w:rsid w:val="00F35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1EC4"/>
  <w15:chartTrackingRefBased/>
  <w15:docId w15:val="{B54BDDF4-1CBA-4407-9298-16DB94E4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5D"/>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C50919"/>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 w:type="paragraph" w:styleId="Paragraphedeliste">
    <w:name w:val="List Paragraph"/>
    <w:basedOn w:val="Normal"/>
    <w:uiPriority w:val="34"/>
    <w:qFormat/>
    <w:rsid w:val="00BA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177">
      <w:bodyDiv w:val="1"/>
      <w:marLeft w:val="0"/>
      <w:marRight w:val="0"/>
      <w:marTop w:val="0"/>
      <w:marBottom w:val="0"/>
      <w:divBdr>
        <w:top w:val="none" w:sz="0" w:space="0" w:color="auto"/>
        <w:left w:val="none" w:sz="0" w:space="0" w:color="auto"/>
        <w:bottom w:val="none" w:sz="0" w:space="0" w:color="auto"/>
        <w:right w:val="none" w:sz="0" w:space="0" w:color="auto"/>
      </w:divBdr>
    </w:div>
    <w:div w:id="611208353">
      <w:bodyDiv w:val="1"/>
      <w:marLeft w:val="0"/>
      <w:marRight w:val="0"/>
      <w:marTop w:val="0"/>
      <w:marBottom w:val="0"/>
      <w:divBdr>
        <w:top w:val="none" w:sz="0" w:space="0" w:color="auto"/>
        <w:left w:val="none" w:sz="0" w:space="0" w:color="auto"/>
        <w:bottom w:val="none" w:sz="0" w:space="0" w:color="auto"/>
        <w:right w:val="none" w:sz="0" w:space="0" w:color="auto"/>
      </w:divBdr>
    </w:div>
    <w:div w:id="16268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524</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2023-10-28T07:49:00Z</dcterms:created>
  <dcterms:modified xsi:type="dcterms:W3CDTF">2023-11-15T12:30:00Z</dcterms:modified>
</cp:coreProperties>
</file>