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1DBD" w14:textId="77777777" w:rsidR="00FD3B6D" w:rsidRDefault="00FD3B6D"/>
    <w:p w14:paraId="2F636374" w14:textId="77777777" w:rsidR="00FD3B6D" w:rsidRDefault="00FD3B6D"/>
    <w:p w14:paraId="6354C143" w14:textId="7C13DC3B" w:rsidR="00FD3B6D" w:rsidRPr="00FD3B6D" w:rsidRDefault="00FD3B6D" w:rsidP="00FD3B6D">
      <w:pPr>
        <w:jc w:val="center"/>
        <w:rPr>
          <w:sz w:val="28"/>
          <w:szCs w:val="28"/>
        </w:rPr>
      </w:pPr>
      <w:r w:rsidRPr="00FD3B6D">
        <w:rPr>
          <w:b/>
          <w:bCs/>
          <w:sz w:val="28"/>
          <w:szCs w:val="28"/>
          <w:highlight w:val="lightGray"/>
        </w:rPr>
        <w:t xml:space="preserve">« Du Mensonge en politique », </w:t>
      </w:r>
      <w:r w:rsidRPr="00FD3B6D">
        <w:rPr>
          <w:b/>
          <w:bCs/>
          <w:i/>
          <w:iCs/>
          <w:sz w:val="28"/>
          <w:szCs w:val="28"/>
          <w:highlight w:val="lightGray"/>
        </w:rPr>
        <w:t>in Du Mensonge à la violence</w:t>
      </w:r>
      <w:r w:rsidRPr="00FD3B6D">
        <w:rPr>
          <w:b/>
          <w:bCs/>
          <w:sz w:val="28"/>
          <w:szCs w:val="28"/>
          <w:highlight w:val="lightGray"/>
        </w:rPr>
        <w:t xml:space="preserve">, </w:t>
      </w:r>
      <w:r w:rsidR="00EF0537">
        <w:rPr>
          <w:b/>
          <w:bCs/>
          <w:sz w:val="28"/>
          <w:szCs w:val="28"/>
          <w:highlight w:val="lightGray"/>
        </w:rPr>
        <w:t xml:space="preserve">1972 - </w:t>
      </w:r>
      <w:r w:rsidRPr="00FD3B6D">
        <w:rPr>
          <w:b/>
          <w:bCs/>
          <w:sz w:val="28"/>
          <w:szCs w:val="28"/>
          <w:highlight w:val="lightGray"/>
        </w:rPr>
        <w:t>Hannah ARENDT</w:t>
      </w:r>
    </w:p>
    <w:tbl>
      <w:tblPr>
        <w:tblStyle w:val="Grilledutableau"/>
        <w:tblW w:w="0" w:type="auto"/>
        <w:tblLook w:val="04A0" w:firstRow="1" w:lastRow="0" w:firstColumn="1" w:lastColumn="0" w:noHBand="0" w:noVBand="1"/>
      </w:tblPr>
      <w:tblGrid>
        <w:gridCol w:w="552"/>
        <w:gridCol w:w="8799"/>
        <w:gridCol w:w="6037"/>
      </w:tblGrid>
      <w:tr w:rsidR="00FD3B6D" w:rsidRPr="009A4FA1" w14:paraId="373E58C0" w14:textId="77777777" w:rsidTr="001D0722">
        <w:tc>
          <w:tcPr>
            <w:tcW w:w="552" w:type="dxa"/>
          </w:tcPr>
          <w:p w14:paraId="3738067F" w14:textId="45C8E91C" w:rsidR="00FD3B6D" w:rsidRPr="009A4FA1" w:rsidRDefault="00FD3B6D" w:rsidP="0058724D">
            <w:pPr>
              <w:rPr>
                <w:b/>
                <w:bCs/>
                <w:sz w:val="22"/>
              </w:rPr>
            </w:pPr>
          </w:p>
        </w:tc>
        <w:tc>
          <w:tcPr>
            <w:tcW w:w="8799" w:type="dxa"/>
          </w:tcPr>
          <w:p w14:paraId="7B5E033C" w14:textId="49D07D0C" w:rsidR="00FD3B6D" w:rsidRPr="009A4FA1" w:rsidRDefault="00FD3B6D" w:rsidP="00FD3B6D">
            <w:pPr>
              <w:jc w:val="center"/>
              <w:rPr>
                <w:b/>
                <w:bCs/>
                <w:sz w:val="22"/>
              </w:rPr>
            </w:pPr>
            <w:r w:rsidRPr="009A4FA1">
              <w:rPr>
                <w:b/>
                <w:bCs/>
                <w:sz w:val="22"/>
              </w:rPr>
              <w:t>RÉSUMÉ</w:t>
            </w:r>
          </w:p>
        </w:tc>
        <w:tc>
          <w:tcPr>
            <w:tcW w:w="6037" w:type="dxa"/>
          </w:tcPr>
          <w:p w14:paraId="60AF117A" w14:textId="4097A47B" w:rsidR="00FD3B6D" w:rsidRPr="009A4FA1" w:rsidRDefault="00FD3B6D" w:rsidP="00FD3B6D">
            <w:pPr>
              <w:jc w:val="center"/>
              <w:rPr>
                <w:b/>
                <w:bCs/>
                <w:sz w:val="22"/>
              </w:rPr>
            </w:pPr>
            <w:r w:rsidRPr="009A4FA1">
              <w:rPr>
                <w:b/>
                <w:bCs/>
                <w:sz w:val="22"/>
              </w:rPr>
              <w:t>CITATIONS</w:t>
            </w:r>
          </w:p>
        </w:tc>
      </w:tr>
      <w:tr w:rsidR="00BC0EBF" w:rsidRPr="005001C8" w14:paraId="12993E14" w14:textId="77777777" w:rsidTr="004976E9">
        <w:tc>
          <w:tcPr>
            <w:tcW w:w="15388" w:type="dxa"/>
            <w:gridSpan w:val="3"/>
          </w:tcPr>
          <w:p w14:paraId="1645E61A" w14:textId="5F17357D" w:rsidR="001D0722" w:rsidRPr="005001C8" w:rsidRDefault="00BC0EBF" w:rsidP="00EF1615">
            <w:pPr>
              <w:jc w:val="center"/>
              <w:rPr>
                <w:b/>
                <w:bCs/>
                <w:szCs w:val="24"/>
                <w:highlight w:val="lightGray"/>
              </w:rPr>
            </w:pPr>
            <w:r w:rsidRPr="005001C8">
              <w:rPr>
                <w:b/>
                <w:bCs/>
                <w:szCs w:val="24"/>
                <w:highlight w:val="lightGray"/>
              </w:rPr>
              <w:t xml:space="preserve">I </w:t>
            </w:r>
            <w:r w:rsidR="00EF1615">
              <w:rPr>
                <w:b/>
                <w:bCs/>
                <w:szCs w:val="24"/>
                <w:highlight w:val="lightGray"/>
              </w:rPr>
              <w:t>–</w:t>
            </w:r>
            <w:r w:rsidRPr="005001C8">
              <w:rPr>
                <w:b/>
                <w:bCs/>
                <w:szCs w:val="24"/>
                <w:highlight w:val="lightGray"/>
              </w:rPr>
              <w:t xml:space="preserve"> </w:t>
            </w:r>
            <w:r w:rsidR="00EF1615">
              <w:rPr>
                <w:b/>
                <w:bCs/>
                <w:szCs w:val="24"/>
                <w:highlight w:val="lightGray"/>
              </w:rPr>
              <w:t>Préalable : l</w:t>
            </w:r>
            <w:r w:rsidRPr="005001C8">
              <w:rPr>
                <w:b/>
                <w:bCs/>
                <w:szCs w:val="24"/>
                <w:highlight w:val="lightGray"/>
              </w:rPr>
              <w:t>es enjeux de la révélation des documents du Pentagone </w:t>
            </w:r>
            <w:r w:rsidR="00EF1615">
              <w:rPr>
                <w:b/>
                <w:bCs/>
                <w:szCs w:val="24"/>
                <w:highlight w:val="lightGray"/>
              </w:rPr>
              <w:t>– le mensonge en politique</w:t>
            </w:r>
            <w:r w:rsidR="008D4DF5" w:rsidRPr="005001C8">
              <w:rPr>
                <w:b/>
                <w:bCs/>
                <w:szCs w:val="24"/>
                <w:highlight w:val="lightGray"/>
              </w:rPr>
              <w:t xml:space="preserve"> (11-25)</w:t>
            </w:r>
          </w:p>
        </w:tc>
      </w:tr>
      <w:tr w:rsidR="00390A2E" w:rsidRPr="00390A2E" w14:paraId="6E1AFD45" w14:textId="77777777" w:rsidTr="001D0722">
        <w:trPr>
          <w:trHeight w:val="4810"/>
        </w:trPr>
        <w:tc>
          <w:tcPr>
            <w:tcW w:w="552" w:type="dxa"/>
          </w:tcPr>
          <w:p w14:paraId="787C5D52" w14:textId="3627A297" w:rsidR="00C4488C" w:rsidRPr="00891669" w:rsidRDefault="008D4DF5" w:rsidP="00891669">
            <w:pPr>
              <w:pStyle w:val="Sansinterligne"/>
              <w:rPr>
                <w:sz w:val="20"/>
                <w:szCs w:val="20"/>
              </w:rPr>
            </w:pPr>
            <w:r>
              <w:rPr>
                <w:sz w:val="20"/>
                <w:szCs w:val="20"/>
              </w:rPr>
              <w:t>§</w:t>
            </w:r>
            <w:r w:rsidR="00BC0EBF" w:rsidRPr="00891669">
              <w:rPr>
                <w:sz w:val="20"/>
                <w:szCs w:val="20"/>
              </w:rPr>
              <w:t>1-2</w:t>
            </w:r>
          </w:p>
          <w:p w14:paraId="7E840EAD" w14:textId="77777777" w:rsidR="00C4488C" w:rsidRPr="00891669" w:rsidRDefault="00C4488C" w:rsidP="00891669">
            <w:pPr>
              <w:pStyle w:val="Sansinterligne"/>
              <w:rPr>
                <w:sz w:val="20"/>
                <w:szCs w:val="20"/>
              </w:rPr>
            </w:pPr>
          </w:p>
          <w:p w14:paraId="7694F2A2" w14:textId="77777777" w:rsidR="004E634A" w:rsidRPr="00891669" w:rsidRDefault="004E634A" w:rsidP="00891669">
            <w:pPr>
              <w:pStyle w:val="Sansinterligne"/>
              <w:rPr>
                <w:sz w:val="20"/>
                <w:szCs w:val="20"/>
              </w:rPr>
            </w:pPr>
          </w:p>
          <w:p w14:paraId="31FAFA58" w14:textId="77777777" w:rsidR="00390A2E" w:rsidRDefault="00390A2E" w:rsidP="00891669">
            <w:pPr>
              <w:pStyle w:val="Sansinterligne"/>
              <w:rPr>
                <w:sz w:val="20"/>
                <w:szCs w:val="20"/>
              </w:rPr>
            </w:pPr>
          </w:p>
          <w:p w14:paraId="074A6EF6" w14:textId="77777777" w:rsidR="0003585D" w:rsidRDefault="0003585D" w:rsidP="00891669">
            <w:pPr>
              <w:pStyle w:val="Sansinterligne"/>
              <w:rPr>
                <w:sz w:val="20"/>
                <w:szCs w:val="20"/>
              </w:rPr>
            </w:pPr>
          </w:p>
          <w:p w14:paraId="67281DEB" w14:textId="77777777" w:rsidR="0003585D" w:rsidRPr="00891669" w:rsidRDefault="0003585D" w:rsidP="00891669">
            <w:pPr>
              <w:pStyle w:val="Sansinterligne"/>
              <w:rPr>
                <w:sz w:val="20"/>
                <w:szCs w:val="20"/>
              </w:rPr>
            </w:pPr>
          </w:p>
          <w:p w14:paraId="264BDCE1" w14:textId="77777777" w:rsidR="004E634A" w:rsidRPr="00891669" w:rsidRDefault="004E634A" w:rsidP="00891669">
            <w:pPr>
              <w:pStyle w:val="Sansinterligne"/>
              <w:rPr>
                <w:sz w:val="20"/>
                <w:szCs w:val="20"/>
              </w:rPr>
            </w:pPr>
          </w:p>
          <w:p w14:paraId="0794B262" w14:textId="2BC414AB" w:rsidR="00C4488C" w:rsidRPr="00891669" w:rsidRDefault="008D4DF5" w:rsidP="00891669">
            <w:pPr>
              <w:pStyle w:val="Sansinterligne"/>
              <w:rPr>
                <w:sz w:val="20"/>
                <w:szCs w:val="20"/>
              </w:rPr>
            </w:pPr>
            <w:r>
              <w:rPr>
                <w:sz w:val="20"/>
                <w:szCs w:val="20"/>
              </w:rPr>
              <w:t>§</w:t>
            </w:r>
            <w:r w:rsidR="00C4488C" w:rsidRPr="00891669">
              <w:rPr>
                <w:sz w:val="20"/>
                <w:szCs w:val="20"/>
              </w:rPr>
              <w:t>3</w:t>
            </w:r>
          </w:p>
          <w:p w14:paraId="47F2F7AB" w14:textId="77777777" w:rsidR="00BC0EBF" w:rsidRPr="00891669" w:rsidRDefault="00BC0EBF" w:rsidP="00891669">
            <w:pPr>
              <w:pStyle w:val="Sansinterligne"/>
              <w:rPr>
                <w:sz w:val="20"/>
                <w:szCs w:val="20"/>
              </w:rPr>
            </w:pPr>
          </w:p>
          <w:p w14:paraId="4BC5F4F2" w14:textId="77777777" w:rsidR="004E634A" w:rsidRPr="00891669" w:rsidRDefault="004E634A" w:rsidP="00891669">
            <w:pPr>
              <w:pStyle w:val="Sansinterligne"/>
              <w:rPr>
                <w:sz w:val="20"/>
                <w:szCs w:val="20"/>
              </w:rPr>
            </w:pPr>
          </w:p>
          <w:p w14:paraId="076BD801" w14:textId="735A2C95" w:rsidR="00BC0EBF" w:rsidRPr="00891669" w:rsidRDefault="008D4DF5" w:rsidP="00891669">
            <w:pPr>
              <w:pStyle w:val="Sansinterligne"/>
              <w:rPr>
                <w:sz w:val="20"/>
                <w:szCs w:val="20"/>
              </w:rPr>
            </w:pPr>
            <w:r>
              <w:rPr>
                <w:sz w:val="20"/>
                <w:szCs w:val="20"/>
              </w:rPr>
              <w:t>§</w:t>
            </w:r>
            <w:r w:rsidR="004E634A" w:rsidRPr="00891669">
              <w:rPr>
                <w:sz w:val="20"/>
                <w:szCs w:val="20"/>
              </w:rPr>
              <w:t>4</w:t>
            </w:r>
          </w:p>
          <w:p w14:paraId="6FAE683C" w14:textId="77777777" w:rsidR="00BC0EBF" w:rsidRPr="00891669" w:rsidRDefault="00BC0EBF" w:rsidP="00891669">
            <w:pPr>
              <w:pStyle w:val="Sansinterligne"/>
              <w:rPr>
                <w:sz w:val="20"/>
                <w:szCs w:val="20"/>
              </w:rPr>
            </w:pPr>
          </w:p>
          <w:p w14:paraId="1ADBC049" w14:textId="77777777" w:rsidR="00BC0EBF" w:rsidRPr="00891669" w:rsidRDefault="00BC0EBF" w:rsidP="00891669">
            <w:pPr>
              <w:pStyle w:val="Sansinterligne"/>
              <w:rPr>
                <w:sz w:val="20"/>
                <w:szCs w:val="20"/>
              </w:rPr>
            </w:pPr>
          </w:p>
          <w:p w14:paraId="0C894E2B" w14:textId="77777777" w:rsidR="000841B7" w:rsidRPr="00891669" w:rsidRDefault="000841B7" w:rsidP="00891669">
            <w:pPr>
              <w:pStyle w:val="Sansinterligne"/>
              <w:rPr>
                <w:sz w:val="20"/>
                <w:szCs w:val="20"/>
              </w:rPr>
            </w:pPr>
          </w:p>
          <w:p w14:paraId="5C231320" w14:textId="77777777" w:rsidR="004E634A" w:rsidRPr="00891669" w:rsidRDefault="004E634A" w:rsidP="00891669">
            <w:pPr>
              <w:pStyle w:val="Sansinterligne"/>
              <w:rPr>
                <w:sz w:val="20"/>
                <w:szCs w:val="20"/>
              </w:rPr>
            </w:pPr>
          </w:p>
          <w:p w14:paraId="5A21B973" w14:textId="77777777" w:rsidR="004E634A" w:rsidRPr="00891669" w:rsidRDefault="004E634A" w:rsidP="00891669">
            <w:pPr>
              <w:pStyle w:val="Sansinterligne"/>
              <w:rPr>
                <w:sz w:val="20"/>
                <w:szCs w:val="20"/>
              </w:rPr>
            </w:pPr>
          </w:p>
          <w:p w14:paraId="1E7B92D9" w14:textId="77777777" w:rsidR="004E634A" w:rsidRPr="00891669" w:rsidRDefault="004E634A" w:rsidP="00891669">
            <w:pPr>
              <w:pStyle w:val="Sansinterligne"/>
              <w:rPr>
                <w:sz w:val="20"/>
                <w:szCs w:val="20"/>
              </w:rPr>
            </w:pPr>
          </w:p>
          <w:p w14:paraId="49A296FD" w14:textId="77777777" w:rsidR="004E634A" w:rsidRPr="00891669" w:rsidRDefault="004E634A" w:rsidP="00891669">
            <w:pPr>
              <w:pStyle w:val="Sansinterligne"/>
              <w:rPr>
                <w:sz w:val="20"/>
                <w:szCs w:val="20"/>
              </w:rPr>
            </w:pPr>
          </w:p>
          <w:p w14:paraId="7806C95E" w14:textId="77777777" w:rsidR="004E634A" w:rsidRPr="00891669" w:rsidRDefault="004E634A" w:rsidP="00891669">
            <w:pPr>
              <w:pStyle w:val="Sansinterligne"/>
              <w:rPr>
                <w:sz w:val="20"/>
                <w:szCs w:val="20"/>
              </w:rPr>
            </w:pPr>
          </w:p>
          <w:p w14:paraId="2C3F47DD" w14:textId="77777777" w:rsidR="004E634A" w:rsidRPr="00891669" w:rsidRDefault="004E634A" w:rsidP="00891669">
            <w:pPr>
              <w:pStyle w:val="Sansinterligne"/>
              <w:rPr>
                <w:sz w:val="20"/>
                <w:szCs w:val="20"/>
              </w:rPr>
            </w:pPr>
          </w:p>
          <w:p w14:paraId="321AB6D0" w14:textId="77777777" w:rsidR="006F720B" w:rsidRDefault="006F720B" w:rsidP="00891669">
            <w:pPr>
              <w:pStyle w:val="Sansinterligne"/>
              <w:rPr>
                <w:sz w:val="20"/>
                <w:szCs w:val="20"/>
              </w:rPr>
            </w:pPr>
          </w:p>
          <w:p w14:paraId="43544A79" w14:textId="77777777" w:rsidR="002B3498" w:rsidRPr="00891669" w:rsidRDefault="002B3498" w:rsidP="00891669">
            <w:pPr>
              <w:pStyle w:val="Sansinterligne"/>
              <w:rPr>
                <w:sz w:val="20"/>
                <w:szCs w:val="20"/>
              </w:rPr>
            </w:pPr>
          </w:p>
          <w:p w14:paraId="5815C74B" w14:textId="77777777" w:rsidR="006F720B" w:rsidRDefault="006F720B" w:rsidP="00891669">
            <w:pPr>
              <w:pStyle w:val="Sansinterligne"/>
              <w:rPr>
                <w:sz w:val="20"/>
                <w:szCs w:val="20"/>
              </w:rPr>
            </w:pPr>
          </w:p>
          <w:p w14:paraId="4FD43F36" w14:textId="77777777" w:rsidR="008C7158" w:rsidRPr="00891669" w:rsidRDefault="008C7158" w:rsidP="00891669">
            <w:pPr>
              <w:pStyle w:val="Sansinterligne"/>
              <w:rPr>
                <w:sz w:val="20"/>
                <w:szCs w:val="20"/>
              </w:rPr>
            </w:pPr>
          </w:p>
          <w:p w14:paraId="45C3BA7C" w14:textId="4FA76DA2" w:rsidR="004E634A" w:rsidRPr="00891669" w:rsidRDefault="008D4DF5" w:rsidP="00891669">
            <w:pPr>
              <w:pStyle w:val="Sansinterligne"/>
              <w:rPr>
                <w:sz w:val="20"/>
                <w:szCs w:val="20"/>
              </w:rPr>
            </w:pPr>
            <w:r>
              <w:rPr>
                <w:sz w:val="20"/>
                <w:szCs w:val="20"/>
              </w:rPr>
              <w:t>§</w:t>
            </w:r>
            <w:r w:rsidR="004E634A" w:rsidRPr="00891669">
              <w:rPr>
                <w:sz w:val="20"/>
                <w:szCs w:val="20"/>
              </w:rPr>
              <w:t>5</w:t>
            </w:r>
          </w:p>
          <w:p w14:paraId="2F1A7D0C" w14:textId="77777777" w:rsidR="006F720B" w:rsidRPr="00891669" w:rsidRDefault="006F720B" w:rsidP="00891669">
            <w:pPr>
              <w:pStyle w:val="Sansinterligne"/>
              <w:rPr>
                <w:sz w:val="20"/>
                <w:szCs w:val="20"/>
              </w:rPr>
            </w:pPr>
          </w:p>
          <w:p w14:paraId="0622AD44" w14:textId="77777777" w:rsidR="006F720B" w:rsidRPr="00891669" w:rsidRDefault="006F720B" w:rsidP="00891669">
            <w:pPr>
              <w:pStyle w:val="Sansinterligne"/>
              <w:rPr>
                <w:sz w:val="20"/>
                <w:szCs w:val="20"/>
              </w:rPr>
            </w:pPr>
          </w:p>
          <w:p w14:paraId="54B9B032" w14:textId="77777777" w:rsidR="006F720B" w:rsidRPr="00891669" w:rsidRDefault="006F720B" w:rsidP="00891669">
            <w:pPr>
              <w:pStyle w:val="Sansinterligne"/>
              <w:rPr>
                <w:sz w:val="20"/>
                <w:szCs w:val="20"/>
              </w:rPr>
            </w:pPr>
          </w:p>
          <w:p w14:paraId="38E296A0" w14:textId="2B0462AC" w:rsidR="006F720B" w:rsidRPr="00891669" w:rsidRDefault="008D4DF5" w:rsidP="00891669">
            <w:pPr>
              <w:pStyle w:val="Sansinterligne"/>
              <w:rPr>
                <w:sz w:val="20"/>
                <w:szCs w:val="20"/>
              </w:rPr>
            </w:pPr>
            <w:r>
              <w:rPr>
                <w:sz w:val="20"/>
                <w:szCs w:val="20"/>
              </w:rPr>
              <w:t>§</w:t>
            </w:r>
            <w:r w:rsidR="006F720B" w:rsidRPr="00891669">
              <w:rPr>
                <w:sz w:val="20"/>
                <w:szCs w:val="20"/>
              </w:rPr>
              <w:t>6</w:t>
            </w:r>
          </w:p>
          <w:p w14:paraId="4800CB24" w14:textId="77777777" w:rsidR="006F720B" w:rsidRPr="00891669" w:rsidRDefault="006F720B" w:rsidP="00891669">
            <w:pPr>
              <w:pStyle w:val="Sansinterligne"/>
              <w:rPr>
                <w:sz w:val="20"/>
                <w:szCs w:val="20"/>
              </w:rPr>
            </w:pPr>
          </w:p>
          <w:p w14:paraId="70C28C84" w14:textId="55DEC28F" w:rsidR="006F720B" w:rsidRPr="00891669" w:rsidRDefault="008D4DF5" w:rsidP="00891669">
            <w:pPr>
              <w:pStyle w:val="Sansinterligne"/>
              <w:rPr>
                <w:sz w:val="20"/>
                <w:szCs w:val="20"/>
              </w:rPr>
            </w:pPr>
            <w:r>
              <w:rPr>
                <w:sz w:val="20"/>
                <w:szCs w:val="20"/>
              </w:rPr>
              <w:t>§</w:t>
            </w:r>
            <w:r w:rsidR="006F720B" w:rsidRPr="00891669">
              <w:rPr>
                <w:sz w:val="20"/>
                <w:szCs w:val="20"/>
              </w:rPr>
              <w:t>7</w:t>
            </w:r>
          </w:p>
          <w:p w14:paraId="6DFEAFEF" w14:textId="77777777" w:rsidR="002E6CD1" w:rsidRPr="00891669" w:rsidRDefault="002E6CD1" w:rsidP="00891669">
            <w:pPr>
              <w:pStyle w:val="Sansinterligne"/>
              <w:rPr>
                <w:sz w:val="20"/>
                <w:szCs w:val="20"/>
              </w:rPr>
            </w:pPr>
          </w:p>
          <w:p w14:paraId="41D8A366" w14:textId="6B6BE91C" w:rsidR="002E6CD1" w:rsidRPr="00891669" w:rsidRDefault="008D4DF5" w:rsidP="00891669">
            <w:pPr>
              <w:pStyle w:val="Sansinterligne"/>
              <w:rPr>
                <w:sz w:val="20"/>
                <w:szCs w:val="20"/>
              </w:rPr>
            </w:pPr>
            <w:r>
              <w:rPr>
                <w:sz w:val="20"/>
                <w:szCs w:val="20"/>
              </w:rPr>
              <w:t>§</w:t>
            </w:r>
            <w:r w:rsidR="002E6CD1" w:rsidRPr="00891669">
              <w:rPr>
                <w:sz w:val="20"/>
                <w:szCs w:val="20"/>
              </w:rPr>
              <w:t>8</w:t>
            </w:r>
          </w:p>
          <w:p w14:paraId="53F0F707" w14:textId="77777777" w:rsidR="002E6CD1" w:rsidRPr="00891669" w:rsidRDefault="002E6CD1" w:rsidP="00891669">
            <w:pPr>
              <w:pStyle w:val="Sansinterligne"/>
              <w:rPr>
                <w:sz w:val="20"/>
                <w:szCs w:val="20"/>
              </w:rPr>
            </w:pPr>
          </w:p>
          <w:p w14:paraId="5B89B887" w14:textId="77777777" w:rsidR="002B3498" w:rsidRDefault="002B3498" w:rsidP="00891669">
            <w:pPr>
              <w:pStyle w:val="Sansinterligne"/>
              <w:rPr>
                <w:sz w:val="20"/>
                <w:szCs w:val="20"/>
              </w:rPr>
            </w:pPr>
          </w:p>
          <w:p w14:paraId="36BF2243" w14:textId="77777777" w:rsidR="002B3498" w:rsidRDefault="002B3498" w:rsidP="00891669">
            <w:pPr>
              <w:pStyle w:val="Sansinterligne"/>
              <w:rPr>
                <w:sz w:val="20"/>
                <w:szCs w:val="20"/>
              </w:rPr>
            </w:pPr>
          </w:p>
          <w:p w14:paraId="5F08B690" w14:textId="49E14087" w:rsidR="002E6CD1" w:rsidRPr="00891669" w:rsidRDefault="008D4DF5" w:rsidP="00891669">
            <w:pPr>
              <w:pStyle w:val="Sansinterligne"/>
              <w:rPr>
                <w:sz w:val="20"/>
                <w:szCs w:val="20"/>
              </w:rPr>
            </w:pPr>
            <w:r>
              <w:rPr>
                <w:sz w:val="20"/>
                <w:szCs w:val="20"/>
              </w:rPr>
              <w:t>§</w:t>
            </w:r>
            <w:r w:rsidR="002E6CD1" w:rsidRPr="00891669">
              <w:rPr>
                <w:sz w:val="20"/>
                <w:szCs w:val="20"/>
              </w:rPr>
              <w:t>9</w:t>
            </w:r>
          </w:p>
          <w:p w14:paraId="6D7EAA67" w14:textId="77777777" w:rsidR="002E6CD1" w:rsidRPr="00891669" w:rsidRDefault="002E6CD1" w:rsidP="00891669">
            <w:pPr>
              <w:pStyle w:val="Sansinterligne"/>
              <w:rPr>
                <w:sz w:val="20"/>
                <w:szCs w:val="20"/>
              </w:rPr>
            </w:pPr>
          </w:p>
          <w:p w14:paraId="7E197BD1" w14:textId="77777777" w:rsidR="002E6CD1" w:rsidRPr="00891669" w:rsidRDefault="002E6CD1" w:rsidP="00891669">
            <w:pPr>
              <w:pStyle w:val="Sansinterligne"/>
              <w:rPr>
                <w:sz w:val="20"/>
                <w:szCs w:val="20"/>
              </w:rPr>
            </w:pPr>
          </w:p>
          <w:p w14:paraId="0755ACB9" w14:textId="77777777" w:rsidR="00B76EA5" w:rsidRDefault="00B76EA5" w:rsidP="00891669">
            <w:pPr>
              <w:pStyle w:val="Sansinterligne"/>
              <w:rPr>
                <w:sz w:val="20"/>
                <w:szCs w:val="20"/>
              </w:rPr>
            </w:pPr>
          </w:p>
          <w:p w14:paraId="787E3BBE" w14:textId="77777777" w:rsidR="00D20D97" w:rsidRPr="00891669" w:rsidRDefault="00D20D97" w:rsidP="00891669">
            <w:pPr>
              <w:pStyle w:val="Sansinterligne"/>
              <w:rPr>
                <w:sz w:val="20"/>
                <w:szCs w:val="20"/>
              </w:rPr>
            </w:pPr>
          </w:p>
          <w:p w14:paraId="2B868EEB" w14:textId="77777777" w:rsidR="002E6CD1" w:rsidRPr="00891669" w:rsidRDefault="002E6CD1" w:rsidP="00891669">
            <w:pPr>
              <w:pStyle w:val="Sansinterligne"/>
              <w:rPr>
                <w:sz w:val="20"/>
                <w:szCs w:val="20"/>
              </w:rPr>
            </w:pPr>
          </w:p>
          <w:p w14:paraId="720A3BCC" w14:textId="58E111AA" w:rsidR="00891669" w:rsidRPr="00891669" w:rsidRDefault="008D4DF5" w:rsidP="00891669">
            <w:pPr>
              <w:pStyle w:val="Sansinterligne"/>
              <w:rPr>
                <w:sz w:val="20"/>
                <w:szCs w:val="20"/>
              </w:rPr>
            </w:pPr>
            <w:r>
              <w:rPr>
                <w:sz w:val="20"/>
                <w:szCs w:val="20"/>
              </w:rPr>
              <w:t>§</w:t>
            </w:r>
            <w:r w:rsidR="002E6CD1" w:rsidRPr="00891669">
              <w:rPr>
                <w:sz w:val="20"/>
                <w:szCs w:val="20"/>
              </w:rPr>
              <w:t>10</w:t>
            </w:r>
          </w:p>
          <w:p w14:paraId="0CB79CAE" w14:textId="77777777" w:rsidR="00891669" w:rsidRPr="00891669" w:rsidRDefault="00891669" w:rsidP="00891669">
            <w:pPr>
              <w:pStyle w:val="Sansinterligne"/>
              <w:rPr>
                <w:sz w:val="20"/>
                <w:szCs w:val="20"/>
              </w:rPr>
            </w:pPr>
          </w:p>
          <w:p w14:paraId="450A671E" w14:textId="02E797FA" w:rsidR="002E6CD1" w:rsidRPr="00891669" w:rsidRDefault="008D4DF5" w:rsidP="00891669">
            <w:pPr>
              <w:pStyle w:val="Sansinterligne"/>
              <w:rPr>
                <w:sz w:val="20"/>
                <w:szCs w:val="20"/>
              </w:rPr>
            </w:pPr>
            <w:r>
              <w:rPr>
                <w:sz w:val="20"/>
                <w:szCs w:val="20"/>
              </w:rPr>
              <w:t>§</w:t>
            </w:r>
            <w:r w:rsidR="002E6CD1" w:rsidRPr="00891669">
              <w:rPr>
                <w:sz w:val="20"/>
                <w:szCs w:val="20"/>
              </w:rPr>
              <w:t>11</w:t>
            </w:r>
          </w:p>
          <w:p w14:paraId="3DAB1321" w14:textId="77777777" w:rsidR="002E6CD1" w:rsidRPr="00891669" w:rsidRDefault="002E6CD1" w:rsidP="00891669">
            <w:pPr>
              <w:pStyle w:val="Sansinterligne"/>
              <w:rPr>
                <w:sz w:val="20"/>
                <w:szCs w:val="20"/>
              </w:rPr>
            </w:pPr>
          </w:p>
          <w:p w14:paraId="7DD02A38" w14:textId="4DD350C2" w:rsidR="0068622C" w:rsidRPr="00891669" w:rsidRDefault="008D4DF5" w:rsidP="00891669">
            <w:pPr>
              <w:pStyle w:val="Sansinterligne"/>
              <w:rPr>
                <w:sz w:val="20"/>
                <w:szCs w:val="20"/>
              </w:rPr>
            </w:pPr>
            <w:r>
              <w:rPr>
                <w:sz w:val="20"/>
                <w:szCs w:val="20"/>
              </w:rPr>
              <w:t>§</w:t>
            </w:r>
            <w:r w:rsidR="002E6CD1" w:rsidRPr="00891669">
              <w:rPr>
                <w:sz w:val="20"/>
                <w:szCs w:val="20"/>
              </w:rPr>
              <w:t>12</w:t>
            </w:r>
          </w:p>
          <w:p w14:paraId="2ED4D211" w14:textId="77777777" w:rsidR="00B76EA5" w:rsidRPr="00891669" w:rsidRDefault="00B76EA5" w:rsidP="00891669">
            <w:pPr>
              <w:pStyle w:val="Sansinterligne"/>
              <w:rPr>
                <w:sz w:val="20"/>
                <w:szCs w:val="20"/>
              </w:rPr>
            </w:pPr>
          </w:p>
          <w:p w14:paraId="731F36EF" w14:textId="77777777" w:rsidR="003568CE" w:rsidRPr="00891669" w:rsidRDefault="003568CE" w:rsidP="00891669">
            <w:pPr>
              <w:pStyle w:val="Sansinterligne"/>
              <w:rPr>
                <w:sz w:val="20"/>
                <w:szCs w:val="20"/>
              </w:rPr>
            </w:pPr>
          </w:p>
          <w:p w14:paraId="4651D026" w14:textId="36E34D48" w:rsidR="0068622C" w:rsidRPr="00891669" w:rsidRDefault="008D4DF5" w:rsidP="00891669">
            <w:pPr>
              <w:pStyle w:val="Sansinterligne"/>
              <w:rPr>
                <w:sz w:val="20"/>
                <w:szCs w:val="20"/>
              </w:rPr>
            </w:pPr>
            <w:r>
              <w:rPr>
                <w:sz w:val="20"/>
                <w:szCs w:val="20"/>
              </w:rPr>
              <w:t>§</w:t>
            </w:r>
            <w:r w:rsidR="0068622C" w:rsidRPr="00891669">
              <w:rPr>
                <w:sz w:val="20"/>
                <w:szCs w:val="20"/>
              </w:rPr>
              <w:t>13</w:t>
            </w:r>
            <w:r w:rsidR="003568CE" w:rsidRPr="00891669">
              <w:rPr>
                <w:sz w:val="20"/>
                <w:szCs w:val="20"/>
              </w:rPr>
              <w:t>-15</w:t>
            </w:r>
          </w:p>
          <w:p w14:paraId="559F0A62" w14:textId="77777777" w:rsidR="00891669" w:rsidRPr="00891669" w:rsidRDefault="00891669" w:rsidP="00891669">
            <w:pPr>
              <w:pStyle w:val="Sansinterligne"/>
              <w:rPr>
                <w:sz w:val="20"/>
                <w:szCs w:val="20"/>
              </w:rPr>
            </w:pPr>
          </w:p>
          <w:p w14:paraId="112F265F" w14:textId="6F1467BD" w:rsidR="00B76EA5" w:rsidRDefault="008D4DF5" w:rsidP="00891669">
            <w:pPr>
              <w:pStyle w:val="Sansinterligne"/>
              <w:rPr>
                <w:sz w:val="20"/>
                <w:szCs w:val="20"/>
              </w:rPr>
            </w:pPr>
            <w:r>
              <w:rPr>
                <w:sz w:val="20"/>
                <w:szCs w:val="20"/>
              </w:rPr>
              <w:t>§</w:t>
            </w:r>
            <w:r w:rsidR="00B76EA5" w:rsidRPr="00891669">
              <w:rPr>
                <w:sz w:val="20"/>
                <w:szCs w:val="20"/>
              </w:rPr>
              <w:t>1</w:t>
            </w:r>
            <w:r w:rsidR="00891669" w:rsidRPr="00891669">
              <w:rPr>
                <w:sz w:val="20"/>
                <w:szCs w:val="20"/>
              </w:rPr>
              <w:t>6</w:t>
            </w:r>
          </w:p>
          <w:p w14:paraId="5CDA8965" w14:textId="77777777" w:rsidR="004D3CB7" w:rsidRDefault="004D3CB7" w:rsidP="00891669">
            <w:pPr>
              <w:pStyle w:val="Sansinterligne"/>
              <w:rPr>
                <w:sz w:val="20"/>
                <w:szCs w:val="20"/>
              </w:rPr>
            </w:pPr>
          </w:p>
          <w:p w14:paraId="65DF4003" w14:textId="77777777" w:rsidR="004D3CB7" w:rsidRDefault="004D3CB7" w:rsidP="00891669">
            <w:pPr>
              <w:pStyle w:val="Sansinterligne"/>
              <w:rPr>
                <w:sz w:val="20"/>
                <w:szCs w:val="20"/>
              </w:rPr>
            </w:pPr>
          </w:p>
          <w:p w14:paraId="1040BE24" w14:textId="60AA82ED" w:rsidR="004D3CB7" w:rsidRDefault="008D4DF5" w:rsidP="00891669">
            <w:pPr>
              <w:pStyle w:val="Sansinterligne"/>
              <w:rPr>
                <w:sz w:val="20"/>
                <w:szCs w:val="20"/>
              </w:rPr>
            </w:pPr>
            <w:r>
              <w:rPr>
                <w:sz w:val="20"/>
                <w:szCs w:val="20"/>
              </w:rPr>
              <w:t>§</w:t>
            </w:r>
            <w:r w:rsidR="004D3CB7">
              <w:rPr>
                <w:sz w:val="20"/>
                <w:szCs w:val="20"/>
              </w:rPr>
              <w:t>17</w:t>
            </w:r>
          </w:p>
          <w:p w14:paraId="1379E7A3" w14:textId="77777777" w:rsidR="00EF1615" w:rsidRDefault="00EF1615" w:rsidP="00891669">
            <w:pPr>
              <w:pStyle w:val="Sansinterligne"/>
              <w:rPr>
                <w:sz w:val="20"/>
                <w:szCs w:val="20"/>
              </w:rPr>
            </w:pPr>
          </w:p>
          <w:p w14:paraId="6DDF9903" w14:textId="5EE35AE0" w:rsidR="004D3CB7" w:rsidRPr="00891669" w:rsidRDefault="008D4DF5" w:rsidP="00891669">
            <w:pPr>
              <w:pStyle w:val="Sansinterligne"/>
              <w:rPr>
                <w:sz w:val="20"/>
                <w:szCs w:val="20"/>
              </w:rPr>
            </w:pPr>
            <w:r>
              <w:rPr>
                <w:sz w:val="20"/>
                <w:szCs w:val="20"/>
              </w:rPr>
              <w:t>§</w:t>
            </w:r>
            <w:r w:rsidR="004D3CB7">
              <w:rPr>
                <w:sz w:val="20"/>
                <w:szCs w:val="20"/>
              </w:rPr>
              <w:t>18</w:t>
            </w:r>
          </w:p>
        </w:tc>
        <w:tc>
          <w:tcPr>
            <w:tcW w:w="8799" w:type="dxa"/>
          </w:tcPr>
          <w:p w14:paraId="0D0202A6" w14:textId="07E590F1" w:rsidR="00BC0EBF" w:rsidRPr="004D3CB7" w:rsidRDefault="00BC0EBF" w:rsidP="00390A2E">
            <w:pPr>
              <w:pStyle w:val="Sansinterligne"/>
              <w:rPr>
                <w:rFonts w:cstheme="majorBidi"/>
                <w:sz w:val="20"/>
                <w:szCs w:val="20"/>
                <w:u w:val="single"/>
              </w:rPr>
            </w:pPr>
            <w:r w:rsidRPr="004D3CB7">
              <w:rPr>
                <w:rFonts w:cstheme="majorBidi"/>
                <w:b/>
                <w:bCs/>
                <w:sz w:val="20"/>
                <w:szCs w:val="20"/>
                <w:u w:val="single"/>
              </w:rPr>
              <w:lastRenderedPageBreak/>
              <w:t>Introduction </w:t>
            </w:r>
            <w:r w:rsidR="004D3CB7" w:rsidRPr="004D3CB7">
              <w:rPr>
                <w:rFonts w:cstheme="majorBidi"/>
                <w:b/>
                <w:bCs/>
                <w:sz w:val="20"/>
                <w:szCs w:val="20"/>
                <w:u w:val="single"/>
              </w:rPr>
              <w:t>-</w:t>
            </w:r>
            <w:r w:rsidRPr="004D3CB7">
              <w:rPr>
                <w:rFonts w:cstheme="majorBidi"/>
                <w:sz w:val="20"/>
                <w:szCs w:val="20"/>
                <w:u w:val="single"/>
              </w:rPr>
              <w:t xml:space="preserve"> </w:t>
            </w:r>
            <w:r w:rsidR="00390A2E" w:rsidRPr="004D3CB7">
              <w:rPr>
                <w:rFonts w:cstheme="majorBidi"/>
                <w:b/>
                <w:bCs/>
                <w:sz w:val="20"/>
                <w:szCs w:val="20"/>
                <w:u w:val="single"/>
              </w:rPr>
              <w:t>L</w:t>
            </w:r>
            <w:r w:rsidR="00C4488C" w:rsidRPr="004D3CB7">
              <w:rPr>
                <w:b/>
                <w:bCs/>
                <w:sz w:val="20"/>
                <w:szCs w:val="20"/>
                <w:u w:val="single"/>
              </w:rPr>
              <w:t>es enjeux de la révélation des documents du Pentagon</w:t>
            </w:r>
            <w:r w:rsidR="00B76EA5" w:rsidRPr="004D3CB7">
              <w:rPr>
                <w:b/>
                <w:bCs/>
                <w:sz w:val="20"/>
                <w:szCs w:val="20"/>
                <w:u w:val="single"/>
              </w:rPr>
              <w:t>e (11-13)</w:t>
            </w:r>
          </w:p>
          <w:p w14:paraId="27ED60B5" w14:textId="4668FC7B" w:rsidR="00BC0EBF" w:rsidRPr="00390A2E" w:rsidRDefault="00C4488C" w:rsidP="00390A2E">
            <w:pPr>
              <w:pStyle w:val="Sansinterligne"/>
              <w:rPr>
                <w:sz w:val="20"/>
                <w:szCs w:val="20"/>
              </w:rPr>
            </w:pPr>
            <w:r w:rsidRPr="00390A2E">
              <w:rPr>
                <w:sz w:val="20"/>
                <w:szCs w:val="20"/>
              </w:rPr>
              <w:t xml:space="preserve">- &amp;1 </w:t>
            </w:r>
            <w:r w:rsidR="00BC0EBF" w:rsidRPr="00390A2E">
              <w:rPr>
                <w:sz w:val="20"/>
                <w:szCs w:val="20"/>
              </w:rPr>
              <w:t xml:space="preserve">mise à jour des mécanismes de la </w:t>
            </w:r>
            <w:r w:rsidR="00BC0EBF" w:rsidRPr="00390A2E">
              <w:rPr>
                <w:sz w:val="20"/>
                <w:szCs w:val="20"/>
                <w:u w:val="single"/>
              </w:rPr>
              <w:t>tromperie d’État</w:t>
            </w:r>
            <w:r w:rsidR="00BC0EBF" w:rsidRPr="00390A2E">
              <w:rPr>
                <w:sz w:val="20"/>
                <w:szCs w:val="20"/>
              </w:rPr>
              <w:t xml:space="preserve"> lors de la guerre du Vietnam, sous toutes ses formes (« </w:t>
            </w:r>
            <w:r w:rsidR="00BC0EBF" w:rsidRPr="0003585D">
              <w:rPr>
                <w:i/>
                <w:iCs/>
                <w:sz w:val="20"/>
                <w:szCs w:val="20"/>
              </w:rPr>
              <w:t>déclarations mensongères</w:t>
            </w:r>
            <w:r w:rsidR="00BC0EBF" w:rsidRPr="00390A2E">
              <w:rPr>
                <w:sz w:val="20"/>
                <w:szCs w:val="20"/>
              </w:rPr>
              <w:t> », « </w:t>
            </w:r>
            <w:r w:rsidR="00BC0EBF" w:rsidRPr="0003585D">
              <w:rPr>
                <w:i/>
                <w:iCs/>
                <w:sz w:val="20"/>
                <w:szCs w:val="20"/>
              </w:rPr>
              <w:t>tromperie consciente</w:t>
            </w:r>
            <w:r w:rsidR="00BC0EBF" w:rsidRPr="00390A2E">
              <w:rPr>
                <w:sz w:val="20"/>
                <w:szCs w:val="20"/>
              </w:rPr>
              <w:t> », « </w:t>
            </w:r>
            <w:r w:rsidR="00BC0EBF" w:rsidRPr="0003585D">
              <w:rPr>
                <w:i/>
                <w:iCs/>
                <w:sz w:val="20"/>
                <w:szCs w:val="20"/>
              </w:rPr>
              <w:t>autosuggestion</w:t>
            </w:r>
            <w:r w:rsidR="00BC0EBF" w:rsidRPr="00390A2E">
              <w:rPr>
                <w:sz w:val="20"/>
                <w:szCs w:val="20"/>
              </w:rPr>
              <w:t> » 12) à tous les niveau</w:t>
            </w:r>
            <w:r w:rsidR="0003585D">
              <w:rPr>
                <w:sz w:val="20"/>
                <w:szCs w:val="20"/>
              </w:rPr>
              <w:t xml:space="preserve">x qui a </w:t>
            </w:r>
            <w:r w:rsidR="000C20D1">
              <w:rPr>
                <w:sz w:val="20"/>
                <w:szCs w:val="20"/>
              </w:rPr>
              <w:t>d</w:t>
            </w:r>
            <w:r w:rsidR="0003585D">
              <w:rPr>
                <w:sz w:val="20"/>
                <w:szCs w:val="20"/>
              </w:rPr>
              <w:t>onné lieu à une « </w:t>
            </w:r>
            <w:r w:rsidR="0003585D" w:rsidRPr="0003585D">
              <w:rPr>
                <w:i/>
                <w:iCs/>
                <w:sz w:val="20"/>
                <w:szCs w:val="20"/>
              </w:rPr>
              <w:t>crise de confiance envers le gouvernement</w:t>
            </w:r>
            <w:r w:rsidR="0003585D">
              <w:rPr>
                <w:sz w:val="20"/>
                <w:szCs w:val="20"/>
              </w:rPr>
              <w:t> »</w:t>
            </w:r>
          </w:p>
          <w:p w14:paraId="49797C63" w14:textId="0BB604E0" w:rsidR="00390A2E" w:rsidRDefault="00C4488C" w:rsidP="00390A2E">
            <w:pPr>
              <w:pStyle w:val="Sansinterligne"/>
              <w:rPr>
                <w:sz w:val="20"/>
                <w:szCs w:val="20"/>
              </w:rPr>
            </w:pPr>
            <w:r w:rsidRPr="00390A2E">
              <w:rPr>
                <w:sz w:val="20"/>
                <w:szCs w:val="20"/>
              </w:rPr>
              <w:t xml:space="preserve">- &amp;2- </w:t>
            </w:r>
            <w:r w:rsidR="00BC0EBF" w:rsidRPr="00390A2E">
              <w:rPr>
                <w:sz w:val="20"/>
                <w:szCs w:val="20"/>
              </w:rPr>
              <w:t xml:space="preserve">… devenus un schéma propre à la </w:t>
            </w:r>
            <w:r w:rsidR="00BC0EBF" w:rsidRPr="00390A2E">
              <w:rPr>
                <w:sz w:val="20"/>
                <w:szCs w:val="20"/>
                <w:u w:val="single"/>
              </w:rPr>
              <w:t>politique américaine</w:t>
            </w:r>
            <w:r w:rsidR="00BC0EBF" w:rsidRPr="00390A2E">
              <w:rPr>
                <w:sz w:val="20"/>
                <w:szCs w:val="20"/>
              </w:rPr>
              <w:t xml:space="preserve"> lors de la dernière décennie</w:t>
            </w:r>
            <w:r w:rsidR="0003585D">
              <w:rPr>
                <w:sz w:val="20"/>
                <w:szCs w:val="20"/>
              </w:rPr>
              <w:t xml:space="preserve"> du fait de « </w:t>
            </w:r>
            <w:r w:rsidR="0003585D" w:rsidRPr="0003585D">
              <w:rPr>
                <w:i/>
                <w:iCs/>
                <w:sz w:val="20"/>
                <w:szCs w:val="20"/>
              </w:rPr>
              <w:t>l’ampleur prise par l’intention de pratiquer l’insincérité au plus haut niveau […] et du degré auquel le mensonge a pu proliférer</w:t>
            </w:r>
            <w:r w:rsidR="0003585D">
              <w:rPr>
                <w:sz w:val="20"/>
                <w:szCs w:val="20"/>
              </w:rPr>
              <w:t> »</w:t>
            </w:r>
          </w:p>
          <w:p w14:paraId="176D9808" w14:textId="77777777" w:rsidR="004E634A" w:rsidRPr="00390A2E" w:rsidRDefault="004E634A" w:rsidP="00390A2E">
            <w:pPr>
              <w:pStyle w:val="Sansinterligne"/>
              <w:rPr>
                <w:sz w:val="20"/>
                <w:szCs w:val="20"/>
              </w:rPr>
            </w:pPr>
          </w:p>
          <w:p w14:paraId="73624AAF" w14:textId="3A22530D" w:rsidR="00390A2E" w:rsidRPr="00390A2E" w:rsidRDefault="00C4488C" w:rsidP="00390A2E">
            <w:pPr>
              <w:pStyle w:val="Sansinterligne"/>
              <w:rPr>
                <w:sz w:val="20"/>
                <w:szCs w:val="20"/>
              </w:rPr>
            </w:pPr>
            <w:r w:rsidRPr="004D3CB7">
              <w:rPr>
                <w:b/>
                <w:bCs/>
                <w:sz w:val="20"/>
                <w:szCs w:val="20"/>
                <w:u w:val="single"/>
              </w:rPr>
              <w:t>C</w:t>
            </w:r>
            <w:r w:rsidR="00BC0EBF" w:rsidRPr="004D3CB7">
              <w:rPr>
                <w:b/>
                <w:bCs/>
                <w:sz w:val="20"/>
                <w:szCs w:val="20"/>
                <w:u w:val="single"/>
              </w:rPr>
              <w:t>es révélations doivent d’abord être replacées dans un contexte large</w:t>
            </w:r>
            <w:r w:rsidRPr="004D3CB7">
              <w:rPr>
                <w:b/>
                <w:bCs/>
                <w:sz w:val="20"/>
                <w:szCs w:val="20"/>
                <w:u w:val="single"/>
              </w:rPr>
              <w:t>, « tout un arrière-plan historique »</w:t>
            </w:r>
            <w:r w:rsidR="00BC0EBF" w:rsidRPr="004D3CB7">
              <w:rPr>
                <w:b/>
                <w:bCs/>
                <w:sz w:val="20"/>
                <w:szCs w:val="20"/>
                <w:u w:val="single"/>
              </w:rPr>
              <w:t> </w:t>
            </w:r>
            <w:r w:rsidRPr="004D3CB7">
              <w:rPr>
                <w:b/>
                <w:bCs/>
                <w:sz w:val="20"/>
                <w:szCs w:val="20"/>
                <w:u w:val="single"/>
              </w:rPr>
              <w:t xml:space="preserve">= </w:t>
            </w:r>
            <w:r w:rsidR="00BC0EBF" w:rsidRPr="004D3CB7">
              <w:rPr>
                <w:b/>
                <w:bCs/>
                <w:sz w:val="20"/>
                <w:szCs w:val="20"/>
                <w:u w:val="single"/>
              </w:rPr>
              <w:t xml:space="preserve">Le secret </w:t>
            </w:r>
            <w:r w:rsidR="004D3CB7" w:rsidRPr="004D3CB7">
              <w:rPr>
                <w:b/>
                <w:bCs/>
                <w:sz w:val="20"/>
                <w:szCs w:val="20"/>
                <w:u w:val="single"/>
              </w:rPr>
              <w:t>et</w:t>
            </w:r>
            <w:r w:rsidR="00BC0EBF" w:rsidRPr="004D3CB7">
              <w:rPr>
                <w:b/>
                <w:bCs/>
                <w:sz w:val="20"/>
                <w:szCs w:val="20"/>
                <w:u w:val="single"/>
              </w:rPr>
              <w:t xml:space="preserve"> le mensonge comme moyens politiques : une histoire ancienne (13-17),</w:t>
            </w:r>
            <w:r w:rsidR="00BC0EBF" w:rsidRPr="004E634A">
              <w:rPr>
                <w:sz w:val="20"/>
                <w:szCs w:val="20"/>
              </w:rPr>
              <w:t xml:space="preserve"> </w:t>
            </w:r>
            <w:r w:rsidR="00BC0EBF" w:rsidRPr="00390A2E">
              <w:rPr>
                <w:sz w:val="20"/>
                <w:szCs w:val="20"/>
              </w:rPr>
              <w:t>une association presque naturelle que l’on peut expliquer ainsi :</w:t>
            </w:r>
          </w:p>
          <w:p w14:paraId="3628FB96" w14:textId="671A051E" w:rsidR="000841B7" w:rsidRPr="006F720B" w:rsidRDefault="00390A2E" w:rsidP="00390A2E">
            <w:pPr>
              <w:pStyle w:val="Sansinterligne"/>
              <w:rPr>
                <w:b/>
                <w:bCs/>
                <w:sz w:val="20"/>
                <w:szCs w:val="20"/>
              </w:rPr>
            </w:pPr>
            <w:r w:rsidRPr="006F720B">
              <w:rPr>
                <w:b/>
                <w:bCs/>
                <w:sz w:val="20"/>
                <w:szCs w:val="20"/>
              </w:rPr>
              <w:t>1</w:t>
            </w:r>
            <w:r w:rsidR="00B76EA5">
              <w:rPr>
                <w:b/>
                <w:bCs/>
                <w:sz w:val="20"/>
                <w:szCs w:val="20"/>
              </w:rPr>
              <w:t>-</w:t>
            </w:r>
            <w:r w:rsidRPr="006F720B">
              <w:rPr>
                <w:b/>
                <w:bCs/>
                <w:sz w:val="20"/>
                <w:szCs w:val="20"/>
              </w:rPr>
              <w:t xml:space="preserve"> </w:t>
            </w:r>
            <w:r w:rsidR="008B6ABA" w:rsidRPr="006F720B">
              <w:rPr>
                <w:b/>
                <w:bCs/>
                <w:sz w:val="20"/>
                <w:szCs w:val="20"/>
              </w:rPr>
              <w:t>Le mensonge est ce qui permet à l’homme d’agir</w:t>
            </w:r>
          </w:p>
          <w:p w14:paraId="75366AE7" w14:textId="062AE1E6" w:rsidR="00390A2E" w:rsidRPr="006F720B" w:rsidRDefault="00390A2E" w:rsidP="00390A2E">
            <w:pPr>
              <w:pStyle w:val="Sansinterligne"/>
              <w:rPr>
                <w:sz w:val="20"/>
                <w:szCs w:val="20"/>
              </w:rPr>
            </w:pPr>
            <w:r w:rsidRPr="006F720B">
              <w:rPr>
                <w:sz w:val="20"/>
                <w:szCs w:val="20"/>
                <w:u w:val="single"/>
              </w:rPr>
              <w:t>L’homme possède une propension naturelle à produire des déplacements de la réalité</w:t>
            </w:r>
            <w:r w:rsidRPr="006F720B">
              <w:rPr>
                <w:sz w:val="20"/>
                <w:szCs w:val="20"/>
              </w:rPr>
              <w:t> :</w:t>
            </w:r>
          </w:p>
          <w:p w14:paraId="43B0110F" w14:textId="60D576E6" w:rsidR="00390A2E" w:rsidRPr="006F720B" w:rsidRDefault="000841B7" w:rsidP="00390A2E">
            <w:pPr>
              <w:pStyle w:val="Sansinterligne"/>
              <w:rPr>
                <w:sz w:val="20"/>
                <w:szCs w:val="20"/>
              </w:rPr>
            </w:pPr>
            <w:r w:rsidRPr="006F720B">
              <w:rPr>
                <w:sz w:val="20"/>
                <w:szCs w:val="20"/>
              </w:rPr>
              <w:t xml:space="preserve">* </w:t>
            </w:r>
            <w:r w:rsidR="00390A2E" w:rsidRPr="006F720B">
              <w:rPr>
                <w:sz w:val="20"/>
                <w:szCs w:val="20"/>
              </w:rPr>
              <w:t xml:space="preserve">Sur un mode </w:t>
            </w:r>
            <w:r w:rsidR="00390A2E" w:rsidRPr="002B3498">
              <w:rPr>
                <w:i/>
                <w:iCs/>
                <w:sz w:val="20"/>
                <w:szCs w:val="20"/>
              </w:rPr>
              <w:t>« passif</w:t>
            </w:r>
            <w:r w:rsidR="00390A2E" w:rsidRPr="006F720B">
              <w:rPr>
                <w:sz w:val="20"/>
                <w:szCs w:val="20"/>
              </w:rPr>
              <w:t> » : « tendance à l'erreur, à l'illusion, aux distorsions de la mémoire »13 = tout ce qui est dû aux « insuffisances des mécanismes de la pensée la sensibilité »13</w:t>
            </w:r>
          </w:p>
          <w:p w14:paraId="548B5114" w14:textId="303A0B9E" w:rsidR="00390A2E" w:rsidRPr="006F720B" w:rsidRDefault="000841B7" w:rsidP="00390A2E">
            <w:pPr>
              <w:pStyle w:val="Sansinterligne"/>
              <w:rPr>
                <w:sz w:val="20"/>
                <w:szCs w:val="20"/>
              </w:rPr>
            </w:pPr>
            <w:r w:rsidRPr="006F720B">
              <w:rPr>
                <w:sz w:val="20"/>
                <w:szCs w:val="20"/>
              </w:rPr>
              <w:t xml:space="preserve">* </w:t>
            </w:r>
            <w:r w:rsidR="00390A2E" w:rsidRPr="006F720B">
              <w:rPr>
                <w:sz w:val="20"/>
                <w:szCs w:val="20"/>
              </w:rPr>
              <w:t>Sur un mode actif : déplacer volontairement les faits, les transformer, les interpréter autrement, les vouloir autres qu’ils ne sont…</w:t>
            </w:r>
          </w:p>
          <w:p w14:paraId="480C7C31" w14:textId="166FC4C1" w:rsidR="00390A2E" w:rsidRPr="006F720B" w:rsidRDefault="00390A2E" w:rsidP="00390A2E">
            <w:pPr>
              <w:pStyle w:val="Sansinterligne"/>
              <w:rPr>
                <w:sz w:val="20"/>
                <w:szCs w:val="20"/>
              </w:rPr>
            </w:pPr>
            <w:r w:rsidRPr="006F720B">
              <w:rPr>
                <w:sz w:val="20"/>
                <w:szCs w:val="20"/>
                <w:u w:val="single"/>
              </w:rPr>
              <w:t>Toute action humaine repose sur cette faculté ambivalente à transformer et déplacer le réel.</w:t>
            </w:r>
            <w:r w:rsidRPr="006F720B">
              <w:rPr>
                <w:sz w:val="20"/>
                <w:szCs w:val="20"/>
              </w:rPr>
              <w:t xml:space="preserve"> On n’agit jamais à partir de rien, mais en déplaçant, transformant, ce qui existe déjà. Cette faculté c’est l’</w:t>
            </w:r>
            <w:r w:rsidRPr="006F720B">
              <w:rPr>
                <w:b/>
                <w:bCs/>
                <w:i/>
                <w:iCs/>
                <w:sz w:val="20"/>
                <w:szCs w:val="20"/>
              </w:rPr>
              <w:t>imagination</w:t>
            </w:r>
            <w:r w:rsidR="000841B7" w:rsidRPr="006F720B">
              <w:rPr>
                <w:b/>
                <w:bCs/>
                <w:i/>
                <w:iCs/>
                <w:sz w:val="20"/>
                <w:szCs w:val="20"/>
              </w:rPr>
              <w:t xml:space="preserve"> </w:t>
            </w:r>
            <w:r w:rsidR="000841B7" w:rsidRPr="006F720B">
              <w:rPr>
                <w:sz w:val="20"/>
                <w:szCs w:val="20"/>
              </w:rPr>
              <w:t>qui permet d’i</w:t>
            </w:r>
            <w:r w:rsidRPr="006F720B">
              <w:rPr>
                <w:sz w:val="20"/>
                <w:szCs w:val="20"/>
              </w:rPr>
              <w:t>nfluer sur le monde, le transformer</w:t>
            </w:r>
            <w:r w:rsidR="000841B7" w:rsidRPr="006F720B">
              <w:rPr>
                <w:sz w:val="20"/>
                <w:szCs w:val="20"/>
              </w:rPr>
              <w:t xml:space="preserve"> = création de nouveauté par rapport à ce qui est. </w:t>
            </w:r>
          </w:p>
          <w:p w14:paraId="05F2C621" w14:textId="718BBDDF" w:rsidR="00390A2E" w:rsidRPr="006F720B" w:rsidRDefault="00390A2E" w:rsidP="00390A2E">
            <w:pPr>
              <w:pStyle w:val="Sansinterligne"/>
              <w:rPr>
                <w:sz w:val="20"/>
                <w:szCs w:val="20"/>
              </w:rPr>
            </w:pPr>
            <w:r w:rsidRPr="006F720B">
              <w:rPr>
                <w:sz w:val="20"/>
                <w:szCs w:val="20"/>
                <w:u w:val="single"/>
              </w:rPr>
              <w:t>Notre rapport au monde</w:t>
            </w:r>
            <w:r w:rsidRPr="006F720B">
              <w:rPr>
                <w:sz w:val="20"/>
                <w:szCs w:val="20"/>
              </w:rPr>
              <w:t xml:space="preserve"> relève</w:t>
            </w:r>
            <w:r w:rsidR="000841B7" w:rsidRPr="006F720B">
              <w:rPr>
                <w:sz w:val="20"/>
                <w:szCs w:val="20"/>
              </w:rPr>
              <w:t xml:space="preserve"> </w:t>
            </w:r>
            <w:r w:rsidRPr="006F720B">
              <w:rPr>
                <w:sz w:val="20"/>
                <w:szCs w:val="20"/>
              </w:rPr>
              <w:t>d’une proximité suffisante pour en acquérir une solide connaissance (nous pouvons l’éprouver, m’expérimenter)</w:t>
            </w:r>
            <w:r w:rsidR="004E634A" w:rsidRPr="006F720B">
              <w:rPr>
                <w:sz w:val="20"/>
                <w:szCs w:val="20"/>
              </w:rPr>
              <w:t xml:space="preserve"> MAIS</w:t>
            </w:r>
            <w:r w:rsidRPr="006F720B">
              <w:rPr>
                <w:sz w:val="20"/>
                <w:szCs w:val="20"/>
              </w:rPr>
              <w:t xml:space="preserve"> nous jouissons d’une capacité de distance suffisante pour l’envisager autrement, le modifier.</w:t>
            </w:r>
          </w:p>
          <w:p w14:paraId="26DCF36D" w14:textId="02C54048" w:rsidR="00390A2E" w:rsidRPr="006F720B" w:rsidRDefault="00390A2E" w:rsidP="006F720B">
            <w:pPr>
              <w:pStyle w:val="Sansinterligne"/>
              <w:rPr>
                <w:sz w:val="20"/>
                <w:szCs w:val="20"/>
              </w:rPr>
            </w:pPr>
            <w:r w:rsidRPr="006F720B">
              <w:rPr>
                <w:sz w:val="20"/>
                <w:szCs w:val="20"/>
              </w:rPr>
              <w:t>&gt; Ce qui perm</w:t>
            </w:r>
            <w:r w:rsidR="000841B7" w:rsidRPr="006F720B">
              <w:rPr>
                <w:sz w:val="20"/>
                <w:szCs w:val="20"/>
              </w:rPr>
              <w:t>et à l’homme d’</w:t>
            </w:r>
            <w:r w:rsidR="000841B7" w:rsidRPr="006F720B">
              <w:rPr>
                <w:b/>
                <w:bCs/>
                <w:i/>
                <w:iCs/>
                <w:sz w:val="20"/>
                <w:szCs w:val="20"/>
              </w:rPr>
              <w:t>être libre</w:t>
            </w:r>
            <w:r w:rsidR="008B6ABA" w:rsidRPr="006F720B">
              <w:rPr>
                <w:b/>
                <w:bCs/>
                <w:i/>
                <w:iCs/>
                <w:sz w:val="20"/>
                <w:szCs w:val="20"/>
              </w:rPr>
              <w:t xml:space="preserve"> </w:t>
            </w:r>
            <w:r w:rsidR="008B6ABA" w:rsidRPr="006F720B">
              <w:rPr>
                <w:sz w:val="20"/>
                <w:szCs w:val="20"/>
              </w:rPr>
              <w:t>d’agir sur le monde qui l’environne</w:t>
            </w:r>
            <w:r w:rsidR="000841B7" w:rsidRPr="006F720B">
              <w:rPr>
                <w:sz w:val="20"/>
                <w:szCs w:val="20"/>
              </w:rPr>
              <w:t xml:space="preserve"> « de changer le monde et d’y introduire de la nouveauté »</w:t>
            </w:r>
            <w:r w:rsidR="008B6ABA" w:rsidRPr="006F720B">
              <w:rPr>
                <w:sz w:val="20"/>
                <w:szCs w:val="20"/>
              </w:rPr>
              <w:t xml:space="preserve"> </w:t>
            </w:r>
            <w:r w:rsidR="004E634A" w:rsidRPr="006F720B">
              <w:rPr>
                <w:sz w:val="20"/>
                <w:szCs w:val="20"/>
              </w:rPr>
              <w:t>14</w:t>
            </w:r>
          </w:p>
          <w:p w14:paraId="7BA531D7" w14:textId="6A260C7D" w:rsidR="006F720B" w:rsidRPr="006F720B" w:rsidRDefault="008B6ABA" w:rsidP="006F720B">
            <w:pPr>
              <w:pStyle w:val="Sansinterligne"/>
              <w:rPr>
                <w:sz w:val="20"/>
                <w:szCs w:val="20"/>
              </w:rPr>
            </w:pPr>
            <w:r w:rsidRPr="006F720B">
              <w:rPr>
                <w:b/>
                <w:bCs/>
                <w:sz w:val="20"/>
                <w:szCs w:val="20"/>
              </w:rPr>
              <w:t>2</w:t>
            </w:r>
            <w:r w:rsidR="00B76EA5">
              <w:rPr>
                <w:b/>
                <w:bCs/>
                <w:sz w:val="20"/>
                <w:szCs w:val="20"/>
              </w:rPr>
              <w:t>-</w:t>
            </w:r>
            <w:r w:rsidRPr="006F720B">
              <w:rPr>
                <w:b/>
                <w:bCs/>
                <w:sz w:val="20"/>
                <w:szCs w:val="20"/>
              </w:rPr>
              <w:t xml:space="preserve"> </w:t>
            </w:r>
            <w:r w:rsidR="004E634A" w:rsidRPr="006F720B">
              <w:rPr>
                <w:b/>
                <w:bCs/>
                <w:sz w:val="20"/>
                <w:szCs w:val="20"/>
              </w:rPr>
              <w:t>Les mécanismes du mensonge en politique</w:t>
            </w:r>
            <w:r w:rsidR="004E634A" w:rsidRPr="006F720B">
              <w:rPr>
                <w:sz w:val="20"/>
                <w:szCs w:val="20"/>
              </w:rPr>
              <w:t>, « chez les hommes d’action »</w:t>
            </w:r>
            <w:r w:rsidR="006F720B" w:rsidRPr="006F720B">
              <w:rPr>
                <w:sz w:val="20"/>
                <w:szCs w:val="20"/>
              </w:rPr>
              <w:t xml:space="preserve">. Le mensonge n’est pas introduit en politique « </w:t>
            </w:r>
            <w:r w:rsidR="006F720B" w:rsidRPr="002B3498">
              <w:rPr>
                <w:i/>
                <w:iCs/>
                <w:sz w:val="20"/>
                <w:szCs w:val="20"/>
              </w:rPr>
              <w:t>à la suite de quelque accident dû à l’humanité pécheresse</w:t>
            </w:r>
            <w:r w:rsidR="006F720B" w:rsidRPr="006F720B">
              <w:rPr>
                <w:sz w:val="20"/>
                <w:szCs w:val="20"/>
              </w:rPr>
              <w:t xml:space="preserve"> » (15). Rien à voir avec la morale donc. Il est d’un autre ordre : </w:t>
            </w:r>
            <w:r w:rsidR="004E634A" w:rsidRPr="006F720B">
              <w:rPr>
                <w:rFonts w:cstheme="majorBidi"/>
                <w:sz w:val="20"/>
                <w:szCs w:val="20"/>
              </w:rPr>
              <w:t xml:space="preserve"> </w:t>
            </w:r>
            <w:r w:rsidR="006F720B" w:rsidRPr="006F720B">
              <w:rPr>
                <w:sz w:val="20"/>
                <w:szCs w:val="20"/>
              </w:rPr>
              <w:t>il porte sur une « </w:t>
            </w:r>
            <w:r w:rsidR="006F720B" w:rsidRPr="006F720B">
              <w:rPr>
                <w:i/>
                <w:iCs/>
                <w:sz w:val="20"/>
                <w:szCs w:val="20"/>
              </w:rPr>
              <w:t>réalité contingente</w:t>
            </w:r>
            <w:r w:rsidR="006F720B" w:rsidRPr="006F720B">
              <w:rPr>
                <w:sz w:val="20"/>
                <w:szCs w:val="20"/>
              </w:rPr>
              <w:t> » (15) = vérité de fait</w:t>
            </w:r>
            <w:r w:rsidR="006F720B">
              <w:rPr>
                <w:sz w:val="20"/>
                <w:szCs w:val="20"/>
              </w:rPr>
              <w:t>,</w:t>
            </w:r>
            <w:r w:rsidR="006F720B" w:rsidRPr="006F720B">
              <w:rPr>
                <w:sz w:val="20"/>
                <w:szCs w:val="20"/>
              </w:rPr>
              <w:t xml:space="preserve"> aisée à mettre en doute (témoignages), transformer voire effacer</w:t>
            </w:r>
          </w:p>
          <w:p w14:paraId="386A1E51" w14:textId="355AE8E4" w:rsidR="004E634A" w:rsidRPr="006F720B" w:rsidRDefault="004E634A" w:rsidP="006F720B">
            <w:pPr>
              <w:pStyle w:val="Sansinterligne"/>
              <w:rPr>
                <w:rFonts w:ascii="Verdana" w:hAnsi="Verdana"/>
                <w:sz w:val="20"/>
                <w:szCs w:val="20"/>
              </w:rPr>
            </w:pPr>
            <w:r w:rsidRPr="006F720B">
              <w:rPr>
                <w:sz w:val="20"/>
                <w:szCs w:val="20"/>
              </w:rPr>
              <w:t>Cela se prête particulièrement aux déplacements conscients ou non, délibérés ou non.  D’où la possibilité et la tentation du mensonge.</w:t>
            </w:r>
          </w:p>
          <w:p w14:paraId="1B5624B3" w14:textId="77777777" w:rsidR="006F720B" w:rsidRPr="006F720B" w:rsidRDefault="006F720B" w:rsidP="006F720B">
            <w:pPr>
              <w:pStyle w:val="Sansinterligne"/>
              <w:rPr>
                <w:sz w:val="20"/>
                <w:szCs w:val="20"/>
              </w:rPr>
            </w:pPr>
            <w:r w:rsidRPr="006F720B">
              <w:rPr>
                <w:b/>
                <w:bCs/>
                <w:sz w:val="20"/>
                <w:szCs w:val="20"/>
              </w:rPr>
              <w:t>Mais ce pouvoir est néanmoins limité</w:t>
            </w:r>
            <w:r w:rsidRPr="006F720B">
              <w:rPr>
                <w:sz w:val="20"/>
                <w:szCs w:val="20"/>
              </w:rPr>
              <w:t> :</w:t>
            </w:r>
          </w:p>
          <w:p w14:paraId="52CAB3FA" w14:textId="7C707DBC" w:rsidR="006F720B" w:rsidRPr="006F720B" w:rsidRDefault="006F720B" w:rsidP="006F720B">
            <w:pPr>
              <w:pStyle w:val="Sansinterligne"/>
              <w:rPr>
                <w:sz w:val="20"/>
                <w:szCs w:val="20"/>
              </w:rPr>
            </w:pPr>
            <w:r w:rsidRPr="006F720B">
              <w:rPr>
                <w:sz w:val="20"/>
                <w:szCs w:val="20"/>
              </w:rPr>
              <w:t>- Le mensonge ne peut recouvrir parfaitement le réel qui finit nécessairement par se manifester.</w:t>
            </w:r>
          </w:p>
          <w:p w14:paraId="5D9282D5" w14:textId="77777777" w:rsidR="008C7158" w:rsidRDefault="006F720B" w:rsidP="00B76EA5">
            <w:pPr>
              <w:pStyle w:val="Sansinterligne"/>
              <w:rPr>
                <w:sz w:val="20"/>
                <w:szCs w:val="20"/>
              </w:rPr>
            </w:pPr>
            <w:r w:rsidRPr="006F720B">
              <w:rPr>
                <w:sz w:val="20"/>
                <w:szCs w:val="20"/>
              </w:rPr>
              <w:t>- Quand le menteur au pouvoir va trop loin (totalitarismes) et que certaines actions deviennent nécessaires à la survie, cela entraîne l’abolition de la frontière entre vérité et mensonge : le peuple suit alors le tyran non plus parce qu'il croit à ses discours mais pour assurer sa propre sécurité, et il peut alors se rebeller au nom de cet instinct de survie.</w:t>
            </w:r>
          </w:p>
          <w:p w14:paraId="190D2721" w14:textId="7853A1D6" w:rsidR="00B76EA5" w:rsidRDefault="00390A2E" w:rsidP="00B76EA5">
            <w:pPr>
              <w:pStyle w:val="Sansinterligne"/>
              <w:rPr>
                <w:sz w:val="20"/>
                <w:szCs w:val="20"/>
              </w:rPr>
            </w:pPr>
            <w:r w:rsidRPr="004D3CB7">
              <w:rPr>
                <w:b/>
                <w:bCs/>
                <w:sz w:val="20"/>
                <w:szCs w:val="20"/>
                <w:u w:val="single"/>
              </w:rPr>
              <w:t>Deux variantes modernes du mensonge en politique &amp; leurs limites (17-25)</w:t>
            </w:r>
            <w:r w:rsidR="002E6CD1" w:rsidRPr="004D3CB7">
              <w:rPr>
                <w:b/>
                <w:bCs/>
                <w:sz w:val="20"/>
                <w:szCs w:val="20"/>
                <w:u w:val="single"/>
              </w:rPr>
              <w:t>.</w:t>
            </w:r>
            <w:r w:rsidR="002E6CD1" w:rsidRPr="00B76EA5">
              <w:rPr>
                <w:b/>
                <w:bCs/>
                <w:sz w:val="20"/>
                <w:szCs w:val="20"/>
              </w:rPr>
              <w:t xml:space="preserve"> </w:t>
            </w:r>
            <w:r w:rsidR="002E6CD1" w:rsidRPr="00B76EA5">
              <w:rPr>
                <w:sz w:val="20"/>
                <w:szCs w:val="20"/>
              </w:rPr>
              <w:t>L’altération de la vérité a toujours été intimement liée à toutes formes de pouvoir. Mais deux nouvelles méthodes sont apparues au cours de ce conflit :</w:t>
            </w:r>
          </w:p>
          <w:p w14:paraId="5FC7C779" w14:textId="688DE9BB" w:rsidR="002E6CD1" w:rsidRPr="00B76EA5" w:rsidRDefault="002E6CD1" w:rsidP="00B76EA5">
            <w:pPr>
              <w:pStyle w:val="Sansinterligne"/>
              <w:rPr>
                <w:sz w:val="20"/>
                <w:szCs w:val="20"/>
              </w:rPr>
            </w:pPr>
            <w:r w:rsidRPr="00B76EA5">
              <w:rPr>
                <w:b/>
                <w:bCs/>
                <w:sz w:val="20"/>
                <w:szCs w:val="20"/>
              </w:rPr>
              <w:lastRenderedPageBreak/>
              <w:t xml:space="preserve">1- </w:t>
            </w:r>
            <w:r w:rsidR="00B76EA5">
              <w:rPr>
                <w:b/>
                <w:bCs/>
                <w:sz w:val="20"/>
                <w:szCs w:val="20"/>
              </w:rPr>
              <w:t>L</w:t>
            </w:r>
            <w:r w:rsidRPr="00B76EA5">
              <w:rPr>
                <w:b/>
                <w:bCs/>
                <w:sz w:val="20"/>
                <w:szCs w:val="20"/>
              </w:rPr>
              <w:t xml:space="preserve">es </w:t>
            </w:r>
            <w:r w:rsidR="00B76EA5">
              <w:rPr>
                <w:b/>
                <w:bCs/>
                <w:sz w:val="20"/>
                <w:szCs w:val="20"/>
              </w:rPr>
              <w:t>« </w:t>
            </w:r>
            <w:r w:rsidRPr="00B76EA5">
              <w:rPr>
                <w:b/>
                <w:bCs/>
                <w:sz w:val="20"/>
                <w:szCs w:val="20"/>
              </w:rPr>
              <w:t>relations publiques</w:t>
            </w:r>
            <w:r w:rsidR="00B76EA5">
              <w:rPr>
                <w:b/>
                <w:bCs/>
                <w:sz w:val="20"/>
                <w:szCs w:val="20"/>
              </w:rPr>
              <w:t> »</w:t>
            </w:r>
            <w:r w:rsidRPr="00B76EA5">
              <w:rPr>
                <w:b/>
                <w:bCs/>
                <w:sz w:val="20"/>
                <w:szCs w:val="20"/>
              </w:rPr>
              <w:t xml:space="preserve"> </w:t>
            </w:r>
            <w:r w:rsidRPr="004D3CB7">
              <w:rPr>
                <w:b/>
                <w:bCs/>
                <w:sz w:val="20"/>
                <w:szCs w:val="20"/>
              </w:rPr>
              <w:t>(17-19),</w:t>
            </w:r>
            <w:r w:rsidRPr="004D3CB7">
              <w:rPr>
                <w:sz w:val="20"/>
                <w:szCs w:val="20"/>
              </w:rPr>
              <w:t xml:space="preserve"> </w:t>
            </w:r>
            <w:r w:rsidRPr="00B76EA5">
              <w:rPr>
                <w:sz w:val="20"/>
                <w:szCs w:val="20"/>
              </w:rPr>
              <w:t xml:space="preserve">variante gouvernementale de la </w:t>
            </w:r>
            <w:r w:rsidRPr="00B76EA5">
              <w:rPr>
                <w:sz w:val="20"/>
                <w:szCs w:val="20"/>
                <w:u w:val="single"/>
              </w:rPr>
              <w:t>publicité</w:t>
            </w:r>
            <w:r w:rsidRPr="00B76EA5">
              <w:rPr>
                <w:sz w:val="20"/>
                <w:szCs w:val="20"/>
              </w:rPr>
              <w:t xml:space="preserve"> : déconnectées de l’action, consistent à inventer, sans limite, des manières de vendre une opinion au public // fabriquer une </w:t>
            </w:r>
            <w:r w:rsidRPr="00B76EA5">
              <w:rPr>
                <w:sz w:val="20"/>
                <w:szCs w:val="20"/>
                <w:u w:val="single"/>
              </w:rPr>
              <w:t>image</w:t>
            </w:r>
            <w:r w:rsidRPr="00B76EA5">
              <w:rPr>
                <w:sz w:val="20"/>
                <w:szCs w:val="20"/>
              </w:rPr>
              <w:t xml:space="preserve">, </w:t>
            </w:r>
            <w:r w:rsidR="008C7158">
              <w:rPr>
                <w:sz w:val="20"/>
                <w:szCs w:val="20"/>
              </w:rPr>
              <w:t>et</w:t>
            </w:r>
            <w:r w:rsidRPr="00B76EA5">
              <w:rPr>
                <w:sz w:val="20"/>
                <w:szCs w:val="20"/>
              </w:rPr>
              <w:t xml:space="preserve"> faire croire à sa réalité</w:t>
            </w:r>
          </w:p>
          <w:p w14:paraId="0E3C503E" w14:textId="044918D7" w:rsidR="002E6CD1" w:rsidRPr="00B76EA5" w:rsidRDefault="002E6CD1" w:rsidP="00B76EA5">
            <w:pPr>
              <w:pStyle w:val="Sansinterligne"/>
              <w:rPr>
                <w:sz w:val="20"/>
                <w:szCs w:val="20"/>
              </w:rPr>
            </w:pPr>
            <w:r w:rsidRPr="00B76EA5">
              <w:rPr>
                <w:sz w:val="20"/>
                <w:szCs w:val="20"/>
              </w:rPr>
              <w:t xml:space="preserve">Si ce dernier résiste à la manipulation, 2 techniques : </w:t>
            </w:r>
            <w:r w:rsidR="00782FDA" w:rsidRPr="00782FDA">
              <w:rPr>
                <w:sz w:val="20"/>
                <w:szCs w:val="20"/>
              </w:rPr>
              <w:t>« </w:t>
            </w:r>
            <w:r w:rsidRPr="00782FDA">
              <w:rPr>
                <w:i/>
                <w:iCs/>
                <w:sz w:val="20"/>
                <w:szCs w:val="20"/>
              </w:rPr>
              <w:t>la terreur</w:t>
            </w:r>
            <w:r w:rsidR="00782FDA" w:rsidRPr="00782FDA">
              <w:rPr>
                <w:i/>
                <w:iCs/>
                <w:sz w:val="20"/>
                <w:szCs w:val="20"/>
              </w:rPr>
              <w:t> </w:t>
            </w:r>
            <w:r w:rsidR="00782FDA" w:rsidRPr="00782FDA">
              <w:rPr>
                <w:sz w:val="20"/>
                <w:szCs w:val="20"/>
              </w:rPr>
              <w:t>»</w:t>
            </w:r>
            <w:r w:rsidRPr="00782FDA">
              <w:rPr>
                <w:sz w:val="20"/>
                <w:szCs w:val="20"/>
              </w:rPr>
              <w:t xml:space="preserve"> (18) + </w:t>
            </w:r>
            <w:r w:rsidR="00782FDA" w:rsidRPr="00782FDA">
              <w:rPr>
                <w:sz w:val="20"/>
                <w:szCs w:val="20"/>
              </w:rPr>
              <w:t>« </w:t>
            </w:r>
            <w:r w:rsidRPr="00782FDA">
              <w:rPr>
                <w:i/>
                <w:iCs/>
                <w:sz w:val="20"/>
                <w:szCs w:val="20"/>
              </w:rPr>
              <w:t>la méthode de la carotte &amp; du bâton</w:t>
            </w:r>
            <w:r w:rsidR="00782FDA" w:rsidRPr="00782FDA">
              <w:rPr>
                <w:sz w:val="20"/>
                <w:szCs w:val="20"/>
              </w:rPr>
              <w:t> »</w:t>
            </w:r>
            <w:r w:rsidRPr="00B76EA5">
              <w:rPr>
                <w:sz w:val="20"/>
                <w:szCs w:val="20"/>
              </w:rPr>
              <w:t xml:space="preserve"> </w:t>
            </w:r>
          </w:p>
          <w:p w14:paraId="4EAA48E9" w14:textId="4D885F12" w:rsidR="002E6CD1" w:rsidRPr="00B76EA5" w:rsidRDefault="00B76EA5" w:rsidP="00B76EA5">
            <w:pPr>
              <w:pStyle w:val="Sansinterligne"/>
              <w:rPr>
                <w:b/>
                <w:bCs/>
                <w:sz w:val="20"/>
                <w:szCs w:val="20"/>
              </w:rPr>
            </w:pPr>
            <w:r>
              <w:rPr>
                <w:sz w:val="20"/>
                <w:szCs w:val="20"/>
              </w:rPr>
              <w:t xml:space="preserve">La </w:t>
            </w:r>
            <w:r w:rsidR="002E6CD1" w:rsidRPr="00B76EA5">
              <w:rPr>
                <w:sz w:val="20"/>
                <w:szCs w:val="20"/>
              </w:rPr>
              <w:t>principale victime de cette variante </w:t>
            </w:r>
            <w:r>
              <w:rPr>
                <w:sz w:val="20"/>
                <w:szCs w:val="20"/>
              </w:rPr>
              <w:t>est</w:t>
            </w:r>
            <w:r w:rsidR="002E6CD1" w:rsidRPr="00B76EA5">
              <w:rPr>
                <w:sz w:val="20"/>
                <w:szCs w:val="20"/>
              </w:rPr>
              <w:t xml:space="preserve"> le Président lui-même, entouré de conseillers agissant comme autant de filtres de la réalité =&gt; il doit être protégé par le Congrès, le Sénat</w:t>
            </w:r>
          </w:p>
          <w:p w14:paraId="573F12FA" w14:textId="75FDB3A3" w:rsidR="003568CE" w:rsidRPr="00B76EA5" w:rsidRDefault="002E6CD1" w:rsidP="00B76EA5">
            <w:pPr>
              <w:pStyle w:val="Sansinterligne"/>
              <w:rPr>
                <w:sz w:val="20"/>
                <w:szCs w:val="20"/>
              </w:rPr>
            </w:pPr>
            <w:r w:rsidRPr="00B76EA5">
              <w:rPr>
                <w:b/>
                <w:bCs/>
                <w:sz w:val="20"/>
                <w:szCs w:val="20"/>
              </w:rPr>
              <w:t xml:space="preserve">2- </w:t>
            </w:r>
            <w:r w:rsidR="00EF1615">
              <w:rPr>
                <w:b/>
                <w:bCs/>
                <w:sz w:val="20"/>
                <w:szCs w:val="20"/>
              </w:rPr>
              <w:t>L</w:t>
            </w:r>
            <w:r w:rsidRPr="00B76EA5">
              <w:rPr>
                <w:b/>
                <w:bCs/>
                <w:sz w:val="20"/>
                <w:szCs w:val="20"/>
              </w:rPr>
              <w:t>es « spécialistes de résolution de problèmes »</w:t>
            </w:r>
            <w:r w:rsidRPr="00B76EA5">
              <w:rPr>
                <w:sz w:val="20"/>
                <w:szCs w:val="20"/>
              </w:rPr>
              <w:t xml:space="preserve"> </w:t>
            </w:r>
            <w:r w:rsidR="00390A2E" w:rsidRPr="004D3CB7">
              <w:rPr>
                <w:b/>
                <w:bCs/>
                <w:sz w:val="20"/>
                <w:szCs w:val="20"/>
              </w:rPr>
              <w:t>(19-22)</w:t>
            </w:r>
            <w:r w:rsidR="00390A2E" w:rsidRPr="00B76EA5">
              <w:rPr>
                <w:sz w:val="20"/>
                <w:szCs w:val="20"/>
              </w:rPr>
              <w:t xml:space="preserve"> : issus des meilleures formations, très sûrs d’eux </w:t>
            </w:r>
            <w:r w:rsidR="00E92CD9">
              <w:rPr>
                <w:sz w:val="20"/>
                <w:szCs w:val="20"/>
              </w:rPr>
              <w:t>et</w:t>
            </w:r>
            <w:r w:rsidR="00390A2E" w:rsidRPr="00B76EA5">
              <w:rPr>
                <w:sz w:val="20"/>
                <w:szCs w:val="20"/>
              </w:rPr>
              <w:t xml:space="preserve"> de leurs capacités intellectuelles, férus de l’élaboration de théories, formules </w:t>
            </w:r>
            <w:r w:rsidR="00891669">
              <w:rPr>
                <w:sz w:val="20"/>
                <w:szCs w:val="20"/>
              </w:rPr>
              <w:t>et</w:t>
            </w:r>
            <w:r w:rsidR="00390A2E" w:rsidRPr="00B76EA5">
              <w:rPr>
                <w:sz w:val="20"/>
                <w:szCs w:val="20"/>
              </w:rPr>
              <w:t xml:space="preserve"> lois censées expliquer les comportements humains</w:t>
            </w:r>
          </w:p>
          <w:p w14:paraId="2718BC3D" w14:textId="7AFA4234" w:rsidR="00662B74" w:rsidRDefault="0068622C" w:rsidP="00B76EA5">
            <w:pPr>
              <w:pStyle w:val="Sansinterligne"/>
              <w:rPr>
                <w:sz w:val="20"/>
                <w:szCs w:val="20"/>
              </w:rPr>
            </w:pPr>
            <w:r w:rsidRPr="00B76EA5">
              <w:rPr>
                <w:sz w:val="20"/>
                <w:szCs w:val="20"/>
              </w:rPr>
              <w:t>O</w:t>
            </w:r>
            <w:r w:rsidR="00390A2E" w:rsidRPr="00B76EA5">
              <w:rPr>
                <w:sz w:val="20"/>
                <w:szCs w:val="20"/>
              </w:rPr>
              <w:t xml:space="preserve">n leur doit le rapport sur les </w:t>
            </w:r>
            <w:r w:rsidRPr="00B76EA5">
              <w:rPr>
                <w:sz w:val="20"/>
                <w:szCs w:val="20"/>
              </w:rPr>
              <w:t xml:space="preserve">Pentagone </w:t>
            </w:r>
            <w:r w:rsidR="00390A2E" w:rsidRPr="00B76EA5">
              <w:rPr>
                <w:sz w:val="20"/>
                <w:szCs w:val="20"/>
              </w:rPr>
              <w:t>P</w:t>
            </w:r>
            <w:r w:rsidRPr="00B76EA5">
              <w:rPr>
                <w:sz w:val="20"/>
                <w:szCs w:val="20"/>
              </w:rPr>
              <w:t>apers :</w:t>
            </w:r>
            <w:r w:rsidR="00390A2E" w:rsidRPr="00B76EA5">
              <w:rPr>
                <w:sz w:val="20"/>
                <w:szCs w:val="20"/>
              </w:rPr>
              <w:t xml:space="preserve"> effort d’intégrité </w:t>
            </w:r>
            <w:r w:rsidRPr="00B76EA5">
              <w:rPr>
                <w:sz w:val="20"/>
                <w:szCs w:val="20"/>
              </w:rPr>
              <w:t>et</w:t>
            </w:r>
            <w:r w:rsidR="00390A2E" w:rsidRPr="00B76EA5">
              <w:rPr>
                <w:sz w:val="20"/>
                <w:szCs w:val="20"/>
              </w:rPr>
              <w:t xml:space="preserve"> de transparence,</w:t>
            </w:r>
            <w:r w:rsidRPr="00B76EA5">
              <w:rPr>
                <w:sz w:val="20"/>
                <w:szCs w:val="20"/>
              </w:rPr>
              <w:t xml:space="preserve"> </w:t>
            </w:r>
            <w:r w:rsidR="00390A2E" w:rsidRPr="00B76EA5">
              <w:rPr>
                <w:b/>
                <w:bCs/>
                <w:sz w:val="20"/>
                <w:szCs w:val="20"/>
              </w:rPr>
              <w:t>mais aussi</w:t>
            </w:r>
            <w:r w:rsidR="00390A2E" w:rsidRPr="00B76EA5">
              <w:rPr>
                <w:sz w:val="20"/>
                <w:szCs w:val="20"/>
              </w:rPr>
              <w:t xml:space="preserve"> les années de mensonge qui ont précédé, au nom de l’image des États-Unis</w:t>
            </w:r>
            <w:r w:rsidR="003568CE" w:rsidRPr="00B76EA5">
              <w:rPr>
                <w:sz w:val="20"/>
                <w:szCs w:val="20"/>
              </w:rPr>
              <w:t>. Leur point commun avec les spécialistes des relations publiques : leur travail visait uniquement</w:t>
            </w:r>
            <w:r w:rsidR="003568CE" w:rsidRPr="00B76EA5">
              <w:rPr>
                <w:b/>
                <w:bCs/>
                <w:i/>
                <w:iCs/>
                <w:sz w:val="20"/>
                <w:szCs w:val="20"/>
              </w:rPr>
              <w:t xml:space="preserve"> l’image</w:t>
            </w:r>
            <w:r w:rsidR="003568CE" w:rsidRPr="00B76EA5">
              <w:rPr>
                <w:sz w:val="20"/>
                <w:szCs w:val="20"/>
              </w:rPr>
              <w:t xml:space="preserve"> des États-Unis, mais ils l’ont mené en le fondant sur des méthodes scientifiques. </w:t>
            </w:r>
          </w:p>
          <w:p w14:paraId="1569DA05" w14:textId="59FD69B5" w:rsidR="004D3CB7" w:rsidRPr="004D3CB7" w:rsidRDefault="004D3CB7" w:rsidP="00B76EA5">
            <w:pPr>
              <w:pStyle w:val="Sansinterligne"/>
              <w:rPr>
                <w:b/>
                <w:bCs/>
                <w:sz w:val="20"/>
                <w:szCs w:val="20"/>
              </w:rPr>
            </w:pPr>
            <w:r w:rsidRPr="004D3CB7">
              <w:rPr>
                <w:b/>
                <w:bCs/>
                <w:sz w:val="20"/>
                <w:szCs w:val="20"/>
              </w:rPr>
              <w:t>Pourquoi le mensonge en politique est, par nature, limité (22-25) </w:t>
            </w:r>
          </w:p>
          <w:p w14:paraId="11405227" w14:textId="77777777" w:rsidR="004D3CB7" w:rsidRDefault="00891669" w:rsidP="00891669">
            <w:pPr>
              <w:spacing w:after="0"/>
              <w:jc w:val="both"/>
              <w:rPr>
                <w:kern w:val="2"/>
                <w:sz w:val="20"/>
                <w:szCs w:val="20"/>
                <w14:ligatures w14:val="standardContextual"/>
              </w:rPr>
            </w:pPr>
            <w:r w:rsidRPr="00891669">
              <w:rPr>
                <w:kern w:val="2"/>
                <w:sz w:val="20"/>
                <w:szCs w:val="20"/>
                <w14:ligatures w14:val="standardContextual"/>
              </w:rPr>
              <w:t>Pourtant, contrairement aux scientifiques travaillant sur des phénomènes naturels qui ne sont pas dus aux hommes, les homme politique</w:t>
            </w:r>
            <w:r w:rsidRPr="004D3CB7">
              <w:rPr>
                <w:kern w:val="2"/>
                <w:sz w:val="20"/>
                <w:szCs w:val="20"/>
                <w14:ligatures w14:val="standardContextual"/>
              </w:rPr>
              <w:t xml:space="preserve"> </w:t>
            </w:r>
            <w:r w:rsidR="00390A2E" w:rsidRPr="004D3CB7">
              <w:rPr>
                <w:kern w:val="2"/>
                <w:sz w:val="20"/>
                <w:szCs w:val="20"/>
                <w14:ligatures w14:val="standardContextual"/>
              </w:rPr>
              <w:t xml:space="preserve">travaille sur des actions humaines, procédant de la liberté, </w:t>
            </w:r>
            <w:r w:rsidRPr="004D3CB7">
              <w:rPr>
                <w:kern w:val="2"/>
                <w:sz w:val="20"/>
                <w:szCs w:val="20"/>
                <w14:ligatures w14:val="standardContextual"/>
              </w:rPr>
              <w:t>et</w:t>
            </w:r>
            <w:r w:rsidR="00390A2E" w:rsidRPr="004D3CB7">
              <w:rPr>
                <w:kern w:val="2"/>
                <w:sz w:val="20"/>
                <w:szCs w:val="20"/>
                <w14:ligatures w14:val="standardContextual"/>
              </w:rPr>
              <w:t xml:space="preserve"> donc par essence contingentes (comme l’est la vérité de fait), déroutantes, imprévisibles</w:t>
            </w:r>
            <w:r w:rsidRPr="004D3CB7">
              <w:rPr>
                <w:kern w:val="2"/>
                <w:sz w:val="20"/>
                <w:szCs w:val="20"/>
                <w14:ligatures w14:val="standardContextual"/>
              </w:rPr>
              <w:t xml:space="preserve"> </w:t>
            </w:r>
          </w:p>
          <w:p w14:paraId="13D06DCA" w14:textId="46D5C055" w:rsidR="00390A2E" w:rsidRPr="004D3CB7" w:rsidRDefault="00891669" w:rsidP="00891669">
            <w:pPr>
              <w:spacing w:after="0"/>
              <w:jc w:val="both"/>
              <w:rPr>
                <w:kern w:val="2"/>
                <w:sz w:val="20"/>
                <w:szCs w:val="20"/>
                <w14:ligatures w14:val="standardContextual"/>
              </w:rPr>
            </w:pPr>
            <w:r w:rsidRPr="004D3CB7">
              <w:rPr>
                <w:kern w:val="2"/>
                <w:sz w:val="20"/>
                <w:szCs w:val="20"/>
                <w14:ligatures w14:val="standardContextual"/>
              </w:rPr>
              <w:t>&gt;</w:t>
            </w:r>
            <w:r w:rsidR="00390A2E" w:rsidRPr="004D3CB7">
              <w:rPr>
                <w:kern w:val="2"/>
                <w:sz w:val="20"/>
                <w:szCs w:val="20"/>
                <w14:ligatures w14:val="standardContextual"/>
              </w:rPr>
              <w:t xml:space="preserve"> désir permanent de supprimer cette contingence, de faire coïncider ses théories </w:t>
            </w:r>
            <w:r w:rsidR="004D3CB7">
              <w:rPr>
                <w:kern w:val="2"/>
                <w:sz w:val="20"/>
                <w:szCs w:val="20"/>
                <w14:ligatures w14:val="standardContextual"/>
              </w:rPr>
              <w:t>et</w:t>
            </w:r>
            <w:r w:rsidR="00390A2E" w:rsidRPr="004D3CB7">
              <w:rPr>
                <w:kern w:val="2"/>
                <w:sz w:val="20"/>
                <w:szCs w:val="20"/>
                <w14:ligatures w14:val="standardContextual"/>
              </w:rPr>
              <w:t xml:space="preserve"> la réalité, quitte à la déformer</w:t>
            </w:r>
          </w:p>
          <w:p w14:paraId="35FDEB12" w14:textId="3B6F34FE" w:rsidR="00BC0EBF" w:rsidRPr="00782FDA" w:rsidRDefault="004D3CB7" w:rsidP="00782FDA">
            <w:pPr>
              <w:spacing w:after="0"/>
              <w:rPr>
                <w:kern w:val="2"/>
                <w:sz w:val="20"/>
                <w:szCs w:val="20"/>
                <w14:ligatures w14:val="standardContextual"/>
              </w:rPr>
            </w:pPr>
            <w:r>
              <w:rPr>
                <w:kern w:val="2"/>
                <w:sz w:val="20"/>
                <w:szCs w:val="20"/>
                <w14:ligatures w14:val="standardContextual"/>
              </w:rPr>
              <w:t>M</w:t>
            </w:r>
            <w:r w:rsidR="00390A2E" w:rsidRPr="004D3CB7">
              <w:rPr>
                <w:kern w:val="2"/>
                <w:sz w:val="20"/>
                <w:szCs w:val="20"/>
                <w14:ligatures w14:val="standardContextual"/>
              </w:rPr>
              <w:t>ais cela est impossible, à moins d’une omnipotence absolue</w:t>
            </w:r>
            <w:r>
              <w:rPr>
                <w:kern w:val="2"/>
                <w:sz w:val="20"/>
                <w:szCs w:val="20"/>
                <w14:ligatures w14:val="standardContextual"/>
              </w:rPr>
              <w:t> : pour supprimer le fait, il faudrait effacer le souvenir du fait même</w:t>
            </w:r>
            <w:r w:rsidR="00782FDA">
              <w:rPr>
                <w:kern w:val="2"/>
                <w:sz w:val="20"/>
                <w:szCs w:val="20"/>
                <w14:ligatures w14:val="standardContextual"/>
              </w:rPr>
              <w:t>.</w:t>
            </w:r>
          </w:p>
        </w:tc>
        <w:tc>
          <w:tcPr>
            <w:tcW w:w="6037" w:type="dxa"/>
          </w:tcPr>
          <w:p w14:paraId="1908DEDC" w14:textId="16EA3E46" w:rsidR="0003585D" w:rsidRDefault="0003585D" w:rsidP="0003585D">
            <w:pPr>
              <w:pStyle w:val="Sansinterligne"/>
              <w:rPr>
                <w:sz w:val="20"/>
                <w:szCs w:val="20"/>
              </w:rPr>
            </w:pPr>
            <w:r w:rsidRPr="0003585D">
              <w:rPr>
                <w:sz w:val="20"/>
                <w:szCs w:val="20"/>
              </w:rPr>
              <w:lastRenderedPageBreak/>
              <w:t>« </w:t>
            </w:r>
            <w:r w:rsidRPr="009A4FA1">
              <w:rPr>
                <w:i/>
                <w:iCs/>
                <w:sz w:val="20"/>
                <w:szCs w:val="20"/>
              </w:rPr>
              <w:t xml:space="preserve">Le secret […] ou </w:t>
            </w:r>
            <w:proofErr w:type="spellStart"/>
            <w:r w:rsidRPr="009A4FA1">
              <w:rPr>
                <w:i/>
                <w:iCs/>
                <w:sz w:val="20"/>
                <w:szCs w:val="20"/>
              </w:rPr>
              <w:t>arcana</w:t>
            </w:r>
            <w:proofErr w:type="spellEnd"/>
            <w:r w:rsidRPr="009A4FA1">
              <w:rPr>
                <w:i/>
                <w:iCs/>
                <w:sz w:val="20"/>
                <w:szCs w:val="20"/>
              </w:rPr>
              <w:t xml:space="preserve"> imperii, les mystères du pouvoir – la tromperie, la falsification délibérée et le mensonge pur et </w:t>
            </w:r>
            <w:proofErr w:type="gramStart"/>
            <w:r w:rsidRPr="009A4FA1">
              <w:rPr>
                <w:i/>
                <w:iCs/>
                <w:sz w:val="20"/>
                <w:szCs w:val="20"/>
              </w:rPr>
              <w:t>simple employés</w:t>
            </w:r>
            <w:proofErr w:type="gramEnd"/>
            <w:r w:rsidRPr="009A4FA1">
              <w:rPr>
                <w:i/>
                <w:iCs/>
                <w:sz w:val="20"/>
                <w:szCs w:val="20"/>
              </w:rPr>
              <w:t xml:space="preserve"> comme moyens légitimes de parvenir à la réalisation d’objectifs politiques font partie de l’histoire</w:t>
            </w:r>
            <w:r>
              <w:rPr>
                <w:sz w:val="20"/>
                <w:szCs w:val="20"/>
              </w:rPr>
              <w:t> » 13</w:t>
            </w:r>
          </w:p>
          <w:p w14:paraId="179139A4" w14:textId="7A02FBAC" w:rsidR="009A4FA1" w:rsidRDefault="009A4FA1" w:rsidP="0003585D">
            <w:pPr>
              <w:pStyle w:val="Sansinterligne"/>
              <w:rPr>
                <w:sz w:val="20"/>
                <w:szCs w:val="20"/>
              </w:rPr>
            </w:pPr>
            <w:r>
              <w:rPr>
                <w:sz w:val="20"/>
                <w:szCs w:val="20"/>
              </w:rPr>
              <w:t>« </w:t>
            </w:r>
            <w:r w:rsidRPr="009A4FA1">
              <w:rPr>
                <w:i/>
                <w:iCs/>
                <w:sz w:val="20"/>
                <w:szCs w:val="20"/>
              </w:rPr>
              <w:t>La véracité n’a jamais figuré au nombre des vertus politiques, et le mensonge a toujours été considéré comme un moyen parfaitement justifié dans les affaires politiques </w:t>
            </w:r>
            <w:r>
              <w:rPr>
                <w:sz w:val="20"/>
                <w:szCs w:val="20"/>
              </w:rPr>
              <w:t>» 13</w:t>
            </w:r>
          </w:p>
          <w:p w14:paraId="488EA6B3" w14:textId="77777777" w:rsidR="009A4FA1" w:rsidRPr="0003585D" w:rsidRDefault="009A4FA1" w:rsidP="0003585D">
            <w:pPr>
              <w:pStyle w:val="Sansinterligne"/>
              <w:rPr>
                <w:sz w:val="20"/>
                <w:szCs w:val="20"/>
              </w:rPr>
            </w:pPr>
          </w:p>
          <w:p w14:paraId="2718A62A" w14:textId="1507355D" w:rsidR="0003585D" w:rsidRPr="0003585D" w:rsidRDefault="0003585D" w:rsidP="0003585D">
            <w:pPr>
              <w:pStyle w:val="Sansinterligne"/>
              <w:rPr>
                <w:color w:val="000000" w:themeColor="text1"/>
                <w:sz w:val="20"/>
                <w:szCs w:val="20"/>
              </w:rPr>
            </w:pPr>
            <w:r w:rsidRPr="0003585D">
              <w:rPr>
                <w:sz w:val="20"/>
                <w:szCs w:val="20"/>
              </w:rPr>
              <w:t>« </w:t>
            </w:r>
            <w:r w:rsidRPr="009A4FA1">
              <w:rPr>
                <w:i/>
                <w:iCs/>
                <w:sz w:val="20"/>
                <w:szCs w:val="20"/>
              </w:rPr>
              <w:t xml:space="preserve">Notre aptitude à déformer, par la pensée et par la parole, tout ce qui se présente clairement comme un </w:t>
            </w:r>
            <w:r w:rsidRPr="009A4FA1">
              <w:rPr>
                <w:i/>
                <w:iCs/>
                <w:color w:val="000000" w:themeColor="text1"/>
                <w:sz w:val="20"/>
                <w:szCs w:val="20"/>
              </w:rPr>
              <w:t>fait réel</w:t>
            </w:r>
            <w:r w:rsidRPr="0003585D">
              <w:rPr>
                <w:color w:val="000000" w:themeColor="text1"/>
                <w:sz w:val="20"/>
                <w:szCs w:val="20"/>
              </w:rPr>
              <w:t> </w:t>
            </w:r>
            <w:r w:rsidR="009A4FA1" w:rsidRPr="009A4FA1">
              <w:rPr>
                <w:i/>
                <w:iCs/>
                <w:color w:val="000000" w:themeColor="text1"/>
                <w:sz w:val="20"/>
                <w:szCs w:val="20"/>
              </w:rPr>
              <w:t>[…] cette sorte de capacité active</w:t>
            </w:r>
            <w:r w:rsidR="009A4FA1">
              <w:rPr>
                <w:color w:val="000000" w:themeColor="text1"/>
                <w:sz w:val="20"/>
                <w:szCs w:val="20"/>
              </w:rPr>
              <w:t xml:space="preserve"> </w:t>
            </w:r>
            <w:r w:rsidRPr="0003585D">
              <w:rPr>
                <w:color w:val="000000" w:themeColor="text1"/>
                <w:sz w:val="20"/>
                <w:szCs w:val="20"/>
              </w:rPr>
              <w:t>»13</w:t>
            </w:r>
          </w:p>
          <w:p w14:paraId="77AB4EE7" w14:textId="77777777" w:rsidR="0003585D" w:rsidRPr="0003585D" w:rsidRDefault="0003585D" w:rsidP="0003585D">
            <w:pPr>
              <w:pStyle w:val="Sansinterligne"/>
              <w:rPr>
                <w:color w:val="000000" w:themeColor="text1"/>
                <w:sz w:val="20"/>
                <w:szCs w:val="20"/>
              </w:rPr>
            </w:pPr>
          </w:p>
          <w:p w14:paraId="01FEF639" w14:textId="5DA0FFB8" w:rsidR="0003585D" w:rsidRDefault="0003585D" w:rsidP="0003585D">
            <w:pPr>
              <w:pStyle w:val="Sansinterligne"/>
              <w:rPr>
                <w:color w:val="000000" w:themeColor="text1"/>
                <w:sz w:val="20"/>
                <w:szCs w:val="20"/>
              </w:rPr>
            </w:pPr>
            <w:r w:rsidRPr="0003585D">
              <w:rPr>
                <w:color w:val="000000" w:themeColor="text1"/>
                <w:sz w:val="20"/>
                <w:szCs w:val="20"/>
              </w:rPr>
              <w:t>« </w:t>
            </w:r>
            <w:r w:rsidR="002B3498">
              <w:rPr>
                <w:color w:val="000000" w:themeColor="text1"/>
                <w:sz w:val="20"/>
                <w:szCs w:val="20"/>
              </w:rPr>
              <w:t>N</w:t>
            </w:r>
            <w:r w:rsidRPr="009A4FA1">
              <w:rPr>
                <w:i/>
                <w:iCs/>
                <w:color w:val="000000" w:themeColor="text1"/>
                <w:sz w:val="20"/>
                <w:szCs w:val="20"/>
              </w:rPr>
              <w:t xml:space="preserve">ous possédons la faculté de nous écarter par la pensée de notre environnement et </w:t>
            </w:r>
            <w:r w:rsidRPr="009A4FA1">
              <w:rPr>
                <w:b/>
                <w:bCs/>
                <w:i/>
                <w:iCs/>
                <w:color w:val="000000" w:themeColor="text1"/>
                <w:sz w:val="20"/>
                <w:szCs w:val="20"/>
              </w:rPr>
              <w:t>d'imaginer</w:t>
            </w:r>
            <w:r w:rsidRPr="009A4FA1">
              <w:rPr>
                <w:i/>
                <w:iCs/>
                <w:color w:val="000000" w:themeColor="text1"/>
                <w:sz w:val="20"/>
                <w:szCs w:val="20"/>
              </w:rPr>
              <w:t xml:space="preserve"> que les choses pourraient être différentes de ce qu'elles sont en réalité</w:t>
            </w:r>
            <w:r w:rsidR="009A4FA1" w:rsidRPr="009A4FA1">
              <w:rPr>
                <w:i/>
                <w:iCs/>
                <w:color w:val="000000" w:themeColor="text1"/>
                <w:sz w:val="20"/>
                <w:szCs w:val="20"/>
              </w:rPr>
              <w:t>. Autrement dit la négation délibérée de la réalité – la capacité à mentir – et la possibilité de modifier les faits – celle d’agir – sont intimement liées</w:t>
            </w:r>
            <w:r w:rsidRPr="0003585D">
              <w:rPr>
                <w:color w:val="000000" w:themeColor="text1"/>
                <w:sz w:val="20"/>
                <w:szCs w:val="20"/>
              </w:rPr>
              <w:t> »14</w:t>
            </w:r>
          </w:p>
          <w:p w14:paraId="7908EA3E" w14:textId="0BC2E3FE" w:rsidR="009A4FA1" w:rsidRDefault="009A4FA1" w:rsidP="0003585D">
            <w:pPr>
              <w:pStyle w:val="Sansinterligne"/>
              <w:rPr>
                <w:color w:val="000000" w:themeColor="text1"/>
                <w:sz w:val="20"/>
                <w:szCs w:val="20"/>
              </w:rPr>
            </w:pPr>
            <w:r>
              <w:rPr>
                <w:color w:val="000000" w:themeColor="text1"/>
                <w:sz w:val="20"/>
                <w:szCs w:val="20"/>
              </w:rPr>
              <w:t>« </w:t>
            </w:r>
            <w:r w:rsidRPr="009A4FA1">
              <w:rPr>
                <w:i/>
                <w:iCs/>
                <w:color w:val="000000" w:themeColor="text1"/>
                <w:sz w:val="20"/>
                <w:szCs w:val="20"/>
              </w:rPr>
              <w:t>Nous sommes libres de changer le monde et d’y introduire de la nouveauté »</w:t>
            </w:r>
            <w:r>
              <w:rPr>
                <w:color w:val="000000" w:themeColor="text1"/>
                <w:sz w:val="20"/>
                <w:szCs w:val="20"/>
              </w:rPr>
              <w:t xml:space="preserve"> 14</w:t>
            </w:r>
          </w:p>
          <w:p w14:paraId="37FB5104" w14:textId="77777777" w:rsidR="002B3498" w:rsidRDefault="002B3498" w:rsidP="0003585D">
            <w:pPr>
              <w:pStyle w:val="Sansinterligne"/>
              <w:rPr>
                <w:color w:val="000000" w:themeColor="text1"/>
                <w:sz w:val="20"/>
                <w:szCs w:val="20"/>
              </w:rPr>
            </w:pPr>
          </w:p>
          <w:p w14:paraId="3A98D6FD" w14:textId="77777777" w:rsidR="002B3498" w:rsidRDefault="002B3498" w:rsidP="0003585D">
            <w:pPr>
              <w:pStyle w:val="Sansinterligne"/>
              <w:rPr>
                <w:color w:val="000000" w:themeColor="text1"/>
                <w:sz w:val="20"/>
                <w:szCs w:val="20"/>
              </w:rPr>
            </w:pPr>
          </w:p>
          <w:p w14:paraId="253CF519" w14:textId="147C7098" w:rsidR="002B3498" w:rsidRPr="0003585D" w:rsidRDefault="002B3498" w:rsidP="0003585D">
            <w:pPr>
              <w:pStyle w:val="Sansinterligne"/>
              <w:rPr>
                <w:color w:val="000000" w:themeColor="text1"/>
                <w:sz w:val="20"/>
                <w:szCs w:val="20"/>
              </w:rPr>
            </w:pPr>
            <w:r>
              <w:rPr>
                <w:color w:val="000000" w:themeColor="text1"/>
                <w:sz w:val="20"/>
                <w:szCs w:val="20"/>
              </w:rPr>
              <w:t>« </w:t>
            </w:r>
            <w:r w:rsidRPr="002B3498">
              <w:rPr>
                <w:i/>
                <w:iCs/>
                <w:color w:val="000000" w:themeColor="text1"/>
                <w:sz w:val="20"/>
                <w:szCs w:val="20"/>
              </w:rPr>
              <w:t>La falsification délibérée porte sur une réalité contingente, cad sur une matière qui n’est pas porteuse d’une vérité intrinsèque et intangible, qui pourrait être autre qu’elle n’est. L’historien sait à quel point est vulnérable la trame des réalités parmi lesquelles nous vivons notre existence quotidienne ; elle peut sans cesse être déchirée par l’effet de mensonges isolés, mise en pièces par les propagandes organisées […] Pour que les faits soient assurés de trouver durablement place dans le domaine de la vie publique, il leur faut le témoignage du souvenir et la justification de témoins dignes de foi.</w:t>
            </w:r>
            <w:r>
              <w:rPr>
                <w:color w:val="000000" w:themeColor="text1"/>
                <w:sz w:val="20"/>
                <w:szCs w:val="20"/>
              </w:rPr>
              <w:t> » 15</w:t>
            </w:r>
          </w:p>
          <w:p w14:paraId="37B062CC" w14:textId="77777777" w:rsidR="004D3CB7" w:rsidRDefault="004D3CB7">
            <w:pPr>
              <w:rPr>
                <w:color w:val="FF0000"/>
              </w:rPr>
            </w:pPr>
          </w:p>
          <w:p w14:paraId="785D333A" w14:textId="729876B3" w:rsidR="009A4FA1" w:rsidRPr="002B3498" w:rsidRDefault="009A4FA1" w:rsidP="002B3498">
            <w:pPr>
              <w:pStyle w:val="Sansinterligne"/>
              <w:rPr>
                <w:sz w:val="20"/>
                <w:szCs w:val="20"/>
              </w:rPr>
            </w:pPr>
            <w:r w:rsidRPr="002B3498">
              <w:rPr>
                <w:sz w:val="20"/>
                <w:szCs w:val="20"/>
              </w:rPr>
              <w:t>« </w:t>
            </w:r>
            <w:r w:rsidR="002B3498" w:rsidRPr="002B3498">
              <w:rPr>
                <w:i/>
                <w:iCs/>
                <w:sz w:val="20"/>
                <w:szCs w:val="20"/>
              </w:rPr>
              <w:t xml:space="preserve">C’est cette fragilité qui fait que, jusqu’à un certain point, il est si facile et si tentant de se tromper. […] </w:t>
            </w:r>
            <w:r w:rsidRPr="002B3498">
              <w:rPr>
                <w:i/>
                <w:iCs/>
                <w:sz w:val="20"/>
                <w:szCs w:val="20"/>
              </w:rPr>
              <w:t>Les choses auraient pu se passer effectivement de la façon dont le menteur le prétend</w:t>
            </w:r>
            <w:r w:rsidRPr="002B3498">
              <w:rPr>
                <w:sz w:val="20"/>
                <w:szCs w:val="20"/>
              </w:rPr>
              <w:t> » 16</w:t>
            </w:r>
          </w:p>
          <w:p w14:paraId="0F62C9BC" w14:textId="77777777" w:rsidR="009A4FA1" w:rsidRDefault="009A4FA1" w:rsidP="002B3498">
            <w:pPr>
              <w:pStyle w:val="Sansinterligne"/>
              <w:rPr>
                <w:sz w:val="20"/>
                <w:szCs w:val="20"/>
              </w:rPr>
            </w:pPr>
            <w:r w:rsidRPr="002B3498">
              <w:rPr>
                <w:sz w:val="20"/>
                <w:szCs w:val="20"/>
              </w:rPr>
              <w:t>« </w:t>
            </w:r>
            <w:r w:rsidRPr="002B3498">
              <w:rPr>
                <w:i/>
                <w:iCs/>
                <w:sz w:val="20"/>
                <w:szCs w:val="20"/>
              </w:rPr>
              <w:t>Le mensonge est souvent plus plausible, plus tentant pour la raison que la réalité, car le menteur possède le grand avantage de savoir d’avance ce que le public souhaite entendre ou s’attend à entendre </w:t>
            </w:r>
            <w:r w:rsidRPr="002B3498">
              <w:rPr>
                <w:sz w:val="20"/>
                <w:szCs w:val="20"/>
              </w:rPr>
              <w:t>» 16</w:t>
            </w:r>
          </w:p>
          <w:p w14:paraId="160CC1A8" w14:textId="77777777" w:rsidR="008C7158" w:rsidRPr="002B3498" w:rsidRDefault="008C7158" w:rsidP="002B3498">
            <w:pPr>
              <w:pStyle w:val="Sansinterligne"/>
              <w:rPr>
                <w:sz w:val="20"/>
                <w:szCs w:val="20"/>
              </w:rPr>
            </w:pPr>
          </w:p>
          <w:p w14:paraId="07092F77" w14:textId="44A4D4B1" w:rsidR="009A4FA1" w:rsidRDefault="002B3498" w:rsidP="002B3498">
            <w:pPr>
              <w:pStyle w:val="Sansinterligne"/>
              <w:rPr>
                <w:sz w:val="20"/>
                <w:szCs w:val="20"/>
              </w:rPr>
            </w:pPr>
            <w:r w:rsidRPr="002B3498">
              <w:rPr>
                <w:sz w:val="20"/>
                <w:szCs w:val="20"/>
              </w:rPr>
              <w:t xml:space="preserve">Pourtant </w:t>
            </w:r>
            <w:r w:rsidR="009A4FA1" w:rsidRPr="002B3498">
              <w:rPr>
                <w:sz w:val="20"/>
                <w:szCs w:val="20"/>
              </w:rPr>
              <w:t>« </w:t>
            </w:r>
            <w:r w:rsidR="009A4FA1" w:rsidRPr="008C7158">
              <w:rPr>
                <w:i/>
                <w:iCs/>
                <w:sz w:val="20"/>
                <w:szCs w:val="20"/>
              </w:rPr>
              <w:t>quelle que soit l'ampleur de la trame mensongère que peut présenter le menteur expérimenté, elle ne parviendra jamais</w:t>
            </w:r>
            <w:r w:rsidR="008C7158" w:rsidRPr="008C7158">
              <w:rPr>
                <w:i/>
                <w:iCs/>
                <w:sz w:val="20"/>
                <w:szCs w:val="20"/>
              </w:rPr>
              <w:t xml:space="preserve"> </w:t>
            </w:r>
            <w:r w:rsidR="009A4FA1" w:rsidRPr="008C7158">
              <w:rPr>
                <w:i/>
                <w:iCs/>
                <w:sz w:val="20"/>
                <w:szCs w:val="20"/>
              </w:rPr>
              <w:t>(…) à recouvrir la texture entière du réel</w:t>
            </w:r>
            <w:r w:rsidR="009A4FA1" w:rsidRPr="002B3498">
              <w:rPr>
                <w:sz w:val="20"/>
                <w:szCs w:val="20"/>
              </w:rPr>
              <w:t> »</w:t>
            </w:r>
            <w:r w:rsidR="008C7158">
              <w:rPr>
                <w:sz w:val="20"/>
                <w:szCs w:val="20"/>
              </w:rPr>
              <w:t xml:space="preserve"> + </w:t>
            </w:r>
            <w:r w:rsidR="009A4FA1" w:rsidRPr="002B3498">
              <w:rPr>
                <w:sz w:val="20"/>
                <w:szCs w:val="20"/>
              </w:rPr>
              <w:t>« </w:t>
            </w:r>
            <w:r w:rsidR="009A4FA1" w:rsidRPr="008C7158">
              <w:rPr>
                <w:i/>
                <w:iCs/>
                <w:sz w:val="20"/>
                <w:szCs w:val="20"/>
              </w:rPr>
              <w:t>poussé au-delà d'une certaine limite, le mensonge produit des résultats contraires au but recherché</w:t>
            </w:r>
            <w:r w:rsidR="009A4FA1" w:rsidRPr="002B3498">
              <w:rPr>
                <w:sz w:val="20"/>
                <w:szCs w:val="20"/>
              </w:rPr>
              <w:t> »</w:t>
            </w:r>
            <w:r w:rsidR="008C7158">
              <w:rPr>
                <w:sz w:val="20"/>
                <w:szCs w:val="20"/>
              </w:rPr>
              <w:t xml:space="preserve"> </w:t>
            </w:r>
            <w:r w:rsidR="009A4FA1" w:rsidRPr="002B3498">
              <w:rPr>
                <w:sz w:val="20"/>
                <w:szCs w:val="20"/>
              </w:rPr>
              <w:t>16</w:t>
            </w:r>
          </w:p>
          <w:p w14:paraId="71A10483" w14:textId="0B66555F" w:rsidR="00D20D97" w:rsidRDefault="008C7158" w:rsidP="008C7158">
            <w:pPr>
              <w:pStyle w:val="Sansinterligne"/>
              <w:rPr>
                <w:sz w:val="20"/>
                <w:szCs w:val="20"/>
              </w:rPr>
            </w:pPr>
            <w:r w:rsidRPr="008C7158">
              <w:rPr>
                <w:sz w:val="20"/>
                <w:szCs w:val="20"/>
              </w:rPr>
              <w:t>Ce spécialiste « </w:t>
            </w:r>
            <w:r w:rsidRPr="008C7158">
              <w:rPr>
                <w:i/>
                <w:iCs/>
                <w:sz w:val="20"/>
                <w:szCs w:val="20"/>
              </w:rPr>
              <w:t xml:space="preserve">peut ainsi être amené à considérer qu'il n'y a aucune limite à ses inventions, car il lui manque la faculté d'agir de l'homme politique, le pouvoir de </w:t>
            </w:r>
            <w:r w:rsidRPr="008C7158">
              <w:rPr>
                <w:i/>
                <w:iCs/>
                <w:sz w:val="20"/>
                <w:szCs w:val="20"/>
              </w:rPr>
              <w:lastRenderedPageBreak/>
              <w:t>« créer » des faits et, en conséquence, cette dimension de la simple réalité quotidienne qui assigne des limites au pouvoir et ramène sur terre les forces de l'imagination</w:t>
            </w:r>
            <w:r w:rsidRPr="008C7158">
              <w:rPr>
                <w:sz w:val="20"/>
                <w:szCs w:val="20"/>
              </w:rPr>
              <w:t>. »</w:t>
            </w:r>
            <w:r>
              <w:rPr>
                <w:sz w:val="20"/>
                <w:szCs w:val="20"/>
              </w:rPr>
              <w:t xml:space="preserve"> </w:t>
            </w:r>
            <w:r w:rsidRPr="008C7158">
              <w:rPr>
                <w:sz w:val="20"/>
                <w:szCs w:val="20"/>
              </w:rPr>
              <w:t>18</w:t>
            </w:r>
          </w:p>
          <w:p w14:paraId="61519E3C" w14:textId="77777777" w:rsidR="00D20D97" w:rsidRDefault="00D20D97" w:rsidP="008C7158">
            <w:pPr>
              <w:pStyle w:val="Sansinterligne"/>
              <w:rPr>
                <w:sz w:val="20"/>
                <w:szCs w:val="20"/>
              </w:rPr>
            </w:pPr>
          </w:p>
          <w:p w14:paraId="3D246A18" w14:textId="055146C4" w:rsidR="00D20D97" w:rsidRDefault="00D20D97" w:rsidP="008C7158">
            <w:pPr>
              <w:pStyle w:val="Sansinterligne"/>
              <w:rPr>
                <w:sz w:val="20"/>
                <w:szCs w:val="20"/>
              </w:rPr>
            </w:pPr>
            <w:r>
              <w:rPr>
                <w:sz w:val="20"/>
                <w:szCs w:val="20"/>
              </w:rPr>
              <w:t>« </w:t>
            </w:r>
            <w:r w:rsidRPr="00D20D97">
              <w:rPr>
                <w:i/>
                <w:iCs/>
                <w:sz w:val="20"/>
                <w:szCs w:val="20"/>
              </w:rPr>
              <w:t>Mais ces qualités morales n’ont pas empêché plusieurs d’entre eux de participer pendant de longues années au jeu des tromperies et des allégations mensongères. […] Ils ont peut-être menti par patriotisme erroné. Mais l’important est qu’ils ont ainsi menti</w:t>
            </w:r>
            <w:r>
              <w:rPr>
                <w:sz w:val="20"/>
                <w:szCs w:val="20"/>
              </w:rPr>
              <w:t> » 21</w:t>
            </w:r>
          </w:p>
          <w:p w14:paraId="5A5409F5" w14:textId="77777777" w:rsidR="00D20D97" w:rsidRDefault="00D20D97" w:rsidP="008C7158">
            <w:pPr>
              <w:pStyle w:val="Sansinterligne"/>
              <w:rPr>
                <w:sz w:val="20"/>
                <w:szCs w:val="20"/>
              </w:rPr>
            </w:pPr>
          </w:p>
          <w:p w14:paraId="0689CCEC" w14:textId="77777777" w:rsidR="00D20D97" w:rsidRDefault="00D20D97" w:rsidP="008C7158">
            <w:pPr>
              <w:pStyle w:val="Sansinterligne"/>
              <w:rPr>
                <w:sz w:val="20"/>
                <w:szCs w:val="20"/>
              </w:rPr>
            </w:pPr>
          </w:p>
          <w:p w14:paraId="2E06D780" w14:textId="77777777" w:rsidR="00D20D97" w:rsidRDefault="00D20D97" w:rsidP="008C7158">
            <w:pPr>
              <w:pStyle w:val="Sansinterligne"/>
              <w:rPr>
                <w:sz w:val="20"/>
                <w:szCs w:val="20"/>
              </w:rPr>
            </w:pPr>
          </w:p>
          <w:p w14:paraId="4DC7AC24" w14:textId="77777777" w:rsidR="00D20D97" w:rsidRDefault="00D20D97" w:rsidP="008C7158">
            <w:pPr>
              <w:pStyle w:val="Sansinterligne"/>
              <w:rPr>
                <w:sz w:val="20"/>
                <w:szCs w:val="20"/>
              </w:rPr>
            </w:pPr>
          </w:p>
          <w:p w14:paraId="40BF9CB8" w14:textId="13303BEA" w:rsidR="008C7158" w:rsidRDefault="008C7158" w:rsidP="008C7158">
            <w:pPr>
              <w:pStyle w:val="Sansinterligne"/>
              <w:rPr>
                <w:color w:val="000000" w:themeColor="text1"/>
                <w:sz w:val="20"/>
                <w:szCs w:val="20"/>
              </w:rPr>
            </w:pPr>
            <w:r w:rsidRPr="008C7158">
              <w:rPr>
                <w:color w:val="000000" w:themeColor="text1"/>
                <w:sz w:val="20"/>
                <w:szCs w:val="20"/>
              </w:rPr>
              <w:t>Ils ont voulu « f</w:t>
            </w:r>
            <w:r w:rsidRPr="00D20D97">
              <w:rPr>
                <w:i/>
                <w:iCs/>
                <w:color w:val="000000" w:themeColor="text1"/>
                <w:sz w:val="20"/>
                <w:szCs w:val="20"/>
              </w:rPr>
              <w:t>aire concorder la réalité envisagée (…) avec leurs théories, écartant ainsi mentalement sa contingence déconcertante. </w:t>
            </w:r>
            <w:r w:rsidRPr="008C7158">
              <w:rPr>
                <w:color w:val="000000" w:themeColor="text1"/>
                <w:sz w:val="20"/>
                <w:szCs w:val="20"/>
              </w:rPr>
              <w:t>»</w:t>
            </w:r>
            <w:r w:rsidR="00D20D97">
              <w:rPr>
                <w:color w:val="000000" w:themeColor="text1"/>
                <w:sz w:val="20"/>
                <w:szCs w:val="20"/>
              </w:rPr>
              <w:t xml:space="preserve"> </w:t>
            </w:r>
            <w:r w:rsidRPr="008C7158">
              <w:rPr>
                <w:color w:val="000000" w:themeColor="text1"/>
                <w:sz w:val="20"/>
                <w:szCs w:val="20"/>
              </w:rPr>
              <w:t>23</w:t>
            </w:r>
          </w:p>
          <w:p w14:paraId="477FC55E" w14:textId="1DFD0CC0" w:rsidR="00D20D97" w:rsidRPr="008C7158" w:rsidRDefault="00D20D97" w:rsidP="008C7158">
            <w:pPr>
              <w:pStyle w:val="Sansinterligne"/>
              <w:rPr>
                <w:color w:val="000000" w:themeColor="text1"/>
                <w:sz w:val="20"/>
                <w:szCs w:val="20"/>
              </w:rPr>
            </w:pPr>
            <w:r>
              <w:rPr>
                <w:color w:val="000000" w:themeColor="text1"/>
                <w:sz w:val="20"/>
                <w:szCs w:val="20"/>
              </w:rPr>
              <w:t>« </w:t>
            </w:r>
            <w:r w:rsidRPr="00D20D97">
              <w:rPr>
                <w:i/>
                <w:iCs/>
                <w:color w:val="000000" w:themeColor="text1"/>
                <w:sz w:val="20"/>
                <w:szCs w:val="20"/>
              </w:rPr>
              <w:t>Les spécialistes de la solution des problèmes ont qq chose en commun avec les menteurs purs et simples : ils s’efforcent de se débarrasser des faits et sont persuadés que la chose et possible du fait qu’il s’agit de réalités contingentes</w:t>
            </w:r>
            <w:r>
              <w:rPr>
                <w:color w:val="000000" w:themeColor="text1"/>
                <w:sz w:val="20"/>
                <w:szCs w:val="20"/>
              </w:rPr>
              <w:t> » 24</w:t>
            </w:r>
          </w:p>
          <w:p w14:paraId="53AC6E8D" w14:textId="69467716" w:rsidR="008C7158" w:rsidRPr="002B3498" w:rsidRDefault="00D20D97" w:rsidP="002B3498">
            <w:pPr>
              <w:pStyle w:val="Sansinterligne"/>
              <w:rPr>
                <w:sz w:val="20"/>
                <w:szCs w:val="20"/>
              </w:rPr>
            </w:pPr>
            <w:r>
              <w:rPr>
                <w:sz w:val="20"/>
                <w:szCs w:val="20"/>
              </w:rPr>
              <w:t>Mais « </w:t>
            </w:r>
            <w:r w:rsidRPr="00D20D97">
              <w:rPr>
                <w:i/>
                <w:iCs/>
                <w:sz w:val="20"/>
                <w:szCs w:val="20"/>
              </w:rPr>
              <w:t>on ne peut y parvenir que par un acte de destruction radicale</w:t>
            </w:r>
            <w:r>
              <w:rPr>
                <w:sz w:val="20"/>
                <w:szCs w:val="20"/>
              </w:rPr>
              <w:t> » 24</w:t>
            </w:r>
          </w:p>
          <w:p w14:paraId="692FE96E" w14:textId="4F53700B" w:rsidR="009A4FA1" w:rsidRPr="00390A2E" w:rsidRDefault="009A4FA1">
            <w:pPr>
              <w:rPr>
                <w:color w:val="FF0000"/>
              </w:rPr>
            </w:pPr>
          </w:p>
        </w:tc>
      </w:tr>
      <w:tr w:rsidR="00544316" w:rsidRPr="005001C8" w14:paraId="2065B822" w14:textId="77777777" w:rsidTr="00ED55CC">
        <w:tc>
          <w:tcPr>
            <w:tcW w:w="15388" w:type="dxa"/>
            <w:gridSpan w:val="3"/>
          </w:tcPr>
          <w:p w14:paraId="5074802A" w14:textId="186BE5E9" w:rsidR="001D0722" w:rsidRPr="00EF1615" w:rsidRDefault="00544316" w:rsidP="00EF1615">
            <w:pPr>
              <w:pStyle w:val="Sansinterligne"/>
              <w:jc w:val="center"/>
              <w:rPr>
                <w:b/>
                <w:bCs/>
                <w:szCs w:val="24"/>
                <w:highlight w:val="lightGray"/>
              </w:rPr>
            </w:pPr>
            <w:r w:rsidRPr="005001C8">
              <w:rPr>
                <w:b/>
                <w:bCs/>
                <w:szCs w:val="24"/>
                <w:highlight w:val="lightGray"/>
              </w:rPr>
              <w:lastRenderedPageBreak/>
              <w:t>II</w:t>
            </w:r>
            <w:r w:rsidR="008D4DF5" w:rsidRPr="005001C8">
              <w:rPr>
                <w:b/>
                <w:bCs/>
                <w:szCs w:val="24"/>
                <w:highlight w:val="lightGray"/>
              </w:rPr>
              <w:t xml:space="preserve"> - Objectifs </w:t>
            </w:r>
            <w:r w:rsidR="005001C8">
              <w:rPr>
                <w:b/>
                <w:bCs/>
                <w:szCs w:val="24"/>
                <w:highlight w:val="lightGray"/>
              </w:rPr>
              <w:t>et</w:t>
            </w:r>
            <w:r w:rsidR="008D4DF5" w:rsidRPr="005001C8">
              <w:rPr>
                <w:b/>
                <w:bCs/>
                <w:szCs w:val="24"/>
                <w:highlight w:val="lightGray"/>
              </w:rPr>
              <w:t xml:space="preserve"> origines du mensonge d’État pendant la guerre du Vietnam : construire une « certaine image » des EU (25-38)</w:t>
            </w:r>
          </w:p>
        </w:tc>
      </w:tr>
      <w:tr w:rsidR="008D4DF5" w:rsidRPr="008D4DF5" w14:paraId="13F5B6B5" w14:textId="77777777" w:rsidTr="001D0722">
        <w:tc>
          <w:tcPr>
            <w:tcW w:w="552" w:type="dxa"/>
          </w:tcPr>
          <w:p w14:paraId="6FCC13AB" w14:textId="77777777" w:rsidR="008D4DF5" w:rsidRDefault="008D4DF5" w:rsidP="008D4DF5">
            <w:pPr>
              <w:pStyle w:val="Sansinterligne"/>
            </w:pPr>
            <w:bookmarkStart w:id="0" w:name="_Hlk146527915"/>
            <w:r w:rsidRPr="008D4DF5">
              <w:t>§1</w:t>
            </w:r>
          </w:p>
          <w:p w14:paraId="50AD9DB6" w14:textId="77777777" w:rsidR="00E132C3" w:rsidRDefault="00E132C3" w:rsidP="008D4DF5">
            <w:pPr>
              <w:pStyle w:val="Sansinterligne"/>
            </w:pPr>
          </w:p>
          <w:p w14:paraId="1F68A2AC" w14:textId="77777777" w:rsidR="00EF1615" w:rsidRDefault="00EF1615" w:rsidP="008D4DF5">
            <w:pPr>
              <w:pStyle w:val="Sansinterligne"/>
            </w:pPr>
          </w:p>
          <w:p w14:paraId="51F355AE" w14:textId="77777777" w:rsidR="00E132C3" w:rsidRDefault="00E132C3" w:rsidP="008D4DF5">
            <w:pPr>
              <w:pStyle w:val="Sansinterligne"/>
              <w:rPr>
                <w:sz w:val="20"/>
                <w:szCs w:val="20"/>
              </w:rPr>
            </w:pPr>
            <w:r w:rsidRPr="00E132C3">
              <w:rPr>
                <w:sz w:val="20"/>
                <w:szCs w:val="20"/>
              </w:rPr>
              <w:t>§2</w:t>
            </w:r>
          </w:p>
          <w:p w14:paraId="2B3A9759" w14:textId="77777777" w:rsidR="00E132C3" w:rsidRDefault="00E132C3" w:rsidP="008D4DF5">
            <w:pPr>
              <w:pStyle w:val="Sansinterligne"/>
              <w:rPr>
                <w:sz w:val="20"/>
                <w:szCs w:val="20"/>
              </w:rPr>
            </w:pPr>
          </w:p>
          <w:p w14:paraId="318030AD" w14:textId="77777777" w:rsidR="00E132C3" w:rsidRDefault="00E132C3" w:rsidP="008D4DF5">
            <w:pPr>
              <w:pStyle w:val="Sansinterligne"/>
              <w:rPr>
                <w:sz w:val="20"/>
                <w:szCs w:val="20"/>
              </w:rPr>
            </w:pPr>
          </w:p>
          <w:p w14:paraId="08B17DE5" w14:textId="77777777" w:rsidR="00E132C3" w:rsidRDefault="00E132C3" w:rsidP="008D4DF5">
            <w:pPr>
              <w:pStyle w:val="Sansinterligne"/>
              <w:rPr>
                <w:sz w:val="20"/>
                <w:szCs w:val="20"/>
              </w:rPr>
            </w:pPr>
          </w:p>
          <w:p w14:paraId="15F864FA" w14:textId="77777777" w:rsidR="00E132C3" w:rsidRDefault="00E132C3" w:rsidP="008D4DF5">
            <w:pPr>
              <w:pStyle w:val="Sansinterligne"/>
              <w:rPr>
                <w:sz w:val="20"/>
                <w:szCs w:val="20"/>
              </w:rPr>
            </w:pPr>
          </w:p>
          <w:p w14:paraId="19100F63" w14:textId="77777777" w:rsidR="00E132C3" w:rsidRDefault="00E132C3" w:rsidP="008D4DF5">
            <w:pPr>
              <w:pStyle w:val="Sansinterligne"/>
              <w:rPr>
                <w:sz w:val="20"/>
                <w:szCs w:val="20"/>
              </w:rPr>
            </w:pPr>
            <w:r>
              <w:rPr>
                <w:sz w:val="20"/>
                <w:szCs w:val="20"/>
              </w:rPr>
              <w:t>§3</w:t>
            </w:r>
          </w:p>
          <w:p w14:paraId="7764E4DD" w14:textId="77777777" w:rsidR="00E132C3" w:rsidRDefault="00E132C3" w:rsidP="008D4DF5">
            <w:pPr>
              <w:pStyle w:val="Sansinterligne"/>
              <w:rPr>
                <w:sz w:val="20"/>
                <w:szCs w:val="20"/>
              </w:rPr>
            </w:pPr>
          </w:p>
          <w:p w14:paraId="29E536E6" w14:textId="77777777" w:rsidR="00E132C3" w:rsidRDefault="00E132C3" w:rsidP="008D4DF5">
            <w:pPr>
              <w:pStyle w:val="Sansinterligne"/>
              <w:rPr>
                <w:sz w:val="20"/>
                <w:szCs w:val="20"/>
              </w:rPr>
            </w:pPr>
          </w:p>
          <w:p w14:paraId="1946D30B" w14:textId="77777777" w:rsidR="005B3B12" w:rsidRDefault="005B3B12" w:rsidP="008D4DF5">
            <w:pPr>
              <w:pStyle w:val="Sansinterligne"/>
              <w:rPr>
                <w:sz w:val="20"/>
                <w:szCs w:val="20"/>
              </w:rPr>
            </w:pPr>
          </w:p>
          <w:p w14:paraId="0A580596" w14:textId="77777777" w:rsidR="00E132C3" w:rsidRDefault="00E132C3" w:rsidP="008D4DF5">
            <w:pPr>
              <w:pStyle w:val="Sansinterligne"/>
              <w:rPr>
                <w:sz w:val="20"/>
                <w:szCs w:val="20"/>
              </w:rPr>
            </w:pPr>
            <w:r>
              <w:rPr>
                <w:sz w:val="20"/>
                <w:szCs w:val="20"/>
              </w:rPr>
              <w:t>§4-5</w:t>
            </w:r>
          </w:p>
          <w:p w14:paraId="05FE3B90" w14:textId="77777777" w:rsidR="005B3B12" w:rsidRDefault="005B3B12" w:rsidP="008D4DF5">
            <w:pPr>
              <w:pStyle w:val="Sansinterligne"/>
              <w:rPr>
                <w:sz w:val="20"/>
                <w:szCs w:val="20"/>
              </w:rPr>
            </w:pPr>
          </w:p>
          <w:p w14:paraId="0E697A12" w14:textId="77777777" w:rsidR="000C20D1" w:rsidRDefault="000C20D1" w:rsidP="008D4DF5">
            <w:pPr>
              <w:pStyle w:val="Sansinterligne"/>
              <w:rPr>
                <w:sz w:val="20"/>
                <w:szCs w:val="20"/>
              </w:rPr>
            </w:pPr>
          </w:p>
          <w:p w14:paraId="479872C2" w14:textId="77777777" w:rsidR="005B3B12" w:rsidRDefault="005B3B12" w:rsidP="008D4DF5">
            <w:pPr>
              <w:pStyle w:val="Sansinterligne"/>
              <w:rPr>
                <w:sz w:val="20"/>
                <w:szCs w:val="20"/>
              </w:rPr>
            </w:pPr>
            <w:r>
              <w:rPr>
                <w:sz w:val="20"/>
                <w:szCs w:val="20"/>
              </w:rPr>
              <w:t>§6</w:t>
            </w:r>
          </w:p>
          <w:p w14:paraId="0356D1AE" w14:textId="77777777" w:rsidR="007E57D0" w:rsidRDefault="007E57D0" w:rsidP="008D4DF5">
            <w:pPr>
              <w:pStyle w:val="Sansinterligne"/>
              <w:rPr>
                <w:sz w:val="20"/>
                <w:szCs w:val="20"/>
              </w:rPr>
            </w:pPr>
          </w:p>
          <w:p w14:paraId="5EFBA569" w14:textId="77777777" w:rsidR="007E57D0" w:rsidRDefault="007E57D0" w:rsidP="008D4DF5">
            <w:pPr>
              <w:pStyle w:val="Sansinterligne"/>
              <w:rPr>
                <w:sz w:val="20"/>
                <w:szCs w:val="20"/>
              </w:rPr>
            </w:pPr>
          </w:p>
          <w:p w14:paraId="2DAD39F7" w14:textId="77777777" w:rsidR="007E57D0" w:rsidRDefault="007E57D0" w:rsidP="008D4DF5">
            <w:pPr>
              <w:pStyle w:val="Sansinterligne"/>
              <w:rPr>
                <w:sz w:val="20"/>
                <w:szCs w:val="20"/>
              </w:rPr>
            </w:pPr>
          </w:p>
          <w:p w14:paraId="288C8F14" w14:textId="77777777" w:rsidR="007E57D0" w:rsidRDefault="007E57D0" w:rsidP="008D4DF5">
            <w:pPr>
              <w:pStyle w:val="Sansinterligne"/>
              <w:rPr>
                <w:sz w:val="20"/>
                <w:szCs w:val="20"/>
              </w:rPr>
            </w:pPr>
          </w:p>
          <w:p w14:paraId="21F28B9E" w14:textId="77777777" w:rsidR="007E57D0" w:rsidRDefault="007E57D0" w:rsidP="008D4DF5">
            <w:pPr>
              <w:pStyle w:val="Sansinterligne"/>
              <w:rPr>
                <w:sz w:val="20"/>
                <w:szCs w:val="20"/>
              </w:rPr>
            </w:pPr>
            <w:r>
              <w:rPr>
                <w:sz w:val="20"/>
                <w:szCs w:val="20"/>
              </w:rPr>
              <w:t>§7</w:t>
            </w:r>
          </w:p>
          <w:p w14:paraId="4B573EAD" w14:textId="77777777" w:rsidR="007E57D0" w:rsidRDefault="007E57D0" w:rsidP="008D4DF5">
            <w:pPr>
              <w:pStyle w:val="Sansinterligne"/>
              <w:rPr>
                <w:sz w:val="20"/>
                <w:szCs w:val="20"/>
              </w:rPr>
            </w:pPr>
          </w:p>
          <w:p w14:paraId="0B235668" w14:textId="77777777" w:rsidR="007E57D0" w:rsidRDefault="007E57D0" w:rsidP="008D4DF5">
            <w:pPr>
              <w:pStyle w:val="Sansinterligne"/>
              <w:rPr>
                <w:sz w:val="20"/>
                <w:szCs w:val="20"/>
              </w:rPr>
            </w:pPr>
          </w:p>
          <w:p w14:paraId="2824ACFE" w14:textId="77777777" w:rsidR="007E57D0" w:rsidRDefault="007E57D0" w:rsidP="008D4DF5">
            <w:pPr>
              <w:pStyle w:val="Sansinterligne"/>
              <w:rPr>
                <w:sz w:val="20"/>
                <w:szCs w:val="20"/>
              </w:rPr>
            </w:pPr>
          </w:p>
          <w:p w14:paraId="751F0EB5" w14:textId="77777777" w:rsidR="007E57D0" w:rsidRDefault="007E57D0" w:rsidP="008D4DF5">
            <w:pPr>
              <w:pStyle w:val="Sansinterligne"/>
              <w:rPr>
                <w:sz w:val="20"/>
                <w:szCs w:val="20"/>
              </w:rPr>
            </w:pPr>
          </w:p>
          <w:p w14:paraId="39D86C3E" w14:textId="77777777" w:rsidR="007E57D0" w:rsidRDefault="007E57D0" w:rsidP="008D4DF5">
            <w:pPr>
              <w:pStyle w:val="Sansinterligne"/>
              <w:rPr>
                <w:sz w:val="20"/>
                <w:szCs w:val="20"/>
              </w:rPr>
            </w:pPr>
            <w:r>
              <w:rPr>
                <w:sz w:val="20"/>
                <w:szCs w:val="20"/>
              </w:rPr>
              <w:t>§8</w:t>
            </w:r>
          </w:p>
          <w:p w14:paraId="01FE6346" w14:textId="77777777" w:rsidR="00662B74" w:rsidRDefault="00662B74" w:rsidP="008D4DF5">
            <w:pPr>
              <w:pStyle w:val="Sansinterligne"/>
              <w:rPr>
                <w:sz w:val="20"/>
                <w:szCs w:val="20"/>
              </w:rPr>
            </w:pPr>
          </w:p>
          <w:p w14:paraId="1DA36295" w14:textId="77777777" w:rsidR="00662B74" w:rsidRDefault="00662B74" w:rsidP="008D4DF5">
            <w:pPr>
              <w:pStyle w:val="Sansinterligne"/>
              <w:rPr>
                <w:sz w:val="20"/>
                <w:szCs w:val="20"/>
              </w:rPr>
            </w:pPr>
          </w:p>
          <w:p w14:paraId="2F8346B6" w14:textId="77777777" w:rsidR="00662B74" w:rsidRDefault="00662B74" w:rsidP="008D4DF5">
            <w:pPr>
              <w:pStyle w:val="Sansinterligne"/>
              <w:rPr>
                <w:sz w:val="20"/>
                <w:szCs w:val="20"/>
              </w:rPr>
            </w:pPr>
          </w:p>
          <w:p w14:paraId="5D5E815C" w14:textId="77777777" w:rsidR="00662B74" w:rsidRDefault="00662B74" w:rsidP="008D4DF5">
            <w:pPr>
              <w:pStyle w:val="Sansinterligne"/>
              <w:rPr>
                <w:sz w:val="20"/>
                <w:szCs w:val="20"/>
              </w:rPr>
            </w:pPr>
          </w:p>
          <w:p w14:paraId="554F4A0A" w14:textId="77777777" w:rsidR="00662B74" w:rsidRDefault="00662B74" w:rsidP="008D4DF5">
            <w:pPr>
              <w:pStyle w:val="Sansinterligne"/>
              <w:rPr>
                <w:sz w:val="20"/>
                <w:szCs w:val="20"/>
              </w:rPr>
            </w:pPr>
            <w:r>
              <w:rPr>
                <w:sz w:val="20"/>
                <w:szCs w:val="20"/>
              </w:rPr>
              <w:t>§9</w:t>
            </w:r>
          </w:p>
          <w:p w14:paraId="4E4881C8" w14:textId="77777777" w:rsidR="00662B74" w:rsidRDefault="00662B74" w:rsidP="008D4DF5">
            <w:pPr>
              <w:pStyle w:val="Sansinterligne"/>
              <w:rPr>
                <w:sz w:val="20"/>
                <w:szCs w:val="20"/>
              </w:rPr>
            </w:pPr>
          </w:p>
          <w:p w14:paraId="104F8078" w14:textId="77777777" w:rsidR="00662B74" w:rsidRDefault="00662B74" w:rsidP="008D4DF5">
            <w:pPr>
              <w:pStyle w:val="Sansinterligne"/>
              <w:rPr>
                <w:sz w:val="20"/>
                <w:szCs w:val="20"/>
              </w:rPr>
            </w:pPr>
          </w:p>
          <w:p w14:paraId="23782095" w14:textId="77777777" w:rsidR="00662B74" w:rsidRDefault="00662B74" w:rsidP="008D4DF5">
            <w:pPr>
              <w:pStyle w:val="Sansinterligne"/>
              <w:rPr>
                <w:sz w:val="20"/>
                <w:szCs w:val="20"/>
              </w:rPr>
            </w:pPr>
            <w:r>
              <w:rPr>
                <w:sz w:val="20"/>
                <w:szCs w:val="20"/>
              </w:rPr>
              <w:t>§10</w:t>
            </w:r>
          </w:p>
          <w:p w14:paraId="5AEB7EF0" w14:textId="77777777" w:rsidR="00BE3A20" w:rsidRDefault="00BE3A20" w:rsidP="008D4DF5">
            <w:pPr>
              <w:pStyle w:val="Sansinterligne"/>
              <w:rPr>
                <w:sz w:val="20"/>
                <w:szCs w:val="20"/>
              </w:rPr>
            </w:pPr>
          </w:p>
          <w:p w14:paraId="7C3FF343" w14:textId="77777777" w:rsidR="00BE3A20" w:rsidRDefault="00BE3A20" w:rsidP="008D4DF5">
            <w:pPr>
              <w:pStyle w:val="Sansinterligne"/>
              <w:rPr>
                <w:sz w:val="20"/>
                <w:szCs w:val="20"/>
              </w:rPr>
            </w:pPr>
          </w:p>
          <w:p w14:paraId="6FDE1023" w14:textId="5DA647B9" w:rsidR="00BE3A20" w:rsidRDefault="00BE3A20" w:rsidP="008D4DF5">
            <w:pPr>
              <w:pStyle w:val="Sansinterligne"/>
              <w:rPr>
                <w:sz w:val="20"/>
                <w:szCs w:val="20"/>
              </w:rPr>
            </w:pPr>
            <w:r>
              <w:rPr>
                <w:sz w:val="20"/>
                <w:szCs w:val="20"/>
              </w:rPr>
              <w:t>§11-12</w:t>
            </w:r>
          </w:p>
          <w:p w14:paraId="361BF527" w14:textId="77777777" w:rsidR="00BE3A20" w:rsidRDefault="00BE3A20" w:rsidP="008D4DF5">
            <w:pPr>
              <w:pStyle w:val="Sansinterligne"/>
              <w:rPr>
                <w:sz w:val="20"/>
                <w:szCs w:val="20"/>
              </w:rPr>
            </w:pPr>
          </w:p>
          <w:p w14:paraId="207D17E5" w14:textId="77777777" w:rsidR="00BE3A20" w:rsidRDefault="00BE3A20" w:rsidP="008D4DF5">
            <w:pPr>
              <w:pStyle w:val="Sansinterligne"/>
              <w:rPr>
                <w:sz w:val="20"/>
                <w:szCs w:val="20"/>
              </w:rPr>
            </w:pPr>
          </w:p>
          <w:p w14:paraId="7D077DA4" w14:textId="15D7D32B" w:rsidR="00BE3A20" w:rsidRDefault="00BE3A20" w:rsidP="008D4DF5">
            <w:pPr>
              <w:pStyle w:val="Sansinterligne"/>
              <w:rPr>
                <w:sz w:val="20"/>
                <w:szCs w:val="20"/>
              </w:rPr>
            </w:pPr>
            <w:r>
              <w:rPr>
                <w:sz w:val="20"/>
                <w:szCs w:val="20"/>
              </w:rPr>
              <w:t>§13</w:t>
            </w:r>
          </w:p>
          <w:p w14:paraId="43CC04D1" w14:textId="77777777" w:rsidR="00BE3A20" w:rsidRDefault="00BE3A20" w:rsidP="008D4DF5">
            <w:pPr>
              <w:pStyle w:val="Sansinterligne"/>
              <w:rPr>
                <w:sz w:val="20"/>
                <w:szCs w:val="20"/>
              </w:rPr>
            </w:pPr>
          </w:p>
          <w:p w14:paraId="609DDE26" w14:textId="77777777" w:rsidR="00BE3A20" w:rsidRDefault="00BE3A20" w:rsidP="008D4DF5">
            <w:pPr>
              <w:pStyle w:val="Sansinterligne"/>
              <w:rPr>
                <w:sz w:val="20"/>
                <w:szCs w:val="20"/>
              </w:rPr>
            </w:pPr>
          </w:p>
          <w:p w14:paraId="7955A0E7" w14:textId="5EB3C814" w:rsidR="00D16F1B" w:rsidRPr="00E132C3" w:rsidRDefault="00BE3A20" w:rsidP="008D4DF5">
            <w:pPr>
              <w:pStyle w:val="Sansinterligne"/>
              <w:rPr>
                <w:sz w:val="20"/>
                <w:szCs w:val="20"/>
              </w:rPr>
            </w:pPr>
            <w:r>
              <w:rPr>
                <w:sz w:val="20"/>
                <w:szCs w:val="20"/>
              </w:rPr>
              <w:t>§14</w:t>
            </w:r>
          </w:p>
        </w:tc>
        <w:tc>
          <w:tcPr>
            <w:tcW w:w="8799" w:type="dxa"/>
          </w:tcPr>
          <w:p w14:paraId="631FA245" w14:textId="2C5DE0BB" w:rsidR="00865613" w:rsidRPr="00A653A0" w:rsidRDefault="00865613" w:rsidP="00A653A0">
            <w:pPr>
              <w:pStyle w:val="Sansinterligne"/>
              <w:rPr>
                <w:sz w:val="20"/>
                <w:szCs w:val="20"/>
              </w:rPr>
            </w:pPr>
            <w:r w:rsidRPr="00A653A0">
              <w:rPr>
                <w:b/>
                <w:bCs/>
                <w:sz w:val="20"/>
                <w:szCs w:val="20"/>
              </w:rPr>
              <w:t xml:space="preserve">Un enjeu de propagande interne (25) : </w:t>
            </w:r>
            <w:r w:rsidRPr="00A653A0">
              <w:rPr>
                <w:sz w:val="20"/>
                <w:szCs w:val="20"/>
              </w:rPr>
              <w:t>non pas abuser l’ennemi, mais le Congrès lui-même</w:t>
            </w:r>
          </w:p>
          <w:p w14:paraId="4989E373" w14:textId="78A2697E" w:rsidR="00865613" w:rsidRDefault="00A653A0" w:rsidP="00A653A0">
            <w:pPr>
              <w:pStyle w:val="Sansinterligne"/>
              <w:rPr>
                <w:sz w:val="20"/>
                <w:szCs w:val="20"/>
              </w:rPr>
            </w:pPr>
            <w:r w:rsidRPr="00A653A0">
              <w:rPr>
                <w:sz w:val="20"/>
                <w:szCs w:val="20"/>
              </w:rPr>
              <w:t>Il y a mensonge avéré et non erreur de jugement car les</w:t>
            </w:r>
            <w:r w:rsidR="00865613" w:rsidRPr="00A653A0">
              <w:rPr>
                <w:sz w:val="20"/>
                <w:szCs w:val="20"/>
              </w:rPr>
              <w:t xml:space="preserve"> décisions reposent pourtant sur des rapports de renseignement véridiques…</w:t>
            </w:r>
          </w:p>
          <w:p w14:paraId="214562EE" w14:textId="77777777" w:rsidR="00A653A0" w:rsidRDefault="00A653A0" w:rsidP="00A653A0">
            <w:pPr>
              <w:pStyle w:val="Sansinterligne"/>
              <w:rPr>
                <w:sz w:val="20"/>
                <w:szCs w:val="20"/>
              </w:rPr>
            </w:pPr>
          </w:p>
          <w:p w14:paraId="7DAE9801" w14:textId="3CB5E9F1" w:rsidR="00A653A0" w:rsidRPr="00E132C3" w:rsidRDefault="00A653A0" w:rsidP="00E132C3">
            <w:pPr>
              <w:pStyle w:val="Sansinterligne"/>
              <w:rPr>
                <w:sz w:val="20"/>
                <w:szCs w:val="20"/>
              </w:rPr>
            </w:pPr>
            <w:r w:rsidRPr="00E132C3">
              <w:rPr>
                <w:b/>
                <w:bCs/>
                <w:sz w:val="20"/>
                <w:szCs w:val="20"/>
              </w:rPr>
              <w:t>Objectifs affichés (25-</w:t>
            </w:r>
            <w:r w:rsidR="005B3B12">
              <w:rPr>
                <w:b/>
                <w:bCs/>
                <w:sz w:val="20"/>
                <w:szCs w:val="20"/>
              </w:rPr>
              <w:t>30</w:t>
            </w:r>
            <w:r w:rsidR="00E132C3" w:rsidRPr="00E132C3">
              <w:rPr>
                <w:b/>
                <w:bCs/>
                <w:sz w:val="20"/>
                <w:szCs w:val="20"/>
              </w:rPr>
              <w:t>)</w:t>
            </w:r>
            <w:r w:rsidRPr="00E132C3">
              <w:rPr>
                <w:sz w:val="20"/>
                <w:szCs w:val="20"/>
              </w:rPr>
              <w:t> : … &amp; « devaient sans cesse être modifiés » parce qu’inapplicables :</w:t>
            </w:r>
          </w:p>
          <w:p w14:paraId="2E0A6A55" w14:textId="32C657E2" w:rsidR="00A653A0" w:rsidRPr="00E132C3" w:rsidRDefault="00A653A0" w:rsidP="00E132C3">
            <w:pPr>
              <w:pStyle w:val="Sansinterligne"/>
              <w:rPr>
                <w:sz w:val="20"/>
                <w:szCs w:val="20"/>
              </w:rPr>
            </w:pPr>
            <w:r w:rsidRPr="00E132C3">
              <w:rPr>
                <w:sz w:val="20"/>
                <w:szCs w:val="20"/>
                <w:u w:val="single"/>
              </w:rPr>
              <w:t>1re phase (1955-1965)</w:t>
            </w:r>
            <w:r w:rsidRPr="00E132C3">
              <w:rPr>
                <w:sz w:val="20"/>
                <w:szCs w:val="20"/>
              </w:rPr>
              <w:t xml:space="preserve"> (26-27) : liberté du peuple vietnamien &amp; contention du bloc communiste pour éviter une troisième guerre mondiale</w:t>
            </w:r>
          </w:p>
          <w:p w14:paraId="609DFE0B" w14:textId="1CB396F8" w:rsidR="00A653A0" w:rsidRPr="00E132C3" w:rsidRDefault="00A653A0" w:rsidP="00E132C3">
            <w:pPr>
              <w:pStyle w:val="Sansinterligne"/>
              <w:rPr>
                <w:sz w:val="20"/>
                <w:szCs w:val="20"/>
              </w:rPr>
            </w:pPr>
            <w:r w:rsidRPr="00E132C3">
              <w:rPr>
                <w:sz w:val="20"/>
                <w:szCs w:val="20"/>
              </w:rPr>
              <w:t>Mais « </w:t>
            </w:r>
            <w:r w:rsidRPr="00E132C3">
              <w:rPr>
                <w:i/>
                <w:iCs/>
                <w:sz w:val="20"/>
                <w:szCs w:val="20"/>
              </w:rPr>
              <w:t>le gouvernement avait été renversé, le « </w:t>
            </w:r>
            <w:r w:rsidR="00E132C3" w:rsidRPr="00E132C3">
              <w:rPr>
                <w:i/>
                <w:iCs/>
                <w:sz w:val="20"/>
                <w:szCs w:val="20"/>
              </w:rPr>
              <w:t>désordre</w:t>
            </w:r>
            <w:r w:rsidRPr="00E132C3">
              <w:rPr>
                <w:i/>
                <w:iCs/>
                <w:sz w:val="20"/>
                <w:szCs w:val="20"/>
              </w:rPr>
              <w:t xml:space="preserve"> le plus total » régnait à Saïgon, et il fallut retarder les raids jusqu’à ce que l’on ait découvert une justification nouvelle.</w:t>
            </w:r>
            <w:r w:rsidRPr="00E132C3">
              <w:rPr>
                <w:sz w:val="20"/>
                <w:szCs w:val="20"/>
              </w:rPr>
              <w:t xml:space="preserve"> » (26) </w:t>
            </w:r>
            <w:r w:rsidR="00E132C3">
              <w:rPr>
                <w:sz w:val="20"/>
                <w:szCs w:val="20"/>
              </w:rPr>
              <w:t xml:space="preserve">= </w:t>
            </w:r>
            <w:r w:rsidRPr="00E132C3">
              <w:rPr>
                <w:sz w:val="20"/>
                <w:szCs w:val="20"/>
              </w:rPr>
              <w:t>décisions tactiques erratiques &amp; incohérentes, voire désespérées</w:t>
            </w:r>
          </w:p>
          <w:p w14:paraId="2827CA8F" w14:textId="2840381F" w:rsidR="00A653A0" w:rsidRPr="00E132C3" w:rsidRDefault="00A653A0" w:rsidP="00E132C3">
            <w:pPr>
              <w:pStyle w:val="Sansinterligne"/>
              <w:rPr>
                <w:sz w:val="20"/>
                <w:szCs w:val="20"/>
              </w:rPr>
            </w:pPr>
            <w:r w:rsidRPr="00E132C3">
              <w:rPr>
                <w:sz w:val="20"/>
                <w:szCs w:val="20"/>
                <w:u w:val="single"/>
              </w:rPr>
              <w:t>2</w:t>
            </w:r>
            <w:r w:rsidRPr="00E132C3">
              <w:rPr>
                <w:sz w:val="20"/>
                <w:szCs w:val="20"/>
                <w:u w:val="single"/>
                <w:vertAlign w:val="superscript"/>
              </w:rPr>
              <w:t>e</w:t>
            </w:r>
            <w:r w:rsidRPr="00E132C3">
              <w:rPr>
                <w:sz w:val="20"/>
                <w:szCs w:val="20"/>
                <w:u w:val="single"/>
              </w:rPr>
              <w:t xml:space="preserve"> phase (1965-)</w:t>
            </w:r>
            <w:r w:rsidRPr="00E132C3">
              <w:rPr>
                <w:sz w:val="20"/>
                <w:szCs w:val="20"/>
              </w:rPr>
              <w:t xml:space="preserve"> (p. 27) : </w:t>
            </w:r>
            <w:r w:rsidR="00E132C3" w:rsidRPr="00E132C3">
              <w:rPr>
                <w:sz w:val="20"/>
                <w:szCs w:val="20"/>
              </w:rPr>
              <w:t>« </w:t>
            </w:r>
            <w:r w:rsidR="00E132C3" w:rsidRPr="00E132C3">
              <w:rPr>
                <w:i/>
                <w:iCs/>
                <w:sz w:val="20"/>
                <w:szCs w:val="20"/>
              </w:rPr>
              <w:t>la notion d’une victoire décisive passa à l’arrière-plan et l’objectif fut « de convaincre l’ennemi qu’il ne pourrait jamais parvenir à vaincre</w:t>
            </w:r>
            <w:r w:rsidR="00E132C3" w:rsidRPr="00E132C3">
              <w:rPr>
                <w:sz w:val="20"/>
                <w:szCs w:val="20"/>
              </w:rPr>
              <w:t xml:space="preserve"> » (27). Mais </w:t>
            </w:r>
            <w:r w:rsidRPr="00E132C3">
              <w:rPr>
                <w:sz w:val="20"/>
                <w:szCs w:val="20"/>
              </w:rPr>
              <w:t xml:space="preserve">l’intimidation de l’ennemi ayant échoué, seul objectif restant : </w:t>
            </w:r>
            <w:r w:rsidR="00E132C3">
              <w:rPr>
                <w:sz w:val="20"/>
                <w:szCs w:val="20"/>
              </w:rPr>
              <w:t>« </w:t>
            </w:r>
            <w:r w:rsidR="00E132C3" w:rsidRPr="00E132C3">
              <w:rPr>
                <w:i/>
                <w:iCs/>
                <w:sz w:val="20"/>
                <w:szCs w:val="20"/>
              </w:rPr>
              <w:t>éviter une défaite humiliante</w:t>
            </w:r>
            <w:r w:rsidR="00E132C3">
              <w:rPr>
                <w:sz w:val="20"/>
                <w:szCs w:val="20"/>
              </w:rPr>
              <w:t xml:space="preserve"> » maintenir </w:t>
            </w:r>
            <w:r w:rsidRPr="00E132C3">
              <w:rPr>
                <w:sz w:val="20"/>
                <w:szCs w:val="20"/>
              </w:rPr>
              <w:t>réputation des États-Unis, évit</w:t>
            </w:r>
            <w:r w:rsidR="00E132C3">
              <w:rPr>
                <w:sz w:val="20"/>
                <w:szCs w:val="20"/>
              </w:rPr>
              <w:t>er</w:t>
            </w:r>
            <w:r w:rsidRPr="00E132C3">
              <w:rPr>
                <w:sz w:val="20"/>
                <w:szCs w:val="20"/>
              </w:rPr>
              <w:t xml:space="preserve"> l’humiliation internationale</w:t>
            </w:r>
          </w:p>
          <w:p w14:paraId="19928C45" w14:textId="0DD8EBFB" w:rsidR="00A653A0" w:rsidRDefault="005B3B12" w:rsidP="00E132C3">
            <w:pPr>
              <w:pStyle w:val="Sansinterligne"/>
              <w:rPr>
                <w:sz w:val="20"/>
                <w:szCs w:val="20"/>
              </w:rPr>
            </w:pPr>
            <w:r>
              <w:rPr>
                <w:sz w:val="20"/>
                <w:szCs w:val="20"/>
              </w:rPr>
              <w:t xml:space="preserve">- </w:t>
            </w:r>
            <w:r w:rsidR="00E132C3">
              <w:rPr>
                <w:sz w:val="20"/>
                <w:szCs w:val="20"/>
              </w:rPr>
              <w:t>Ce sont des</w:t>
            </w:r>
            <w:r w:rsidR="00A653A0" w:rsidRPr="00E132C3">
              <w:rPr>
                <w:sz w:val="20"/>
                <w:szCs w:val="20"/>
              </w:rPr>
              <w:t xml:space="preserve"> objectifs destinés à des </w:t>
            </w:r>
            <w:r w:rsidR="00A653A0" w:rsidRPr="00E132C3">
              <w:rPr>
                <w:sz w:val="20"/>
                <w:szCs w:val="20"/>
                <w:u w:val="single"/>
              </w:rPr>
              <w:t>public différents</w:t>
            </w:r>
            <w:r w:rsidR="00A653A0" w:rsidRPr="00E132C3">
              <w:rPr>
                <w:sz w:val="20"/>
                <w:szCs w:val="20"/>
              </w:rPr>
              <w:t xml:space="preserve"> (27-29), censés justifier l’engagement militaire, </w:t>
            </w:r>
            <w:r w:rsidR="00E132C3">
              <w:rPr>
                <w:sz w:val="20"/>
                <w:szCs w:val="20"/>
              </w:rPr>
              <w:t>mais</w:t>
            </w:r>
            <w:r w:rsidR="00A653A0" w:rsidRPr="00E132C3">
              <w:rPr>
                <w:sz w:val="20"/>
                <w:szCs w:val="20"/>
              </w:rPr>
              <w:t xml:space="preserve"> dont le </w:t>
            </w:r>
            <w:r w:rsidR="00E132C3">
              <w:rPr>
                <w:sz w:val="20"/>
                <w:szCs w:val="20"/>
              </w:rPr>
              <w:t>premier objectif</w:t>
            </w:r>
            <w:r w:rsidR="00A653A0" w:rsidRPr="00E132C3">
              <w:rPr>
                <w:sz w:val="20"/>
                <w:szCs w:val="20"/>
              </w:rPr>
              <w:t xml:space="preserve"> reste la crédibilité &amp; l’image donnée au monde</w:t>
            </w:r>
            <w:r w:rsidR="00E132C3">
              <w:rPr>
                <w:sz w:val="20"/>
                <w:szCs w:val="20"/>
              </w:rPr>
              <w:t>,</w:t>
            </w:r>
            <w:r w:rsidR="00A653A0" w:rsidRPr="00E132C3">
              <w:rPr>
                <w:sz w:val="20"/>
                <w:szCs w:val="20"/>
              </w:rPr>
              <w:t xml:space="preserve"> celle de la 1</w:t>
            </w:r>
            <w:r w:rsidR="00A653A0" w:rsidRPr="00E132C3">
              <w:rPr>
                <w:sz w:val="20"/>
                <w:szCs w:val="20"/>
                <w:vertAlign w:val="superscript"/>
              </w:rPr>
              <w:t>re</w:t>
            </w:r>
            <w:r w:rsidR="00A653A0" w:rsidRPr="00E132C3">
              <w:rPr>
                <w:sz w:val="20"/>
                <w:szCs w:val="20"/>
              </w:rPr>
              <w:t xml:space="preserve"> puissance mondiale</w:t>
            </w:r>
            <w:r w:rsidR="00E132C3">
              <w:rPr>
                <w:sz w:val="20"/>
                <w:szCs w:val="20"/>
              </w:rPr>
              <w:t xml:space="preserve"> – </w:t>
            </w:r>
            <w:proofErr w:type="spellStart"/>
            <w:r w:rsidR="00E132C3">
              <w:rPr>
                <w:sz w:val="20"/>
                <w:szCs w:val="20"/>
              </w:rPr>
              <w:t>cf</w:t>
            </w:r>
            <w:proofErr w:type="spellEnd"/>
            <w:r w:rsidR="00E132C3">
              <w:rPr>
                <w:sz w:val="20"/>
                <w:szCs w:val="20"/>
              </w:rPr>
              <w:t xml:space="preserve"> citations</w:t>
            </w:r>
            <w:r>
              <w:rPr>
                <w:sz w:val="20"/>
                <w:szCs w:val="20"/>
              </w:rPr>
              <w:t xml:space="preserve"> de Walt Rostow.</w:t>
            </w:r>
          </w:p>
          <w:p w14:paraId="1DDFEF79" w14:textId="77777777" w:rsidR="007E57D0" w:rsidRDefault="007E57D0" w:rsidP="00E132C3">
            <w:pPr>
              <w:pStyle w:val="Sansinterligne"/>
              <w:rPr>
                <w:sz w:val="20"/>
                <w:szCs w:val="20"/>
              </w:rPr>
            </w:pPr>
          </w:p>
          <w:p w14:paraId="179AE5E0" w14:textId="77777777" w:rsidR="00EF1615" w:rsidRDefault="007E57D0" w:rsidP="00E132C3">
            <w:pPr>
              <w:pStyle w:val="Sansinterligne"/>
              <w:rPr>
                <w:sz w:val="20"/>
                <w:szCs w:val="20"/>
              </w:rPr>
            </w:pPr>
            <w:r w:rsidRPr="007E57D0">
              <w:rPr>
                <w:b/>
                <w:bCs/>
                <w:sz w:val="20"/>
                <w:szCs w:val="20"/>
              </w:rPr>
              <w:t>L’objectif réel visé, inédit (30-33)</w:t>
            </w:r>
            <w:r>
              <w:rPr>
                <w:sz w:val="20"/>
                <w:szCs w:val="20"/>
              </w:rPr>
              <w:t xml:space="preserve"> : </w:t>
            </w:r>
          </w:p>
          <w:p w14:paraId="4DA6DD5E" w14:textId="1C074CBA" w:rsidR="005B3B12" w:rsidRPr="00E132C3" w:rsidRDefault="00EF1615" w:rsidP="00E132C3">
            <w:pPr>
              <w:pStyle w:val="Sansinterligne"/>
              <w:rPr>
                <w:sz w:val="20"/>
                <w:szCs w:val="20"/>
              </w:rPr>
            </w:pPr>
            <w:r>
              <w:rPr>
                <w:sz w:val="20"/>
                <w:szCs w:val="20"/>
                <w:u w:val="single"/>
              </w:rPr>
              <w:t xml:space="preserve">- </w:t>
            </w:r>
            <w:r w:rsidR="005B3B12" w:rsidRPr="007E57D0">
              <w:rPr>
                <w:sz w:val="20"/>
                <w:szCs w:val="20"/>
                <w:u w:val="single"/>
              </w:rPr>
              <w:t>Singularité de ces objectifs en temps de conflit</w:t>
            </w:r>
            <w:r w:rsidR="005B3B12">
              <w:rPr>
                <w:sz w:val="20"/>
                <w:szCs w:val="20"/>
              </w:rPr>
              <w:t> : non pas étendre le territoire, faire des profits, défendre des intérêts tangibles mais « </w:t>
            </w:r>
            <w:r w:rsidR="005B3B12" w:rsidRPr="005B3B12">
              <w:rPr>
                <w:i/>
                <w:iCs/>
                <w:sz w:val="20"/>
                <w:szCs w:val="20"/>
              </w:rPr>
              <w:t>l’objectif était la formation même de cette image</w:t>
            </w:r>
            <w:r w:rsidR="005B3B12">
              <w:rPr>
                <w:sz w:val="20"/>
                <w:szCs w:val="20"/>
              </w:rPr>
              <w:t xml:space="preserve"> » - en témoigne le langage utilisé </w:t>
            </w:r>
            <w:r w:rsidR="005B3B12" w:rsidRPr="005B3B12">
              <w:rPr>
                <w:i/>
                <w:iCs/>
                <w:sz w:val="20"/>
                <w:szCs w:val="20"/>
              </w:rPr>
              <w:t>« avec ses termes de « scénarios » et de « publics », empruntés au vocabulaire du théâtre</w:t>
            </w:r>
            <w:r w:rsidR="005B3B12">
              <w:rPr>
                <w:sz w:val="20"/>
                <w:szCs w:val="20"/>
              </w:rPr>
              <w:t> » (30)</w:t>
            </w:r>
          </w:p>
          <w:p w14:paraId="0DE0B87B" w14:textId="577A5433" w:rsidR="007E57D0" w:rsidRPr="007E57D0" w:rsidRDefault="007E57D0" w:rsidP="007E57D0">
            <w:pPr>
              <w:pStyle w:val="Sansinterligne"/>
              <w:rPr>
                <w:sz w:val="20"/>
                <w:szCs w:val="20"/>
              </w:rPr>
            </w:pPr>
            <w:r w:rsidRPr="007E57D0">
              <w:rPr>
                <w:sz w:val="20"/>
                <w:szCs w:val="20"/>
              </w:rPr>
              <w:t>= forger l’image des États-Unis</w:t>
            </w:r>
            <w:r w:rsidRPr="007E57D0">
              <w:rPr>
                <w:b/>
                <w:bCs/>
                <w:sz w:val="20"/>
                <w:szCs w:val="20"/>
              </w:rPr>
              <w:t xml:space="preserve"> </w:t>
            </w:r>
            <w:r w:rsidRPr="007E57D0">
              <w:rPr>
                <w:sz w:val="20"/>
                <w:szCs w:val="20"/>
              </w:rPr>
              <w:t>// éviter d’admettre une défaite qui semble de plus en plus inévitable</w:t>
            </w:r>
          </w:p>
          <w:p w14:paraId="011201CE" w14:textId="4E9DF00D" w:rsidR="007E57D0" w:rsidRDefault="007E57D0" w:rsidP="007E57D0">
            <w:pPr>
              <w:pStyle w:val="Sansinterligne"/>
              <w:rPr>
                <w:sz w:val="20"/>
                <w:szCs w:val="20"/>
              </w:rPr>
            </w:pPr>
            <w:r w:rsidRPr="007E57D0">
              <w:rPr>
                <w:sz w:val="20"/>
                <w:szCs w:val="20"/>
                <w:u w:val="single"/>
              </w:rPr>
              <w:t>Nouveauté radicale</w:t>
            </w:r>
            <w:r w:rsidRPr="007E57D0">
              <w:rPr>
                <w:sz w:val="20"/>
                <w:szCs w:val="20"/>
              </w:rPr>
              <w:t xml:space="preserve"> &amp; caractère surprenant du phénomène de prise de décisions fondées sur le souci de l’image, au sein d’une puissance de plan</w:t>
            </w:r>
          </w:p>
          <w:p w14:paraId="50B8A541" w14:textId="07DFD190" w:rsidR="007E57D0" w:rsidRDefault="007E57D0" w:rsidP="007E57D0">
            <w:pPr>
              <w:pStyle w:val="Sansinterligne"/>
              <w:rPr>
                <w:sz w:val="20"/>
                <w:szCs w:val="20"/>
              </w:rPr>
            </w:pPr>
            <w:r w:rsidRPr="007E57D0">
              <w:rPr>
                <w:sz w:val="20"/>
                <w:szCs w:val="20"/>
                <w:u w:val="single"/>
              </w:rPr>
              <w:t>On peut comprendre le mécanisme venant d’hommes politiques</w:t>
            </w:r>
            <w:r w:rsidRPr="007E57D0">
              <w:rPr>
                <w:sz w:val="20"/>
                <w:szCs w:val="20"/>
              </w:rPr>
              <w:t>, naturellement portés à la manipulation comme outil de domination</w:t>
            </w:r>
            <w:r>
              <w:rPr>
                <w:sz w:val="20"/>
                <w:szCs w:val="20"/>
              </w:rPr>
              <w:t>. (31)</w:t>
            </w:r>
          </w:p>
          <w:p w14:paraId="7BC84456" w14:textId="5710F33F" w:rsidR="007E57D0" w:rsidRDefault="007E57D0" w:rsidP="007E57D0">
            <w:pPr>
              <w:pStyle w:val="Sansinterligne"/>
              <w:rPr>
                <w:sz w:val="20"/>
                <w:szCs w:val="20"/>
              </w:rPr>
            </w:pPr>
            <w:r w:rsidRPr="007E57D0">
              <w:rPr>
                <w:sz w:val="20"/>
                <w:szCs w:val="20"/>
                <w:u w:val="single"/>
              </w:rPr>
              <w:t>Mais aussi suivi par des intellectuels</w:t>
            </w:r>
            <w:r>
              <w:rPr>
                <w:sz w:val="20"/>
                <w:szCs w:val="20"/>
              </w:rPr>
              <w:t>, soutien plus surprenant « </w:t>
            </w:r>
            <w:r w:rsidRPr="007E57D0">
              <w:rPr>
                <w:i/>
                <w:iCs/>
                <w:sz w:val="20"/>
                <w:szCs w:val="20"/>
              </w:rPr>
              <w:t>à cette entreprise axée sur l’imaginaire</w:t>
            </w:r>
            <w:r>
              <w:rPr>
                <w:sz w:val="20"/>
                <w:szCs w:val="20"/>
              </w:rPr>
              <w:t xml:space="preserve"> », fascinés par l’exercice intellectuel que demandait ce mensonge à grande échelle </w:t>
            </w:r>
            <w:r w:rsidRPr="007E57D0">
              <w:rPr>
                <w:sz w:val="20"/>
                <w:szCs w:val="20"/>
              </w:rPr>
              <w:t>(31-32) </w:t>
            </w:r>
          </w:p>
          <w:p w14:paraId="54476CEA" w14:textId="5C7ACC29" w:rsidR="007E57D0" w:rsidRPr="007E57D0" w:rsidRDefault="007E57D0" w:rsidP="007E57D0">
            <w:pPr>
              <w:pStyle w:val="Sansinterligne"/>
              <w:rPr>
                <w:sz w:val="20"/>
                <w:szCs w:val="20"/>
              </w:rPr>
            </w:pPr>
            <w:r>
              <w:rPr>
                <w:sz w:val="20"/>
                <w:szCs w:val="20"/>
              </w:rPr>
              <w:t>L</w:t>
            </w:r>
            <w:r w:rsidRPr="007E57D0">
              <w:rPr>
                <w:sz w:val="20"/>
                <w:szCs w:val="20"/>
              </w:rPr>
              <w:t>es « spécialistes de la solution des p</w:t>
            </w:r>
            <w:r>
              <w:rPr>
                <w:sz w:val="20"/>
                <w:szCs w:val="20"/>
              </w:rPr>
              <w:t>roblèmes</w:t>
            </w:r>
            <w:r w:rsidRPr="007E57D0">
              <w:rPr>
                <w:sz w:val="20"/>
                <w:szCs w:val="20"/>
              </w:rPr>
              <w:t xml:space="preserve"> », </w:t>
            </w:r>
            <w:r w:rsidR="00662B74">
              <w:rPr>
                <w:sz w:val="20"/>
                <w:szCs w:val="20"/>
              </w:rPr>
              <w:t>coupés de</w:t>
            </w:r>
            <w:r w:rsidRPr="007E57D0">
              <w:rPr>
                <w:sz w:val="20"/>
                <w:szCs w:val="20"/>
              </w:rPr>
              <w:t xml:space="preserve"> la réalité de</w:t>
            </w:r>
            <w:r>
              <w:rPr>
                <w:sz w:val="20"/>
                <w:szCs w:val="20"/>
              </w:rPr>
              <w:t>s faits</w:t>
            </w:r>
            <w:r w:rsidRPr="007E57D0">
              <w:rPr>
                <w:sz w:val="20"/>
                <w:szCs w:val="20"/>
              </w:rPr>
              <w:t xml:space="preserve"> </w:t>
            </w:r>
            <w:r>
              <w:rPr>
                <w:sz w:val="20"/>
                <w:szCs w:val="20"/>
              </w:rPr>
              <w:t>et</w:t>
            </w:r>
            <w:r w:rsidRPr="007E57D0">
              <w:rPr>
                <w:sz w:val="20"/>
                <w:szCs w:val="20"/>
              </w:rPr>
              <w:t xml:space="preserve"> ses conséquences </w:t>
            </w:r>
            <w:r>
              <w:rPr>
                <w:sz w:val="20"/>
                <w:szCs w:val="20"/>
              </w:rPr>
              <w:t>tragiques de leurs décisions, se réfugient</w:t>
            </w:r>
            <w:r w:rsidRPr="007E57D0">
              <w:rPr>
                <w:sz w:val="20"/>
                <w:szCs w:val="20"/>
              </w:rPr>
              <w:t xml:space="preserve"> </w:t>
            </w:r>
            <w:r>
              <w:rPr>
                <w:sz w:val="20"/>
                <w:szCs w:val="20"/>
              </w:rPr>
              <w:t>dans</w:t>
            </w:r>
            <w:r w:rsidRPr="007E57D0">
              <w:rPr>
                <w:sz w:val="20"/>
                <w:szCs w:val="20"/>
              </w:rPr>
              <w:t xml:space="preserve"> des formules abstraites</w:t>
            </w:r>
            <w:r>
              <w:rPr>
                <w:sz w:val="20"/>
                <w:szCs w:val="20"/>
              </w:rPr>
              <w:t>. Ils</w:t>
            </w:r>
            <w:r w:rsidR="00662B74">
              <w:rPr>
                <w:sz w:val="20"/>
                <w:szCs w:val="20"/>
              </w:rPr>
              <w:t xml:space="preserve"> sont allés jusqu’à négliger l’image effrayante des EU qu’ils construisaient.</w:t>
            </w:r>
          </w:p>
          <w:p w14:paraId="532A2695" w14:textId="0820258E" w:rsidR="007E57D0" w:rsidRDefault="007E57D0" w:rsidP="007E57D0">
            <w:pPr>
              <w:pStyle w:val="Sansinterligne"/>
              <w:rPr>
                <w:sz w:val="20"/>
                <w:szCs w:val="20"/>
              </w:rPr>
            </w:pPr>
            <w:r w:rsidRPr="007E57D0">
              <w:rPr>
                <w:sz w:val="20"/>
                <w:szCs w:val="20"/>
              </w:rPr>
              <w:t xml:space="preserve">-&gt; ignorance </w:t>
            </w:r>
            <w:r w:rsidR="00662B74">
              <w:rPr>
                <w:sz w:val="20"/>
                <w:szCs w:val="20"/>
              </w:rPr>
              <w:t>de la réaction</w:t>
            </w:r>
            <w:r w:rsidRPr="007E57D0">
              <w:rPr>
                <w:sz w:val="20"/>
                <w:szCs w:val="20"/>
              </w:rPr>
              <w:t xml:space="preserve"> des publics réels </w:t>
            </w:r>
            <w:r w:rsidR="00662B74">
              <w:rPr>
                <w:sz w:val="20"/>
                <w:szCs w:val="20"/>
              </w:rPr>
              <w:t>et</w:t>
            </w:r>
            <w:r w:rsidRPr="007E57D0">
              <w:rPr>
                <w:sz w:val="20"/>
                <w:szCs w:val="20"/>
              </w:rPr>
              <w:t xml:space="preserve"> des conséquences réelles des propos tenus // atmosphère générale de théâtre, de mise en scène</w:t>
            </w:r>
          </w:p>
          <w:p w14:paraId="478B6220" w14:textId="77777777" w:rsidR="00662B74" w:rsidRDefault="00662B74" w:rsidP="007E57D0">
            <w:pPr>
              <w:pStyle w:val="Sansinterligne"/>
              <w:rPr>
                <w:sz w:val="20"/>
                <w:szCs w:val="20"/>
              </w:rPr>
            </w:pPr>
          </w:p>
          <w:p w14:paraId="31B28EE4" w14:textId="406A8D04" w:rsidR="00662B74" w:rsidRDefault="00662B74" w:rsidP="00662B74">
            <w:pPr>
              <w:pStyle w:val="Sansinterligne"/>
              <w:rPr>
                <w:sz w:val="20"/>
                <w:szCs w:val="20"/>
              </w:rPr>
            </w:pPr>
            <w:r w:rsidRPr="00662B74">
              <w:rPr>
                <w:b/>
                <w:bCs/>
                <w:sz w:val="20"/>
                <w:szCs w:val="20"/>
              </w:rPr>
              <w:t xml:space="preserve">La révélation majeure des PP : une coupure étonnante </w:t>
            </w:r>
            <w:r>
              <w:rPr>
                <w:b/>
                <w:bCs/>
                <w:sz w:val="20"/>
                <w:szCs w:val="20"/>
              </w:rPr>
              <w:t>et</w:t>
            </w:r>
            <w:r w:rsidRPr="00662B74">
              <w:rPr>
                <w:b/>
                <w:bCs/>
                <w:sz w:val="20"/>
                <w:szCs w:val="20"/>
              </w:rPr>
              <w:t xml:space="preserve"> délibérée entre les décideurs </w:t>
            </w:r>
            <w:r>
              <w:rPr>
                <w:b/>
                <w:bCs/>
                <w:sz w:val="20"/>
                <w:szCs w:val="20"/>
              </w:rPr>
              <w:t>et</w:t>
            </w:r>
            <w:r w:rsidRPr="00662B74">
              <w:rPr>
                <w:b/>
                <w:bCs/>
                <w:sz w:val="20"/>
                <w:szCs w:val="20"/>
              </w:rPr>
              <w:t xml:space="preserve"> la réalité (33-38) </w:t>
            </w:r>
            <w:r w:rsidRPr="00662B74">
              <w:rPr>
                <w:sz w:val="20"/>
                <w:szCs w:val="20"/>
              </w:rPr>
              <w:t>« cet éloignement des réalités » (33)</w:t>
            </w:r>
          </w:p>
          <w:p w14:paraId="292D5DA7" w14:textId="36C1AE59" w:rsidR="00D16F1B" w:rsidRPr="00662B74" w:rsidRDefault="00D16F1B" w:rsidP="00662B74">
            <w:pPr>
              <w:pStyle w:val="Sansinterligne"/>
              <w:rPr>
                <w:b/>
                <w:bCs/>
                <w:sz w:val="20"/>
                <w:szCs w:val="20"/>
              </w:rPr>
            </w:pPr>
            <w:r>
              <w:rPr>
                <w:sz w:val="20"/>
                <w:szCs w:val="20"/>
              </w:rPr>
              <w:t>On ne peut se contenter d’incriminer « </w:t>
            </w:r>
            <w:r w:rsidRPr="00D16F1B">
              <w:rPr>
                <w:i/>
                <w:iCs/>
                <w:sz w:val="20"/>
                <w:szCs w:val="20"/>
              </w:rPr>
              <w:t>les maux de la bureaucratie</w:t>
            </w:r>
            <w:r>
              <w:rPr>
                <w:sz w:val="20"/>
                <w:szCs w:val="20"/>
              </w:rPr>
              <w:t> » (34)</w:t>
            </w:r>
          </w:p>
          <w:p w14:paraId="2A209D84" w14:textId="1DB0F825" w:rsidR="00662B74" w:rsidRPr="00662B74" w:rsidRDefault="00BE3A20" w:rsidP="00662B74">
            <w:pPr>
              <w:pStyle w:val="Sansinterligne"/>
              <w:rPr>
                <w:sz w:val="20"/>
                <w:szCs w:val="20"/>
              </w:rPr>
            </w:pPr>
            <w:r>
              <w:rPr>
                <w:sz w:val="20"/>
                <w:szCs w:val="20"/>
              </w:rPr>
              <w:t>B</w:t>
            </w:r>
            <w:r w:rsidR="00662B74" w:rsidRPr="00662B74">
              <w:rPr>
                <w:sz w:val="20"/>
                <w:szCs w:val="20"/>
              </w:rPr>
              <w:t xml:space="preserve">ref rappel historique du </w:t>
            </w:r>
            <w:r w:rsidR="00662B74" w:rsidRPr="00662B74">
              <w:rPr>
                <w:sz w:val="20"/>
                <w:szCs w:val="20"/>
                <w:u w:val="single"/>
              </w:rPr>
              <w:t>passage d’un engagement officieux à un engagement officiel</w:t>
            </w:r>
            <w:r w:rsidR="00662B74" w:rsidRPr="00662B74">
              <w:rPr>
                <w:sz w:val="20"/>
                <w:szCs w:val="20"/>
              </w:rPr>
              <w:t xml:space="preserve"> (34-36)</w:t>
            </w:r>
          </w:p>
          <w:p w14:paraId="1DEAC0A6" w14:textId="42C25F1A" w:rsidR="00662B74" w:rsidRPr="00662B74" w:rsidRDefault="00BE3A20" w:rsidP="00662B74">
            <w:pPr>
              <w:pStyle w:val="Sansinterligne"/>
              <w:rPr>
                <w:sz w:val="20"/>
                <w:szCs w:val="20"/>
              </w:rPr>
            </w:pPr>
            <w:r>
              <w:rPr>
                <w:sz w:val="20"/>
                <w:szCs w:val="20"/>
              </w:rPr>
              <w:t>Des</w:t>
            </w:r>
            <w:r w:rsidR="00662B74" w:rsidRPr="00662B74">
              <w:rPr>
                <w:sz w:val="20"/>
                <w:szCs w:val="20"/>
              </w:rPr>
              <w:t xml:space="preserve"> présidences Eisenhower </w:t>
            </w:r>
            <w:r>
              <w:rPr>
                <w:sz w:val="20"/>
                <w:szCs w:val="20"/>
              </w:rPr>
              <w:t>à</w:t>
            </w:r>
            <w:r w:rsidR="00662B74" w:rsidRPr="00662B74">
              <w:rPr>
                <w:sz w:val="20"/>
                <w:szCs w:val="20"/>
              </w:rPr>
              <w:t xml:space="preserve"> Kennedy (1961)</w:t>
            </w:r>
            <w:r>
              <w:rPr>
                <w:sz w:val="20"/>
                <w:szCs w:val="20"/>
              </w:rPr>
              <w:t> : même</w:t>
            </w:r>
            <w:r w:rsidR="00662B74" w:rsidRPr="00662B74">
              <w:rPr>
                <w:sz w:val="20"/>
                <w:szCs w:val="20"/>
              </w:rPr>
              <w:t xml:space="preserve"> indifférence à l’autorisation du Congrès</w:t>
            </w:r>
            <w:r>
              <w:rPr>
                <w:sz w:val="20"/>
                <w:szCs w:val="20"/>
              </w:rPr>
              <w:t xml:space="preserve"> - mêmes</w:t>
            </w:r>
            <w:r w:rsidR="00662B74" w:rsidRPr="00662B74">
              <w:rPr>
                <w:sz w:val="20"/>
                <w:szCs w:val="20"/>
              </w:rPr>
              <w:t> opérations clandestines (mensonges, guerre psychologique</w:t>
            </w:r>
            <w:r>
              <w:rPr>
                <w:sz w:val="20"/>
                <w:szCs w:val="20"/>
              </w:rPr>
              <w:t xml:space="preserve"> avec ses outils grotesques</w:t>
            </w:r>
            <w:r w:rsidR="00662B74" w:rsidRPr="00662B74">
              <w:rPr>
                <w:sz w:val="20"/>
                <w:szCs w:val="20"/>
              </w:rPr>
              <w:t>)</w:t>
            </w:r>
          </w:p>
          <w:p w14:paraId="2A9898D1" w14:textId="079BDC66" w:rsidR="00662B74" w:rsidRPr="00662B74" w:rsidRDefault="00BE3A20" w:rsidP="00662B74">
            <w:pPr>
              <w:pStyle w:val="Sansinterligne"/>
              <w:rPr>
                <w:sz w:val="20"/>
                <w:szCs w:val="20"/>
              </w:rPr>
            </w:pPr>
            <w:r>
              <w:rPr>
                <w:sz w:val="20"/>
                <w:szCs w:val="20"/>
              </w:rPr>
              <w:t>L</w:t>
            </w:r>
            <w:r w:rsidR="00662B74" w:rsidRPr="00662B74">
              <w:rPr>
                <w:sz w:val="20"/>
                <w:szCs w:val="20"/>
              </w:rPr>
              <w:t xml:space="preserve">a relative </w:t>
            </w:r>
            <w:r w:rsidR="00662B74" w:rsidRPr="00662B74">
              <w:rPr>
                <w:sz w:val="20"/>
                <w:szCs w:val="20"/>
                <w:u w:val="single"/>
              </w:rPr>
              <w:t>indépendance des services de renseignements</w:t>
            </w:r>
            <w:r w:rsidR="00662B74" w:rsidRPr="00662B74">
              <w:rPr>
                <w:sz w:val="20"/>
                <w:szCs w:val="20"/>
              </w:rPr>
              <w:t xml:space="preserve"> (36-38) : effectivement chargés de l’analyse de la réalité, non mêlés aux opérations militaires clandestines, non soumis à pression</w:t>
            </w:r>
            <w:r>
              <w:rPr>
                <w:sz w:val="20"/>
                <w:szCs w:val="20"/>
              </w:rPr>
              <w:t>. Ils ont dit</w:t>
            </w:r>
            <w:r w:rsidR="00662B74" w:rsidRPr="00662B74">
              <w:rPr>
                <w:sz w:val="20"/>
                <w:szCs w:val="20"/>
              </w:rPr>
              <w:t xml:space="preserve"> la vérité sans souci de ménager les dirigeants</w:t>
            </w:r>
            <w:r>
              <w:rPr>
                <w:sz w:val="20"/>
                <w:szCs w:val="20"/>
              </w:rPr>
              <w:t xml:space="preserve"> </w:t>
            </w:r>
            <w:r w:rsidR="00662B74" w:rsidRPr="00662B74">
              <w:rPr>
                <w:sz w:val="20"/>
                <w:szCs w:val="20"/>
              </w:rPr>
              <w:t xml:space="preserve">mais </w:t>
            </w:r>
            <w:r>
              <w:rPr>
                <w:sz w:val="20"/>
                <w:szCs w:val="20"/>
              </w:rPr>
              <w:t>n’ont pas été</w:t>
            </w:r>
            <w:r w:rsidR="00662B74" w:rsidRPr="00BE3A20">
              <w:rPr>
                <w:sz w:val="20"/>
                <w:szCs w:val="20"/>
              </w:rPr>
              <w:t xml:space="preserve"> écoutés </w:t>
            </w:r>
            <w:r w:rsidR="00662B74" w:rsidRPr="00662B74">
              <w:rPr>
                <w:sz w:val="20"/>
                <w:szCs w:val="20"/>
              </w:rPr>
              <w:t>: ce n’est pas sur leurs renseignements que s’appuie la prise de décision.</w:t>
            </w:r>
          </w:p>
          <w:p w14:paraId="650AB2BB" w14:textId="509B4488" w:rsidR="008D4DF5" w:rsidRPr="00BE3A20" w:rsidRDefault="00BE3A20" w:rsidP="00BE3A20">
            <w:pPr>
              <w:pStyle w:val="Sansinterligne"/>
              <w:rPr>
                <w:sz w:val="20"/>
                <w:szCs w:val="20"/>
              </w:rPr>
            </w:pPr>
            <w:r>
              <w:rPr>
                <w:sz w:val="20"/>
                <w:szCs w:val="20"/>
              </w:rPr>
              <w:t>R</w:t>
            </w:r>
            <w:r w:rsidR="00662B74" w:rsidRPr="00662B74">
              <w:rPr>
                <w:sz w:val="20"/>
                <w:szCs w:val="20"/>
              </w:rPr>
              <w:t>appel historique</w:t>
            </w:r>
            <w:r>
              <w:rPr>
                <w:sz w:val="20"/>
                <w:szCs w:val="20"/>
              </w:rPr>
              <w:t xml:space="preserve"> =</w:t>
            </w:r>
            <w:r w:rsidR="00662B74" w:rsidRPr="00662B74">
              <w:rPr>
                <w:sz w:val="20"/>
                <w:szCs w:val="20"/>
              </w:rPr>
              <w:t xml:space="preserve"> fin des opérations clandestines après 1963, si ce n’est « stratégie de provocation » (37)</w:t>
            </w:r>
            <w:r w:rsidR="008D4DF5" w:rsidRPr="00BE3A20">
              <w:rPr>
                <w:rFonts w:asciiTheme="majorBidi" w:hAnsiTheme="majorBidi" w:cstheme="majorBidi"/>
                <w:color w:val="000000" w:themeColor="text1"/>
              </w:rPr>
              <w:t xml:space="preserve"> </w:t>
            </w:r>
          </w:p>
        </w:tc>
        <w:tc>
          <w:tcPr>
            <w:tcW w:w="6037" w:type="dxa"/>
          </w:tcPr>
          <w:p w14:paraId="5FB6E222" w14:textId="77777777" w:rsidR="008D4DF5" w:rsidRDefault="00865613" w:rsidP="00865613">
            <w:pPr>
              <w:pStyle w:val="Sansinterligne"/>
              <w:rPr>
                <w:sz w:val="20"/>
                <w:szCs w:val="20"/>
              </w:rPr>
            </w:pPr>
            <w:r w:rsidRPr="00865613">
              <w:rPr>
                <w:sz w:val="20"/>
                <w:szCs w:val="20"/>
              </w:rPr>
              <w:t>« </w:t>
            </w:r>
            <w:r w:rsidRPr="00865613">
              <w:rPr>
                <w:i/>
                <w:iCs/>
                <w:sz w:val="20"/>
                <w:szCs w:val="20"/>
              </w:rPr>
              <w:t xml:space="preserve">Le fait que les documents du Pentagone posent surtout le pb des dissimulations, des contre-vérités et du </w:t>
            </w:r>
            <w:r w:rsidRPr="00865613">
              <w:rPr>
                <w:i/>
                <w:iCs/>
                <w:sz w:val="20"/>
                <w:szCs w:val="20"/>
                <w:u w:val="single"/>
              </w:rPr>
              <w:t>rôle du mensonge délibéré</w:t>
            </w:r>
            <w:r w:rsidRPr="00865613">
              <w:rPr>
                <w:i/>
                <w:iCs/>
                <w:sz w:val="20"/>
                <w:szCs w:val="20"/>
              </w:rPr>
              <w:t xml:space="preserve">, plutôt que celui des illusions, des fautes, des erreurs de calcul et autres éléments analogues, tient principalement à un fait étrange : les décisions erronées et les déclarations mensongères étaient toujours </w:t>
            </w:r>
            <w:r w:rsidRPr="00A653A0">
              <w:rPr>
                <w:i/>
                <w:iCs/>
                <w:sz w:val="20"/>
                <w:szCs w:val="20"/>
                <w:u w:val="single"/>
              </w:rPr>
              <w:t>en contradiction avec les rapports étonnamment véridique</w:t>
            </w:r>
            <w:r w:rsidR="00A653A0" w:rsidRPr="00A653A0">
              <w:rPr>
                <w:i/>
                <w:iCs/>
                <w:sz w:val="20"/>
                <w:szCs w:val="20"/>
                <w:u w:val="single"/>
              </w:rPr>
              <w:t>s</w:t>
            </w:r>
            <w:r w:rsidRPr="00A653A0">
              <w:rPr>
                <w:i/>
                <w:iCs/>
                <w:sz w:val="20"/>
                <w:szCs w:val="20"/>
                <w:u w:val="single"/>
              </w:rPr>
              <w:t xml:space="preserve"> des services</w:t>
            </w:r>
            <w:r w:rsidRPr="00865613">
              <w:rPr>
                <w:i/>
                <w:iCs/>
                <w:sz w:val="20"/>
                <w:szCs w:val="20"/>
              </w:rPr>
              <w:t xml:space="preserve"> de renseignements.</w:t>
            </w:r>
            <w:r w:rsidRPr="00865613">
              <w:rPr>
                <w:sz w:val="20"/>
                <w:szCs w:val="20"/>
              </w:rPr>
              <w:t> » (25)</w:t>
            </w:r>
          </w:p>
          <w:p w14:paraId="5845E964" w14:textId="77777777" w:rsidR="00A653A0" w:rsidRDefault="00A653A0" w:rsidP="00865613">
            <w:pPr>
              <w:pStyle w:val="Sansinterligne"/>
              <w:rPr>
                <w:sz w:val="20"/>
                <w:szCs w:val="20"/>
              </w:rPr>
            </w:pPr>
            <w:r>
              <w:rPr>
                <w:sz w:val="20"/>
                <w:szCs w:val="20"/>
              </w:rPr>
              <w:t>« </w:t>
            </w:r>
            <w:r w:rsidRPr="00E132C3">
              <w:rPr>
                <w:i/>
                <w:iCs/>
                <w:sz w:val="20"/>
                <w:szCs w:val="20"/>
              </w:rPr>
              <w:t xml:space="preserve">L’essentiel, ici, est que la politique du mensonge ne se proposait nullement d’abuser l’ennemi mais était principalement, sinon exclusivement, destinée à la </w:t>
            </w:r>
            <w:r w:rsidR="00E132C3" w:rsidRPr="00E132C3">
              <w:rPr>
                <w:i/>
                <w:iCs/>
                <w:sz w:val="20"/>
                <w:szCs w:val="20"/>
              </w:rPr>
              <w:t>consommation</w:t>
            </w:r>
            <w:r w:rsidRPr="00E132C3">
              <w:rPr>
                <w:i/>
                <w:iCs/>
                <w:sz w:val="20"/>
                <w:szCs w:val="20"/>
              </w:rPr>
              <w:t xml:space="preserve"> interne, à des fins de propagande, et tout </w:t>
            </w:r>
            <w:r w:rsidR="00E132C3" w:rsidRPr="00E132C3">
              <w:rPr>
                <w:i/>
                <w:iCs/>
                <w:sz w:val="20"/>
                <w:szCs w:val="20"/>
              </w:rPr>
              <w:t>particulièrement</w:t>
            </w:r>
            <w:r w:rsidRPr="00E132C3">
              <w:rPr>
                <w:i/>
                <w:iCs/>
                <w:sz w:val="20"/>
                <w:szCs w:val="20"/>
              </w:rPr>
              <w:t xml:space="preserve"> aux fins de tromper le Congrès</w:t>
            </w:r>
            <w:r>
              <w:rPr>
                <w:sz w:val="20"/>
                <w:szCs w:val="20"/>
              </w:rPr>
              <w:t> » (25)</w:t>
            </w:r>
          </w:p>
          <w:p w14:paraId="596CABD3" w14:textId="77777777" w:rsidR="005B3B12" w:rsidRDefault="005B3B12" w:rsidP="00865613">
            <w:pPr>
              <w:pStyle w:val="Sansinterligne"/>
              <w:rPr>
                <w:sz w:val="20"/>
                <w:szCs w:val="20"/>
              </w:rPr>
            </w:pPr>
          </w:p>
          <w:p w14:paraId="212FE526" w14:textId="77777777" w:rsidR="005B3B12" w:rsidRDefault="005B3B12" w:rsidP="005B3B12">
            <w:pPr>
              <w:pStyle w:val="Sansinterligne"/>
              <w:rPr>
                <w:sz w:val="20"/>
                <w:szCs w:val="20"/>
              </w:rPr>
            </w:pPr>
            <w:r w:rsidRPr="005B3B12">
              <w:rPr>
                <w:sz w:val="20"/>
                <w:szCs w:val="20"/>
              </w:rPr>
              <w:t xml:space="preserve"> Citations de Walt Rostow : </w:t>
            </w:r>
            <w:r w:rsidRPr="005B3B12">
              <w:rPr>
                <w:i/>
                <w:iCs/>
                <w:sz w:val="20"/>
                <w:szCs w:val="20"/>
              </w:rPr>
              <w:t>« Persuader le monde » - « nous comporter comme la plus grande puissance du monde pour la seule raison qu'il nous faut convaincre le monde de ce simple fait »</w:t>
            </w:r>
            <w:r>
              <w:rPr>
                <w:i/>
                <w:iCs/>
                <w:sz w:val="20"/>
                <w:szCs w:val="20"/>
              </w:rPr>
              <w:t xml:space="preserve"> </w:t>
            </w:r>
            <w:r>
              <w:rPr>
                <w:sz w:val="20"/>
                <w:szCs w:val="20"/>
              </w:rPr>
              <w:t>(29)</w:t>
            </w:r>
          </w:p>
          <w:p w14:paraId="383BBA06" w14:textId="77777777" w:rsidR="005B3B12" w:rsidRDefault="005B3B12" w:rsidP="005B3B12">
            <w:pPr>
              <w:pStyle w:val="Sansinterligne"/>
              <w:rPr>
                <w:sz w:val="20"/>
                <w:szCs w:val="20"/>
              </w:rPr>
            </w:pPr>
            <w:r>
              <w:rPr>
                <w:sz w:val="20"/>
                <w:szCs w:val="20"/>
              </w:rPr>
              <w:t>« </w:t>
            </w:r>
            <w:r w:rsidRPr="005B3B12">
              <w:rPr>
                <w:i/>
                <w:iCs/>
                <w:sz w:val="20"/>
                <w:szCs w:val="20"/>
              </w:rPr>
              <w:t>Faire de la présentation d’une certaine image la base de toute une politique – chercher, non pas la conquête du monde, mais à l’emporter dans une bataille dont l’enjeu est « l’esprit des gens’ – voilà bien quelque chose de nouveau dans cet immense amas de folies humaines enregistré par l’histoire.</w:t>
            </w:r>
            <w:r>
              <w:rPr>
                <w:sz w:val="20"/>
                <w:szCs w:val="20"/>
              </w:rPr>
              <w:t> » (30)</w:t>
            </w:r>
          </w:p>
          <w:p w14:paraId="7D05CF88" w14:textId="77777777" w:rsidR="007E57D0" w:rsidRDefault="007E57D0" w:rsidP="005B3B12">
            <w:pPr>
              <w:pStyle w:val="Sansinterligne"/>
              <w:rPr>
                <w:sz w:val="20"/>
                <w:szCs w:val="20"/>
              </w:rPr>
            </w:pPr>
          </w:p>
          <w:p w14:paraId="3EF12BA1" w14:textId="77777777" w:rsidR="007E57D0" w:rsidRDefault="007E57D0" w:rsidP="007E57D0">
            <w:pPr>
              <w:pStyle w:val="Sansinterligne"/>
              <w:rPr>
                <w:sz w:val="20"/>
                <w:szCs w:val="20"/>
              </w:rPr>
            </w:pPr>
            <w:r w:rsidRPr="007E57D0">
              <w:rPr>
                <w:sz w:val="20"/>
                <w:szCs w:val="20"/>
              </w:rPr>
              <w:t>« </w:t>
            </w:r>
            <w:r w:rsidRPr="007E57D0">
              <w:rPr>
                <w:i/>
                <w:iCs/>
                <w:sz w:val="20"/>
                <w:szCs w:val="20"/>
              </w:rPr>
              <w:t>Il est peut-être naturel que des dirigeants élus – qui doivent tant, ou sont persuadés qu’ils doivent tant, aux animateurs de leur campagne électorale – croient en la toute-puissance de la manipulation sur l’esprit des hommes et pensent qu’elle peut permettre de dominer réellement le monde</w:t>
            </w:r>
            <w:r w:rsidRPr="007E57D0">
              <w:rPr>
                <w:sz w:val="20"/>
                <w:szCs w:val="20"/>
              </w:rPr>
              <w:t> »</w:t>
            </w:r>
            <w:r>
              <w:rPr>
                <w:sz w:val="20"/>
                <w:szCs w:val="20"/>
              </w:rPr>
              <w:t xml:space="preserve"> (31)</w:t>
            </w:r>
          </w:p>
          <w:p w14:paraId="061585F8" w14:textId="77777777" w:rsidR="00662B74" w:rsidRDefault="00662B74" w:rsidP="007E57D0">
            <w:pPr>
              <w:pStyle w:val="Sansinterligne"/>
              <w:rPr>
                <w:sz w:val="20"/>
                <w:szCs w:val="20"/>
              </w:rPr>
            </w:pPr>
          </w:p>
          <w:p w14:paraId="47FAA13D" w14:textId="77777777" w:rsidR="00662B74" w:rsidRDefault="00662B74" w:rsidP="007E57D0">
            <w:pPr>
              <w:pStyle w:val="Sansinterligne"/>
              <w:rPr>
                <w:sz w:val="20"/>
                <w:szCs w:val="20"/>
              </w:rPr>
            </w:pPr>
            <w:r>
              <w:rPr>
                <w:sz w:val="20"/>
                <w:szCs w:val="20"/>
              </w:rPr>
              <w:t>« </w:t>
            </w:r>
            <w:r w:rsidRPr="00662B74">
              <w:rPr>
                <w:i/>
                <w:iCs/>
                <w:sz w:val="20"/>
                <w:szCs w:val="20"/>
              </w:rPr>
              <w:t>Mais ni la réalité ni le sens commun ne pouvaient atteindre l’esprit des spécialistes de la solution des problèmes qui continuaient, imperturbablement, à préparer leurs scénarios « appropriés à chacun des publics » dont il fallait modifier l’état d’esprit</w:t>
            </w:r>
            <w:r>
              <w:rPr>
                <w:sz w:val="20"/>
                <w:szCs w:val="20"/>
              </w:rPr>
              <w:t> » (32)</w:t>
            </w:r>
          </w:p>
          <w:p w14:paraId="629295A2" w14:textId="77777777" w:rsidR="00662B74" w:rsidRDefault="00662B74" w:rsidP="007E57D0">
            <w:pPr>
              <w:pStyle w:val="Sansinterligne"/>
              <w:rPr>
                <w:sz w:val="20"/>
                <w:szCs w:val="20"/>
              </w:rPr>
            </w:pPr>
            <w:r>
              <w:rPr>
                <w:sz w:val="20"/>
                <w:szCs w:val="20"/>
              </w:rPr>
              <w:t>« </w:t>
            </w:r>
            <w:r w:rsidRPr="00662B74">
              <w:rPr>
                <w:i/>
                <w:iCs/>
                <w:sz w:val="20"/>
                <w:szCs w:val="20"/>
              </w:rPr>
              <w:t xml:space="preserve">A aucun moment il ne semble être venu à l’esprit de </w:t>
            </w:r>
            <w:proofErr w:type="spellStart"/>
            <w:r w:rsidRPr="00662B74">
              <w:rPr>
                <w:i/>
                <w:iCs/>
                <w:sz w:val="20"/>
                <w:szCs w:val="20"/>
              </w:rPr>
              <w:t>McNaughton</w:t>
            </w:r>
            <w:proofErr w:type="spellEnd"/>
            <w:r w:rsidRPr="00662B74">
              <w:rPr>
                <w:i/>
                <w:iCs/>
                <w:sz w:val="20"/>
                <w:szCs w:val="20"/>
              </w:rPr>
              <w:t>, l’auteur de ce mémorandum, homme exceptionnellement intelligent sans aucun doute, que ces opérations de diversion, contrairement à ce qui se passe au théâtre, auraient des conséquences graves et totalement imprévisibles, qu’elles allaient bouleverser le monde même dans lequel les EU opéraient et poursuivaient cette guerre</w:t>
            </w:r>
            <w:r>
              <w:rPr>
                <w:sz w:val="20"/>
                <w:szCs w:val="20"/>
              </w:rPr>
              <w:t> » (33)</w:t>
            </w:r>
          </w:p>
          <w:p w14:paraId="45CBEED2" w14:textId="77777777" w:rsidR="00BE3A20" w:rsidRDefault="00BE3A20" w:rsidP="007E57D0">
            <w:pPr>
              <w:pStyle w:val="Sansinterligne"/>
              <w:rPr>
                <w:sz w:val="20"/>
                <w:szCs w:val="20"/>
              </w:rPr>
            </w:pPr>
          </w:p>
          <w:p w14:paraId="7CEDB9CB" w14:textId="77777777" w:rsidR="000C20D1" w:rsidRDefault="000C20D1" w:rsidP="007E57D0">
            <w:pPr>
              <w:pStyle w:val="Sansinterligne"/>
              <w:rPr>
                <w:sz w:val="20"/>
                <w:szCs w:val="20"/>
              </w:rPr>
            </w:pPr>
          </w:p>
          <w:p w14:paraId="7DE337DF" w14:textId="77777777" w:rsidR="00BE3A20" w:rsidRDefault="00BE3A20" w:rsidP="007E57D0">
            <w:pPr>
              <w:pStyle w:val="Sansinterligne"/>
              <w:rPr>
                <w:sz w:val="20"/>
                <w:szCs w:val="20"/>
              </w:rPr>
            </w:pPr>
          </w:p>
          <w:p w14:paraId="462B8F44" w14:textId="69D3A895" w:rsidR="00BE3A20" w:rsidRDefault="00BE3A20" w:rsidP="007E57D0">
            <w:pPr>
              <w:pStyle w:val="Sansinterligne"/>
              <w:rPr>
                <w:sz w:val="20"/>
                <w:szCs w:val="20"/>
              </w:rPr>
            </w:pPr>
            <w:r>
              <w:rPr>
                <w:sz w:val="20"/>
                <w:szCs w:val="20"/>
              </w:rPr>
              <w:t>« </w:t>
            </w:r>
            <w:r w:rsidRPr="00BE3A20">
              <w:rPr>
                <w:i/>
                <w:iCs/>
                <w:sz w:val="20"/>
                <w:szCs w:val="20"/>
              </w:rPr>
              <w:t>Cela se traduisit en pratique par l’impression et la diffusion de tracts contenant des allégations mensongères faussement attribuées au camp adverse […] par la rétribution des services d’astrologues vietnamiens</w:t>
            </w:r>
            <w:r>
              <w:rPr>
                <w:sz w:val="20"/>
                <w:szCs w:val="20"/>
              </w:rPr>
              <w:t> » (35-36)</w:t>
            </w:r>
          </w:p>
          <w:p w14:paraId="30E24CDE" w14:textId="77777777" w:rsidR="00BE3A20" w:rsidRDefault="00BE3A20" w:rsidP="007E57D0">
            <w:pPr>
              <w:pStyle w:val="Sansinterligne"/>
              <w:rPr>
                <w:sz w:val="20"/>
                <w:szCs w:val="20"/>
              </w:rPr>
            </w:pPr>
          </w:p>
          <w:p w14:paraId="667790AA" w14:textId="1723CBDA" w:rsidR="00BE3A20" w:rsidRPr="007E57D0" w:rsidRDefault="00BE3A20" w:rsidP="007E57D0">
            <w:pPr>
              <w:pStyle w:val="Sansinterligne"/>
              <w:rPr>
                <w:sz w:val="20"/>
                <w:szCs w:val="20"/>
              </w:rPr>
            </w:pPr>
            <w:r>
              <w:rPr>
                <w:sz w:val="20"/>
                <w:szCs w:val="20"/>
              </w:rPr>
              <w:t>« [</w:t>
            </w:r>
            <w:r w:rsidRPr="00BE3A20">
              <w:rPr>
                <w:i/>
                <w:iCs/>
                <w:sz w:val="20"/>
                <w:szCs w:val="20"/>
              </w:rPr>
              <w:t>Les sections des services de renseignement] bénéficiaient d’une indépendance relative, et de ce fait, elles n’ont pas cessé de dire la vérité </w:t>
            </w:r>
            <w:r>
              <w:rPr>
                <w:sz w:val="20"/>
                <w:szCs w:val="20"/>
              </w:rPr>
              <w:t>» (36)</w:t>
            </w:r>
          </w:p>
        </w:tc>
      </w:tr>
      <w:bookmarkEnd w:id="0"/>
      <w:tr w:rsidR="005001C8" w:rsidRPr="005001C8" w14:paraId="7287F4B3" w14:textId="77777777" w:rsidTr="00D171B1">
        <w:tc>
          <w:tcPr>
            <w:tcW w:w="15388" w:type="dxa"/>
            <w:gridSpan w:val="3"/>
          </w:tcPr>
          <w:p w14:paraId="6DE7D94B" w14:textId="7E5FEBE4" w:rsidR="001D0722" w:rsidRPr="005001C8" w:rsidRDefault="005001C8" w:rsidP="00EF1615">
            <w:pPr>
              <w:pStyle w:val="Sansinterligne"/>
              <w:jc w:val="center"/>
              <w:rPr>
                <w:b/>
                <w:bCs/>
              </w:rPr>
            </w:pPr>
            <w:r w:rsidRPr="005001C8">
              <w:rPr>
                <w:b/>
                <w:bCs/>
                <w:highlight w:val="lightGray"/>
              </w:rPr>
              <w:t>III — Les moyens du mensonge d’État et sa justification (38-49)</w:t>
            </w:r>
          </w:p>
        </w:tc>
      </w:tr>
      <w:tr w:rsidR="008D4DF5" w:rsidRPr="005001C8" w14:paraId="5E28B063" w14:textId="77777777" w:rsidTr="001D0722">
        <w:tc>
          <w:tcPr>
            <w:tcW w:w="552" w:type="dxa"/>
          </w:tcPr>
          <w:p w14:paraId="7592424D" w14:textId="77777777" w:rsidR="008D4DF5" w:rsidRPr="00C85DB6" w:rsidRDefault="005001C8" w:rsidP="00C85DB6">
            <w:pPr>
              <w:pStyle w:val="Sansinterligne"/>
              <w:rPr>
                <w:sz w:val="20"/>
                <w:szCs w:val="20"/>
              </w:rPr>
            </w:pPr>
            <w:r w:rsidRPr="00C85DB6">
              <w:rPr>
                <w:sz w:val="20"/>
                <w:szCs w:val="20"/>
              </w:rPr>
              <w:t>§1</w:t>
            </w:r>
          </w:p>
          <w:p w14:paraId="2FE6BC27" w14:textId="77777777" w:rsidR="007133D5" w:rsidRPr="00C85DB6" w:rsidRDefault="007133D5" w:rsidP="00C85DB6">
            <w:pPr>
              <w:pStyle w:val="Sansinterligne"/>
              <w:rPr>
                <w:sz w:val="20"/>
                <w:szCs w:val="20"/>
              </w:rPr>
            </w:pPr>
          </w:p>
          <w:p w14:paraId="6EFD329F" w14:textId="77777777" w:rsidR="007133D5" w:rsidRDefault="007133D5" w:rsidP="00C85DB6">
            <w:pPr>
              <w:pStyle w:val="Sansinterligne"/>
              <w:rPr>
                <w:sz w:val="20"/>
                <w:szCs w:val="20"/>
              </w:rPr>
            </w:pPr>
          </w:p>
          <w:p w14:paraId="1D7E1617" w14:textId="77777777" w:rsidR="00C85DB6" w:rsidRPr="00C85DB6" w:rsidRDefault="00C85DB6" w:rsidP="00C85DB6">
            <w:pPr>
              <w:pStyle w:val="Sansinterligne"/>
              <w:rPr>
                <w:sz w:val="20"/>
                <w:szCs w:val="20"/>
              </w:rPr>
            </w:pPr>
          </w:p>
          <w:p w14:paraId="577F1C2C" w14:textId="77777777" w:rsidR="007133D5" w:rsidRPr="00C85DB6" w:rsidRDefault="007133D5" w:rsidP="00C85DB6">
            <w:pPr>
              <w:pStyle w:val="Sansinterligne"/>
              <w:rPr>
                <w:sz w:val="20"/>
                <w:szCs w:val="20"/>
              </w:rPr>
            </w:pPr>
          </w:p>
          <w:p w14:paraId="4E7B4B69" w14:textId="4C5E560A" w:rsidR="007133D5" w:rsidRPr="00C85DB6" w:rsidRDefault="007133D5" w:rsidP="00C85DB6">
            <w:pPr>
              <w:pStyle w:val="Sansinterligne"/>
              <w:rPr>
                <w:sz w:val="20"/>
                <w:szCs w:val="20"/>
              </w:rPr>
            </w:pPr>
            <w:r w:rsidRPr="00C85DB6">
              <w:rPr>
                <w:sz w:val="20"/>
                <w:szCs w:val="20"/>
              </w:rPr>
              <w:t>§2</w:t>
            </w:r>
          </w:p>
          <w:p w14:paraId="606A3DF8" w14:textId="77777777" w:rsidR="007133D5" w:rsidRDefault="007133D5" w:rsidP="00C85DB6">
            <w:pPr>
              <w:pStyle w:val="Sansinterligne"/>
              <w:rPr>
                <w:sz w:val="20"/>
                <w:szCs w:val="20"/>
              </w:rPr>
            </w:pPr>
          </w:p>
          <w:p w14:paraId="721A4C5B" w14:textId="77777777" w:rsidR="00C85DB6" w:rsidRPr="00C85DB6" w:rsidRDefault="00C85DB6" w:rsidP="00C85DB6">
            <w:pPr>
              <w:pStyle w:val="Sansinterligne"/>
              <w:rPr>
                <w:sz w:val="20"/>
                <w:szCs w:val="20"/>
              </w:rPr>
            </w:pPr>
          </w:p>
          <w:p w14:paraId="0B59CE48" w14:textId="0F4B5249" w:rsidR="007133D5" w:rsidRPr="00C85DB6" w:rsidRDefault="007133D5" w:rsidP="00C85DB6">
            <w:pPr>
              <w:pStyle w:val="Sansinterligne"/>
              <w:rPr>
                <w:sz w:val="20"/>
                <w:szCs w:val="20"/>
              </w:rPr>
            </w:pPr>
            <w:r w:rsidRPr="00C85DB6">
              <w:rPr>
                <w:sz w:val="20"/>
                <w:szCs w:val="20"/>
              </w:rPr>
              <w:t>§3</w:t>
            </w:r>
          </w:p>
          <w:p w14:paraId="6984C08D" w14:textId="1F560773" w:rsidR="007133D5" w:rsidRPr="00C85DB6" w:rsidRDefault="007133D5" w:rsidP="00C85DB6">
            <w:pPr>
              <w:pStyle w:val="Sansinterligne"/>
              <w:rPr>
                <w:sz w:val="20"/>
                <w:szCs w:val="20"/>
              </w:rPr>
            </w:pPr>
            <w:r w:rsidRPr="00C85DB6">
              <w:rPr>
                <w:sz w:val="20"/>
                <w:szCs w:val="20"/>
              </w:rPr>
              <w:t>§4</w:t>
            </w:r>
          </w:p>
          <w:p w14:paraId="43A25F0A" w14:textId="77777777" w:rsidR="007133D5" w:rsidRPr="00C85DB6" w:rsidRDefault="007133D5" w:rsidP="00C85DB6">
            <w:pPr>
              <w:pStyle w:val="Sansinterligne"/>
              <w:rPr>
                <w:sz w:val="20"/>
                <w:szCs w:val="20"/>
              </w:rPr>
            </w:pPr>
          </w:p>
          <w:p w14:paraId="696A9F50" w14:textId="77777777" w:rsidR="007133D5" w:rsidRPr="00C85DB6" w:rsidRDefault="007133D5" w:rsidP="00C85DB6">
            <w:pPr>
              <w:pStyle w:val="Sansinterligne"/>
              <w:rPr>
                <w:sz w:val="20"/>
                <w:szCs w:val="20"/>
              </w:rPr>
            </w:pPr>
          </w:p>
          <w:p w14:paraId="41D65049" w14:textId="15C4E4F3" w:rsidR="007133D5" w:rsidRPr="00C85DB6" w:rsidRDefault="007133D5" w:rsidP="00C85DB6">
            <w:pPr>
              <w:pStyle w:val="Sansinterligne"/>
              <w:rPr>
                <w:sz w:val="20"/>
                <w:szCs w:val="20"/>
              </w:rPr>
            </w:pPr>
            <w:r w:rsidRPr="00C85DB6">
              <w:rPr>
                <w:sz w:val="20"/>
                <w:szCs w:val="20"/>
              </w:rPr>
              <w:t>§5</w:t>
            </w:r>
          </w:p>
          <w:p w14:paraId="1F06CFBC" w14:textId="77777777" w:rsidR="007133D5" w:rsidRDefault="007133D5" w:rsidP="00C85DB6">
            <w:pPr>
              <w:pStyle w:val="Sansinterligne"/>
              <w:rPr>
                <w:sz w:val="20"/>
                <w:szCs w:val="20"/>
              </w:rPr>
            </w:pPr>
          </w:p>
          <w:p w14:paraId="01184DC6" w14:textId="77777777" w:rsidR="00C85DB6" w:rsidRPr="00C85DB6" w:rsidRDefault="00C85DB6" w:rsidP="00C85DB6">
            <w:pPr>
              <w:pStyle w:val="Sansinterligne"/>
              <w:rPr>
                <w:sz w:val="20"/>
                <w:szCs w:val="20"/>
              </w:rPr>
            </w:pPr>
          </w:p>
          <w:p w14:paraId="4791BB38" w14:textId="77777777" w:rsidR="007133D5" w:rsidRDefault="00C85DB6" w:rsidP="00C85DB6">
            <w:pPr>
              <w:pStyle w:val="Sansinterligne"/>
              <w:rPr>
                <w:sz w:val="20"/>
                <w:szCs w:val="20"/>
              </w:rPr>
            </w:pPr>
            <w:r w:rsidRPr="00C85DB6">
              <w:rPr>
                <w:sz w:val="20"/>
                <w:szCs w:val="20"/>
              </w:rPr>
              <w:t>§6</w:t>
            </w:r>
          </w:p>
          <w:p w14:paraId="669CB431" w14:textId="77777777" w:rsidR="00C85DB6" w:rsidRDefault="00C85DB6" w:rsidP="00C85DB6">
            <w:pPr>
              <w:pStyle w:val="Sansinterligne"/>
              <w:rPr>
                <w:sz w:val="20"/>
                <w:szCs w:val="20"/>
              </w:rPr>
            </w:pPr>
          </w:p>
          <w:p w14:paraId="02B397F5" w14:textId="77777777" w:rsidR="00C85DB6" w:rsidRDefault="00C85DB6" w:rsidP="00C85DB6">
            <w:pPr>
              <w:pStyle w:val="Sansinterligne"/>
              <w:rPr>
                <w:sz w:val="20"/>
                <w:szCs w:val="20"/>
              </w:rPr>
            </w:pPr>
          </w:p>
          <w:p w14:paraId="67128F0C" w14:textId="77777777" w:rsidR="00C85DB6" w:rsidRDefault="00C85DB6" w:rsidP="00C85DB6">
            <w:pPr>
              <w:pStyle w:val="Sansinterligne"/>
              <w:rPr>
                <w:sz w:val="20"/>
                <w:szCs w:val="20"/>
              </w:rPr>
            </w:pPr>
            <w:r>
              <w:rPr>
                <w:sz w:val="20"/>
                <w:szCs w:val="20"/>
              </w:rPr>
              <w:t>§7</w:t>
            </w:r>
          </w:p>
          <w:p w14:paraId="24D79020" w14:textId="77777777" w:rsidR="00C85DB6" w:rsidRDefault="00C85DB6" w:rsidP="00C85DB6">
            <w:pPr>
              <w:pStyle w:val="Sansinterligne"/>
              <w:rPr>
                <w:sz w:val="20"/>
                <w:szCs w:val="20"/>
              </w:rPr>
            </w:pPr>
          </w:p>
          <w:p w14:paraId="670AAF7A" w14:textId="77777777" w:rsidR="00C85DB6" w:rsidRDefault="00C85DB6" w:rsidP="00C85DB6">
            <w:pPr>
              <w:pStyle w:val="Sansinterligne"/>
              <w:rPr>
                <w:sz w:val="20"/>
                <w:szCs w:val="20"/>
              </w:rPr>
            </w:pPr>
            <w:r>
              <w:rPr>
                <w:sz w:val="20"/>
                <w:szCs w:val="20"/>
              </w:rPr>
              <w:t>§8</w:t>
            </w:r>
          </w:p>
          <w:p w14:paraId="3CFE9B9A" w14:textId="77777777" w:rsidR="00C85DB6" w:rsidRDefault="00C85DB6" w:rsidP="00C85DB6">
            <w:pPr>
              <w:pStyle w:val="Sansinterligne"/>
              <w:rPr>
                <w:sz w:val="20"/>
                <w:szCs w:val="20"/>
              </w:rPr>
            </w:pPr>
          </w:p>
          <w:p w14:paraId="4CBA0855" w14:textId="3E53F041" w:rsidR="00C85DB6" w:rsidRDefault="00C85DB6" w:rsidP="00C85DB6">
            <w:pPr>
              <w:pStyle w:val="Sansinterligne"/>
              <w:rPr>
                <w:sz w:val="20"/>
                <w:szCs w:val="20"/>
              </w:rPr>
            </w:pPr>
            <w:r>
              <w:rPr>
                <w:sz w:val="20"/>
                <w:szCs w:val="20"/>
              </w:rPr>
              <w:t>§9-10</w:t>
            </w:r>
          </w:p>
          <w:p w14:paraId="3D8C5F4D" w14:textId="77777777" w:rsidR="0080191D" w:rsidRDefault="0080191D" w:rsidP="00C85DB6">
            <w:pPr>
              <w:pStyle w:val="Sansinterligne"/>
              <w:rPr>
                <w:sz w:val="20"/>
                <w:szCs w:val="20"/>
              </w:rPr>
            </w:pPr>
          </w:p>
          <w:p w14:paraId="6741B4AC" w14:textId="77777777" w:rsidR="0080191D" w:rsidRDefault="0080191D" w:rsidP="00C85DB6">
            <w:pPr>
              <w:pStyle w:val="Sansinterligne"/>
              <w:rPr>
                <w:sz w:val="20"/>
                <w:szCs w:val="20"/>
              </w:rPr>
            </w:pPr>
          </w:p>
          <w:p w14:paraId="19215EDD" w14:textId="77777777" w:rsidR="0080191D" w:rsidRDefault="0080191D" w:rsidP="00C85DB6">
            <w:pPr>
              <w:pStyle w:val="Sansinterligne"/>
              <w:rPr>
                <w:sz w:val="20"/>
                <w:szCs w:val="20"/>
              </w:rPr>
            </w:pPr>
          </w:p>
          <w:p w14:paraId="49594F66" w14:textId="385DE600" w:rsidR="0080191D" w:rsidRDefault="0080191D" w:rsidP="00C85DB6">
            <w:pPr>
              <w:pStyle w:val="Sansinterligne"/>
              <w:rPr>
                <w:sz w:val="20"/>
                <w:szCs w:val="20"/>
              </w:rPr>
            </w:pPr>
            <w:r>
              <w:rPr>
                <w:sz w:val="20"/>
                <w:szCs w:val="20"/>
              </w:rPr>
              <w:t>§11</w:t>
            </w:r>
          </w:p>
          <w:p w14:paraId="06020F64" w14:textId="77777777" w:rsidR="0080191D" w:rsidRDefault="0080191D" w:rsidP="00C85DB6">
            <w:pPr>
              <w:pStyle w:val="Sansinterligne"/>
              <w:rPr>
                <w:sz w:val="20"/>
                <w:szCs w:val="20"/>
              </w:rPr>
            </w:pPr>
          </w:p>
          <w:p w14:paraId="7DAB8D17" w14:textId="77777777" w:rsidR="0080191D" w:rsidRDefault="0080191D" w:rsidP="00C85DB6">
            <w:pPr>
              <w:pStyle w:val="Sansinterligne"/>
              <w:rPr>
                <w:sz w:val="20"/>
                <w:szCs w:val="20"/>
              </w:rPr>
            </w:pPr>
          </w:p>
          <w:p w14:paraId="679B95A4" w14:textId="77777777" w:rsidR="0080191D" w:rsidRDefault="0080191D" w:rsidP="00C85DB6">
            <w:pPr>
              <w:pStyle w:val="Sansinterligne"/>
              <w:rPr>
                <w:sz w:val="20"/>
                <w:szCs w:val="20"/>
              </w:rPr>
            </w:pPr>
          </w:p>
          <w:p w14:paraId="6AC9A57A" w14:textId="557B86AB" w:rsidR="0080191D" w:rsidRDefault="0080191D" w:rsidP="00C85DB6">
            <w:pPr>
              <w:pStyle w:val="Sansinterligne"/>
              <w:rPr>
                <w:sz w:val="20"/>
                <w:szCs w:val="20"/>
              </w:rPr>
            </w:pPr>
            <w:r>
              <w:rPr>
                <w:sz w:val="20"/>
                <w:szCs w:val="20"/>
              </w:rPr>
              <w:t>§12</w:t>
            </w:r>
          </w:p>
          <w:p w14:paraId="58134392" w14:textId="77777777" w:rsidR="0080191D" w:rsidRDefault="0080191D" w:rsidP="00C85DB6">
            <w:pPr>
              <w:pStyle w:val="Sansinterligne"/>
              <w:rPr>
                <w:sz w:val="20"/>
                <w:szCs w:val="20"/>
              </w:rPr>
            </w:pPr>
          </w:p>
          <w:p w14:paraId="2FFF5C26" w14:textId="77777777" w:rsidR="0080191D" w:rsidRDefault="0080191D" w:rsidP="00C85DB6">
            <w:pPr>
              <w:pStyle w:val="Sansinterligne"/>
              <w:rPr>
                <w:sz w:val="20"/>
                <w:szCs w:val="20"/>
              </w:rPr>
            </w:pPr>
          </w:p>
          <w:p w14:paraId="0A51593D" w14:textId="77777777" w:rsidR="0080191D" w:rsidRDefault="0080191D" w:rsidP="00C85DB6">
            <w:pPr>
              <w:pStyle w:val="Sansinterligne"/>
              <w:rPr>
                <w:sz w:val="20"/>
                <w:szCs w:val="20"/>
              </w:rPr>
            </w:pPr>
          </w:p>
          <w:p w14:paraId="7E09B35C" w14:textId="5115B526" w:rsidR="0080191D" w:rsidRDefault="0080191D" w:rsidP="00C85DB6">
            <w:pPr>
              <w:pStyle w:val="Sansinterligne"/>
              <w:rPr>
                <w:sz w:val="20"/>
                <w:szCs w:val="20"/>
              </w:rPr>
            </w:pPr>
            <w:r>
              <w:rPr>
                <w:sz w:val="20"/>
                <w:szCs w:val="20"/>
              </w:rPr>
              <w:t>§13</w:t>
            </w:r>
          </w:p>
          <w:p w14:paraId="2CA9007A" w14:textId="77777777" w:rsidR="00906C06" w:rsidRDefault="00906C06" w:rsidP="00C85DB6">
            <w:pPr>
              <w:pStyle w:val="Sansinterligne"/>
              <w:rPr>
                <w:sz w:val="20"/>
                <w:szCs w:val="20"/>
              </w:rPr>
            </w:pPr>
          </w:p>
          <w:p w14:paraId="6622DE7A" w14:textId="77777777" w:rsidR="00906C06" w:rsidRDefault="00906C06" w:rsidP="00C85DB6">
            <w:pPr>
              <w:pStyle w:val="Sansinterligne"/>
              <w:rPr>
                <w:sz w:val="20"/>
                <w:szCs w:val="20"/>
              </w:rPr>
            </w:pPr>
          </w:p>
          <w:p w14:paraId="2669B66C" w14:textId="77777777" w:rsidR="00906C06" w:rsidRDefault="00906C06" w:rsidP="00C85DB6">
            <w:pPr>
              <w:pStyle w:val="Sansinterligne"/>
              <w:rPr>
                <w:sz w:val="20"/>
                <w:szCs w:val="20"/>
              </w:rPr>
            </w:pPr>
          </w:p>
          <w:p w14:paraId="3DD4E92D" w14:textId="77777777" w:rsidR="00906C06" w:rsidRDefault="00906C06" w:rsidP="00C85DB6">
            <w:pPr>
              <w:pStyle w:val="Sansinterligne"/>
              <w:rPr>
                <w:sz w:val="20"/>
                <w:szCs w:val="20"/>
              </w:rPr>
            </w:pPr>
          </w:p>
          <w:p w14:paraId="6C14D611" w14:textId="77777777" w:rsidR="00906C06" w:rsidRDefault="00906C06" w:rsidP="00C85DB6">
            <w:pPr>
              <w:pStyle w:val="Sansinterligne"/>
              <w:rPr>
                <w:sz w:val="20"/>
                <w:szCs w:val="20"/>
              </w:rPr>
            </w:pPr>
          </w:p>
          <w:p w14:paraId="22A1CDED" w14:textId="3CBA9FEE" w:rsidR="00906C06" w:rsidRDefault="00906C06" w:rsidP="00C85DB6">
            <w:pPr>
              <w:pStyle w:val="Sansinterligne"/>
              <w:rPr>
                <w:sz w:val="20"/>
                <w:szCs w:val="20"/>
              </w:rPr>
            </w:pPr>
            <w:r>
              <w:rPr>
                <w:sz w:val="20"/>
                <w:szCs w:val="20"/>
              </w:rPr>
              <w:t>§14</w:t>
            </w:r>
          </w:p>
          <w:p w14:paraId="67EC793D" w14:textId="77777777" w:rsidR="0080191D" w:rsidRDefault="0080191D" w:rsidP="00C85DB6">
            <w:pPr>
              <w:pStyle w:val="Sansinterligne"/>
              <w:rPr>
                <w:sz w:val="20"/>
                <w:szCs w:val="20"/>
              </w:rPr>
            </w:pPr>
          </w:p>
          <w:p w14:paraId="64C36AF1" w14:textId="0EF5062B" w:rsidR="00C85DB6" w:rsidRPr="00C85DB6" w:rsidRDefault="00C85DB6" w:rsidP="00C85DB6">
            <w:pPr>
              <w:pStyle w:val="Sansinterligne"/>
              <w:rPr>
                <w:sz w:val="20"/>
                <w:szCs w:val="20"/>
              </w:rPr>
            </w:pPr>
          </w:p>
        </w:tc>
        <w:tc>
          <w:tcPr>
            <w:tcW w:w="8799" w:type="dxa"/>
          </w:tcPr>
          <w:p w14:paraId="527A253A" w14:textId="3D471622" w:rsidR="005001C8" w:rsidRPr="00C85DB6" w:rsidRDefault="005001C8" w:rsidP="00C85DB6">
            <w:pPr>
              <w:pStyle w:val="Sansinterligne"/>
              <w:rPr>
                <w:sz w:val="20"/>
                <w:szCs w:val="20"/>
              </w:rPr>
            </w:pPr>
            <w:r w:rsidRPr="00C85DB6">
              <w:rPr>
                <w:sz w:val="20"/>
                <w:szCs w:val="20"/>
              </w:rPr>
              <w:t>La « </w:t>
            </w:r>
            <w:r w:rsidRPr="00C85DB6">
              <w:rPr>
                <w:b/>
                <w:bCs/>
                <w:i/>
                <w:iCs/>
                <w:sz w:val="20"/>
                <w:szCs w:val="20"/>
              </w:rPr>
              <w:t>disparité totale entre les faits établis par les services de renseignements […] et les prémisses, les théories et les hypothèses qi servirent finalement de base aux décisions</w:t>
            </w:r>
            <w:r w:rsidRPr="00C85DB6">
              <w:rPr>
                <w:b/>
                <w:bCs/>
                <w:sz w:val="20"/>
                <w:szCs w:val="20"/>
              </w:rPr>
              <w:t> </w:t>
            </w:r>
            <w:r w:rsidRPr="00C85DB6">
              <w:rPr>
                <w:sz w:val="20"/>
                <w:szCs w:val="20"/>
              </w:rPr>
              <w:t xml:space="preserve">» </w:t>
            </w:r>
            <w:r w:rsidR="007133D5" w:rsidRPr="00C85DB6">
              <w:rPr>
                <w:sz w:val="20"/>
                <w:szCs w:val="20"/>
              </w:rPr>
              <w:t xml:space="preserve">permet d’expliquer les échecs de la politique américaine </w:t>
            </w:r>
            <w:r w:rsidRPr="00C85DB6">
              <w:rPr>
                <w:b/>
                <w:bCs/>
                <w:sz w:val="20"/>
                <w:szCs w:val="20"/>
              </w:rPr>
              <w:t>(38)</w:t>
            </w:r>
          </w:p>
          <w:p w14:paraId="631A301E" w14:textId="77777777" w:rsidR="007133D5" w:rsidRPr="00C85DB6" w:rsidRDefault="007133D5" w:rsidP="00C85DB6">
            <w:pPr>
              <w:pStyle w:val="Sansinterligne"/>
              <w:rPr>
                <w:b/>
                <w:bCs/>
                <w:sz w:val="20"/>
                <w:szCs w:val="20"/>
              </w:rPr>
            </w:pPr>
          </w:p>
          <w:p w14:paraId="2D03B8BD" w14:textId="635C32EA" w:rsidR="005001C8" w:rsidRPr="00C85DB6" w:rsidRDefault="005001C8" w:rsidP="00C85DB6">
            <w:pPr>
              <w:pStyle w:val="Sansinterligne"/>
              <w:rPr>
                <w:sz w:val="20"/>
                <w:szCs w:val="20"/>
              </w:rPr>
            </w:pPr>
            <w:r w:rsidRPr="00C85DB6">
              <w:rPr>
                <w:b/>
                <w:bCs/>
                <w:sz w:val="20"/>
                <w:szCs w:val="20"/>
              </w:rPr>
              <w:t>Exemples concrets de la coupure réalité/décisions (38-41) :</w:t>
            </w:r>
          </w:p>
          <w:p w14:paraId="734F6074" w14:textId="76504ADD" w:rsidR="005001C8" w:rsidRPr="00C85DB6" w:rsidRDefault="007133D5" w:rsidP="00C85DB6">
            <w:pPr>
              <w:pStyle w:val="Sansinterligne"/>
              <w:rPr>
                <w:sz w:val="20"/>
                <w:szCs w:val="20"/>
              </w:rPr>
            </w:pPr>
            <w:r w:rsidRPr="00C85DB6">
              <w:rPr>
                <w:sz w:val="20"/>
                <w:szCs w:val="20"/>
              </w:rPr>
              <w:t xml:space="preserve">* </w:t>
            </w:r>
            <w:r w:rsidRPr="00C85DB6">
              <w:rPr>
                <w:sz w:val="20"/>
                <w:szCs w:val="20"/>
                <w:u w:val="single"/>
              </w:rPr>
              <w:t>L</w:t>
            </w:r>
            <w:r w:rsidR="005001C8" w:rsidRPr="00C85DB6">
              <w:rPr>
                <w:sz w:val="20"/>
                <w:szCs w:val="20"/>
                <w:u w:val="single"/>
              </w:rPr>
              <w:t xml:space="preserve">a théorie des dominos </w:t>
            </w:r>
            <w:r w:rsidR="005001C8" w:rsidRPr="00C85DB6">
              <w:rPr>
                <w:sz w:val="20"/>
                <w:szCs w:val="20"/>
              </w:rPr>
              <w:t xml:space="preserve">(38-39) : </w:t>
            </w:r>
            <w:r w:rsidRPr="00C85DB6">
              <w:rPr>
                <w:sz w:val="20"/>
                <w:szCs w:val="20"/>
              </w:rPr>
              <w:t xml:space="preserve">l’existence d’une « conspiration communiste » est </w:t>
            </w:r>
            <w:r w:rsidR="005001C8" w:rsidRPr="00C85DB6">
              <w:rPr>
                <w:sz w:val="20"/>
                <w:szCs w:val="20"/>
              </w:rPr>
              <w:t>démentie par les services de renseignements</w:t>
            </w:r>
            <w:r w:rsidRPr="00C85DB6">
              <w:rPr>
                <w:sz w:val="20"/>
                <w:szCs w:val="20"/>
              </w:rPr>
              <w:t xml:space="preserve"> </w:t>
            </w:r>
            <w:r w:rsidR="005001C8" w:rsidRPr="00C85DB6">
              <w:rPr>
                <w:b/>
                <w:bCs/>
                <w:sz w:val="20"/>
                <w:szCs w:val="20"/>
              </w:rPr>
              <w:t>mais</w:t>
            </w:r>
            <w:r w:rsidR="005001C8" w:rsidRPr="00C85DB6">
              <w:rPr>
                <w:sz w:val="20"/>
                <w:szCs w:val="20"/>
              </w:rPr>
              <w:t xml:space="preserve"> utilisée </w:t>
            </w:r>
            <w:r w:rsidRPr="00C85DB6">
              <w:rPr>
                <w:sz w:val="20"/>
                <w:szCs w:val="20"/>
              </w:rPr>
              <w:t xml:space="preserve">dans </w:t>
            </w:r>
            <w:r w:rsidR="005001C8" w:rsidRPr="00C85DB6">
              <w:rPr>
                <w:sz w:val="20"/>
                <w:szCs w:val="20"/>
              </w:rPr>
              <w:t xml:space="preserve">les discours </w:t>
            </w:r>
            <w:r w:rsidRPr="00C85DB6">
              <w:rPr>
                <w:sz w:val="20"/>
                <w:szCs w:val="20"/>
              </w:rPr>
              <w:t>et les</w:t>
            </w:r>
            <w:r w:rsidR="005001C8" w:rsidRPr="00C85DB6">
              <w:rPr>
                <w:sz w:val="20"/>
                <w:szCs w:val="20"/>
              </w:rPr>
              <w:t xml:space="preserve"> décisions par des dirigeants pourtant conscients de son inexactitude</w:t>
            </w:r>
          </w:p>
          <w:p w14:paraId="3BFEA5EA" w14:textId="7C1CB3DC" w:rsidR="005001C8" w:rsidRPr="00C85DB6" w:rsidRDefault="007133D5" w:rsidP="00C85DB6">
            <w:pPr>
              <w:pStyle w:val="Sansinterligne"/>
              <w:rPr>
                <w:sz w:val="20"/>
                <w:szCs w:val="20"/>
              </w:rPr>
            </w:pPr>
            <w:r w:rsidRPr="00C85DB6">
              <w:rPr>
                <w:sz w:val="20"/>
                <w:szCs w:val="20"/>
              </w:rPr>
              <w:t xml:space="preserve">Voir </w:t>
            </w:r>
            <w:r w:rsidR="005001C8" w:rsidRPr="00C85DB6">
              <w:rPr>
                <w:sz w:val="20"/>
                <w:szCs w:val="20"/>
              </w:rPr>
              <w:t xml:space="preserve">le </w:t>
            </w:r>
            <w:r w:rsidR="005001C8" w:rsidRPr="00C85DB6">
              <w:rPr>
                <w:sz w:val="20"/>
                <w:szCs w:val="20"/>
                <w:u w:val="single"/>
              </w:rPr>
              <w:t>soutien communiste extérieur</w:t>
            </w:r>
            <w:r w:rsidR="005001C8" w:rsidRPr="00C85DB6">
              <w:rPr>
                <w:sz w:val="20"/>
                <w:szCs w:val="20"/>
              </w:rPr>
              <w:t xml:space="preserve"> aux rebelles du Vietnam du Sud (39-41) : la guerre est analysée par les services de renseignements comme une guerre civile, d’abord locale</w:t>
            </w:r>
            <w:r w:rsidRPr="00C85DB6">
              <w:rPr>
                <w:sz w:val="20"/>
                <w:szCs w:val="20"/>
              </w:rPr>
              <w:t xml:space="preserve"> </w:t>
            </w:r>
            <w:r w:rsidR="005001C8" w:rsidRPr="00C85DB6">
              <w:rPr>
                <w:b/>
                <w:bCs/>
                <w:sz w:val="20"/>
                <w:szCs w:val="20"/>
              </w:rPr>
              <w:t>mais</w:t>
            </w:r>
            <w:r w:rsidR="005001C8" w:rsidRPr="00C85DB6">
              <w:rPr>
                <w:sz w:val="20"/>
                <w:szCs w:val="20"/>
              </w:rPr>
              <w:t xml:space="preserve"> le Vietnam du Nord est t</w:t>
            </w:r>
            <w:r w:rsidRPr="00C85DB6">
              <w:rPr>
                <w:sz w:val="20"/>
                <w:szCs w:val="20"/>
              </w:rPr>
              <w:t>ou</w:t>
            </w:r>
            <w:r w:rsidR="005001C8" w:rsidRPr="00C85DB6">
              <w:rPr>
                <w:sz w:val="20"/>
                <w:szCs w:val="20"/>
              </w:rPr>
              <w:t>t de même bombardé par des dirigeants pourtant conscients de son rôle réduit dans le soutien aux rebelles communistes du Sud</w:t>
            </w:r>
          </w:p>
          <w:p w14:paraId="4FC9B1B7" w14:textId="31A0FC79" w:rsidR="005001C8" w:rsidRPr="00C85DB6" w:rsidRDefault="007133D5" w:rsidP="00C85DB6">
            <w:pPr>
              <w:pStyle w:val="Sansinterligne"/>
              <w:rPr>
                <w:sz w:val="20"/>
                <w:szCs w:val="20"/>
              </w:rPr>
            </w:pPr>
            <w:r w:rsidRPr="00C85DB6">
              <w:rPr>
                <w:sz w:val="20"/>
                <w:szCs w:val="20"/>
              </w:rPr>
              <w:t xml:space="preserve">* </w:t>
            </w:r>
            <w:r w:rsidRPr="00C85DB6">
              <w:rPr>
                <w:sz w:val="20"/>
                <w:szCs w:val="20"/>
                <w:u w:val="single"/>
              </w:rPr>
              <w:t>L</w:t>
            </w:r>
            <w:r w:rsidR="005001C8" w:rsidRPr="00C85DB6">
              <w:rPr>
                <w:sz w:val="20"/>
                <w:szCs w:val="20"/>
                <w:u w:val="single"/>
              </w:rPr>
              <w:t>’expansionnisme du bloc communiste</w:t>
            </w:r>
            <w:r w:rsidR="005001C8" w:rsidRPr="00C85DB6">
              <w:rPr>
                <w:sz w:val="20"/>
                <w:szCs w:val="20"/>
              </w:rPr>
              <w:t xml:space="preserve"> </w:t>
            </w:r>
            <w:r w:rsidRPr="00C85DB6">
              <w:rPr>
                <w:sz w:val="20"/>
                <w:szCs w:val="20"/>
              </w:rPr>
              <w:t>et</w:t>
            </w:r>
            <w:r w:rsidR="005001C8" w:rsidRPr="00C85DB6">
              <w:rPr>
                <w:sz w:val="20"/>
                <w:szCs w:val="20"/>
              </w:rPr>
              <w:t xml:space="preserve"> l’axe sino-soviétique (41) : contention de la Chine </w:t>
            </w:r>
            <w:r w:rsidRPr="00C85DB6">
              <w:rPr>
                <w:sz w:val="20"/>
                <w:szCs w:val="20"/>
              </w:rPr>
              <w:t xml:space="preserve">est un </w:t>
            </w:r>
            <w:r w:rsidR="005001C8" w:rsidRPr="00C85DB6">
              <w:rPr>
                <w:sz w:val="20"/>
                <w:szCs w:val="20"/>
              </w:rPr>
              <w:t>objectif officiellement réfuté par Nixon</w:t>
            </w:r>
            <w:r w:rsidRPr="00C85DB6">
              <w:rPr>
                <w:sz w:val="20"/>
                <w:szCs w:val="20"/>
              </w:rPr>
              <w:t xml:space="preserve"> </w:t>
            </w:r>
            <w:r w:rsidR="005001C8" w:rsidRPr="00C85DB6">
              <w:rPr>
                <w:b/>
                <w:bCs/>
                <w:sz w:val="20"/>
                <w:szCs w:val="20"/>
              </w:rPr>
              <w:t>mais</w:t>
            </w:r>
            <w:r w:rsidR="005001C8" w:rsidRPr="00C85DB6">
              <w:rPr>
                <w:sz w:val="20"/>
                <w:szCs w:val="20"/>
              </w:rPr>
              <w:t xml:space="preserve"> en réalité confirmé par des rapports antérieurs (McNamara).</w:t>
            </w:r>
          </w:p>
          <w:p w14:paraId="496538F7" w14:textId="77777777" w:rsidR="00C85DB6" w:rsidRPr="00C85DB6" w:rsidRDefault="005001C8" w:rsidP="00C85DB6">
            <w:pPr>
              <w:pStyle w:val="Sansinterligne"/>
              <w:rPr>
                <w:b/>
                <w:bCs/>
                <w:sz w:val="20"/>
                <w:szCs w:val="20"/>
              </w:rPr>
            </w:pPr>
            <w:r w:rsidRPr="00C85DB6">
              <w:rPr>
                <w:b/>
                <w:bCs/>
                <w:sz w:val="20"/>
                <w:szCs w:val="20"/>
              </w:rPr>
              <w:t>L’impérialisme américain est-il la raison profonde du mensonge d’État pendant la guerre du Vietnam (42-45) ?</w:t>
            </w:r>
            <w:r w:rsidRPr="00C85DB6">
              <w:rPr>
                <w:sz w:val="20"/>
                <w:szCs w:val="20"/>
              </w:rPr>
              <w:t xml:space="preserve"> : pur </w:t>
            </w:r>
            <w:r w:rsidRPr="00C85DB6">
              <w:rPr>
                <w:sz w:val="20"/>
                <w:szCs w:val="20"/>
                <w:u w:val="single"/>
              </w:rPr>
              <w:t>désir de domination</w:t>
            </w:r>
            <w:r w:rsidRPr="00C85DB6">
              <w:rPr>
                <w:sz w:val="20"/>
                <w:szCs w:val="20"/>
              </w:rPr>
              <w:t xml:space="preserve"> né aux États-Unis après 2</w:t>
            </w:r>
            <w:r w:rsidRPr="00C85DB6">
              <w:rPr>
                <w:sz w:val="20"/>
                <w:szCs w:val="20"/>
                <w:vertAlign w:val="superscript"/>
              </w:rPr>
              <w:t>de</w:t>
            </w:r>
            <w:r w:rsidRPr="00C85DB6">
              <w:rPr>
                <w:sz w:val="20"/>
                <w:szCs w:val="20"/>
              </w:rPr>
              <w:t xml:space="preserve"> Guerre mondiale, dépourvu d’intérêt direct pour les habitants du pays</w:t>
            </w:r>
            <w:r w:rsidR="00C85DB6" w:rsidRPr="00C85DB6">
              <w:rPr>
                <w:sz w:val="20"/>
                <w:szCs w:val="20"/>
              </w:rPr>
              <w:t xml:space="preserve">. </w:t>
            </w:r>
            <w:r w:rsidRPr="00C85DB6">
              <w:rPr>
                <w:b/>
                <w:bCs/>
                <w:sz w:val="20"/>
                <w:szCs w:val="20"/>
              </w:rPr>
              <w:t>Mais :</w:t>
            </w:r>
          </w:p>
          <w:p w14:paraId="619BD150" w14:textId="4A4B2BB6" w:rsidR="005001C8" w:rsidRPr="00C85DB6" w:rsidRDefault="00C85DB6" w:rsidP="00C85DB6">
            <w:pPr>
              <w:pStyle w:val="Sansinterligne"/>
              <w:rPr>
                <w:sz w:val="20"/>
                <w:szCs w:val="20"/>
              </w:rPr>
            </w:pPr>
            <w:r>
              <w:rPr>
                <w:sz w:val="20"/>
                <w:szCs w:val="20"/>
              </w:rPr>
              <w:t xml:space="preserve">- </w:t>
            </w:r>
            <w:r w:rsidR="005001C8" w:rsidRPr="00C85DB6">
              <w:rPr>
                <w:sz w:val="20"/>
                <w:szCs w:val="20"/>
              </w:rPr>
              <w:t xml:space="preserve">cela </w:t>
            </w:r>
            <w:r>
              <w:rPr>
                <w:sz w:val="20"/>
                <w:szCs w:val="20"/>
              </w:rPr>
              <w:t xml:space="preserve">ne </w:t>
            </w:r>
            <w:r w:rsidR="005001C8" w:rsidRPr="00C85DB6">
              <w:rPr>
                <w:sz w:val="20"/>
                <w:szCs w:val="20"/>
              </w:rPr>
              <w:t>justifierait</w:t>
            </w:r>
            <w:r>
              <w:rPr>
                <w:sz w:val="20"/>
                <w:szCs w:val="20"/>
              </w:rPr>
              <w:t xml:space="preserve"> pas</w:t>
            </w:r>
            <w:r w:rsidR="005001C8" w:rsidRPr="00C85DB6">
              <w:rPr>
                <w:sz w:val="20"/>
                <w:szCs w:val="20"/>
              </w:rPr>
              <w:t xml:space="preserve"> l’incroyable </w:t>
            </w:r>
            <w:r w:rsidR="005001C8" w:rsidRPr="00C85DB6">
              <w:rPr>
                <w:sz w:val="20"/>
                <w:szCs w:val="20"/>
                <w:u w:val="single"/>
              </w:rPr>
              <w:t>dépense de moyens</w:t>
            </w:r>
            <w:r w:rsidR="005001C8" w:rsidRPr="00C85DB6">
              <w:rPr>
                <w:sz w:val="20"/>
                <w:szCs w:val="20"/>
              </w:rPr>
              <w:t xml:space="preserve"> (42-43), disproportionnée par r</w:t>
            </w:r>
            <w:r>
              <w:rPr>
                <w:sz w:val="20"/>
                <w:szCs w:val="20"/>
              </w:rPr>
              <w:t>ap</w:t>
            </w:r>
            <w:r w:rsidR="005001C8" w:rsidRPr="00C85DB6">
              <w:rPr>
                <w:sz w:val="20"/>
                <w:szCs w:val="20"/>
              </w:rPr>
              <w:t>p</w:t>
            </w:r>
            <w:r>
              <w:rPr>
                <w:sz w:val="20"/>
                <w:szCs w:val="20"/>
              </w:rPr>
              <w:t>or</w:t>
            </w:r>
            <w:r w:rsidR="005001C8" w:rsidRPr="00C85DB6">
              <w:rPr>
                <w:sz w:val="20"/>
                <w:szCs w:val="20"/>
              </w:rPr>
              <w:t>t aux bénéfices stratégiques de l’engagement</w:t>
            </w:r>
            <w:r>
              <w:rPr>
                <w:sz w:val="20"/>
                <w:szCs w:val="20"/>
              </w:rPr>
              <w:t xml:space="preserve"> &gt; prise de conscience de l’opinion publique.</w:t>
            </w:r>
          </w:p>
          <w:p w14:paraId="31B9D596" w14:textId="58D46FA3" w:rsidR="005001C8" w:rsidRPr="00C85DB6" w:rsidRDefault="00C85DB6" w:rsidP="00C85DB6">
            <w:pPr>
              <w:pStyle w:val="Sansinterligne"/>
              <w:rPr>
                <w:sz w:val="20"/>
                <w:szCs w:val="20"/>
              </w:rPr>
            </w:pPr>
            <w:r>
              <w:rPr>
                <w:sz w:val="20"/>
                <w:szCs w:val="20"/>
                <w:u w:val="single"/>
              </w:rPr>
              <w:t xml:space="preserve">- </w:t>
            </w:r>
            <w:r w:rsidR="005001C8" w:rsidRPr="00C85DB6">
              <w:rPr>
                <w:sz w:val="20"/>
                <w:szCs w:val="20"/>
                <w:u w:val="single"/>
              </w:rPr>
              <w:t>les PP n’apportent aucune preuve</w:t>
            </w:r>
            <w:r w:rsidR="005001C8" w:rsidRPr="00C85DB6">
              <w:rPr>
                <w:sz w:val="20"/>
                <w:szCs w:val="20"/>
              </w:rPr>
              <w:t xml:space="preserve"> à l’appui de la théorie impérialiste (43-44) </w:t>
            </w:r>
            <w:r>
              <w:rPr>
                <w:sz w:val="20"/>
                <w:szCs w:val="20"/>
              </w:rPr>
              <w:t>-</w:t>
            </w:r>
            <w:r w:rsidR="005001C8" w:rsidRPr="00C85DB6">
              <w:rPr>
                <w:sz w:val="20"/>
                <w:szCs w:val="20"/>
              </w:rPr>
              <w:t xml:space="preserve"> très peu de mentions d’établissement de bases au Vietnam</w:t>
            </w:r>
          </w:p>
          <w:p w14:paraId="6DB65181" w14:textId="44E78CCF" w:rsidR="00C85DB6" w:rsidRPr="00C85DB6" w:rsidRDefault="00C85DB6" w:rsidP="00C85DB6">
            <w:pPr>
              <w:pStyle w:val="Sansinterligne"/>
              <w:rPr>
                <w:sz w:val="20"/>
                <w:szCs w:val="20"/>
              </w:rPr>
            </w:pPr>
            <w:r>
              <w:rPr>
                <w:b/>
                <w:bCs/>
                <w:sz w:val="20"/>
                <w:szCs w:val="20"/>
              </w:rPr>
              <w:t>Pourtant,</w:t>
            </w:r>
            <w:r w:rsidR="005001C8" w:rsidRPr="00C85DB6">
              <w:rPr>
                <w:b/>
                <w:bCs/>
                <w:sz w:val="20"/>
                <w:szCs w:val="20"/>
              </w:rPr>
              <w:t xml:space="preserve"> </w:t>
            </w:r>
            <w:r w:rsidR="005001C8" w:rsidRPr="00C85DB6">
              <w:rPr>
                <w:sz w:val="20"/>
                <w:szCs w:val="20"/>
              </w:rPr>
              <w:t xml:space="preserve">il est vrai que </w:t>
            </w:r>
            <w:r w:rsidR="005001C8" w:rsidRPr="00C85DB6">
              <w:rPr>
                <w:sz w:val="20"/>
                <w:szCs w:val="20"/>
                <w:u w:val="single"/>
              </w:rPr>
              <w:t>les États-Unis étaient en position de mener une politique impérialiste</w:t>
            </w:r>
            <w:r w:rsidR="005001C8" w:rsidRPr="00C85DB6">
              <w:rPr>
                <w:sz w:val="20"/>
                <w:szCs w:val="20"/>
              </w:rPr>
              <w:t xml:space="preserve"> à cette époque (p. 44-45), </w:t>
            </w:r>
            <w:r w:rsidR="005001C8" w:rsidRPr="00C85DB6">
              <w:rPr>
                <w:b/>
                <w:bCs/>
                <w:sz w:val="20"/>
                <w:szCs w:val="20"/>
              </w:rPr>
              <w:t>mais</w:t>
            </w:r>
            <w:r w:rsidR="005001C8" w:rsidRPr="00C85DB6">
              <w:rPr>
                <w:sz w:val="20"/>
                <w:szCs w:val="20"/>
              </w:rPr>
              <w:t xml:space="preserve"> n’ont pas donné suite aux désirs de rapprochement exprimés par Hô Chi Minh car cela ne correspondait pas à leur vision du monde</w:t>
            </w:r>
            <w:r>
              <w:rPr>
                <w:sz w:val="20"/>
                <w:szCs w:val="20"/>
              </w:rPr>
              <w:t>. A l’appui : évoque deux « menus faits »</w:t>
            </w:r>
          </w:p>
          <w:p w14:paraId="5B938671" w14:textId="65D44164" w:rsidR="005001C8" w:rsidRPr="00C85DB6" w:rsidRDefault="005001C8" w:rsidP="00C85DB6">
            <w:pPr>
              <w:pStyle w:val="Sansinterligne"/>
              <w:rPr>
                <w:sz w:val="20"/>
                <w:szCs w:val="20"/>
              </w:rPr>
            </w:pPr>
            <w:r w:rsidRPr="00C85DB6">
              <w:rPr>
                <w:b/>
                <w:bCs/>
                <w:sz w:val="20"/>
                <w:szCs w:val="20"/>
              </w:rPr>
              <w:t xml:space="preserve">Remarques complémentaires sur le rôle de l’ignorance </w:t>
            </w:r>
            <w:r w:rsidR="00C85DB6">
              <w:rPr>
                <w:b/>
                <w:bCs/>
                <w:sz w:val="20"/>
                <w:szCs w:val="20"/>
              </w:rPr>
              <w:t>et</w:t>
            </w:r>
            <w:r w:rsidRPr="00C85DB6">
              <w:rPr>
                <w:b/>
                <w:bCs/>
                <w:sz w:val="20"/>
                <w:szCs w:val="20"/>
              </w:rPr>
              <w:t xml:space="preserve"> du secret dans ce mensonge d’État (46-49) : </w:t>
            </w:r>
            <w:r w:rsidRPr="00C85DB6">
              <w:rPr>
                <w:sz w:val="20"/>
                <w:szCs w:val="20"/>
              </w:rPr>
              <w:t xml:space="preserve">caractère étonnant de l’ignorance, au plus haut niveau de l’État, des rapports véridiques des services de renseignements </w:t>
            </w:r>
            <w:r w:rsidR="0080191D">
              <w:rPr>
                <w:sz w:val="20"/>
                <w:szCs w:val="20"/>
              </w:rPr>
              <w:t>et</w:t>
            </w:r>
            <w:r w:rsidRPr="00C85DB6">
              <w:rPr>
                <w:sz w:val="20"/>
                <w:szCs w:val="20"/>
              </w:rPr>
              <w:t xml:space="preserve"> de l’ensemble des PP, y compris au moment de leur déclassification</w:t>
            </w:r>
          </w:p>
          <w:p w14:paraId="459976F7" w14:textId="650C6153" w:rsidR="005001C8" w:rsidRPr="00C85DB6" w:rsidRDefault="0080191D" w:rsidP="00C85DB6">
            <w:pPr>
              <w:pStyle w:val="Sansinterligne"/>
              <w:rPr>
                <w:sz w:val="20"/>
                <w:szCs w:val="20"/>
              </w:rPr>
            </w:pPr>
            <w:r>
              <w:rPr>
                <w:sz w:val="20"/>
                <w:szCs w:val="20"/>
              </w:rPr>
              <w:t>Il s’agit là de l’</w:t>
            </w:r>
            <w:r w:rsidR="005001C8" w:rsidRPr="00C85DB6">
              <w:rPr>
                <w:sz w:val="20"/>
                <w:szCs w:val="20"/>
              </w:rPr>
              <w:t xml:space="preserve">indice du </w:t>
            </w:r>
            <w:r w:rsidR="005001C8" w:rsidRPr="00C85DB6">
              <w:rPr>
                <w:sz w:val="20"/>
                <w:szCs w:val="20"/>
                <w:u w:val="single"/>
              </w:rPr>
              <w:t>danger du secret</w:t>
            </w:r>
            <w:r w:rsidR="005001C8" w:rsidRPr="00C85DB6">
              <w:rPr>
                <w:sz w:val="20"/>
                <w:szCs w:val="20"/>
              </w:rPr>
              <w:t xml:space="preserve"> dans les affaires d’État (46-47) vis-à-vis des représentants du peuple comme des dirigeants</w:t>
            </w:r>
          </w:p>
          <w:p w14:paraId="2BC65A98" w14:textId="738E475E" w:rsidR="00906C06" w:rsidRPr="00C85DB6" w:rsidRDefault="0080191D" w:rsidP="00C85DB6">
            <w:pPr>
              <w:pStyle w:val="Sansinterligne"/>
              <w:rPr>
                <w:sz w:val="20"/>
                <w:szCs w:val="20"/>
              </w:rPr>
            </w:pPr>
            <w:r>
              <w:rPr>
                <w:sz w:val="20"/>
                <w:szCs w:val="20"/>
              </w:rPr>
              <w:t>D</w:t>
            </w:r>
            <w:r w:rsidR="005001C8" w:rsidRPr="00C85DB6">
              <w:rPr>
                <w:sz w:val="20"/>
                <w:szCs w:val="20"/>
              </w:rPr>
              <w:t>’ailleurs cette ignorance délibérée se poursuit même depuis la publication des PP : sorte d’indifférence généralisée de la part des décisionnaires</w:t>
            </w:r>
          </w:p>
          <w:p w14:paraId="5E7BA3C7" w14:textId="2B9A65B3" w:rsidR="005001C8" w:rsidRDefault="0080191D" w:rsidP="00C85DB6">
            <w:pPr>
              <w:pStyle w:val="Sansinterligne"/>
              <w:rPr>
                <w:sz w:val="20"/>
                <w:szCs w:val="20"/>
              </w:rPr>
            </w:pPr>
            <w:r>
              <w:rPr>
                <w:sz w:val="20"/>
                <w:szCs w:val="20"/>
              </w:rPr>
              <w:t>&gt;</w:t>
            </w:r>
            <w:r w:rsidR="005001C8" w:rsidRPr="00C85DB6">
              <w:rPr>
                <w:sz w:val="20"/>
                <w:szCs w:val="20"/>
              </w:rPr>
              <w:t xml:space="preserve"> </w:t>
            </w:r>
            <w:r w:rsidR="005001C8" w:rsidRPr="00C85DB6">
              <w:rPr>
                <w:sz w:val="20"/>
                <w:szCs w:val="20"/>
                <w:u w:val="single"/>
              </w:rPr>
              <w:t>confusion entre mensonge &amp; vérité</w:t>
            </w:r>
            <w:r w:rsidR="005001C8" w:rsidRPr="00C85DB6">
              <w:rPr>
                <w:sz w:val="20"/>
                <w:szCs w:val="20"/>
              </w:rPr>
              <w:t xml:space="preserve"> au cœur du fonctionnement du secret d’État </w:t>
            </w:r>
            <w:r w:rsidR="00906C06">
              <w:rPr>
                <w:sz w:val="20"/>
                <w:szCs w:val="20"/>
              </w:rPr>
              <w:t>(</w:t>
            </w:r>
            <w:r w:rsidR="005001C8" w:rsidRPr="00C85DB6">
              <w:rPr>
                <w:sz w:val="20"/>
                <w:szCs w:val="20"/>
              </w:rPr>
              <w:t>47-48)</w:t>
            </w:r>
          </w:p>
          <w:p w14:paraId="6FBA7300" w14:textId="015EFF30" w:rsidR="00906C06" w:rsidRPr="00906C06" w:rsidRDefault="00906C06" w:rsidP="00906C06">
            <w:pPr>
              <w:pStyle w:val="Sansinterligne"/>
              <w:rPr>
                <w:sz w:val="20"/>
                <w:szCs w:val="20"/>
              </w:rPr>
            </w:pPr>
            <w:bookmarkStart w:id="1" w:name="_Hlk146545912"/>
            <w:r w:rsidRPr="00906C06">
              <w:rPr>
                <w:b/>
                <w:bCs/>
                <w:sz w:val="20"/>
                <w:szCs w:val="20"/>
              </w:rPr>
              <w:t>Conséquence du mensonge d’Etat</w:t>
            </w:r>
            <w:r>
              <w:rPr>
                <w:sz w:val="20"/>
                <w:szCs w:val="20"/>
              </w:rPr>
              <w:t xml:space="preserve"> : </w:t>
            </w:r>
            <w:r w:rsidRPr="00906C06">
              <w:rPr>
                <w:sz w:val="20"/>
                <w:szCs w:val="20"/>
              </w:rPr>
              <w:t>Obsédés par le secret, dédaignant les rapports précis élaborés par les renseignements, les services gouvernementaux eux-mêmes ont fini par perdre de vue la vérité, ce qui ne les rendit plus capables d’être convaincants dans leurs mensonges. Malgré tout le soin apporté à ces opérations de communication ils ont donc échoué à manipuler le grand public et ont produit l'effet contraire : répandre la confusion au lieu de convaincre.</w:t>
            </w:r>
          </w:p>
          <w:bookmarkEnd w:id="1"/>
          <w:p w14:paraId="6694F235" w14:textId="50A1DD1C" w:rsidR="005001C8" w:rsidRPr="00C85DB6" w:rsidRDefault="00906C06" w:rsidP="00C85DB6">
            <w:pPr>
              <w:pStyle w:val="Sansinterligne"/>
              <w:rPr>
                <w:sz w:val="20"/>
                <w:szCs w:val="20"/>
              </w:rPr>
            </w:pPr>
            <w:r>
              <w:rPr>
                <w:sz w:val="20"/>
                <w:szCs w:val="20"/>
              </w:rPr>
              <w:t>L</w:t>
            </w:r>
            <w:r w:rsidR="005001C8" w:rsidRPr="00C85DB6">
              <w:rPr>
                <w:sz w:val="20"/>
                <w:szCs w:val="20"/>
              </w:rPr>
              <w:t>’</w:t>
            </w:r>
            <w:r w:rsidR="005001C8" w:rsidRPr="00C85DB6">
              <w:rPr>
                <w:sz w:val="20"/>
                <w:szCs w:val="20"/>
                <w:u w:val="single"/>
              </w:rPr>
              <w:t>ignorance du contexte de l’Asie du Sud-Est</w:t>
            </w:r>
            <w:r w:rsidR="005001C8" w:rsidRPr="00C85DB6">
              <w:rPr>
                <w:sz w:val="20"/>
                <w:szCs w:val="20"/>
              </w:rPr>
              <w:t xml:space="preserve"> (48-49) s’ajoute aux autres éléments pour expliquer la confusion généralisée </w:t>
            </w:r>
            <w:r w:rsidR="00A04B79">
              <w:rPr>
                <w:sz w:val="20"/>
                <w:szCs w:val="20"/>
              </w:rPr>
              <w:t>et</w:t>
            </w:r>
            <w:r w:rsidR="005001C8" w:rsidRPr="00C85DB6">
              <w:rPr>
                <w:sz w:val="20"/>
                <w:szCs w:val="20"/>
              </w:rPr>
              <w:t xml:space="preserve"> faciliter le mensonge (révolution chinoise, relations Chine/URSS, culture vietnamienne, atouts stratégiques du Vietnam)</w:t>
            </w:r>
          </w:p>
          <w:p w14:paraId="37EA7964" w14:textId="32CC3799" w:rsidR="008D4DF5" w:rsidRPr="00C85DB6" w:rsidRDefault="00A04B79" w:rsidP="00C85DB6">
            <w:pPr>
              <w:pStyle w:val="Sansinterligne"/>
              <w:rPr>
                <w:sz w:val="20"/>
                <w:szCs w:val="20"/>
              </w:rPr>
            </w:pPr>
            <w:r>
              <w:rPr>
                <w:sz w:val="20"/>
                <w:szCs w:val="20"/>
              </w:rPr>
              <w:t>C</w:t>
            </w:r>
            <w:r w:rsidR="005001C8" w:rsidRPr="00C85DB6">
              <w:rPr>
                <w:sz w:val="20"/>
                <w:szCs w:val="20"/>
              </w:rPr>
              <w:t xml:space="preserve">’est elle surtout, </w:t>
            </w:r>
            <w:r>
              <w:rPr>
                <w:sz w:val="20"/>
                <w:szCs w:val="20"/>
              </w:rPr>
              <w:t>« </w:t>
            </w:r>
            <w:r w:rsidRPr="00A04B79">
              <w:rPr>
                <w:i/>
                <w:iCs/>
                <w:sz w:val="20"/>
                <w:szCs w:val="20"/>
              </w:rPr>
              <w:t>le refus délibéré et obstiné, depuis plus de vingt-cinq ans, de toutes les réalités historiques, politiques et géographiques</w:t>
            </w:r>
            <w:r>
              <w:rPr>
                <w:sz w:val="20"/>
                <w:szCs w:val="20"/>
              </w:rPr>
              <w:t xml:space="preserve"> », et non la théorie de « l’enlisement », </w:t>
            </w:r>
            <w:r w:rsidR="005001C8" w:rsidRPr="00C85DB6">
              <w:rPr>
                <w:sz w:val="20"/>
                <w:szCs w:val="20"/>
              </w:rPr>
              <w:t xml:space="preserve">qui explique l’aveuglement </w:t>
            </w:r>
            <w:r>
              <w:rPr>
                <w:sz w:val="20"/>
                <w:szCs w:val="20"/>
              </w:rPr>
              <w:t>et</w:t>
            </w:r>
            <w:r w:rsidR="005001C8" w:rsidRPr="00C85DB6">
              <w:rPr>
                <w:sz w:val="20"/>
                <w:szCs w:val="20"/>
              </w:rPr>
              <w:t xml:space="preserve"> l’échec de l’engagement militaire des États-Unis.</w:t>
            </w:r>
          </w:p>
        </w:tc>
        <w:tc>
          <w:tcPr>
            <w:tcW w:w="6037" w:type="dxa"/>
          </w:tcPr>
          <w:p w14:paraId="7B4D7488" w14:textId="77777777" w:rsidR="008D4DF5" w:rsidRPr="00906C06" w:rsidRDefault="008D4DF5" w:rsidP="00906C06">
            <w:pPr>
              <w:pStyle w:val="Sansinterligne"/>
              <w:rPr>
                <w:sz w:val="20"/>
                <w:szCs w:val="20"/>
              </w:rPr>
            </w:pPr>
          </w:p>
          <w:p w14:paraId="742D0E47" w14:textId="77777777" w:rsidR="0080191D" w:rsidRPr="00906C06" w:rsidRDefault="0080191D" w:rsidP="00906C06">
            <w:pPr>
              <w:pStyle w:val="Sansinterligne"/>
              <w:rPr>
                <w:sz w:val="20"/>
                <w:szCs w:val="20"/>
              </w:rPr>
            </w:pPr>
          </w:p>
          <w:p w14:paraId="62CDD0A7" w14:textId="77777777" w:rsidR="0080191D" w:rsidRPr="00906C06" w:rsidRDefault="0080191D" w:rsidP="00906C06">
            <w:pPr>
              <w:pStyle w:val="Sansinterligne"/>
              <w:rPr>
                <w:sz w:val="20"/>
                <w:szCs w:val="20"/>
              </w:rPr>
            </w:pPr>
          </w:p>
          <w:p w14:paraId="516CCD4E" w14:textId="77777777" w:rsidR="0080191D" w:rsidRPr="00906C06" w:rsidRDefault="0080191D" w:rsidP="00906C06">
            <w:pPr>
              <w:pStyle w:val="Sansinterligne"/>
              <w:rPr>
                <w:sz w:val="20"/>
                <w:szCs w:val="20"/>
              </w:rPr>
            </w:pPr>
          </w:p>
          <w:p w14:paraId="4EE048C2" w14:textId="77777777" w:rsidR="0080191D" w:rsidRPr="00906C06" w:rsidRDefault="0080191D" w:rsidP="00906C06">
            <w:pPr>
              <w:pStyle w:val="Sansinterligne"/>
              <w:rPr>
                <w:sz w:val="20"/>
                <w:szCs w:val="20"/>
              </w:rPr>
            </w:pPr>
          </w:p>
          <w:p w14:paraId="6CC1C2ED" w14:textId="77777777" w:rsidR="0080191D" w:rsidRPr="00906C06" w:rsidRDefault="0080191D" w:rsidP="00906C06">
            <w:pPr>
              <w:pStyle w:val="Sansinterligne"/>
              <w:rPr>
                <w:sz w:val="20"/>
                <w:szCs w:val="20"/>
              </w:rPr>
            </w:pPr>
          </w:p>
          <w:p w14:paraId="58CC19D8" w14:textId="77777777" w:rsidR="0080191D" w:rsidRPr="00906C06" w:rsidRDefault="0080191D" w:rsidP="00906C06">
            <w:pPr>
              <w:pStyle w:val="Sansinterligne"/>
              <w:rPr>
                <w:sz w:val="20"/>
                <w:szCs w:val="20"/>
              </w:rPr>
            </w:pPr>
          </w:p>
          <w:p w14:paraId="4316CCFF" w14:textId="77777777" w:rsidR="0080191D" w:rsidRPr="00906C06" w:rsidRDefault="0080191D" w:rsidP="00906C06">
            <w:pPr>
              <w:pStyle w:val="Sansinterligne"/>
              <w:rPr>
                <w:sz w:val="20"/>
                <w:szCs w:val="20"/>
              </w:rPr>
            </w:pPr>
          </w:p>
          <w:p w14:paraId="43945843" w14:textId="77777777" w:rsidR="0080191D" w:rsidRPr="00906C06" w:rsidRDefault="0080191D" w:rsidP="00906C06">
            <w:pPr>
              <w:pStyle w:val="Sansinterligne"/>
              <w:rPr>
                <w:sz w:val="20"/>
                <w:szCs w:val="20"/>
              </w:rPr>
            </w:pPr>
          </w:p>
          <w:p w14:paraId="174B6441" w14:textId="77777777" w:rsidR="0080191D" w:rsidRPr="00906C06" w:rsidRDefault="0080191D" w:rsidP="00906C06">
            <w:pPr>
              <w:pStyle w:val="Sansinterligne"/>
              <w:rPr>
                <w:sz w:val="20"/>
                <w:szCs w:val="20"/>
              </w:rPr>
            </w:pPr>
          </w:p>
          <w:p w14:paraId="55C677BE" w14:textId="77777777" w:rsidR="0080191D" w:rsidRPr="00906C06" w:rsidRDefault="0080191D" w:rsidP="00906C06">
            <w:pPr>
              <w:pStyle w:val="Sansinterligne"/>
              <w:rPr>
                <w:sz w:val="20"/>
                <w:szCs w:val="20"/>
              </w:rPr>
            </w:pPr>
          </w:p>
          <w:p w14:paraId="447278CB" w14:textId="77777777" w:rsidR="0080191D" w:rsidRPr="00906C06" w:rsidRDefault="0080191D" w:rsidP="00906C06">
            <w:pPr>
              <w:pStyle w:val="Sansinterligne"/>
              <w:rPr>
                <w:sz w:val="20"/>
                <w:szCs w:val="20"/>
              </w:rPr>
            </w:pPr>
          </w:p>
          <w:p w14:paraId="2C0AD244" w14:textId="77777777" w:rsidR="0080191D" w:rsidRPr="00906C06" w:rsidRDefault="0080191D" w:rsidP="00906C06">
            <w:pPr>
              <w:pStyle w:val="Sansinterligne"/>
              <w:rPr>
                <w:sz w:val="20"/>
                <w:szCs w:val="20"/>
              </w:rPr>
            </w:pPr>
          </w:p>
          <w:p w14:paraId="18B121C8" w14:textId="77777777" w:rsidR="0080191D" w:rsidRPr="00906C06" w:rsidRDefault="0080191D" w:rsidP="00906C06">
            <w:pPr>
              <w:pStyle w:val="Sansinterligne"/>
              <w:rPr>
                <w:sz w:val="20"/>
                <w:szCs w:val="20"/>
              </w:rPr>
            </w:pPr>
          </w:p>
          <w:p w14:paraId="1792C321" w14:textId="77777777" w:rsidR="0080191D" w:rsidRPr="00906C06" w:rsidRDefault="0080191D" w:rsidP="00906C06">
            <w:pPr>
              <w:pStyle w:val="Sansinterligne"/>
              <w:rPr>
                <w:sz w:val="20"/>
                <w:szCs w:val="20"/>
              </w:rPr>
            </w:pPr>
          </w:p>
          <w:p w14:paraId="68D2EBEB" w14:textId="77777777" w:rsidR="0080191D" w:rsidRPr="00906C06" w:rsidRDefault="0080191D" w:rsidP="00906C06">
            <w:pPr>
              <w:pStyle w:val="Sansinterligne"/>
              <w:rPr>
                <w:sz w:val="20"/>
                <w:szCs w:val="20"/>
              </w:rPr>
            </w:pPr>
          </w:p>
          <w:p w14:paraId="793E8CDF" w14:textId="77777777" w:rsidR="0080191D" w:rsidRPr="00906C06" w:rsidRDefault="0080191D" w:rsidP="00906C06">
            <w:pPr>
              <w:pStyle w:val="Sansinterligne"/>
              <w:rPr>
                <w:sz w:val="20"/>
                <w:szCs w:val="20"/>
              </w:rPr>
            </w:pPr>
          </w:p>
          <w:p w14:paraId="30746FF0" w14:textId="77777777" w:rsidR="0080191D" w:rsidRPr="00906C06" w:rsidRDefault="0080191D" w:rsidP="00906C06">
            <w:pPr>
              <w:pStyle w:val="Sansinterligne"/>
              <w:rPr>
                <w:sz w:val="20"/>
                <w:szCs w:val="20"/>
              </w:rPr>
            </w:pPr>
          </w:p>
          <w:p w14:paraId="0BF7802F" w14:textId="77777777" w:rsidR="0080191D" w:rsidRPr="00906C06" w:rsidRDefault="0080191D" w:rsidP="00906C06">
            <w:pPr>
              <w:pStyle w:val="Sansinterligne"/>
              <w:rPr>
                <w:sz w:val="20"/>
                <w:szCs w:val="20"/>
              </w:rPr>
            </w:pPr>
          </w:p>
          <w:p w14:paraId="7661710F" w14:textId="77777777" w:rsidR="0080191D" w:rsidRPr="00906C06" w:rsidRDefault="0080191D" w:rsidP="00906C06">
            <w:pPr>
              <w:pStyle w:val="Sansinterligne"/>
              <w:rPr>
                <w:sz w:val="20"/>
                <w:szCs w:val="20"/>
              </w:rPr>
            </w:pPr>
          </w:p>
          <w:p w14:paraId="01BF5195" w14:textId="77777777" w:rsidR="0080191D" w:rsidRPr="00906C06" w:rsidRDefault="0080191D" w:rsidP="00906C06">
            <w:pPr>
              <w:pStyle w:val="Sansinterligne"/>
              <w:rPr>
                <w:sz w:val="20"/>
                <w:szCs w:val="20"/>
              </w:rPr>
            </w:pPr>
          </w:p>
          <w:p w14:paraId="3B2B5904" w14:textId="77777777" w:rsidR="0080191D" w:rsidRPr="00906C06" w:rsidRDefault="0080191D" w:rsidP="00906C06">
            <w:pPr>
              <w:pStyle w:val="Sansinterligne"/>
              <w:rPr>
                <w:sz w:val="20"/>
                <w:szCs w:val="20"/>
              </w:rPr>
            </w:pPr>
            <w:r w:rsidRPr="00906C06">
              <w:rPr>
                <w:sz w:val="20"/>
                <w:szCs w:val="20"/>
              </w:rPr>
              <w:t>Du danger du secret « </w:t>
            </w:r>
            <w:r w:rsidRPr="00906C06">
              <w:rPr>
                <w:i/>
                <w:iCs/>
                <w:sz w:val="20"/>
                <w:szCs w:val="20"/>
              </w:rPr>
              <w:t xml:space="preserve">On peut juger par là </w:t>
            </w:r>
            <w:r w:rsidRPr="00906C06">
              <w:rPr>
                <w:i/>
                <w:iCs/>
                <w:sz w:val="20"/>
                <w:szCs w:val="20"/>
                <w:u w:val="single"/>
              </w:rPr>
              <w:t>d’un des dangers les plus graves que comporte l’usage exagéré du secret</w:t>
            </w:r>
            <w:r w:rsidRPr="00906C06">
              <w:rPr>
                <w:i/>
                <w:iCs/>
                <w:sz w:val="20"/>
                <w:szCs w:val="20"/>
              </w:rPr>
              <w:t xml:space="preserve"> lors de la classification des documents : non seulement on refuse ainsi au peuple et à ses représentants élus toute possibilité de savoir ce qu’il leur faut connaître pour pouvoir se former une opinion et pour prendre des décisions, mais les responsables, qui ont toute latitude d’accéder aux sources, demeurent eux-mêmes tranquillement plongés dans l’ignorance.</w:t>
            </w:r>
            <w:r w:rsidRPr="00906C06">
              <w:rPr>
                <w:sz w:val="20"/>
                <w:szCs w:val="20"/>
              </w:rPr>
              <w:t> » 46</w:t>
            </w:r>
          </w:p>
          <w:p w14:paraId="71313A94" w14:textId="77777777" w:rsidR="0080191D" w:rsidRPr="00906C06" w:rsidRDefault="0080191D" w:rsidP="00906C06">
            <w:pPr>
              <w:pStyle w:val="Sansinterligne"/>
              <w:rPr>
                <w:sz w:val="20"/>
                <w:szCs w:val="20"/>
              </w:rPr>
            </w:pPr>
            <w:r w:rsidRPr="00906C06">
              <w:rPr>
                <w:sz w:val="20"/>
                <w:szCs w:val="20"/>
              </w:rPr>
              <w:t>… « </w:t>
            </w:r>
            <w:r w:rsidRPr="00906C06">
              <w:rPr>
                <w:i/>
                <w:iCs/>
                <w:sz w:val="20"/>
                <w:szCs w:val="20"/>
              </w:rPr>
              <w:t xml:space="preserve">ce qui peut nous laisser rêveurs à propos de la notion des </w:t>
            </w:r>
            <w:proofErr w:type="spellStart"/>
            <w:r w:rsidRPr="00906C06">
              <w:rPr>
                <w:i/>
                <w:iCs/>
                <w:sz w:val="20"/>
                <w:szCs w:val="20"/>
              </w:rPr>
              <w:t>arcana</w:t>
            </w:r>
            <w:proofErr w:type="spellEnd"/>
            <w:r w:rsidRPr="00906C06">
              <w:rPr>
                <w:i/>
                <w:iCs/>
                <w:sz w:val="20"/>
                <w:szCs w:val="20"/>
              </w:rPr>
              <w:t xml:space="preserve"> imperii, du secret d’Etat, prétendument indispensable au fonctionnement de l’appareil gouvernemental</w:t>
            </w:r>
            <w:r w:rsidRPr="00906C06">
              <w:rPr>
                <w:sz w:val="20"/>
                <w:szCs w:val="20"/>
              </w:rPr>
              <w:t> » (47)</w:t>
            </w:r>
          </w:p>
          <w:p w14:paraId="2B3734D4" w14:textId="77777777" w:rsidR="00906C06" w:rsidRDefault="00906C06" w:rsidP="00906C06">
            <w:pPr>
              <w:pStyle w:val="Sansinterligne"/>
              <w:rPr>
                <w:sz w:val="20"/>
                <w:szCs w:val="20"/>
              </w:rPr>
            </w:pPr>
          </w:p>
          <w:p w14:paraId="192B1475" w14:textId="77777777" w:rsidR="00906C06" w:rsidRPr="00906C06" w:rsidRDefault="00906C06" w:rsidP="00906C06">
            <w:pPr>
              <w:pStyle w:val="Sansinterligne"/>
              <w:rPr>
                <w:sz w:val="20"/>
                <w:szCs w:val="20"/>
              </w:rPr>
            </w:pPr>
          </w:p>
          <w:p w14:paraId="124E62DE" w14:textId="78FD4EC4" w:rsidR="00906C06" w:rsidRPr="00906C06" w:rsidRDefault="00906C06" w:rsidP="00906C06">
            <w:pPr>
              <w:pStyle w:val="Sansinterligne"/>
              <w:rPr>
                <w:rFonts w:cstheme="majorBidi"/>
                <w:color w:val="000000" w:themeColor="text1"/>
                <w:sz w:val="20"/>
                <w:szCs w:val="20"/>
              </w:rPr>
            </w:pPr>
            <w:bookmarkStart w:id="2" w:name="_Hlk146545924"/>
            <w:r w:rsidRPr="00906C06">
              <w:rPr>
                <w:rFonts w:cstheme="majorBidi"/>
                <w:color w:val="000000" w:themeColor="text1"/>
                <w:sz w:val="20"/>
                <w:szCs w:val="20"/>
              </w:rPr>
              <w:t xml:space="preserve">Ces spécialistes </w:t>
            </w:r>
            <w:r w:rsidRPr="00906C06">
              <w:rPr>
                <w:rFonts w:cstheme="majorBidi"/>
                <w:i/>
                <w:iCs/>
                <w:color w:val="000000" w:themeColor="text1"/>
                <w:sz w:val="20"/>
                <w:szCs w:val="20"/>
              </w:rPr>
              <w:t xml:space="preserve">« ne savent plus distinguer la vérité qui se trouve derrière leurs dissimulations et leurs mensonges ». </w:t>
            </w:r>
            <w:r w:rsidRPr="00906C06">
              <w:rPr>
                <w:rFonts w:cstheme="majorBidi"/>
                <w:color w:val="000000" w:themeColor="text1"/>
                <w:sz w:val="20"/>
                <w:szCs w:val="20"/>
              </w:rPr>
              <w:t>Conséquence :</w:t>
            </w:r>
            <w:r w:rsidRPr="00906C06">
              <w:rPr>
                <w:rFonts w:cstheme="majorBidi"/>
                <w:i/>
                <w:iCs/>
                <w:color w:val="000000" w:themeColor="text1"/>
                <w:sz w:val="20"/>
                <w:szCs w:val="20"/>
              </w:rPr>
              <w:t xml:space="preserve"> « l’ensemble de l’opération destinée à tromper ne manquera pas de tomber à plat ou d’avoir un effet contraire au but recherché, cad répandre la confusion au lieu de convaincre. </w:t>
            </w:r>
            <w:r w:rsidRPr="00906C06">
              <w:rPr>
                <w:rFonts w:cstheme="majorBidi"/>
                <w:i/>
                <w:iCs/>
                <w:color w:val="000000" w:themeColor="text1"/>
                <w:sz w:val="20"/>
                <w:szCs w:val="20"/>
                <w:u w:val="single"/>
              </w:rPr>
              <w:t>En effet, l’efficacité de la tromperie et du mensonge dépend entièrement de la notion claire de la vérité que le menteur et le trompeur entendent dissimuler</w:t>
            </w:r>
            <w:r w:rsidRPr="00906C06">
              <w:rPr>
                <w:rFonts w:cstheme="majorBidi"/>
                <w:color w:val="000000" w:themeColor="text1"/>
                <w:sz w:val="20"/>
                <w:szCs w:val="20"/>
              </w:rPr>
              <w:t xml:space="preserve"> » </w:t>
            </w:r>
            <w:r>
              <w:rPr>
                <w:rFonts w:cstheme="majorBidi"/>
                <w:color w:val="000000" w:themeColor="text1"/>
                <w:sz w:val="20"/>
                <w:szCs w:val="20"/>
              </w:rPr>
              <w:t>(</w:t>
            </w:r>
            <w:r w:rsidRPr="00906C06">
              <w:rPr>
                <w:rFonts w:cstheme="majorBidi"/>
                <w:color w:val="000000" w:themeColor="text1"/>
                <w:sz w:val="20"/>
                <w:szCs w:val="20"/>
              </w:rPr>
              <w:t>47</w:t>
            </w:r>
            <w:r>
              <w:rPr>
                <w:rFonts w:cstheme="majorBidi"/>
                <w:color w:val="000000" w:themeColor="text1"/>
                <w:sz w:val="20"/>
                <w:szCs w:val="20"/>
              </w:rPr>
              <w:t>-48)</w:t>
            </w:r>
          </w:p>
          <w:bookmarkEnd w:id="2"/>
          <w:p w14:paraId="393FC300" w14:textId="7B866F64" w:rsidR="00906C06" w:rsidRPr="00906C06" w:rsidRDefault="00906C06" w:rsidP="00906C06">
            <w:pPr>
              <w:pStyle w:val="Sansinterligne"/>
              <w:rPr>
                <w:sz w:val="20"/>
                <w:szCs w:val="20"/>
              </w:rPr>
            </w:pPr>
          </w:p>
        </w:tc>
      </w:tr>
      <w:tr w:rsidR="00367AA3" w:rsidRPr="00367AA3" w14:paraId="654E2302" w14:textId="77777777" w:rsidTr="00B659E1">
        <w:tc>
          <w:tcPr>
            <w:tcW w:w="15388" w:type="dxa"/>
            <w:gridSpan w:val="3"/>
          </w:tcPr>
          <w:p w14:paraId="388BC695" w14:textId="40E97846" w:rsidR="001D0722" w:rsidRPr="00367AA3" w:rsidRDefault="00367AA3" w:rsidP="00EF1615">
            <w:pPr>
              <w:pStyle w:val="Sansinterligne"/>
              <w:jc w:val="center"/>
              <w:rPr>
                <w:b/>
                <w:bCs/>
              </w:rPr>
            </w:pPr>
            <w:r w:rsidRPr="00367AA3">
              <w:rPr>
                <w:b/>
                <w:bCs/>
                <w:highlight w:val="lightGray"/>
              </w:rPr>
              <w:t>IV - Les fondements de la tromperie : processus et conséquences de l’autosuggestion, du mythe, de la négation de la réalité (49-63)</w:t>
            </w:r>
          </w:p>
        </w:tc>
      </w:tr>
      <w:tr w:rsidR="00232D21" w14:paraId="6C690C50" w14:textId="77777777" w:rsidTr="001D0722">
        <w:tc>
          <w:tcPr>
            <w:tcW w:w="552" w:type="dxa"/>
          </w:tcPr>
          <w:p w14:paraId="43627D45" w14:textId="77777777" w:rsidR="00232D21" w:rsidRPr="00C85DB6" w:rsidRDefault="00232D21" w:rsidP="00232D21">
            <w:pPr>
              <w:pStyle w:val="Sansinterligne"/>
              <w:rPr>
                <w:sz w:val="20"/>
                <w:szCs w:val="20"/>
              </w:rPr>
            </w:pPr>
            <w:r w:rsidRPr="00C85DB6">
              <w:rPr>
                <w:sz w:val="20"/>
                <w:szCs w:val="20"/>
              </w:rPr>
              <w:t>§1</w:t>
            </w:r>
          </w:p>
          <w:p w14:paraId="50727366" w14:textId="77777777" w:rsidR="00232D21" w:rsidRDefault="00232D21" w:rsidP="00232D21">
            <w:pPr>
              <w:pStyle w:val="Sansinterligne"/>
              <w:rPr>
                <w:sz w:val="20"/>
                <w:szCs w:val="20"/>
              </w:rPr>
            </w:pPr>
          </w:p>
          <w:p w14:paraId="5DD457DC" w14:textId="77777777" w:rsidR="00EB0F99" w:rsidRPr="00C85DB6" w:rsidRDefault="00EB0F99" w:rsidP="00232D21">
            <w:pPr>
              <w:pStyle w:val="Sansinterligne"/>
              <w:rPr>
                <w:sz w:val="20"/>
                <w:szCs w:val="20"/>
              </w:rPr>
            </w:pPr>
          </w:p>
          <w:p w14:paraId="51C1EB64" w14:textId="77777777" w:rsidR="00232D21" w:rsidRPr="00C85DB6" w:rsidRDefault="00232D21" w:rsidP="00232D21">
            <w:pPr>
              <w:pStyle w:val="Sansinterligne"/>
              <w:rPr>
                <w:sz w:val="20"/>
                <w:szCs w:val="20"/>
              </w:rPr>
            </w:pPr>
            <w:r w:rsidRPr="00C85DB6">
              <w:rPr>
                <w:sz w:val="20"/>
                <w:szCs w:val="20"/>
              </w:rPr>
              <w:t>§2</w:t>
            </w:r>
          </w:p>
          <w:p w14:paraId="491E887D" w14:textId="77777777" w:rsidR="00232D21" w:rsidRDefault="00232D21" w:rsidP="00232D21">
            <w:pPr>
              <w:pStyle w:val="Sansinterligne"/>
              <w:rPr>
                <w:sz w:val="20"/>
                <w:szCs w:val="20"/>
              </w:rPr>
            </w:pPr>
          </w:p>
          <w:p w14:paraId="53E1D540" w14:textId="77777777" w:rsidR="00EC397D" w:rsidRDefault="00EC397D" w:rsidP="00232D21">
            <w:pPr>
              <w:pStyle w:val="Sansinterligne"/>
              <w:rPr>
                <w:sz w:val="20"/>
                <w:szCs w:val="20"/>
              </w:rPr>
            </w:pPr>
          </w:p>
          <w:p w14:paraId="4AEFF29C" w14:textId="77777777" w:rsidR="00EC397D" w:rsidRPr="00C85DB6" w:rsidRDefault="00EC397D" w:rsidP="00232D21">
            <w:pPr>
              <w:pStyle w:val="Sansinterligne"/>
              <w:rPr>
                <w:sz w:val="20"/>
                <w:szCs w:val="20"/>
              </w:rPr>
            </w:pPr>
          </w:p>
          <w:p w14:paraId="3366F921" w14:textId="77777777" w:rsidR="00232D21" w:rsidRPr="00C85DB6" w:rsidRDefault="00232D21" w:rsidP="00232D21">
            <w:pPr>
              <w:pStyle w:val="Sansinterligne"/>
              <w:rPr>
                <w:sz w:val="20"/>
                <w:szCs w:val="20"/>
              </w:rPr>
            </w:pPr>
            <w:r w:rsidRPr="00C85DB6">
              <w:rPr>
                <w:sz w:val="20"/>
                <w:szCs w:val="20"/>
              </w:rPr>
              <w:t>§3</w:t>
            </w:r>
          </w:p>
          <w:p w14:paraId="11F9DFBC" w14:textId="77777777" w:rsidR="00232D21" w:rsidRDefault="00232D21" w:rsidP="00232D21">
            <w:pPr>
              <w:pStyle w:val="Sansinterligne"/>
              <w:rPr>
                <w:sz w:val="20"/>
                <w:szCs w:val="20"/>
              </w:rPr>
            </w:pPr>
          </w:p>
          <w:p w14:paraId="1070390A" w14:textId="3F2F3B11" w:rsidR="00232D21" w:rsidRPr="00C85DB6" w:rsidRDefault="00232D21" w:rsidP="00232D21">
            <w:pPr>
              <w:pStyle w:val="Sansinterligne"/>
              <w:rPr>
                <w:sz w:val="20"/>
                <w:szCs w:val="20"/>
              </w:rPr>
            </w:pPr>
            <w:r w:rsidRPr="00C85DB6">
              <w:rPr>
                <w:sz w:val="20"/>
                <w:szCs w:val="20"/>
              </w:rPr>
              <w:t>§4</w:t>
            </w:r>
          </w:p>
          <w:p w14:paraId="5364F2B2" w14:textId="77777777" w:rsidR="00232D21" w:rsidRDefault="00232D21" w:rsidP="00232D21">
            <w:pPr>
              <w:pStyle w:val="Sansinterligne"/>
              <w:rPr>
                <w:sz w:val="20"/>
                <w:szCs w:val="20"/>
              </w:rPr>
            </w:pPr>
          </w:p>
          <w:p w14:paraId="7A53D086" w14:textId="77777777" w:rsidR="001D0722" w:rsidRPr="00C85DB6" w:rsidRDefault="001D0722" w:rsidP="00232D21">
            <w:pPr>
              <w:pStyle w:val="Sansinterligne"/>
              <w:rPr>
                <w:sz w:val="20"/>
                <w:szCs w:val="20"/>
              </w:rPr>
            </w:pPr>
          </w:p>
          <w:p w14:paraId="62BF8AA7" w14:textId="77777777" w:rsidR="00232D21" w:rsidRPr="00C85DB6" w:rsidRDefault="00232D21" w:rsidP="00232D21">
            <w:pPr>
              <w:pStyle w:val="Sansinterligne"/>
              <w:rPr>
                <w:sz w:val="20"/>
                <w:szCs w:val="20"/>
              </w:rPr>
            </w:pPr>
            <w:r w:rsidRPr="00C85DB6">
              <w:rPr>
                <w:sz w:val="20"/>
                <w:szCs w:val="20"/>
              </w:rPr>
              <w:t>§5</w:t>
            </w:r>
          </w:p>
          <w:p w14:paraId="7F707AFF" w14:textId="77777777" w:rsidR="00232D21" w:rsidRPr="00C85DB6" w:rsidRDefault="00232D21" w:rsidP="00232D21">
            <w:pPr>
              <w:pStyle w:val="Sansinterligne"/>
              <w:rPr>
                <w:sz w:val="20"/>
                <w:szCs w:val="20"/>
              </w:rPr>
            </w:pPr>
          </w:p>
          <w:p w14:paraId="192B8CE3" w14:textId="77777777" w:rsidR="00232D21" w:rsidRDefault="00232D21" w:rsidP="00232D21">
            <w:pPr>
              <w:pStyle w:val="Sansinterligne"/>
              <w:rPr>
                <w:sz w:val="20"/>
                <w:szCs w:val="20"/>
              </w:rPr>
            </w:pPr>
            <w:r w:rsidRPr="00C85DB6">
              <w:rPr>
                <w:sz w:val="20"/>
                <w:szCs w:val="20"/>
              </w:rPr>
              <w:t>§6</w:t>
            </w:r>
          </w:p>
          <w:p w14:paraId="4B4FEEA6" w14:textId="77777777" w:rsidR="00232D21" w:rsidRDefault="00232D21" w:rsidP="00232D21">
            <w:pPr>
              <w:pStyle w:val="Sansinterligne"/>
              <w:rPr>
                <w:sz w:val="20"/>
                <w:szCs w:val="20"/>
              </w:rPr>
            </w:pPr>
          </w:p>
          <w:p w14:paraId="548334A3" w14:textId="77777777" w:rsidR="00232D21" w:rsidRDefault="00232D21" w:rsidP="00232D21">
            <w:pPr>
              <w:pStyle w:val="Sansinterligne"/>
              <w:rPr>
                <w:sz w:val="20"/>
                <w:szCs w:val="20"/>
              </w:rPr>
            </w:pPr>
            <w:r>
              <w:rPr>
                <w:sz w:val="20"/>
                <w:szCs w:val="20"/>
              </w:rPr>
              <w:t>§7</w:t>
            </w:r>
          </w:p>
          <w:p w14:paraId="4887455A" w14:textId="77777777" w:rsidR="00232D21" w:rsidRDefault="00232D21" w:rsidP="00232D21">
            <w:pPr>
              <w:pStyle w:val="Sansinterligne"/>
              <w:rPr>
                <w:sz w:val="20"/>
                <w:szCs w:val="20"/>
              </w:rPr>
            </w:pPr>
          </w:p>
          <w:p w14:paraId="17DB6351" w14:textId="77777777" w:rsidR="00BA7C22" w:rsidRDefault="00BA7C22" w:rsidP="00232D21">
            <w:pPr>
              <w:pStyle w:val="Sansinterligne"/>
              <w:rPr>
                <w:sz w:val="20"/>
                <w:szCs w:val="20"/>
              </w:rPr>
            </w:pPr>
          </w:p>
          <w:p w14:paraId="5608C121" w14:textId="77777777" w:rsidR="00BA7C22" w:rsidRDefault="00BA7C22" w:rsidP="00232D21">
            <w:pPr>
              <w:pStyle w:val="Sansinterligne"/>
              <w:rPr>
                <w:sz w:val="20"/>
                <w:szCs w:val="20"/>
              </w:rPr>
            </w:pPr>
          </w:p>
          <w:p w14:paraId="087C7C5E" w14:textId="77777777" w:rsidR="00232D21" w:rsidRDefault="00232D21" w:rsidP="00232D21">
            <w:pPr>
              <w:pStyle w:val="Sansinterligne"/>
              <w:rPr>
                <w:sz w:val="20"/>
                <w:szCs w:val="20"/>
              </w:rPr>
            </w:pPr>
            <w:r>
              <w:rPr>
                <w:sz w:val="20"/>
                <w:szCs w:val="20"/>
              </w:rPr>
              <w:t>§8</w:t>
            </w:r>
          </w:p>
          <w:p w14:paraId="2ABBE07E" w14:textId="77777777" w:rsidR="00232D21" w:rsidRDefault="00232D21" w:rsidP="00232D21">
            <w:pPr>
              <w:pStyle w:val="Sansinterligne"/>
              <w:rPr>
                <w:sz w:val="20"/>
                <w:szCs w:val="20"/>
              </w:rPr>
            </w:pPr>
          </w:p>
          <w:p w14:paraId="591CAA55" w14:textId="77777777" w:rsidR="00BA7C22" w:rsidRDefault="00BA7C22" w:rsidP="00232D21">
            <w:pPr>
              <w:pStyle w:val="Sansinterligne"/>
              <w:rPr>
                <w:sz w:val="20"/>
                <w:szCs w:val="20"/>
              </w:rPr>
            </w:pPr>
          </w:p>
          <w:p w14:paraId="25270F96" w14:textId="77777777" w:rsidR="001D0722" w:rsidRDefault="001D0722" w:rsidP="00232D21">
            <w:pPr>
              <w:pStyle w:val="Sansinterligne"/>
              <w:rPr>
                <w:sz w:val="20"/>
                <w:szCs w:val="20"/>
              </w:rPr>
            </w:pPr>
          </w:p>
          <w:p w14:paraId="786651AC" w14:textId="27E30D84" w:rsidR="00232D21" w:rsidRDefault="00232D21" w:rsidP="00232D21">
            <w:pPr>
              <w:pStyle w:val="Sansinterligne"/>
              <w:rPr>
                <w:sz w:val="20"/>
                <w:szCs w:val="20"/>
              </w:rPr>
            </w:pPr>
            <w:r>
              <w:rPr>
                <w:sz w:val="20"/>
                <w:szCs w:val="20"/>
              </w:rPr>
              <w:t>§9</w:t>
            </w:r>
            <w:r w:rsidR="00103C9E">
              <w:rPr>
                <w:sz w:val="20"/>
                <w:szCs w:val="20"/>
              </w:rPr>
              <w:t>-10</w:t>
            </w:r>
          </w:p>
          <w:p w14:paraId="37EC84DE" w14:textId="77777777" w:rsidR="00232D21" w:rsidRDefault="00232D21" w:rsidP="00232D21">
            <w:pPr>
              <w:pStyle w:val="Sansinterligne"/>
              <w:rPr>
                <w:sz w:val="20"/>
                <w:szCs w:val="20"/>
              </w:rPr>
            </w:pPr>
          </w:p>
          <w:p w14:paraId="5BBB12D3" w14:textId="77777777" w:rsidR="00232D21" w:rsidRDefault="00232D21" w:rsidP="00232D21">
            <w:pPr>
              <w:pStyle w:val="Sansinterligne"/>
              <w:rPr>
                <w:sz w:val="20"/>
                <w:szCs w:val="20"/>
              </w:rPr>
            </w:pPr>
          </w:p>
          <w:p w14:paraId="32CE1F91" w14:textId="77777777" w:rsidR="00232D21" w:rsidRDefault="00232D21" w:rsidP="00232D21">
            <w:pPr>
              <w:pStyle w:val="Sansinterligne"/>
              <w:rPr>
                <w:sz w:val="20"/>
                <w:szCs w:val="20"/>
              </w:rPr>
            </w:pPr>
            <w:r>
              <w:rPr>
                <w:sz w:val="20"/>
                <w:szCs w:val="20"/>
              </w:rPr>
              <w:t>§11</w:t>
            </w:r>
          </w:p>
          <w:p w14:paraId="289DBB45" w14:textId="77777777" w:rsidR="00232D21" w:rsidRDefault="00232D21" w:rsidP="00232D21">
            <w:pPr>
              <w:pStyle w:val="Sansinterligne"/>
              <w:rPr>
                <w:sz w:val="20"/>
                <w:szCs w:val="20"/>
              </w:rPr>
            </w:pPr>
          </w:p>
          <w:p w14:paraId="46260561" w14:textId="77777777" w:rsidR="00232D21" w:rsidRDefault="00232D21" w:rsidP="00232D21">
            <w:pPr>
              <w:pStyle w:val="Sansinterligne"/>
              <w:rPr>
                <w:sz w:val="20"/>
                <w:szCs w:val="20"/>
              </w:rPr>
            </w:pPr>
          </w:p>
          <w:p w14:paraId="6AA07528" w14:textId="77777777" w:rsidR="00103C9E" w:rsidRDefault="00103C9E" w:rsidP="00232D21">
            <w:pPr>
              <w:pStyle w:val="Sansinterligne"/>
              <w:rPr>
                <w:sz w:val="20"/>
                <w:szCs w:val="20"/>
              </w:rPr>
            </w:pPr>
          </w:p>
          <w:p w14:paraId="680B74BC" w14:textId="77777777" w:rsidR="00232D21" w:rsidRDefault="00232D21" w:rsidP="00232D21">
            <w:pPr>
              <w:pStyle w:val="Sansinterligne"/>
              <w:rPr>
                <w:sz w:val="20"/>
                <w:szCs w:val="20"/>
              </w:rPr>
            </w:pPr>
            <w:r>
              <w:rPr>
                <w:sz w:val="20"/>
                <w:szCs w:val="20"/>
              </w:rPr>
              <w:t>§12</w:t>
            </w:r>
          </w:p>
          <w:p w14:paraId="1A8A335B" w14:textId="77777777" w:rsidR="00232D21" w:rsidRDefault="00232D21" w:rsidP="00232D21">
            <w:pPr>
              <w:pStyle w:val="Sansinterligne"/>
              <w:rPr>
                <w:sz w:val="20"/>
                <w:szCs w:val="20"/>
              </w:rPr>
            </w:pPr>
          </w:p>
          <w:p w14:paraId="5C24810A" w14:textId="77777777" w:rsidR="00E92CD9" w:rsidRDefault="00E92CD9" w:rsidP="00232D21">
            <w:pPr>
              <w:pStyle w:val="Sansinterligne"/>
              <w:rPr>
                <w:sz w:val="20"/>
                <w:szCs w:val="20"/>
              </w:rPr>
            </w:pPr>
          </w:p>
          <w:p w14:paraId="1FC43FD7" w14:textId="77777777" w:rsidR="00E92CD9" w:rsidRDefault="00E92CD9" w:rsidP="00232D21">
            <w:pPr>
              <w:pStyle w:val="Sansinterligne"/>
              <w:rPr>
                <w:sz w:val="20"/>
                <w:szCs w:val="20"/>
              </w:rPr>
            </w:pPr>
          </w:p>
          <w:p w14:paraId="404EEF39" w14:textId="77777777" w:rsidR="00232D21" w:rsidRDefault="00232D21" w:rsidP="00232D21">
            <w:pPr>
              <w:pStyle w:val="Sansinterligne"/>
              <w:rPr>
                <w:sz w:val="20"/>
                <w:szCs w:val="20"/>
              </w:rPr>
            </w:pPr>
            <w:r>
              <w:rPr>
                <w:sz w:val="20"/>
                <w:szCs w:val="20"/>
              </w:rPr>
              <w:t>§13</w:t>
            </w:r>
          </w:p>
          <w:p w14:paraId="2F3C44A9" w14:textId="77777777" w:rsidR="00232D21" w:rsidRDefault="00232D21" w:rsidP="00232D21">
            <w:pPr>
              <w:pStyle w:val="Sansinterligne"/>
              <w:rPr>
                <w:sz w:val="20"/>
                <w:szCs w:val="20"/>
              </w:rPr>
            </w:pPr>
          </w:p>
          <w:p w14:paraId="1BF8CE1D" w14:textId="77777777" w:rsidR="00232D21" w:rsidRDefault="00232D21" w:rsidP="00232D21">
            <w:pPr>
              <w:pStyle w:val="Sansinterligne"/>
              <w:rPr>
                <w:sz w:val="20"/>
                <w:szCs w:val="20"/>
              </w:rPr>
            </w:pPr>
            <w:r>
              <w:rPr>
                <w:sz w:val="20"/>
                <w:szCs w:val="20"/>
              </w:rPr>
              <w:t>§14</w:t>
            </w:r>
          </w:p>
          <w:p w14:paraId="2A15B842" w14:textId="77777777" w:rsidR="00232D21" w:rsidRDefault="00232D21" w:rsidP="00232D21">
            <w:pPr>
              <w:pStyle w:val="Sansinterligne"/>
              <w:rPr>
                <w:sz w:val="20"/>
                <w:szCs w:val="20"/>
              </w:rPr>
            </w:pPr>
          </w:p>
          <w:p w14:paraId="6395C175" w14:textId="1E4A7E71" w:rsidR="00232D21" w:rsidRDefault="00232D21" w:rsidP="00232D21">
            <w:pPr>
              <w:pStyle w:val="Sansinterligne"/>
              <w:rPr>
                <w:sz w:val="20"/>
                <w:szCs w:val="20"/>
              </w:rPr>
            </w:pPr>
            <w:r>
              <w:rPr>
                <w:sz w:val="20"/>
                <w:szCs w:val="20"/>
              </w:rPr>
              <w:t>§15</w:t>
            </w:r>
          </w:p>
          <w:p w14:paraId="74EEB16B" w14:textId="77777777" w:rsidR="00232D21" w:rsidRDefault="00232D21" w:rsidP="00232D21">
            <w:pPr>
              <w:pStyle w:val="Sansinterligne"/>
              <w:rPr>
                <w:sz w:val="20"/>
                <w:szCs w:val="20"/>
              </w:rPr>
            </w:pPr>
          </w:p>
          <w:p w14:paraId="772A14BE" w14:textId="77777777" w:rsidR="00272C31" w:rsidRDefault="00272C31" w:rsidP="00232D21">
            <w:pPr>
              <w:pStyle w:val="Sansinterligne"/>
              <w:rPr>
                <w:sz w:val="20"/>
                <w:szCs w:val="20"/>
              </w:rPr>
            </w:pPr>
          </w:p>
          <w:p w14:paraId="2EF5A06F" w14:textId="0211C17C" w:rsidR="00232D21" w:rsidRDefault="00232D21" w:rsidP="00232D21">
            <w:pPr>
              <w:pStyle w:val="Sansinterligne"/>
              <w:rPr>
                <w:sz w:val="20"/>
                <w:szCs w:val="20"/>
              </w:rPr>
            </w:pPr>
            <w:r>
              <w:rPr>
                <w:sz w:val="20"/>
                <w:szCs w:val="20"/>
              </w:rPr>
              <w:t>§16</w:t>
            </w:r>
          </w:p>
          <w:p w14:paraId="190474AC" w14:textId="77777777" w:rsidR="00272C31" w:rsidRDefault="00272C31" w:rsidP="00232D21">
            <w:pPr>
              <w:pStyle w:val="Sansinterligne"/>
              <w:rPr>
                <w:sz w:val="20"/>
                <w:szCs w:val="20"/>
              </w:rPr>
            </w:pPr>
          </w:p>
          <w:p w14:paraId="1E93E075" w14:textId="20189426" w:rsidR="00232D21" w:rsidRDefault="00232D21" w:rsidP="00232D21">
            <w:pPr>
              <w:pStyle w:val="Sansinterligne"/>
              <w:rPr>
                <w:sz w:val="20"/>
                <w:szCs w:val="20"/>
              </w:rPr>
            </w:pPr>
            <w:r>
              <w:rPr>
                <w:sz w:val="20"/>
                <w:szCs w:val="20"/>
              </w:rPr>
              <w:t>§17</w:t>
            </w:r>
          </w:p>
          <w:p w14:paraId="7E6192B9" w14:textId="77777777" w:rsidR="00232D21" w:rsidRDefault="00232D21" w:rsidP="00232D21">
            <w:pPr>
              <w:pStyle w:val="Sansinterligne"/>
              <w:rPr>
                <w:sz w:val="20"/>
                <w:szCs w:val="20"/>
              </w:rPr>
            </w:pPr>
          </w:p>
          <w:p w14:paraId="09272EBA" w14:textId="77777777" w:rsidR="00272C31" w:rsidRDefault="00272C31" w:rsidP="00232D21">
            <w:pPr>
              <w:pStyle w:val="Sansinterligne"/>
              <w:rPr>
                <w:sz w:val="20"/>
                <w:szCs w:val="20"/>
              </w:rPr>
            </w:pPr>
          </w:p>
          <w:p w14:paraId="01A1FE9D" w14:textId="7E38752E" w:rsidR="00232D21" w:rsidRPr="00EF1615" w:rsidRDefault="00232D21" w:rsidP="00EF1615">
            <w:pPr>
              <w:pStyle w:val="Sansinterligne"/>
              <w:rPr>
                <w:sz w:val="20"/>
                <w:szCs w:val="20"/>
              </w:rPr>
            </w:pPr>
            <w:r>
              <w:rPr>
                <w:sz w:val="20"/>
                <w:szCs w:val="20"/>
              </w:rPr>
              <w:t>§18</w:t>
            </w:r>
          </w:p>
        </w:tc>
        <w:tc>
          <w:tcPr>
            <w:tcW w:w="8799" w:type="dxa"/>
          </w:tcPr>
          <w:p w14:paraId="0C56925A" w14:textId="0EBBC213" w:rsidR="00232D21" w:rsidRPr="00EB0F99" w:rsidRDefault="00232D21" w:rsidP="00EB0F99">
            <w:pPr>
              <w:pStyle w:val="Sansinterligne"/>
              <w:rPr>
                <w:sz w:val="20"/>
                <w:szCs w:val="20"/>
              </w:rPr>
            </w:pPr>
            <w:r w:rsidRPr="00EB0F99">
              <w:rPr>
                <w:b/>
                <w:bCs/>
                <w:sz w:val="20"/>
                <w:szCs w:val="20"/>
              </w:rPr>
              <w:t xml:space="preserve">Répondre à la question centrale : « Comment ont-ils pu ? » (49-51) : </w:t>
            </w:r>
            <w:r w:rsidRPr="00EB0F99">
              <w:rPr>
                <w:sz w:val="20"/>
                <w:szCs w:val="20"/>
              </w:rPr>
              <w:t>une fois repoussées les théories précédentes (enlisement, impérialisme, « tragédie antique », « coup de poignard dans le dos », 50), reste cette question fondamentale « </w:t>
            </w:r>
            <w:r w:rsidRPr="00EB0F99">
              <w:rPr>
                <w:sz w:val="20"/>
                <w:szCs w:val="20"/>
                <w:u w:val="single"/>
              </w:rPr>
              <w:t>Comment ont-ils pu ?</w:t>
            </w:r>
            <w:r w:rsidRPr="00EB0F99">
              <w:rPr>
                <w:sz w:val="20"/>
                <w:szCs w:val="20"/>
              </w:rPr>
              <w:t> »</w:t>
            </w:r>
          </w:p>
          <w:p w14:paraId="70393346" w14:textId="208768F4" w:rsidR="00232D21" w:rsidRPr="00EB0F99" w:rsidRDefault="00232D21" w:rsidP="00EB0F99">
            <w:pPr>
              <w:pStyle w:val="Sansinterligne"/>
              <w:rPr>
                <w:sz w:val="20"/>
                <w:szCs w:val="20"/>
              </w:rPr>
            </w:pPr>
            <w:r w:rsidRPr="00EB0F99">
              <w:rPr>
                <w:sz w:val="20"/>
                <w:szCs w:val="20"/>
              </w:rPr>
              <w:t xml:space="preserve">Question d’autant plus cruciale au regard des </w:t>
            </w:r>
            <w:r w:rsidRPr="00EB0F99">
              <w:rPr>
                <w:sz w:val="20"/>
                <w:szCs w:val="20"/>
                <w:u w:val="single"/>
              </w:rPr>
              <w:t>résultats</w:t>
            </w:r>
            <w:r w:rsidRPr="00EB0F99">
              <w:rPr>
                <w:sz w:val="20"/>
                <w:szCs w:val="20"/>
              </w:rPr>
              <w:t xml:space="preserve"> de l’engagement militaire : affaiblissement considérable des États-Unis à l’extérieur comme à l’intérieur, perte et ruine économiques </w:t>
            </w:r>
            <w:r w:rsidR="00EB0F99">
              <w:rPr>
                <w:sz w:val="20"/>
                <w:szCs w:val="20"/>
              </w:rPr>
              <w:t>et</w:t>
            </w:r>
            <w:r w:rsidRPr="00EB0F99">
              <w:rPr>
                <w:sz w:val="20"/>
                <w:szCs w:val="20"/>
              </w:rPr>
              <w:t xml:space="preserve"> sociales bien supérieures aux simples conséquences militaires</w:t>
            </w:r>
          </w:p>
          <w:p w14:paraId="437781E1" w14:textId="77777777" w:rsidR="00EC397D" w:rsidRDefault="00EC397D" w:rsidP="00EC397D">
            <w:pPr>
              <w:pStyle w:val="Sansinterligne"/>
              <w:rPr>
                <w:b/>
                <w:bCs/>
                <w:sz w:val="20"/>
                <w:szCs w:val="20"/>
              </w:rPr>
            </w:pPr>
          </w:p>
          <w:p w14:paraId="12D01DE8" w14:textId="77777777" w:rsidR="00EC397D" w:rsidRDefault="00232D21" w:rsidP="00EC397D">
            <w:pPr>
              <w:pStyle w:val="Sansinterligne"/>
              <w:rPr>
                <w:sz w:val="20"/>
                <w:szCs w:val="20"/>
              </w:rPr>
            </w:pPr>
            <w:r w:rsidRPr="00EC397D">
              <w:rPr>
                <w:b/>
                <w:bCs/>
                <w:sz w:val="20"/>
                <w:szCs w:val="20"/>
              </w:rPr>
              <w:t xml:space="preserve">Le rôle de l’autosuggestion (51-54) </w:t>
            </w:r>
            <w:r w:rsidRPr="00EC397D">
              <w:rPr>
                <w:sz w:val="20"/>
                <w:szCs w:val="20"/>
              </w:rPr>
              <w:t xml:space="preserve">liée à la publicité des déclarations, avantage considérable sur une vérité méconnue ou tenue secrète </w:t>
            </w:r>
            <w:r w:rsidR="00EB0F99" w:rsidRPr="00EC397D">
              <w:rPr>
                <w:sz w:val="20"/>
                <w:szCs w:val="20"/>
              </w:rPr>
              <w:t>-</w:t>
            </w:r>
            <w:r w:rsidRPr="00EC397D">
              <w:rPr>
                <w:sz w:val="20"/>
                <w:szCs w:val="20"/>
              </w:rPr>
              <w:t xml:space="preserve"> anecdote du </w:t>
            </w:r>
            <w:r w:rsidRPr="00EC397D">
              <w:rPr>
                <w:sz w:val="20"/>
                <w:szCs w:val="20"/>
                <w:u w:val="single"/>
              </w:rPr>
              <w:t>guetteur médiéval</w:t>
            </w:r>
            <w:r w:rsidRPr="00EC397D">
              <w:rPr>
                <w:sz w:val="20"/>
                <w:szCs w:val="20"/>
              </w:rPr>
              <w:t> </w:t>
            </w:r>
            <w:r w:rsidR="00EC397D">
              <w:rPr>
                <w:sz w:val="20"/>
                <w:szCs w:val="20"/>
              </w:rPr>
              <w:t>(51)</w:t>
            </w:r>
          </w:p>
          <w:p w14:paraId="0F9AAB8D" w14:textId="738E0EAA" w:rsidR="00232D21" w:rsidRPr="0058724D" w:rsidRDefault="00EC397D" w:rsidP="0058724D">
            <w:pPr>
              <w:pStyle w:val="Sansinterligne"/>
              <w:rPr>
                <w:sz w:val="20"/>
                <w:szCs w:val="20"/>
              </w:rPr>
            </w:pPr>
            <w:r w:rsidRPr="00EC397D">
              <w:rPr>
                <w:sz w:val="20"/>
                <w:szCs w:val="20"/>
              </w:rPr>
              <w:t>- C</w:t>
            </w:r>
            <w:r w:rsidR="00232D21" w:rsidRPr="00EC397D">
              <w:rPr>
                <w:sz w:val="20"/>
                <w:szCs w:val="20"/>
              </w:rPr>
              <w:t xml:space="preserve">onstat : échec des décisionnaires à faire tout à fait croire à leurs mensonges (52), grâce à liberté du peuple </w:t>
            </w:r>
            <w:r w:rsidRPr="00EC397D">
              <w:rPr>
                <w:sz w:val="20"/>
                <w:szCs w:val="20"/>
              </w:rPr>
              <w:t>et</w:t>
            </w:r>
            <w:r w:rsidR="00232D21" w:rsidRPr="00EC397D">
              <w:rPr>
                <w:sz w:val="20"/>
                <w:szCs w:val="20"/>
              </w:rPr>
              <w:t xml:space="preserve"> de l’information</w:t>
            </w:r>
            <w:r w:rsidR="0058724D">
              <w:rPr>
                <w:sz w:val="20"/>
                <w:szCs w:val="20"/>
              </w:rPr>
              <w:t>.</w:t>
            </w:r>
            <w:r w:rsidR="00232D21" w:rsidRPr="0058724D">
              <w:rPr>
                <w:rFonts w:ascii="Verdana" w:hAnsi="Verdana"/>
                <w:sz w:val="18"/>
                <w:szCs w:val="18"/>
              </w:rPr>
              <w:t xml:space="preserve"> </w:t>
            </w:r>
            <w:r w:rsidR="0058724D" w:rsidRPr="0058724D">
              <w:rPr>
                <w:sz w:val="20"/>
                <w:szCs w:val="20"/>
              </w:rPr>
              <w:t>A</w:t>
            </w:r>
            <w:r w:rsidR="00232D21" w:rsidRPr="0058724D">
              <w:rPr>
                <w:sz w:val="20"/>
                <w:szCs w:val="20"/>
              </w:rPr>
              <w:t>lors qu’ils avaient accès à l’information, ils étaient les plus aveuglés</w:t>
            </w:r>
          </w:p>
          <w:p w14:paraId="7F1A7D4E" w14:textId="77777777" w:rsidR="0058724D" w:rsidRDefault="0058724D" w:rsidP="0058724D">
            <w:pPr>
              <w:pStyle w:val="Sansinterligne"/>
              <w:rPr>
                <w:sz w:val="20"/>
                <w:szCs w:val="20"/>
              </w:rPr>
            </w:pPr>
            <w:r>
              <w:rPr>
                <w:b/>
                <w:bCs/>
                <w:sz w:val="20"/>
                <w:szCs w:val="20"/>
              </w:rPr>
              <w:t>- Ma</w:t>
            </w:r>
            <w:r w:rsidR="00232D21" w:rsidRPr="0058724D">
              <w:rPr>
                <w:b/>
                <w:bCs/>
                <w:sz w:val="20"/>
                <w:szCs w:val="20"/>
              </w:rPr>
              <w:t xml:space="preserve">is </w:t>
            </w:r>
            <w:r>
              <w:rPr>
                <w:b/>
                <w:bCs/>
                <w:sz w:val="20"/>
                <w:szCs w:val="20"/>
              </w:rPr>
              <w:t xml:space="preserve">le </w:t>
            </w:r>
            <w:r w:rsidR="00232D21" w:rsidRPr="0058724D">
              <w:rPr>
                <w:sz w:val="20"/>
                <w:szCs w:val="20"/>
              </w:rPr>
              <w:t>mécanisme de l’</w:t>
            </w:r>
            <w:r w:rsidR="00232D21" w:rsidRPr="0058724D">
              <w:rPr>
                <w:sz w:val="20"/>
                <w:szCs w:val="20"/>
                <w:u w:val="single"/>
              </w:rPr>
              <w:t xml:space="preserve">autosuggestion </w:t>
            </w:r>
            <w:r>
              <w:rPr>
                <w:sz w:val="20"/>
                <w:szCs w:val="20"/>
                <w:u w:val="single"/>
              </w:rPr>
              <w:t xml:space="preserve">s’est </w:t>
            </w:r>
            <w:r w:rsidR="00232D21" w:rsidRPr="0058724D">
              <w:rPr>
                <w:sz w:val="20"/>
                <w:szCs w:val="20"/>
                <w:u w:val="single"/>
              </w:rPr>
              <w:t>inversé</w:t>
            </w:r>
            <w:r w:rsidR="00232D21" w:rsidRPr="0058724D">
              <w:rPr>
                <w:sz w:val="20"/>
                <w:szCs w:val="20"/>
              </w:rPr>
              <w:t xml:space="preserve"> (52-53) : les décisionnaires se sont convaincus eux-mêmes avant de convaincre le peuple</w:t>
            </w:r>
            <w:r>
              <w:rPr>
                <w:sz w:val="20"/>
                <w:szCs w:val="20"/>
              </w:rPr>
              <w:t xml:space="preserve">. </w:t>
            </w:r>
          </w:p>
          <w:p w14:paraId="00CFB4C2" w14:textId="34DC3643" w:rsidR="00232D21" w:rsidRPr="0058724D" w:rsidRDefault="0058724D" w:rsidP="0058724D">
            <w:pPr>
              <w:pStyle w:val="Sansinterligne"/>
              <w:rPr>
                <w:sz w:val="20"/>
                <w:szCs w:val="20"/>
              </w:rPr>
            </w:pPr>
            <w:r>
              <w:rPr>
                <w:sz w:val="20"/>
                <w:szCs w:val="20"/>
              </w:rPr>
              <w:t>E</w:t>
            </w:r>
            <w:r w:rsidR="00232D21" w:rsidRPr="0058724D">
              <w:rPr>
                <w:sz w:val="20"/>
                <w:szCs w:val="20"/>
              </w:rPr>
              <w:t>léments favorisant ce mécanisme : confiance excessive en soi, coupure par rapport réalités, atmosphère de « tour d’ivoire » (53) autour du Président, uniquement préoccupée de renforcer son image</w:t>
            </w:r>
          </w:p>
          <w:p w14:paraId="70BFE7E7" w14:textId="648EC5FB" w:rsidR="00232D21" w:rsidRPr="00BA7C22" w:rsidRDefault="00BA7C22" w:rsidP="00BA7C22">
            <w:pPr>
              <w:pStyle w:val="Sansinterligne"/>
              <w:rPr>
                <w:sz w:val="20"/>
                <w:szCs w:val="20"/>
              </w:rPr>
            </w:pPr>
            <w:r w:rsidRPr="00BA7C22">
              <w:rPr>
                <w:b/>
                <w:bCs/>
                <w:sz w:val="20"/>
                <w:szCs w:val="20"/>
              </w:rPr>
              <w:t>- T</w:t>
            </w:r>
            <w:r w:rsidR="00232D21" w:rsidRPr="00BA7C22">
              <w:rPr>
                <w:b/>
                <w:bCs/>
                <w:sz w:val="20"/>
                <w:szCs w:val="20"/>
              </w:rPr>
              <w:t xml:space="preserve">outefois, </w:t>
            </w:r>
            <w:r w:rsidRPr="00BA7C22">
              <w:rPr>
                <w:sz w:val="20"/>
                <w:szCs w:val="20"/>
                <w:u w:val="single"/>
              </w:rPr>
              <w:t xml:space="preserve">l’autosuggestion </w:t>
            </w:r>
            <w:r w:rsidR="00232D21" w:rsidRPr="00BA7C22">
              <w:rPr>
                <w:sz w:val="20"/>
                <w:szCs w:val="20"/>
                <w:u w:val="single"/>
              </w:rPr>
              <w:t xml:space="preserve">ne répond pas à </w:t>
            </w:r>
            <w:r w:rsidRPr="00BA7C22">
              <w:rPr>
                <w:sz w:val="20"/>
                <w:szCs w:val="20"/>
                <w:u w:val="single"/>
              </w:rPr>
              <w:t>la question</w:t>
            </w:r>
            <w:r>
              <w:rPr>
                <w:sz w:val="20"/>
                <w:szCs w:val="20"/>
                <w:u w:val="single"/>
              </w:rPr>
              <w:t xml:space="preserve"> </w:t>
            </w:r>
            <w:r w:rsidR="00232D21" w:rsidRPr="00BA7C22">
              <w:rPr>
                <w:sz w:val="20"/>
                <w:szCs w:val="20"/>
                <w:u w:val="single"/>
              </w:rPr>
              <w:t>« Comment ont-ils pu ? »</w:t>
            </w:r>
            <w:r w:rsidR="00232D21" w:rsidRPr="00BA7C22">
              <w:rPr>
                <w:sz w:val="20"/>
                <w:szCs w:val="20"/>
              </w:rPr>
              <w:t xml:space="preserve"> (53-54) car la véritable autosuggestion suppose encore l’existence d’une distinction vrai/faux, qui, en politique, disparaît des esprits des dirigeants tant ils sont coupés des réalités</w:t>
            </w:r>
            <w:r>
              <w:rPr>
                <w:sz w:val="20"/>
                <w:szCs w:val="20"/>
              </w:rPr>
              <w:t xml:space="preserve"> </w:t>
            </w:r>
          </w:p>
          <w:p w14:paraId="167E0610" w14:textId="77777777" w:rsidR="00BA7C22" w:rsidRDefault="00BA7C22" w:rsidP="00BA7C22">
            <w:pPr>
              <w:pStyle w:val="Sansinterligne"/>
              <w:rPr>
                <w:sz w:val="20"/>
                <w:szCs w:val="20"/>
              </w:rPr>
            </w:pPr>
          </w:p>
          <w:p w14:paraId="6C91DE40" w14:textId="5A279CFD" w:rsidR="001D0722" w:rsidRDefault="00232D21" w:rsidP="00BA7C22">
            <w:pPr>
              <w:pStyle w:val="Sansinterligne"/>
              <w:rPr>
                <w:sz w:val="20"/>
                <w:szCs w:val="20"/>
              </w:rPr>
            </w:pPr>
            <w:r w:rsidRPr="00BA7C22">
              <w:rPr>
                <w:sz w:val="20"/>
                <w:szCs w:val="20"/>
              </w:rPr>
              <w:t>Ses ressorts :</w:t>
            </w:r>
            <w:r w:rsidR="00BA7C22" w:rsidRPr="00BA7C22">
              <w:rPr>
                <w:sz w:val="20"/>
                <w:szCs w:val="20"/>
              </w:rPr>
              <w:t xml:space="preserve"> </w:t>
            </w:r>
            <w:r w:rsidRPr="00BA7C22">
              <w:rPr>
                <w:b/>
                <w:bCs/>
                <w:sz w:val="20"/>
                <w:szCs w:val="20"/>
              </w:rPr>
              <w:t>L’élaboration du mythe de l’omnipotence (54-58)</w:t>
            </w:r>
            <w:r w:rsidRPr="00BA7C22">
              <w:rPr>
                <w:sz w:val="20"/>
                <w:szCs w:val="20"/>
              </w:rPr>
              <w:t> :</w:t>
            </w:r>
          </w:p>
          <w:p w14:paraId="36D4C2ED" w14:textId="3A446538" w:rsidR="00232D21" w:rsidRPr="00BA7C22" w:rsidRDefault="00E92CD9" w:rsidP="00BA7C22">
            <w:pPr>
              <w:pStyle w:val="Sansinterligne"/>
              <w:rPr>
                <w:sz w:val="20"/>
                <w:szCs w:val="20"/>
              </w:rPr>
            </w:pPr>
            <w:r>
              <w:rPr>
                <w:sz w:val="20"/>
                <w:szCs w:val="20"/>
              </w:rPr>
              <w:t>*</w:t>
            </w:r>
            <w:r w:rsidR="00BA7C22" w:rsidRPr="00BA7C22">
              <w:rPr>
                <w:sz w:val="20"/>
                <w:szCs w:val="20"/>
              </w:rPr>
              <w:t xml:space="preserve"> </w:t>
            </w:r>
            <w:r w:rsidR="00232D21" w:rsidRPr="00BA7C22">
              <w:rPr>
                <w:sz w:val="20"/>
                <w:szCs w:val="20"/>
                <w:u w:val="single"/>
              </w:rPr>
              <w:t>fondé sur / soutenu par la simple considération de la vérité rationnelle, mathématique</w:t>
            </w:r>
            <w:r w:rsidR="00232D21" w:rsidRPr="00BA7C22">
              <w:rPr>
                <w:sz w:val="20"/>
                <w:szCs w:val="20"/>
              </w:rPr>
              <w:t xml:space="preserve"> (54-56), statistique, presque inhumaine + déconnectée de toute analyse des risques &amp; conséquences réelles, donc dangereuse</w:t>
            </w:r>
            <w:r w:rsidR="00BA7C22">
              <w:rPr>
                <w:sz w:val="20"/>
                <w:szCs w:val="20"/>
              </w:rPr>
              <w:t xml:space="preserve"> </w:t>
            </w:r>
            <w:r w:rsidR="001D0722">
              <w:rPr>
                <w:sz w:val="20"/>
                <w:szCs w:val="20"/>
              </w:rPr>
              <w:t>–</w:t>
            </w:r>
            <w:r w:rsidR="001D0722" w:rsidRPr="00BA7C22">
              <w:rPr>
                <w:sz w:val="20"/>
                <w:szCs w:val="20"/>
              </w:rPr>
              <w:t xml:space="preserve"> </w:t>
            </w:r>
            <w:r w:rsidR="001D0722">
              <w:rPr>
                <w:sz w:val="20"/>
                <w:szCs w:val="20"/>
              </w:rPr>
              <w:t>ex.</w:t>
            </w:r>
            <w:r w:rsidR="00232D21" w:rsidRPr="00BA7C22">
              <w:rPr>
                <w:sz w:val="20"/>
                <w:szCs w:val="20"/>
              </w:rPr>
              <w:t xml:space="preserve"> du parieur</w:t>
            </w:r>
            <w:r w:rsidR="00BA7C22">
              <w:rPr>
                <w:sz w:val="20"/>
                <w:szCs w:val="20"/>
              </w:rPr>
              <w:t xml:space="preserve"> incapable d’envisager ce que </w:t>
            </w:r>
            <w:r w:rsidR="001D0722">
              <w:rPr>
                <w:sz w:val="20"/>
                <w:szCs w:val="20"/>
              </w:rPr>
              <w:t>signifie</w:t>
            </w:r>
            <w:r w:rsidR="00BA7C22">
              <w:rPr>
                <w:sz w:val="20"/>
                <w:szCs w:val="20"/>
              </w:rPr>
              <w:t xml:space="preserve"> gagner ou perdre</w:t>
            </w:r>
            <w:r w:rsidR="00232D21" w:rsidRPr="00BA7C22">
              <w:rPr>
                <w:sz w:val="20"/>
                <w:szCs w:val="20"/>
              </w:rPr>
              <w:t xml:space="preserve"> (55-56)</w:t>
            </w:r>
            <w:r w:rsidR="001D0722">
              <w:rPr>
                <w:sz w:val="20"/>
                <w:szCs w:val="20"/>
              </w:rPr>
              <w:t xml:space="preserve"> = perte du contact avec la réalité</w:t>
            </w:r>
          </w:p>
          <w:p w14:paraId="1B46E248" w14:textId="31F75B33" w:rsidR="00232D21" w:rsidRPr="001D0722" w:rsidRDefault="00E92CD9" w:rsidP="001D0722">
            <w:pPr>
              <w:pStyle w:val="Sansinterligne"/>
              <w:rPr>
                <w:sz w:val="20"/>
                <w:szCs w:val="20"/>
              </w:rPr>
            </w:pPr>
            <w:r>
              <w:rPr>
                <w:sz w:val="20"/>
                <w:szCs w:val="20"/>
              </w:rPr>
              <w:t>*</w:t>
            </w:r>
            <w:r w:rsidR="001D0722">
              <w:rPr>
                <w:sz w:val="20"/>
                <w:szCs w:val="20"/>
              </w:rPr>
              <w:t xml:space="preserve"> </w:t>
            </w:r>
            <w:r w:rsidR="00232D21" w:rsidRPr="001D0722">
              <w:rPr>
                <w:sz w:val="20"/>
                <w:szCs w:val="20"/>
              </w:rPr>
              <w:t xml:space="preserve">le </w:t>
            </w:r>
            <w:r w:rsidR="00103C9E">
              <w:rPr>
                <w:sz w:val="20"/>
                <w:szCs w:val="20"/>
              </w:rPr>
              <w:t>« </w:t>
            </w:r>
            <w:r w:rsidR="00232D21" w:rsidRPr="001D0722">
              <w:rPr>
                <w:sz w:val="20"/>
                <w:szCs w:val="20"/>
                <w:u w:val="single"/>
              </w:rPr>
              <w:t>mythe</w:t>
            </w:r>
            <w:r w:rsidR="00103C9E">
              <w:rPr>
                <w:sz w:val="20"/>
                <w:szCs w:val="20"/>
                <w:u w:val="single"/>
              </w:rPr>
              <w:t xml:space="preserve"> périlleux</w:t>
            </w:r>
            <w:r w:rsidR="00232D21" w:rsidRPr="001D0722">
              <w:rPr>
                <w:sz w:val="20"/>
                <w:szCs w:val="20"/>
                <w:u w:val="single"/>
              </w:rPr>
              <w:t xml:space="preserve"> de l’omnipotence</w:t>
            </w:r>
            <w:r w:rsidR="00103C9E">
              <w:rPr>
                <w:sz w:val="20"/>
                <w:szCs w:val="20"/>
                <w:u w:val="single"/>
              </w:rPr>
              <w:t> »</w:t>
            </w:r>
            <w:r w:rsidR="00232D21" w:rsidRPr="001D0722">
              <w:rPr>
                <w:sz w:val="20"/>
                <w:szCs w:val="20"/>
              </w:rPr>
              <w:t xml:space="preserve"> (56-58) : </w:t>
            </w:r>
            <w:r w:rsidR="00103C9E">
              <w:rPr>
                <w:sz w:val="20"/>
                <w:szCs w:val="20"/>
              </w:rPr>
              <w:t xml:space="preserve">le « mythe de la surabondance » </w:t>
            </w:r>
            <w:r w:rsidR="00232D21" w:rsidRPr="001D0722">
              <w:rPr>
                <w:sz w:val="20"/>
                <w:szCs w:val="20"/>
              </w:rPr>
              <w:t xml:space="preserve">justifie le </w:t>
            </w:r>
            <w:r w:rsidR="001D0722">
              <w:rPr>
                <w:sz w:val="20"/>
                <w:szCs w:val="20"/>
              </w:rPr>
              <w:t>gaspillage des moyens, sans aucune fin</w:t>
            </w:r>
            <w:r w:rsidR="00103C9E">
              <w:rPr>
                <w:sz w:val="20"/>
                <w:szCs w:val="20"/>
              </w:rPr>
              <w:t>alité</w:t>
            </w:r>
            <w:r w:rsidR="001D0722">
              <w:rPr>
                <w:sz w:val="20"/>
                <w:szCs w:val="20"/>
              </w:rPr>
              <w:t xml:space="preserve"> politique</w:t>
            </w:r>
            <w:r w:rsidR="00232D21" w:rsidRPr="001D0722">
              <w:rPr>
                <w:sz w:val="20"/>
                <w:szCs w:val="20"/>
              </w:rPr>
              <w:t> </w:t>
            </w:r>
            <w:r w:rsidR="001D0722">
              <w:rPr>
                <w:sz w:val="20"/>
                <w:szCs w:val="20"/>
              </w:rPr>
              <w:t>-</w:t>
            </w:r>
            <w:r w:rsidR="00232D21" w:rsidRPr="001D0722">
              <w:rPr>
                <w:sz w:val="20"/>
                <w:szCs w:val="20"/>
              </w:rPr>
              <w:t xml:space="preserve"> impression que rien ne peut limiter la puissance des États-Unis, même les lourdes pertes subies au Vietnam</w:t>
            </w:r>
            <w:r w:rsidR="00103C9E">
              <w:rPr>
                <w:sz w:val="20"/>
                <w:szCs w:val="20"/>
              </w:rPr>
              <w:t>. L</w:t>
            </w:r>
            <w:r w:rsidR="00232D21" w:rsidRPr="001D0722">
              <w:rPr>
                <w:sz w:val="20"/>
                <w:szCs w:val="20"/>
              </w:rPr>
              <w:t>a seule préoccupation est de les faire accepter par l’opinion</w:t>
            </w:r>
            <w:r w:rsidR="00103C9E">
              <w:rPr>
                <w:sz w:val="20"/>
                <w:szCs w:val="20"/>
              </w:rPr>
              <w:t> : la seule limite envisagée est d’ordre psychologique.</w:t>
            </w:r>
          </w:p>
          <w:p w14:paraId="09639204" w14:textId="03746875" w:rsidR="00232D21" w:rsidRPr="001D0722" w:rsidRDefault="00103C9E" w:rsidP="001D0722">
            <w:pPr>
              <w:pStyle w:val="Sansinterligne"/>
              <w:rPr>
                <w:sz w:val="20"/>
                <w:szCs w:val="20"/>
              </w:rPr>
            </w:pPr>
            <w:r>
              <w:rPr>
                <w:sz w:val="20"/>
                <w:szCs w:val="20"/>
              </w:rPr>
              <w:t>=</w:t>
            </w:r>
            <w:r w:rsidR="00232D21" w:rsidRPr="001D0722">
              <w:rPr>
                <w:sz w:val="20"/>
                <w:szCs w:val="20"/>
              </w:rPr>
              <w:t xml:space="preserve"> alliance de </w:t>
            </w:r>
            <w:r>
              <w:rPr>
                <w:sz w:val="20"/>
                <w:szCs w:val="20"/>
              </w:rPr>
              <w:t>deux</w:t>
            </w:r>
            <w:r w:rsidR="00232D21" w:rsidRPr="001D0722">
              <w:rPr>
                <w:sz w:val="20"/>
                <w:szCs w:val="20"/>
                <w:u w:val="single"/>
              </w:rPr>
              <w:t xml:space="preserve"> arrogances</w:t>
            </w:r>
            <w:r w:rsidR="00232D21" w:rsidRPr="001D0722">
              <w:rPr>
                <w:sz w:val="20"/>
                <w:szCs w:val="20"/>
              </w:rPr>
              <w:t xml:space="preserve"> : « arrogance du pouvoir » </w:t>
            </w:r>
            <w:r>
              <w:rPr>
                <w:sz w:val="20"/>
                <w:szCs w:val="20"/>
              </w:rPr>
              <w:t>et</w:t>
            </w:r>
            <w:r w:rsidR="00232D21" w:rsidRPr="001D0722">
              <w:rPr>
                <w:sz w:val="20"/>
                <w:szCs w:val="20"/>
              </w:rPr>
              <w:t xml:space="preserve"> « arrogance de l’esprit » (57), permettant d’éliminer la réalité en la réduisant à des formules mathématiques justifiant toutes les prises de décision</w:t>
            </w:r>
          </w:p>
          <w:p w14:paraId="4BE55D39" w14:textId="29A77D9A" w:rsidR="00232D21" w:rsidRDefault="00103C9E" w:rsidP="001D0722">
            <w:pPr>
              <w:pStyle w:val="Sansinterligne"/>
              <w:rPr>
                <w:sz w:val="20"/>
                <w:szCs w:val="20"/>
              </w:rPr>
            </w:pPr>
            <w:r>
              <w:rPr>
                <w:b/>
                <w:bCs/>
                <w:sz w:val="20"/>
                <w:szCs w:val="20"/>
              </w:rPr>
              <w:t>M</w:t>
            </w:r>
            <w:r w:rsidR="00232D21" w:rsidRPr="001D0722">
              <w:rPr>
                <w:b/>
                <w:bCs/>
                <w:sz w:val="20"/>
                <w:szCs w:val="20"/>
              </w:rPr>
              <w:t xml:space="preserve">ais </w:t>
            </w:r>
            <w:r w:rsidR="00232D21" w:rsidRPr="001D0722">
              <w:rPr>
                <w:sz w:val="20"/>
                <w:szCs w:val="20"/>
              </w:rPr>
              <w:t>cela va plus loin encore :</w:t>
            </w:r>
          </w:p>
          <w:p w14:paraId="00E2DB88" w14:textId="77777777" w:rsidR="00103C9E" w:rsidRPr="001D0722" w:rsidRDefault="00103C9E" w:rsidP="001D0722">
            <w:pPr>
              <w:pStyle w:val="Sansinterligne"/>
              <w:rPr>
                <w:sz w:val="20"/>
                <w:szCs w:val="20"/>
              </w:rPr>
            </w:pPr>
          </w:p>
          <w:p w14:paraId="39362F45" w14:textId="2E834C88" w:rsidR="00232D21" w:rsidRPr="00103C9E" w:rsidRDefault="00232D21" w:rsidP="00103C9E">
            <w:pPr>
              <w:pStyle w:val="Sansinterligne"/>
              <w:rPr>
                <w:sz w:val="20"/>
                <w:szCs w:val="20"/>
              </w:rPr>
            </w:pPr>
            <w:bookmarkStart w:id="3" w:name="_Hlk146559135"/>
            <w:r w:rsidRPr="00103C9E">
              <w:rPr>
                <w:b/>
                <w:bCs/>
                <w:sz w:val="20"/>
                <w:szCs w:val="20"/>
              </w:rPr>
              <w:t>Le règne généralisé de la négation de la réalité (58-62)</w:t>
            </w:r>
            <w:r w:rsidRPr="00103C9E">
              <w:rPr>
                <w:sz w:val="20"/>
                <w:szCs w:val="20"/>
              </w:rPr>
              <w:t> </w:t>
            </w:r>
            <w:r w:rsidR="00103C9E">
              <w:rPr>
                <w:sz w:val="20"/>
                <w:szCs w:val="20"/>
              </w:rPr>
              <w:t>- une</w:t>
            </w:r>
            <w:r w:rsidRPr="00103C9E">
              <w:rPr>
                <w:sz w:val="20"/>
                <w:szCs w:val="20"/>
              </w:rPr>
              <w:t xml:space="preserve"> pratique ancienne aux États-Unis</w:t>
            </w:r>
          </w:p>
          <w:p w14:paraId="60C62F47" w14:textId="1C765EF2" w:rsidR="00232D21" w:rsidRPr="00103C9E" w:rsidRDefault="00E92CD9" w:rsidP="00103C9E">
            <w:pPr>
              <w:pStyle w:val="Sansinterligne"/>
              <w:rPr>
                <w:sz w:val="20"/>
                <w:szCs w:val="20"/>
              </w:rPr>
            </w:pPr>
            <w:r>
              <w:rPr>
                <w:sz w:val="20"/>
                <w:szCs w:val="20"/>
              </w:rPr>
              <w:t>* R</w:t>
            </w:r>
            <w:r w:rsidR="00232D21" w:rsidRPr="00103C9E">
              <w:rPr>
                <w:sz w:val="20"/>
                <w:szCs w:val="20"/>
              </w:rPr>
              <w:t xml:space="preserve">appel historique : </w:t>
            </w:r>
            <w:r w:rsidR="00232D21" w:rsidRPr="00103C9E">
              <w:rPr>
                <w:sz w:val="20"/>
                <w:szCs w:val="20"/>
                <w:u w:val="single"/>
              </w:rPr>
              <w:t>l’élaboration de l’idéologie de la guerre froide</w:t>
            </w:r>
            <w:r w:rsidR="00232D21" w:rsidRPr="00103C9E">
              <w:rPr>
                <w:sz w:val="20"/>
                <w:szCs w:val="20"/>
              </w:rPr>
              <w:t xml:space="preserve"> (58-59) </w:t>
            </w:r>
            <w:r>
              <w:rPr>
                <w:sz w:val="20"/>
                <w:szCs w:val="20"/>
              </w:rPr>
              <w:t>= la</w:t>
            </w:r>
            <w:r w:rsidR="00232D21" w:rsidRPr="00103C9E">
              <w:rPr>
                <w:sz w:val="20"/>
                <w:szCs w:val="20"/>
              </w:rPr>
              <w:t xml:space="preserve"> nécessité de soutenir explication </w:t>
            </w:r>
            <w:r>
              <w:rPr>
                <w:sz w:val="20"/>
                <w:szCs w:val="20"/>
              </w:rPr>
              <w:t>et</w:t>
            </w:r>
            <w:r w:rsidR="00232D21" w:rsidRPr="00103C9E">
              <w:rPr>
                <w:sz w:val="20"/>
                <w:szCs w:val="20"/>
              </w:rPr>
              <w:t xml:space="preserve"> prévision de l’histoire par l’idéologie anticommuniste, quitte à ignorer les faits réels qui ne concordent pas avec elle</w:t>
            </w:r>
          </w:p>
          <w:p w14:paraId="2E10B400" w14:textId="6474F6B0" w:rsidR="00232D21" w:rsidRPr="00103C9E" w:rsidRDefault="00232D21" w:rsidP="00103C9E">
            <w:pPr>
              <w:pStyle w:val="Sansinterligne"/>
              <w:rPr>
                <w:sz w:val="20"/>
                <w:szCs w:val="20"/>
              </w:rPr>
            </w:pPr>
            <w:r w:rsidRPr="00103C9E">
              <w:rPr>
                <w:sz w:val="20"/>
                <w:szCs w:val="20"/>
              </w:rPr>
              <w:t xml:space="preserve">&gt; parallélismes </w:t>
            </w:r>
            <w:r w:rsidR="00E92CD9">
              <w:rPr>
                <w:sz w:val="20"/>
                <w:szCs w:val="20"/>
              </w:rPr>
              <w:t xml:space="preserve">et </w:t>
            </w:r>
            <w:r w:rsidRPr="00103C9E">
              <w:rPr>
                <w:sz w:val="20"/>
                <w:szCs w:val="20"/>
              </w:rPr>
              <w:t>schémas d’interprétation de la réalité entièrement faussés voire absurdes, ayant pour résultat d’en couper complètement les dirigeants</w:t>
            </w:r>
          </w:p>
          <w:p w14:paraId="51D62B7B" w14:textId="788084F4" w:rsidR="00232D21" w:rsidRPr="00103C9E" w:rsidRDefault="00E92CD9" w:rsidP="00103C9E">
            <w:pPr>
              <w:pStyle w:val="Sansinterligne"/>
              <w:rPr>
                <w:sz w:val="20"/>
                <w:szCs w:val="20"/>
              </w:rPr>
            </w:pPr>
            <w:r>
              <w:rPr>
                <w:sz w:val="20"/>
                <w:szCs w:val="20"/>
              </w:rPr>
              <w:t>* B</w:t>
            </w:r>
            <w:r w:rsidR="00232D21" w:rsidRPr="00103C9E">
              <w:rPr>
                <w:sz w:val="20"/>
                <w:szCs w:val="20"/>
              </w:rPr>
              <w:t xml:space="preserve">ien que non idéologues, </w:t>
            </w:r>
            <w:r w:rsidR="00232D21" w:rsidRPr="00103C9E">
              <w:rPr>
                <w:sz w:val="20"/>
                <w:szCs w:val="20"/>
                <w:u w:val="single"/>
              </w:rPr>
              <w:t>même mécanisme chez les spécialistes de la solution des p</w:t>
            </w:r>
            <w:r>
              <w:rPr>
                <w:sz w:val="20"/>
                <w:szCs w:val="20"/>
                <w:u w:val="single"/>
              </w:rPr>
              <w:t>roblèmes</w:t>
            </w:r>
            <w:r w:rsidR="00232D21" w:rsidRPr="00103C9E">
              <w:rPr>
                <w:sz w:val="20"/>
                <w:szCs w:val="20"/>
              </w:rPr>
              <w:t xml:space="preserve"> (60-62) : </w:t>
            </w:r>
            <w:r>
              <w:rPr>
                <w:sz w:val="20"/>
                <w:szCs w:val="20"/>
              </w:rPr>
              <w:t xml:space="preserve">ils </w:t>
            </w:r>
            <w:r w:rsidR="00232D21" w:rsidRPr="00103C9E">
              <w:rPr>
                <w:sz w:val="20"/>
                <w:szCs w:val="20"/>
              </w:rPr>
              <w:t>reprennent les mêmes méthodes, sans pensée fondamentale pour les justifier</w:t>
            </w:r>
          </w:p>
          <w:p w14:paraId="204EF277" w14:textId="77D5CF20" w:rsidR="00232D21" w:rsidRPr="00103C9E" w:rsidRDefault="00E92CD9" w:rsidP="00103C9E">
            <w:pPr>
              <w:pStyle w:val="Sansinterligne"/>
              <w:rPr>
                <w:sz w:val="20"/>
                <w:szCs w:val="20"/>
              </w:rPr>
            </w:pPr>
            <w:r>
              <w:rPr>
                <w:sz w:val="20"/>
                <w:szCs w:val="20"/>
                <w:u w:val="single"/>
              </w:rPr>
              <w:t>E</w:t>
            </w:r>
            <w:r w:rsidR="00232D21" w:rsidRPr="00103C9E">
              <w:rPr>
                <w:sz w:val="20"/>
                <w:szCs w:val="20"/>
                <w:u w:val="single"/>
              </w:rPr>
              <w:t>xemple</w:t>
            </w:r>
            <w:r w:rsidR="00232D21" w:rsidRPr="00103C9E">
              <w:rPr>
                <w:sz w:val="20"/>
                <w:szCs w:val="20"/>
              </w:rPr>
              <w:t> : la décision de bombarder le Vietnam du Nord, appuyée sur une simple théorie présentée comme un fait au mépris de l’observation de la réalité (Hô Chi Minh craint-il, oui ou non, que les États-Unis prennent ses infrastructures industrielles pour cible ?) &gt; erreur</w:t>
            </w:r>
            <w:r w:rsidR="00272C31">
              <w:rPr>
                <w:sz w:val="20"/>
                <w:szCs w:val="20"/>
              </w:rPr>
              <w:t xml:space="preserve"> terrible</w:t>
            </w:r>
            <w:r w:rsidR="00232D21" w:rsidRPr="00103C9E">
              <w:rPr>
                <w:sz w:val="20"/>
                <w:szCs w:val="20"/>
              </w:rPr>
              <w:t xml:space="preserve"> que personne n’a pris la peine de prévenir</w:t>
            </w:r>
          </w:p>
          <w:p w14:paraId="0FB87E79" w14:textId="524F020E" w:rsidR="00232D21" w:rsidRPr="00103C9E" w:rsidRDefault="00232D21" w:rsidP="00103C9E">
            <w:pPr>
              <w:pStyle w:val="Sansinterligne"/>
              <w:rPr>
                <w:sz w:val="20"/>
                <w:szCs w:val="20"/>
              </w:rPr>
            </w:pPr>
            <w:r w:rsidRPr="00103C9E">
              <w:rPr>
                <w:sz w:val="20"/>
                <w:szCs w:val="20"/>
              </w:rPr>
              <w:t>NB.</w:t>
            </w:r>
            <w:r w:rsidR="00272C31">
              <w:rPr>
                <w:sz w:val="20"/>
                <w:szCs w:val="20"/>
              </w:rPr>
              <w:t> :</w:t>
            </w:r>
            <w:r w:rsidRPr="00103C9E">
              <w:rPr>
                <w:sz w:val="20"/>
                <w:szCs w:val="20"/>
              </w:rPr>
              <w:t xml:space="preserve"> cette confusion hypothèse/réalité contredit complètement les principes mêmes des méthodes des spécialistes de la solution des pbm, censés vérifier qu’ils s’appuient sur les faits</w:t>
            </w:r>
          </w:p>
          <w:bookmarkEnd w:id="3"/>
          <w:p w14:paraId="1A6F6609" w14:textId="77777777" w:rsidR="00272C31" w:rsidRDefault="00272C31" w:rsidP="00272C31">
            <w:pPr>
              <w:pStyle w:val="Sansinterligne"/>
              <w:rPr>
                <w:b/>
                <w:bCs/>
                <w:sz w:val="20"/>
                <w:szCs w:val="20"/>
              </w:rPr>
            </w:pPr>
          </w:p>
          <w:p w14:paraId="19902ED3" w14:textId="4B301FDF" w:rsidR="00232D21" w:rsidRPr="00272C31" w:rsidRDefault="00232D21" w:rsidP="00272C31">
            <w:pPr>
              <w:pStyle w:val="Sansinterligne"/>
              <w:rPr>
                <w:sz w:val="20"/>
                <w:szCs w:val="20"/>
              </w:rPr>
            </w:pPr>
            <w:r w:rsidRPr="00272C31">
              <w:rPr>
                <w:b/>
                <w:bCs/>
                <w:sz w:val="20"/>
                <w:szCs w:val="20"/>
              </w:rPr>
              <w:t xml:space="preserve">Conclusion partielle (62-63) : </w:t>
            </w:r>
            <w:r w:rsidRPr="00272C31">
              <w:rPr>
                <w:sz w:val="20"/>
                <w:szCs w:val="20"/>
              </w:rPr>
              <w:t xml:space="preserve">réponse à « Comment ont-ils pu ? » : </w:t>
            </w:r>
            <w:r w:rsidRPr="00272C31">
              <w:rPr>
                <w:sz w:val="20"/>
                <w:szCs w:val="20"/>
                <w:u w:val="single"/>
              </w:rPr>
              <w:t>les objectifs mêmes de l’engagement ignoraient le réel</w:t>
            </w:r>
            <w:r w:rsidR="00272C31">
              <w:rPr>
                <w:sz w:val="20"/>
                <w:szCs w:val="20"/>
                <w:u w:val="single"/>
              </w:rPr>
              <w:t xml:space="preserve">. </w:t>
            </w:r>
            <w:r w:rsidR="00272C31">
              <w:rPr>
                <w:sz w:val="20"/>
                <w:szCs w:val="20"/>
              </w:rPr>
              <w:t>C</w:t>
            </w:r>
            <w:r w:rsidRPr="00272C31">
              <w:rPr>
                <w:sz w:val="20"/>
                <w:szCs w:val="20"/>
              </w:rPr>
              <w:t xml:space="preserve">ela facilite sa négation à toutes les étapes de l’action </w:t>
            </w:r>
            <w:r w:rsidR="00272C31">
              <w:rPr>
                <w:sz w:val="20"/>
                <w:szCs w:val="20"/>
              </w:rPr>
              <w:t>et</w:t>
            </w:r>
            <w:r w:rsidRPr="00272C31">
              <w:rPr>
                <w:sz w:val="20"/>
                <w:szCs w:val="20"/>
              </w:rPr>
              <w:t xml:space="preserve"> encourage à ne plus lui prêter aucune attention, quel qu’en soit le résultat (grave affaiblissement des États-Unis)</w:t>
            </w:r>
          </w:p>
          <w:p w14:paraId="3EB17C51" w14:textId="2F6A89E3" w:rsidR="00232D21" w:rsidRPr="00272C31" w:rsidRDefault="00232D21" w:rsidP="00272C31">
            <w:pPr>
              <w:pStyle w:val="Sansinterligne"/>
              <w:rPr>
                <w:b/>
                <w:bCs/>
                <w:sz w:val="20"/>
                <w:szCs w:val="20"/>
              </w:rPr>
            </w:pPr>
            <w:r w:rsidRPr="00272C31">
              <w:rPr>
                <w:b/>
                <w:bCs/>
                <w:sz w:val="20"/>
                <w:szCs w:val="20"/>
              </w:rPr>
              <w:t>NB</w:t>
            </w:r>
            <w:r w:rsidR="00272C31">
              <w:rPr>
                <w:b/>
                <w:bCs/>
                <w:sz w:val="20"/>
                <w:szCs w:val="20"/>
              </w:rPr>
              <w:t xml:space="preserve"> - R</w:t>
            </w:r>
            <w:r w:rsidRPr="00272C31">
              <w:rPr>
                <w:b/>
                <w:bCs/>
                <w:sz w:val="20"/>
                <w:szCs w:val="20"/>
              </w:rPr>
              <w:t>appel historique.</w:t>
            </w:r>
            <w:r w:rsidRPr="00272C31">
              <w:rPr>
                <w:sz w:val="20"/>
                <w:szCs w:val="20"/>
              </w:rPr>
              <w:t xml:space="preserve"> </w:t>
            </w:r>
            <w:r w:rsidR="00272C31">
              <w:rPr>
                <w:sz w:val="20"/>
                <w:szCs w:val="20"/>
              </w:rPr>
              <w:t>C</w:t>
            </w:r>
            <w:r w:rsidRPr="00272C31">
              <w:rPr>
                <w:sz w:val="20"/>
                <w:szCs w:val="20"/>
              </w:rPr>
              <w:t>e mécanisme remonte peut-être à la fin de la 2</w:t>
            </w:r>
            <w:r w:rsidRPr="00272C31">
              <w:rPr>
                <w:sz w:val="20"/>
                <w:szCs w:val="20"/>
                <w:vertAlign w:val="superscript"/>
              </w:rPr>
              <w:t>de</w:t>
            </w:r>
            <w:r w:rsidRPr="00272C31">
              <w:rPr>
                <w:sz w:val="20"/>
                <w:szCs w:val="20"/>
              </w:rPr>
              <w:t xml:space="preserve"> Guerre mondiale + Hiroshima, peut-être issue d’une erreur de jugement de Truman (contenir l’URSS)</w:t>
            </w:r>
            <w:r w:rsidR="00272C31">
              <w:rPr>
                <w:sz w:val="20"/>
                <w:szCs w:val="20"/>
              </w:rPr>
              <w:t>.</w:t>
            </w:r>
          </w:p>
        </w:tc>
        <w:tc>
          <w:tcPr>
            <w:tcW w:w="6037" w:type="dxa"/>
          </w:tcPr>
          <w:p w14:paraId="345A0201" w14:textId="6C0DF400" w:rsidR="00EB0F99" w:rsidRPr="00EB0F99" w:rsidRDefault="00EC397D" w:rsidP="00EB0F99">
            <w:pPr>
              <w:pStyle w:val="Sansinterligne"/>
              <w:rPr>
                <w:rFonts w:cstheme="majorBidi"/>
                <w:color w:val="000000" w:themeColor="text1"/>
                <w:sz w:val="20"/>
                <w:szCs w:val="20"/>
              </w:rPr>
            </w:pPr>
            <w:r>
              <w:rPr>
                <w:rFonts w:cstheme="majorBidi"/>
                <w:color w:val="000000" w:themeColor="text1"/>
                <w:sz w:val="20"/>
                <w:szCs w:val="20"/>
              </w:rPr>
              <w:t xml:space="preserve">« </w:t>
            </w:r>
            <w:r w:rsidRPr="00EC397D">
              <w:rPr>
                <w:rFonts w:cstheme="majorBidi"/>
                <w:i/>
                <w:iCs/>
                <w:color w:val="000000" w:themeColor="text1"/>
                <w:sz w:val="20"/>
                <w:szCs w:val="20"/>
              </w:rPr>
              <w:t xml:space="preserve">L’avantage décisif que possèdent des propositions publiquement présentées et acceptées sur ce que certaines personnes peuvent secrètement connaître ou croire </w:t>
            </w:r>
            <w:r w:rsidR="00EB0F99">
              <w:rPr>
                <w:rFonts w:cstheme="majorBidi"/>
                <w:color w:val="000000" w:themeColor="text1"/>
                <w:sz w:val="20"/>
                <w:szCs w:val="20"/>
              </w:rPr>
              <w:t>»</w:t>
            </w:r>
          </w:p>
          <w:p w14:paraId="10FCD71F" w14:textId="6F1E77C8" w:rsidR="00EB0F99" w:rsidRPr="00EB0F99" w:rsidRDefault="00EB0F99" w:rsidP="00EB0F99">
            <w:pPr>
              <w:pStyle w:val="Sansinterligne"/>
              <w:rPr>
                <w:rFonts w:cstheme="majorBidi"/>
                <w:color w:val="000000" w:themeColor="text1"/>
                <w:sz w:val="20"/>
                <w:szCs w:val="20"/>
              </w:rPr>
            </w:pPr>
            <w:r w:rsidRPr="00EB0F99">
              <w:rPr>
                <w:rFonts w:cstheme="majorBidi"/>
                <w:color w:val="000000" w:themeColor="text1"/>
                <w:sz w:val="20"/>
                <w:szCs w:val="20"/>
              </w:rPr>
              <w:t>Anecdote du guetteur médiéval « </w:t>
            </w:r>
            <w:r w:rsidRPr="00EB0F99">
              <w:rPr>
                <w:rFonts w:cstheme="majorBidi"/>
                <w:i/>
                <w:iCs/>
                <w:color w:val="000000" w:themeColor="text1"/>
                <w:sz w:val="20"/>
                <w:szCs w:val="20"/>
              </w:rPr>
              <w:t>Plus un trompeur est convaincant et réussit à convaincre, plus il a de chances de croire lui-même ses propres mensonges</w:t>
            </w:r>
            <w:r w:rsidRPr="00EB0F99">
              <w:rPr>
                <w:rFonts w:cstheme="majorBidi"/>
                <w:color w:val="000000" w:themeColor="text1"/>
                <w:sz w:val="20"/>
                <w:szCs w:val="20"/>
              </w:rPr>
              <w:t xml:space="preserve"> » </w:t>
            </w:r>
            <w:r w:rsidR="0058724D">
              <w:rPr>
                <w:rFonts w:cstheme="majorBidi"/>
                <w:color w:val="000000" w:themeColor="text1"/>
                <w:sz w:val="20"/>
                <w:szCs w:val="20"/>
              </w:rPr>
              <w:t>(</w:t>
            </w:r>
            <w:r w:rsidRPr="00EB0F99">
              <w:rPr>
                <w:rFonts w:cstheme="majorBidi"/>
                <w:color w:val="000000" w:themeColor="text1"/>
                <w:sz w:val="20"/>
                <w:szCs w:val="20"/>
              </w:rPr>
              <w:t>51</w:t>
            </w:r>
            <w:r w:rsidR="0058724D">
              <w:rPr>
                <w:rFonts w:cstheme="majorBidi"/>
                <w:color w:val="000000" w:themeColor="text1"/>
                <w:sz w:val="20"/>
                <w:szCs w:val="20"/>
              </w:rPr>
              <w:t>)</w:t>
            </w:r>
          </w:p>
          <w:p w14:paraId="4ED58246" w14:textId="77777777" w:rsidR="00EB0F99" w:rsidRPr="00EC397D" w:rsidRDefault="00EB0F99" w:rsidP="00EC397D">
            <w:pPr>
              <w:pStyle w:val="Sansinterligne"/>
              <w:rPr>
                <w:sz w:val="20"/>
                <w:szCs w:val="20"/>
              </w:rPr>
            </w:pPr>
          </w:p>
          <w:p w14:paraId="42E017FB" w14:textId="15DAB7FA" w:rsidR="00EC397D" w:rsidRDefault="00EC397D" w:rsidP="00EC397D">
            <w:pPr>
              <w:pStyle w:val="Sansinterligne"/>
              <w:rPr>
                <w:sz w:val="20"/>
                <w:szCs w:val="20"/>
              </w:rPr>
            </w:pPr>
            <w:r w:rsidRPr="00EC397D">
              <w:rPr>
                <w:sz w:val="20"/>
                <w:szCs w:val="20"/>
              </w:rPr>
              <w:t>« </w:t>
            </w:r>
            <w:r w:rsidRPr="00EC397D">
              <w:rPr>
                <w:i/>
                <w:iCs/>
                <w:sz w:val="20"/>
                <w:szCs w:val="20"/>
              </w:rPr>
              <w:t xml:space="preserve">Dans les documents du Pentagone, nous sommes en présence d’hommes qui ont fait tout ce qu’ils pouvaient pour l’emporter dans l’esprit des gens, cad </w:t>
            </w:r>
            <w:r w:rsidRPr="00EC397D">
              <w:rPr>
                <w:i/>
                <w:iCs/>
                <w:sz w:val="20"/>
                <w:szCs w:val="20"/>
                <w:u w:val="single"/>
              </w:rPr>
              <w:t>pour manipuler l’opinion</w:t>
            </w:r>
            <w:r w:rsidRPr="00EC397D">
              <w:rPr>
                <w:i/>
                <w:iCs/>
                <w:sz w:val="20"/>
                <w:szCs w:val="20"/>
              </w:rPr>
              <w:t xml:space="preserve"> ; mais du fait qu’ils opéraient dans un pays libre, où l’on peut avoir accès à toutes les sources d’informations, </w:t>
            </w:r>
            <w:r w:rsidRPr="00EC397D">
              <w:rPr>
                <w:i/>
                <w:iCs/>
                <w:sz w:val="20"/>
                <w:szCs w:val="20"/>
                <w:u w:val="single"/>
              </w:rPr>
              <w:t>ils n’ont jamais pu y parvenir</w:t>
            </w:r>
            <w:r w:rsidR="0058724D">
              <w:rPr>
                <w:i/>
                <w:iCs/>
                <w:sz w:val="20"/>
                <w:szCs w:val="20"/>
                <w:u w:val="single"/>
              </w:rPr>
              <w:t xml:space="preserve"> réellement</w:t>
            </w:r>
            <w:r w:rsidRPr="00EC397D">
              <w:rPr>
                <w:sz w:val="20"/>
                <w:szCs w:val="20"/>
              </w:rPr>
              <w:t>. » (52)</w:t>
            </w:r>
          </w:p>
          <w:p w14:paraId="1D89B66F" w14:textId="375C35F8" w:rsidR="0058724D" w:rsidRDefault="0058724D" w:rsidP="00EC397D">
            <w:pPr>
              <w:pStyle w:val="Sansinterligne"/>
              <w:rPr>
                <w:sz w:val="20"/>
                <w:szCs w:val="20"/>
              </w:rPr>
            </w:pPr>
            <w:r>
              <w:rPr>
                <w:sz w:val="20"/>
                <w:szCs w:val="20"/>
              </w:rPr>
              <w:t>« </w:t>
            </w:r>
            <w:r w:rsidRPr="0058724D">
              <w:rPr>
                <w:i/>
                <w:iCs/>
                <w:sz w:val="20"/>
                <w:szCs w:val="20"/>
              </w:rPr>
              <w:t>Le fait que les documents du Pentagone n’ont guère apporté de révélations spectaculaires témoigne de l’échec des menteurs à créer un public convaincu auquel eux-mêmes seraient venus se joindre</w:t>
            </w:r>
            <w:r>
              <w:rPr>
                <w:sz w:val="20"/>
                <w:szCs w:val="20"/>
              </w:rPr>
              <w:t>. » (52)</w:t>
            </w:r>
          </w:p>
          <w:p w14:paraId="4D6B2FB0" w14:textId="763D50B5" w:rsidR="00BA7C22" w:rsidRDefault="0058724D" w:rsidP="00EC397D">
            <w:pPr>
              <w:pStyle w:val="Sansinterligne"/>
              <w:rPr>
                <w:sz w:val="20"/>
                <w:szCs w:val="20"/>
              </w:rPr>
            </w:pPr>
            <w:r>
              <w:rPr>
                <w:sz w:val="20"/>
                <w:szCs w:val="20"/>
              </w:rPr>
              <w:t>« </w:t>
            </w:r>
            <w:proofErr w:type="gramStart"/>
            <w:r w:rsidRPr="0058724D">
              <w:rPr>
                <w:i/>
                <w:iCs/>
                <w:sz w:val="20"/>
                <w:szCs w:val="20"/>
              </w:rPr>
              <w:t>tout</w:t>
            </w:r>
            <w:proofErr w:type="gramEnd"/>
            <w:r w:rsidRPr="0058724D">
              <w:rPr>
                <w:i/>
                <w:iCs/>
                <w:sz w:val="20"/>
                <w:szCs w:val="20"/>
              </w:rPr>
              <w:t xml:space="preserve"> s’est passé comme si le processus normal de l’autosuggestion s’était renversé. Les trompeurs ont commencé par s’illusionner eux-mêmes</w:t>
            </w:r>
            <w:proofErr w:type="gramStart"/>
            <w:r w:rsidRPr="0058724D">
              <w:rPr>
                <w:i/>
                <w:iCs/>
                <w:sz w:val="20"/>
                <w:szCs w:val="20"/>
              </w:rPr>
              <w:t>.</w:t>
            </w:r>
            <w:r>
              <w:rPr>
                <w:sz w:val="20"/>
                <w:szCs w:val="20"/>
              </w:rPr>
              <w:t>»</w:t>
            </w:r>
            <w:proofErr w:type="gramEnd"/>
            <w:r>
              <w:rPr>
                <w:sz w:val="20"/>
                <w:szCs w:val="20"/>
              </w:rPr>
              <w:t xml:space="preserve"> (52)</w:t>
            </w:r>
          </w:p>
          <w:p w14:paraId="7B9CCCCB" w14:textId="1BDF5972" w:rsidR="0058724D" w:rsidRPr="00EC397D" w:rsidRDefault="00BA7C22" w:rsidP="00EC397D">
            <w:pPr>
              <w:pStyle w:val="Sansinterligne"/>
              <w:rPr>
                <w:sz w:val="20"/>
                <w:szCs w:val="20"/>
              </w:rPr>
            </w:pPr>
            <w:bookmarkStart w:id="4" w:name="_Hlk146559433"/>
            <w:r>
              <w:rPr>
                <w:sz w:val="20"/>
                <w:szCs w:val="20"/>
              </w:rPr>
              <w:t>« </w:t>
            </w:r>
            <w:r w:rsidRPr="00BA7C22">
              <w:rPr>
                <w:i/>
                <w:iCs/>
                <w:sz w:val="20"/>
                <w:szCs w:val="20"/>
              </w:rPr>
              <w:t>Dans le domaine de la politique, où le secret et la tromperie délibérée ont toujours joué un rôle significatif, l’autosuggestion représente le plus grand danger : le dupeur qui se dupe lui-même perd tout contact, non seulement avec son public, mais avec le monde réel, qui ne saurait manquer de la rattraper.</w:t>
            </w:r>
            <w:r>
              <w:rPr>
                <w:sz w:val="20"/>
                <w:szCs w:val="20"/>
              </w:rPr>
              <w:t> » (54)</w:t>
            </w:r>
          </w:p>
          <w:bookmarkEnd w:id="4"/>
          <w:p w14:paraId="6E3E340E" w14:textId="77777777" w:rsidR="00EB0F99" w:rsidRDefault="00EB0F99" w:rsidP="00EB0F99">
            <w:pPr>
              <w:jc w:val="both"/>
              <w:rPr>
                <w:rFonts w:asciiTheme="majorBidi" w:hAnsiTheme="majorBidi" w:cstheme="majorBidi"/>
                <w:color w:val="00B050"/>
              </w:rPr>
            </w:pPr>
          </w:p>
          <w:p w14:paraId="0811FEB0" w14:textId="77777777" w:rsidR="000C20D1" w:rsidRDefault="000C20D1" w:rsidP="00EB0F99">
            <w:pPr>
              <w:jc w:val="both"/>
              <w:rPr>
                <w:rFonts w:asciiTheme="majorBidi" w:hAnsiTheme="majorBidi" w:cstheme="majorBidi"/>
                <w:color w:val="00B050"/>
              </w:rPr>
            </w:pPr>
          </w:p>
          <w:p w14:paraId="635FEDB4" w14:textId="4F12AD11" w:rsidR="00EB0F99" w:rsidRDefault="00EB0F99" w:rsidP="00BA7C22">
            <w:pPr>
              <w:pStyle w:val="Sansinterligne"/>
              <w:rPr>
                <w:sz w:val="20"/>
                <w:szCs w:val="20"/>
              </w:rPr>
            </w:pPr>
            <w:r w:rsidRPr="00BA7C22">
              <w:rPr>
                <w:sz w:val="20"/>
                <w:szCs w:val="20"/>
              </w:rPr>
              <w:t>« </w:t>
            </w:r>
            <w:r w:rsidR="00BA7C22" w:rsidRPr="00BA7C22">
              <w:rPr>
                <w:i/>
                <w:iCs/>
                <w:sz w:val="20"/>
                <w:szCs w:val="20"/>
              </w:rPr>
              <w:t xml:space="preserve">Leur confiance en eux-mêmes n’avait pas besoin de l’autosuggestion pour se maintenir intacte en dépit de tant d’erreurs de jugement, car </w:t>
            </w:r>
            <w:r w:rsidR="00BA7C22" w:rsidRPr="00BA7C22">
              <w:rPr>
                <w:i/>
                <w:iCs/>
                <w:sz w:val="20"/>
                <w:szCs w:val="20"/>
                <w:u w:val="single"/>
              </w:rPr>
              <w:t>elle se fondait sur une vérité purement rationnelle et mathématique.</w:t>
            </w:r>
            <w:r w:rsidR="00BA7C22" w:rsidRPr="00BA7C22">
              <w:rPr>
                <w:i/>
                <w:iCs/>
                <w:sz w:val="20"/>
                <w:szCs w:val="20"/>
              </w:rPr>
              <w:t xml:space="preserve"> […] </w:t>
            </w:r>
            <w:r w:rsidRPr="00BA7C22">
              <w:rPr>
                <w:i/>
                <w:iCs/>
                <w:sz w:val="20"/>
                <w:szCs w:val="20"/>
              </w:rPr>
              <w:t>Le malheur est que cette vérité était dépourvue de tout lien avec les données du problème à résoudre.</w:t>
            </w:r>
            <w:r w:rsidRPr="00BA7C22">
              <w:rPr>
                <w:sz w:val="20"/>
                <w:szCs w:val="20"/>
              </w:rPr>
              <w:t> » 55</w:t>
            </w:r>
          </w:p>
          <w:p w14:paraId="650BF316" w14:textId="142C1F2F" w:rsidR="001D0722" w:rsidRDefault="001D0722" w:rsidP="001D0722">
            <w:pPr>
              <w:pStyle w:val="Sansinterligne"/>
              <w:rPr>
                <w:sz w:val="20"/>
                <w:szCs w:val="20"/>
              </w:rPr>
            </w:pPr>
            <w:r w:rsidRPr="001D0722">
              <w:rPr>
                <w:sz w:val="20"/>
                <w:szCs w:val="20"/>
              </w:rPr>
              <w:t>« </w:t>
            </w:r>
            <w:r w:rsidRPr="001D0722">
              <w:rPr>
                <w:i/>
                <w:iCs/>
                <w:sz w:val="20"/>
                <w:szCs w:val="20"/>
              </w:rPr>
              <w:t>Ce qu’il faut déplorer […] c’est qu’une telle forme de maîtrise et de contrôle, fondée sur les réalités, n’ait pas été présente à l’esprit des responsables des décisions ou des spécialistes de la solution des problèmes</w:t>
            </w:r>
            <w:r w:rsidRPr="001D0722">
              <w:rPr>
                <w:sz w:val="20"/>
                <w:szCs w:val="20"/>
              </w:rPr>
              <w:t>. » (56)</w:t>
            </w:r>
          </w:p>
          <w:p w14:paraId="113AE90D" w14:textId="6AC02B69" w:rsidR="00103C9E" w:rsidRPr="001D0722" w:rsidRDefault="00103C9E" w:rsidP="001D0722">
            <w:pPr>
              <w:pStyle w:val="Sansinterligne"/>
              <w:rPr>
                <w:sz w:val="20"/>
                <w:szCs w:val="20"/>
              </w:rPr>
            </w:pPr>
          </w:p>
          <w:p w14:paraId="722EEC87" w14:textId="4CED9279" w:rsidR="00EB0F99" w:rsidRPr="00103C9E" w:rsidRDefault="00103C9E" w:rsidP="00EB0F99">
            <w:pPr>
              <w:jc w:val="both"/>
              <w:rPr>
                <w:kern w:val="2"/>
                <w:sz w:val="20"/>
                <w:szCs w:val="20"/>
                <w14:ligatures w14:val="standardContextual"/>
              </w:rPr>
            </w:pPr>
            <w:r w:rsidRPr="00103C9E">
              <w:rPr>
                <w:kern w:val="2"/>
                <w:sz w:val="20"/>
                <w:szCs w:val="20"/>
                <w14:ligatures w14:val="standardContextual"/>
              </w:rPr>
              <w:t>Arrogance de l’esprit : « </w:t>
            </w:r>
            <w:r w:rsidRPr="00103C9E">
              <w:rPr>
                <w:i/>
                <w:iCs/>
                <w:kern w:val="2"/>
                <w:sz w:val="20"/>
                <w:szCs w:val="20"/>
                <w14:ligatures w14:val="standardContextual"/>
              </w:rPr>
              <w:t>une confiance totalement irrationnelle dans la possibilité de mettre la réalité en équations</w:t>
            </w:r>
            <w:r w:rsidRPr="00103C9E">
              <w:rPr>
                <w:kern w:val="2"/>
                <w:sz w:val="20"/>
                <w:szCs w:val="20"/>
                <w14:ligatures w14:val="standardContextual"/>
              </w:rPr>
              <w:t> » (57)</w:t>
            </w:r>
          </w:p>
          <w:p w14:paraId="5D9F191F" w14:textId="77777777" w:rsidR="00EB0F99" w:rsidRDefault="00EB0F99" w:rsidP="00EB0F99">
            <w:pPr>
              <w:jc w:val="both"/>
              <w:rPr>
                <w:rFonts w:asciiTheme="majorBidi" w:hAnsiTheme="majorBidi" w:cstheme="majorBidi"/>
                <w:color w:val="00B050"/>
              </w:rPr>
            </w:pPr>
          </w:p>
          <w:p w14:paraId="727A5B6D" w14:textId="77777777" w:rsidR="00E92CD9" w:rsidRDefault="00E92CD9" w:rsidP="00EB0F99">
            <w:pPr>
              <w:jc w:val="both"/>
              <w:rPr>
                <w:rFonts w:asciiTheme="majorBidi" w:hAnsiTheme="majorBidi" w:cstheme="majorBidi"/>
                <w:color w:val="00B050"/>
              </w:rPr>
            </w:pPr>
          </w:p>
          <w:p w14:paraId="3B93A7A8" w14:textId="3DB02A3C" w:rsidR="00EB0F99" w:rsidRPr="00E92CD9" w:rsidRDefault="00E92CD9" w:rsidP="00E92CD9">
            <w:pPr>
              <w:pStyle w:val="Sansinterligne"/>
              <w:rPr>
                <w:sz w:val="20"/>
                <w:szCs w:val="20"/>
              </w:rPr>
            </w:pPr>
            <w:r w:rsidRPr="00E92CD9">
              <w:rPr>
                <w:sz w:val="20"/>
                <w:szCs w:val="20"/>
              </w:rPr>
              <w:t>« </w:t>
            </w:r>
            <w:r w:rsidRPr="00E92CD9">
              <w:rPr>
                <w:i/>
                <w:iCs/>
                <w:sz w:val="20"/>
                <w:szCs w:val="20"/>
              </w:rPr>
              <w:t>Les méthodes de l’ancienne génération étaient apparemment moins complexes</w:t>
            </w:r>
            <w:r>
              <w:rPr>
                <w:i/>
                <w:iCs/>
                <w:sz w:val="20"/>
                <w:szCs w:val="20"/>
              </w:rPr>
              <w:t xml:space="preserve"> que celles des spécialistes de la solution des problèmes</w:t>
            </w:r>
            <w:r w:rsidRPr="00E92CD9">
              <w:rPr>
                <w:i/>
                <w:iCs/>
                <w:sz w:val="20"/>
                <w:szCs w:val="20"/>
              </w:rPr>
              <w:t>, mais non moins efficaces pour protéger des réalités les responsables et pour ruiner l’aptitude de l’esprit à juger et apprendre</w:t>
            </w:r>
            <w:r w:rsidRPr="00E92CD9">
              <w:rPr>
                <w:sz w:val="20"/>
                <w:szCs w:val="20"/>
              </w:rPr>
              <w:t> » (59)</w:t>
            </w:r>
          </w:p>
          <w:p w14:paraId="2A93B95D" w14:textId="77777777" w:rsidR="00EB0F99" w:rsidRDefault="00EB0F99" w:rsidP="00EB0F99">
            <w:pPr>
              <w:jc w:val="both"/>
              <w:rPr>
                <w:rFonts w:asciiTheme="majorBidi" w:hAnsiTheme="majorBidi" w:cstheme="majorBidi"/>
                <w:color w:val="00B050"/>
              </w:rPr>
            </w:pPr>
          </w:p>
          <w:p w14:paraId="66A2413B" w14:textId="77777777" w:rsidR="00EB0F99" w:rsidRDefault="00EB0F99" w:rsidP="00EB0F99">
            <w:pPr>
              <w:jc w:val="both"/>
              <w:rPr>
                <w:rFonts w:asciiTheme="majorBidi" w:hAnsiTheme="majorBidi" w:cstheme="majorBidi"/>
                <w:color w:val="000000" w:themeColor="text1"/>
              </w:rPr>
            </w:pPr>
          </w:p>
          <w:p w14:paraId="63FA1717" w14:textId="77777777" w:rsidR="00EB0F99" w:rsidRDefault="00EB0F99" w:rsidP="00232D21"/>
          <w:p w14:paraId="2925BDBD" w14:textId="77777777" w:rsidR="00272C31" w:rsidRDefault="00272C31" w:rsidP="00232D21"/>
          <w:p w14:paraId="42BC0D33" w14:textId="77777777" w:rsidR="00272C31" w:rsidRDefault="00272C31" w:rsidP="00232D21"/>
          <w:p w14:paraId="6366DBB8" w14:textId="77777777" w:rsidR="00272C31" w:rsidRDefault="00272C31" w:rsidP="00232D21"/>
          <w:p w14:paraId="39FAFA81" w14:textId="5E768F8D" w:rsidR="00272C31" w:rsidRDefault="00272C31" w:rsidP="00272C31">
            <w:pPr>
              <w:pStyle w:val="Sansinterligne"/>
            </w:pPr>
            <w:r>
              <w:t>« </w:t>
            </w:r>
            <w:r w:rsidRPr="00272C31">
              <w:rPr>
                <w:i/>
                <w:iCs/>
                <w:sz w:val="20"/>
                <w:szCs w:val="20"/>
              </w:rPr>
              <w:t>Résoudre les problèmes dans l’abstrait était d’autant mieux indiqué et bienvenu que la politique et les buts poursuivis se situaient eux-mêmes en dehors des réalités.</w:t>
            </w:r>
            <w:r w:rsidRPr="00272C31">
              <w:rPr>
                <w:sz w:val="20"/>
                <w:szCs w:val="20"/>
              </w:rPr>
              <w:t> » (62)</w:t>
            </w:r>
          </w:p>
        </w:tc>
      </w:tr>
      <w:tr w:rsidR="00272C31" w14:paraId="2D410ABB" w14:textId="77777777" w:rsidTr="00BF4CC8">
        <w:tc>
          <w:tcPr>
            <w:tcW w:w="15388" w:type="dxa"/>
            <w:gridSpan w:val="3"/>
          </w:tcPr>
          <w:p w14:paraId="23CA919D" w14:textId="57B7E561" w:rsidR="00272C31" w:rsidRPr="00EF1615" w:rsidRDefault="00272C31" w:rsidP="00EF1615">
            <w:pPr>
              <w:pStyle w:val="Sansinterligne"/>
              <w:jc w:val="center"/>
              <w:rPr>
                <w:b/>
                <w:bCs/>
              </w:rPr>
            </w:pPr>
            <w:r w:rsidRPr="00272C31">
              <w:rPr>
                <w:highlight w:val="lightGray"/>
              </w:rPr>
              <w:t xml:space="preserve">V </w:t>
            </w:r>
            <w:r w:rsidRPr="00272C31">
              <w:rPr>
                <w:b/>
                <w:bCs/>
                <w:highlight w:val="lightGray"/>
              </w:rPr>
              <w:t xml:space="preserve">– Conclusion : : les enseignements des </w:t>
            </w:r>
            <w:proofErr w:type="spellStart"/>
            <w:r w:rsidRPr="00272C31">
              <w:rPr>
                <w:b/>
                <w:bCs/>
                <w:highlight w:val="lightGray"/>
              </w:rPr>
              <w:t>P</w:t>
            </w:r>
            <w:r>
              <w:rPr>
                <w:b/>
                <w:bCs/>
                <w:highlight w:val="lightGray"/>
              </w:rPr>
              <w:t>entagon</w:t>
            </w:r>
            <w:proofErr w:type="spellEnd"/>
            <w:r>
              <w:rPr>
                <w:b/>
                <w:bCs/>
                <w:highlight w:val="lightGray"/>
              </w:rPr>
              <w:t xml:space="preserve"> </w:t>
            </w:r>
            <w:r w:rsidRPr="00272C31">
              <w:rPr>
                <w:b/>
                <w:bCs/>
                <w:highlight w:val="lightGray"/>
              </w:rPr>
              <w:t>P</w:t>
            </w:r>
            <w:r>
              <w:rPr>
                <w:b/>
                <w:bCs/>
                <w:highlight w:val="lightGray"/>
              </w:rPr>
              <w:t>apers</w:t>
            </w:r>
            <w:r w:rsidRPr="00272C31">
              <w:rPr>
                <w:b/>
                <w:bCs/>
                <w:highlight w:val="lightGray"/>
              </w:rPr>
              <w:t xml:space="preserve"> (63-68)</w:t>
            </w:r>
          </w:p>
        </w:tc>
      </w:tr>
      <w:tr w:rsidR="00232D21" w14:paraId="11427BE8" w14:textId="77777777" w:rsidTr="001D0722">
        <w:tc>
          <w:tcPr>
            <w:tcW w:w="552" w:type="dxa"/>
          </w:tcPr>
          <w:p w14:paraId="30866BC2" w14:textId="77777777" w:rsidR="00272C31" w:rsidRPr="00C85DB6" w:rsidRDefault="00272C31" w:rsidP="00272C31">
            <w:pPr>
              <w:pStyle w:val="Sansinterligne"/>
              <w:rPr>
                <w:sz w:val="20"/>
                <w:szCs w:val="20"/>
              </w:rPr>
            </w:pPr>
            <w:r w:rsidRPr="00C85DB6">
              <w:rPr>
                <w:sz w:val="20"/>
                <w:szCs w:val="20"/>
              </w:rPr>
              <w:t>§1</w:t>
            </w:r>
          </w:p>
          <w:p w14:paraId="2FE0AE65" w14:textId="77777777" w:rsidR="00272C31" w:rsidRDefault="00272C31" w:rsidP="00272C31">
            <w:pPr>
              <w:pStyle w:val="Sansinterligne"/>
              <w:rPr>
                <w:sz w:val="20"/>
                <w:szCs w:val="20"/>
              </w:rPr>
            </w:pPr>
          </w:p>
          <w:p w14:paraId="598F2604" w14:textId="77777777" w:rsidR="00272C31" w:rsidRPr="00C85DB6" w:rsidRDefault="00272C31" w:rsidP="00272C31">
            <w:pPr>
              <w:pStyle w:val="Sansinterligne"/>
              <w:rPr>
                <w:sz w:val="20"/>
                <w:szCs w:val="20"/>
              </w:rPr>
            </w:pPr>
          </w:p>
          <w:p w14:paraId="60B957C5" w14:textId="77777777" w:rsidR="00CC0F1E" w:rsidRDefault="00CC0F1E" w:rsidP="00272C31">
            <w:pPr>
              <w:pStyle w:val="Sansinterligne"/>
              <w:rPr>
                <w:sz w:val="20"/>
                <w:szCs w:val="20"/>
              </w:rPr>
            </w:pPr>
          </w:p>
          <w:p w14:paraId="75C25DC6" w14:textId="77777777" w:rsidR="00CC0F1E" w:rsidRDefault="00CC0F1E" w:rsidP="00272C31">
            <w:pPr>
              <w:pStyle w:val="Sansinterligne"/>
              <w:rPr>
                <w:sz w:val="20"/>
                <w:szCs w:val="20"/>
              </w:rPr>
            </w:pPr>
          </w:p>
          <w:p w14:paraId="69BA14F5" w14:textId="77777777" w:rsidR="00CC0F1E" w:rsidRDefault="00CC0F1E" w:rsidP="00272C31">
            <w:pPr>
              <w:pStyle w:val="Sansinterligne"/>
              <w:rPr>
                <w:sz w:val="20"/>
                <w:szCs w:val="20"/>
              </w:rPr>
            </w:pPr>
          </w:p>
          <w:p w14:paraId="63B252AC" w14:textId="41690A71" w:rsidR="00272C31" w:rsidRPr="00C85DB6" w:rsidRDefault="00272C31" w:rsidP="00272C31">
            <w:pPr>
              <w:pStyle w:val="Sansinterligne"/>
              <w:rPr>
                <w:sz w:val="20"/>
                <w:szCs w:val="20"/>
              </w:rPr>
            </w:pPr>
            <w:r w:rsidRPr="00C85DB6">
              <w:rPr>
                <w:sz w:val="20"/>
                <w:szCs w:val="20"/>
              </w:rPr>
              <w:t>§2</w:t>
            </w:r>
          </w:p>
          <w:p w14:paraId="5DA4C91B" w14:textId="77777777" w:rsidR="00272C31" w:rsidRPr="00C85DB6" w:rsidRDefault="00272C31" w:rsidP="00272C31">
            <w:pPr>
              <w:pStyle w:val="Sansinterligne"/>
              <w:rPr>
                <w:sz w:val="20"/>
                <w:szCs w:val="20"/>
              </w:rPr>
            </w:pPr>
          </w:p>
          <w:p w14:paraId="15C3F78A" w14:textId="77777777" w:rsidR="00272C31" w:rsidRPr="00C85DB6" w:rsidRDefault="00272C31" w:rsidP="00272C31">
            <w:pPr>
              <w:pStyle w:val="Sansinterligne"/>
              <w:rPr>
                <w:sz w:val="20"/>
                <w:szCs w:val="20"/>
              </w:rPr>
            </w:pPr>
            <w:r w:rsidRPr="00C85DB6">
              <w:rPr>
                <w:sz w:val="20"/>
                <w:szCs w:val="20"/>
              </w:rPr>
              <w:t>§3</w:t>
            </w:r>
          </w:p>
          <w:p w14:paraId="19FC1DBC" w14:textId="77777777" w:rsidR="00272C31" w:rsidRDefault="00272C31" w:rsidP="00272C31">
            <w:pPr>
              <w:pStyle w:val="Sansinterligne"/>
              <w:rPr>
                <w:sz w:val="20"/>
                <w:szCs w:val="20"/>
              </w:rPr>
            </w:pPr>
          </w:p>
          <w:p w14:paraId="28FE715F" w14:textId="77777777" w:rsidR="00CC0F1E" w:rsidRDefault="00CC0F1E" w:rsidP="00272C31">
            <w:pPr>
              <w:pStyle w:val="Sansinterligne"/>
              <w:rPr>
                <w:sz w:val="20"/>
                <w:szCs w:val="20"/>
              </w:rPr>
            </w:pPr>
          </w:p>
          <w:p w14:paraId="780D7C67" w14:textId="77777777" w:rsidR="00272C31" w:rsidRPr="00C85DB6" w:rsidRDefault="00272C31" w:rsidP="00272C31">
            <w:pPr>
              <w:pStyle w:val="Sansinterligne"/>
              <w:rPr>
                <w:sz w:val="20"/>
                <w:szCs w:val="20"/>
              </w:rPr>
            </w:pPr>
            <w:r w:rsidRPr="00C85DB6">
              <w:rPr>
                <w:sz w:val="20"/>
                <w:szCs w:val="20"/>
              </w:rPr>
              <w:t>§4</w:t>
            </w:r>
          </w:p>
          <w:p w14:paraId="386A63B8" w14:textId="77777777" w:rsidR="00272C31" w:rsidRDefault="00272C31" w:rsidP="00272C31">
            <w:pPr>
              <w:pStyle w:val="Sansinterligne"/>
              <w:rPr>
                <w:sz w:val="20"/>
                <w:szCs w:val="20"/>
              </w:rPr>
            </w:pPr>
          </w:p>
          <w:p w14:paraId="64805DB0" w14:textId="77777777" w:rsidR="00272C31" w:rsidRDefault="00272C31" w:rsidP="00272C31">
            <w:pPr>
              <w:pStyle w:val="Sansinterligne"/>
              <w:rPr>
                <w:sz w:val="20"/>
                <w:szCs w:val="20"/>
              </w:rPr>
            </w:pPr>
          </w:p>
          <w:p w14:paraId="6D1CA24A" w14:textId="77777777" w:rsidR="00FC0FFC" w:rsidRDefault="00FC0FFC" w:rsidP="00272C31">
            <w:pPr>
              <w:pStyle w:val="Sansinterligne"/>
              <w:rPr>
                <w:sz w:val="20"/>
                <w:szCs w:val="20"/>
              </w:rPr>
            </w:pPr>
          </w:p>
          <w:p w14:paraId="1ED1F54F" w14:textId="77777777" w:rsidR="00FC0FFC" w:rsidRDefault="00FC0FFC" w:rsidP="00272C31">
            <w:pPr>
              <w:pStyle w:val="Sansinterligne"/>
              <w:rPr>
                <w:sz w:val="20"/>
                <w:szCs w:val="20"/>
              </w:rPr>
            </w:pPr>
          </w:p>
          <w:p w14:paraId="31D9FB8D" w14:textId="77777777" w:rsidR="00FC0FFC" w:rsidRPr="00C85DB6" w:rsidRDefault="00FC0FFC" w:rsidP="00272C31">
            <w:pPr>
              <w:pStyle w:val="Sansinterligne"/>
              <w:rPr>
                <w:sz w:val="20"/>
                <w:szCs w:val="20"/>
              </w:rPr>
            </w:pPr>
          </w:p>
          <w:p w14:paraId="2B970C98" w14:textId="77777777" w:rsidR="00272C31" w:rsidRPr="00C85DB6" w:rsidRDefault="00272C31" w:rsidP="00272C31">
            <w:pPr>
              <w:pStyle w:val="Sansinterligne"/>
              <w:rPr>
                <w:sz w:val="20"/>
                <w:szCs w:val="20"/>
              </w:rPr>
            </w:pPr>
            <w:r w:rsidRPr="00C85DB6">
              <w:rPr>
                <w:sz w:val="20"/>
                <w:szCs w:val="20"/>
              </w:rPr>
              <w:t>§5</w:t>
            </w:r>
          </w:p>
          <w:p w14:paraId="54A26D13" w14:textId="77777777" w:rsidR="00232D21" w:rsidRDefault="00232D21" w:rsidP="00232D21"/>
        </w:tc>
        <w:tc>
          <w:tcPr>
            <w:tcW w:w="8799" w:type="dxa"/>
          </w:tcPr>
          <w:p w14:paraId="54012AAA" w14:textId="116AE4A0" w:rsidR="00CC0F1E" w:rsidRPr="00CC0F1E" w:rsidRDefault="00272C31" w:rsidP="00CC0F1E">
            <w:pPr>
              <w:pStyle w:val="Sansinterligne"/>
              <w:rPr>
                <w:sz w:val="20"/>
                <w:szCs w:val="20"/>
              </w:rPr>
            </w:pPr>
            <w:r w:rsidRPr="00CC0F1E">
              <w:rPr>
                <w:b/>
                <w:bCs/>
                <w:sz w:val="20"/>
                <w:szCs w:val="20"/>
              </w:rPr>
              <w:t>Les vertus d’un pays libre de révéler les agissements de ses propres décisionnaires</w:t>
            </w:r>
            <w:r w:rsidRPr="00CC0F1E">
              <w:rPr>
                <w:sz w:val="20"/>
                <w:szCs w:val="20"/>
              </w:rPr>
              <w:t xml:space="preserve"> (63-65) : </w:t>
            </w:r>
          </w:p>
          <w:p w14:paraId="575B8CE1" w14:textId="55A823B2" w:rsidR="00272C31" w:rsidRPr="00CC0F1E" w:rsidRDefault="00CC0F1E" w:rsidP="00CC0F1E">
            <w:pPr>
              <w:pStyle w:val="Sansinterligne"/>
              <w:rPr>
                <w:sz w:val="20"/>
                <w:szCs w:val="20"/>
              </w:rPr>
            </w:pPr>
            <w:r w:rsidRPr="00CC0F1E">
              <w:rPr>
                <w:sz w:val="20"/>
                <w:szCs w:val="20"/>
              </w:rPr>
              <w:t>L</w:t>
            </w:r>
            <w:r w:rsidR="00272C31" w:rsidRPr="00CC0F1E">
              <w:rPr>
                <w:sz w:val="20"/>
                <w:szCs w:val="20"/>
              </w:rPr>
              <w:t xml:space="preserve">a publication, analyse &amp; diffusion (par la presse) des PP s’est faite à la demande de </w:t>
            </w:r>
            <w:r>
              <w:rPr>
                <w:sz w:val="20"/>
                <w:szCs w:val="20"/>
              </w:rPr>
              <w:t>et</w:t>
            </w:r>
            <w:r w:rsidR="00272C31" w:rsidRPr="00CC0F1E">
              <w:rPr>
                <w:sz w:val="20"/>
                <w:szCs w:val="20"/>
              </w:rPr>
              <w:t xml:space="preserve"> par d’anciens décisionnaires eux-mêmes (rôle de McNamara)</w:t>
            </w:r>
          </w:p>
          <w:p w14:paraId="6E387ECF" w14:textId="56EFE9AA" w:rsidR="00272C31" w:rsidRDefault="00CC0F1E" w:rsidP="00CC0F1E">
            <w:pPr>
              <w:pStyle w:val="Sansinterligne"/>
              <w:rPr>
                <w:sz w:val="20"/>
                <w:szCs w:val="20"/>
              </w:rPr>
            </w:pPr>
            <w:r>
              <w:rPr>
                <w:sz w:val="20"/>
                <w:szCs w:val="20"/>
              </w:rPr>
              <w:t>M</w:t>
            </w:r>
            <w:r w:rsidR="00272C31" w:rsidRPr="00CC0F1E">
              <w:rPr>
                <w:sz w:val="20"/>
                <w:szCs w:val="20"/>
              </w:rPr>
              <w:t xml:space="preserve">algré les compromissions, sorte de </w:t>
            </w:r>
            <w:r w:rsidR="00272C31" w:rsidRPr="00CC0F1E">
              <w:rPr>
                <w:sz w:val="20"/>
                <w:szCs w:val="20"/>
                <w:u w:val="single"/>
              </w:rPr>
              <w:t>retour de vertu</w:t>
            </w:r>
            <w:r w:rsidR="00272C31" w:rsidRPr="00CC0F1E">
              <w:rPr>
                <w:sz w:val="20"/>
                <w:szCs w:val="20"/>
              </w:rPr>
              <w:t xml:space="preserve"> des principaux concernés &gt; favorable à la réputation des États-Unis </w:t>
            </w:r>
            <w:r>
              <w:rPr>
                <w:sz w:val="20"/>
                <w:szCs w:val="20"/>
              </w:rPr>
              <w:t>et possible</w:t>
            </w:r>
            <w:r w:rsidR="00272C31" w:rsidRPr="00CC0F1E">
              <w:rPr>
                <w:sz w:val="20"/>
                <w:szCs w:val="20"/>
              </w:rPr>
              <w:t xml:space="preserve"> seulement dans un pays libre</w:t>
            </w:r>
          </w:p>
          <w:p w14:paraId="4C3CBFC2" w14:textId="77777777" w:rsidR="00CC0F1E" w:rsidRPr="00CC0F1E" w:rsidRDefault="00CC0F1E" w:rsidP="00CC0F1E">
            <w:pPr>
              <w:pStyle w:val="Sansinterligne"/>
              <w:rPr>
                <w:sz w:val="20"/>
                <w:szCs w:val="20"/>
              </w:rPr>
            </w:pPr>
          </w:p>
          <w:p w14:paraId="0865BAB2" w14:textId="22C2D84B" w:rsidR="00272C31" w:rsidRPr="00CC0F1E" w:rsidRDefault="00272C31" w:rsidP="00CC0F1E">
            <w:pPr>
              <w:pStyle w:val="Sansinterligne"/>
              <w:rPr>
                <w:b/>
                <w:bCs/>
                <w:sz w:val="20"/>
                <w:szCs w:val="20"/>
              </w:rPr>
            </w:pPr>
            <w:r w:rsidRPr="00CC0F1E">
              <w:rPr>
                <w:b/>
                <w:bCs/>
                <w:sz w:val="20"/>
                <w:szCs w:val="20"/>
              </w:rPr>
              <w:t xml:space="preserve">Des secrets en fait connus de tous grâce à la presse (65-66) : </w:t>
            </w:r>
            <w:r w:rsidRPr="00CC0F1E">
              <w:rPr>
                <w:sz w:val="20"/>
                <w:szCs w:val="20"/>
              </w:rPr>
              <w:t>finalement, peu de vraies révélations dans la publication des PP ; tout l’essentiel était connu &amp; discuté depuis longtemps</w:t>
            </w:r>
          </w:p>
          <w:p w14:paraId="41B7FCEE" w14:textId="12F1A28B" w:rsidR="00272C31" w:rsidRDefault="00CC0F1E" w:rsidP="00CC0F1E">
            <w:pPr>
              <w:pStyle w:val="Sansinterligne"/>
              <w:rPr>
                <w:sz w:val="20"/>
                <w:szCs w:val="20"/>
              </w:rPr>
            </w:pPr>
            <w:r>
              <w:rPr>
                <w:sz w:val="20"/>
                <w:szCs w:val="20"/>
              </w:rPr>
              <w:t xml:space="preserve">&gt; </w:t>
            </w:r>
            <w:r w:rsidR="00272C31" w:rsidRPr="00CC0F1E">
              <w:rPr>
                <w:sz w:val="20"/>
                <w:szCs w:val="20"/>
              </w:rPr>
              <w:t>rôle</w:t>
            </w:r>
            <w:r w:rsidR="00272C31" w:rsidRPr="00CC0F1E">
              <w:rPr>
                <w:b/>
                <w:bCs/>
                <w:sz w:val="20"/>
                <w:szCs w:val="20"/>
              </w:rPr>
              <w:t xml:space="preserve"> </w:t>
            </w:r>
            <w:r w:rsidR="00272C31" w:rsidRPr="00CC0F1E">
              <w:rPr>
                <w:sz w:val="20"/>
                <w:szCs w:val="20"/>
              </w:rPr>
              <w:t>essentiel de la presse, « </w:t>
            </w:r>
            <w:r w:rsidR="00272C31" w:rsidRPr="00CC0F1E">
              <w:rPr>
                <w:sz w:val="20"/>
                <w:szCs w:val="20"/>
                <w:u w:val="single"/>
              </w:rPr>
              <w:t>4</w:t>
            </w:r>
            <w:r w:rsidR="00272C31" w:rsidRPr="00CC0F1E">
              <w:rPr>
                <w:sz w:val="20"/>
                <w:szCs w:val="20"/>
                <w:u w:val="single"/>
                <w:vertAlign w:val="superscript"/>
              </w:rPr>
              <w:t>e</w:t>
            </w:r>
            <w:r w:rsidR="00272C31" w:rsidRPr="00CC0F1E">
              <w:rPr>
                <w:sz w:val="20"/>
                <w:szCs w:val="20"/>
                <w:u w:val="single"/>
              </w:rPr>
              <w:t xml:space="preserve"> pouvoir</w:t>
            </w:r>
            <w:r w:rsidR="00272C31" w:rsidRPr="00CC0F1E">
              <w:rPr>
                <w:sz w:val="20"/>
                <w:szCs w:val="20"/>
              </w:rPr>
              <w:t xml:space="preserve"> » (66) indépendant </w:t>
            </w:r>
            <w:r>
              <w:rPr>
                <w:sz w:val="20"/>
                <w:szCs w:val="20"/>
              </w:rPr>
              <w:t>et</w:t>
            </w:r>
            <w:r w:rsidR="00272C31" w:rsidRPr="00CC0F1E">
              <w:rPr>
                <w:sz w:val="20"/>
                <w:szCs w:val="20"/>
              </w:rPr>
              <w:t xml:space="preserve"> intègre, indispensable à la formation d’opinions libres &amp; éclairées</w:t>
            </w:r>
          </w:p>
          <w:p w14:paraId="59039E3D" w14:textId="77777777" w:rsidR="00CC0F1E" w:rsidRPr="00CC0F1E" w:rsidRDefault="00CC0F1E" w:rsidP="00CC0F1E">
            <w:pPr>
              <w:pStyle w:val="Sansinterligne"/>
              <w:rPr>
                <w:sz w:val="20"/>
                <w:szCs w:val="20"/>
              </w:rPr>
            </w:pPr>
          </w:p>
          <w:p w14:paraId="217DCF66" w14:textId="74DA15B9" w:rsidR="00272C31" w:rsidRDefault="00272C31" w:rsidP="00CC0F1E">
            <w:pPr>
              <w:pStyle w:val="Sansinterligne"/>
              <w:rPr>
                <w:sz w:val="20"/>
                <w:szCs w:val="20"/>
              </w:rPr>
            </w:pPr>
            <w:r w:rsidRPr="00CC0F1E">
              <w:rPr>
                <w:b/>
                <w:bCs/>
                <w:sz w:val="20"/>
                <w:szCs w:val="20"/>
              </w:rPr>
              <w:t xml:space="preserve">La fragilisation voire l’impossibilité de toute future politique impérialiste américaine (66-67) : </w:t>
            </w:r>
            <w:r w:rsidRPr="00CC0F1E">
              <w:rPr>
                <w:sz w:val="20"/>
                <w:szCs w:val="20"/>
              </w:rPr>
              <w:t>malgré des raisons d’inquiétude (</w:t>
            </w:r>
            <w:r w:rsidRPr="00CC0F1E">
              <w:rPr>
                <w:sz w:val="20"/>
                <w:szCs w:val="20"/>
                <w:u w:val="single"/>
              </w:rPr>
              <w:t>ex</w:t>
            </w:r>
            <w:r w:rsidRPr="00CC0F1E">
              <w:rPr>
                <w:sz w:val="20"/>
                <w:szCs w:val="20"/>
              </w:rPr>
              <w:t xml:space="preserve">. politique en Amérique latine), </w:t>
            </w:r>
            <w:r w:rsidR="00FC0FFC">
              <w:rPr>
                <w:sz w:val="20"/>
                <w:szCs w:val="20"/>
              </w:rPr>
              <w:t xml:space="preserve">il y a </w:t>
            </w:r>
            <w:r w:rsidRPr="00CC0F1E">
              <w:rPr>
                <w:sz w:val="20"/>
                <w:szCs w:val="20"/>
              </w:rPr>
              <w:t xml:space="preserve">peu de chances que les États-Unis développent de nouvelles politiques impérialistes </w:t>
            </w:r>
            <w:r w:rsidR="00FC0FFC">
              <w:rPr>
                <w:sz w:val="20"/>
                <w:szCs w:val="20"/>
              </w:rPr>
              <w:t>et</w:t>
            </w:r>
            <w:r w:rsidRPr="00CC0F1E">
              <w:rPr>
                <w:sz w:val="20"/>
                <w:szCs w:val="20"/>
              </w:rPr>
              <w:t xml:space="preserve"> conquérantes</w:t>
            </w:r>
            <w:r w:rsidR="00FC0FFC">
              <w:rPr>
                <w:sz w:val="20"/>
                <w:szCs w:val="20"/>
              </w:rPr>
              <w:t>. Voir le</w:t>
            </w:r>
            <w:r w:rsidRPr="00CC0F1E">
              <w:rPr>
                <w:sz w:val="20"/>
                <w:szCs w:val="20"/>
              </w:rPr>
              <w:t xml:space="preserve"> manque de soutien interne, à </w:t>
            </w:r>
            <w:r w:rsidRPr="00CC0F1E">
              <w:rPr>
                <w:sz w:val="20"/>
                <w:szCs w:val="20"/>
                <w:u w:val="single"/>
              </w:rPr>
              <w:t>2 niveaux</w:t>
            </w:r>
            <w:r w:rsidRPr="00CC0F1E">
              <w:rPr>
                <w:sz w:val="20"/>
                <w:szCs w:val="20"/>
              </w:rPr>
              <w:t xml:space="preserve"> au moins : </w:t>
            </w:r>
            <w:r w:rsidR="00FC0FFC">
              <w:rPr>
                <w:sz w:val="20"/>
                <w:szCs w:val="20"/>
              </w:rPr>
              <w:t xml:space="preserve">les </w:t>
            </w:r>
            <w:r w:rsidRPr="00CC0F1E">
              <w:rPr>
                <w:sz w:val="20"/>
                <w:szCs w:val="20"/>
              </w:rPr>
              <w:t>combattants eux-mêmes</w:t>
            </w:r>
            <w:r w:rsidR="00FC0FFC">
              <w:rPr>
                <w:sz w:val="20"/>
                <w:szCs w:val="20"/>
              </w:rPr>
              <w:t xml:space="preserve">, </w:t>
            </w:r>
            <w:r w:rsidRPr="00CC0F1E">
              <w:rPr>
                <w:sz w:val="20"/>
                <w:szCs w:val="20"/>
              </w:rPr>
              <w:t xml:space="preserve">démoralisés </w:t>
            </w:r>
            <w:r w:rsidR="00FC0FFC">
              <w:rPr>
                <w:sz w:val="20"/>
                <w:szCs w:val="20"/>
              </w:rPr>
              <w:t>et</w:t>
            </w:r>
            <w:r w:rsidRPr="00CC0F1E">
              <w:rPr>
                <w:sz w:val="20"/>
                <w:szCs w:val="20"/>
              </w:rPr>
              <w:t xml:space="preserve"> lucides / </w:t>
            </w:r>
            <w:r w:rsidR="00FC0FFC">
              <w:rPr>
                <w:sz w:val="20"/>
                <w:szCs w:val="20"/>
              </w:rPr>
              <w:t xml:space="preserve">une </w:t>
            </w:r>
            <w:r w:rsidRPr="00CC0F1E">
              <w:rPr>
                <w:sz w:val="20"/>
                <w:szCs w:val="20"/>
              </w:rPr>
              <w:t xml:space="preserve">opposition politique forte </w:t>
            </w:r>
            <w:r w:rsidR="00FC0FFC">
              <w:rPr>
                <w:sz w:val="20"/>
                <w:szCs w:val="20"/>
              </w:rPr>
              <w:t>et</w:t>
            </w:r>
            <w:r w:rsidRPr="00CC0F1E">
              <w:rPr>
                <w:sz w:val="20"/>
                <w:szCs w:val="20"/>
              </w:rPr>
              <w:t xml:space="preserve"> organisée, laisse espérer une fin proche de la guerre du Vietnam</w:t>
            </w:r>
            <w:r w:rsidR="00FC0FFC">
              <w:rPr>
                <w:sz w:val="20"/>
                <w:szCs w:val="20"/>
              </w:rPr>
              <w:t>.</w:t>
            </w:r>
          </w:p>
          <w:p w14:paraId="7F43848E" w14:textId="77777777" w:rsidR="00FC0FFC" w:rsidRPr="00FC0FFC" w:rsidRDefault="00FC0FFC" w:rsidP="00CC0F1E">
            <w:pPr>
              <w:pStyle w:val="Sansinterligne"/>
              <w:rPr>
                <w:b/>
                <w:bCs/>
                <w:sz w:val="20"/>
                <w:szCs w:val="20"/>
              </w:rPr>
            </w:pPr>
          </w:p>
          <w:p w14:paraId="763F5362" w14:textId="59BFABD2" w:rsidR="00232D21" w:rsidRPr="00FC0FFC" w:rsidRDefault="00272C31" w:rsidP="00FC0FFC">
            <w:pPr>
              <w:pStyle w:val="Sansinterligne"/>
              <w:rPr>
                <w:b/>
                <w:bCs/>
                <w:sz w:val="20"/>
                <w:szCs w:val="20"/>
              </w:rPr>
            </w:pPr>
            <w:r w:rsidRPr="00FC0FFC">
              <w:rPr>
                <w:b/>
                <w:bCs/>
                <w:sz w:val="20"/>
                <w:szCs w:val="20"/>
              </w:rPr>
              <w:t xml:space="preserve">Message final d’espoir (67-68) : </w:t>
            </w:r>
            <w:r w:rsidRPr="00FC0FFC">
              <w:rPr>
                <w:sz w:val="20"/>
                <w:szCs w:val="20"/>
              </w:rPr>
              <w:t xml:space="preserve">la </w:t>
            </w:r>
            <w:r w:rsidR="00FC0FFC">
              <w:rPr>
                <w:sz w:val="20"/>
                <w:szCs w:val="20"/>
              </w:rPr>
              <w:t>résistance</w:t>
            </w:r>
            <w:r w:rsidRPr="00FC0FFC">
              <w:rPr>
                <w:sz w:val="20"/>
                <w:szCs w:val="20"/>
              </w:rPr>
              <w:t xml:space="preserve"> de la </w:t>
            </w:r>
            <w:r w:rsidRPr="00FC0FFC">
              <w:rPr>
                <w:sz w:val="20"/>
                <w:szCs w:val="20"/>
                <w:u w:val="single"/>
              </w:rPr>
              <w:t>démocratie américaine</w:t>
            </w:r>
            <w:r w:rsidRPr="00FC0FFC">
              <w:rPr>
                <w:sz w:val="20"/>
                <w:szCs w:val="20"/>
              </w:rPr>
              <w:t xml:space="preserve">, des libertés qu’elle garantit </w:t>
            </w:r>
            <w:r w:rsidR="00FC0FFC">
              <w:rPr>
                <w:sz w:val="20"/>
                <w:szCs w:val="20"/>
              </w:rPr>
              <w:t>et</w:t>
            </w:r>
            <w:r w:rsidRPr="00FC0FFC">
              <w:rPr>
                <w:sz w:val="20"/>
                <w:szCs w:val="20"/>
              </w:rPr>
              <w:t xml:space="preserve"> des limites constitutionnelles posées au pouvoir permet d’espérer qu’elle survivra, puisque le mensonge d’État de la guerre du Vietnam n’a pas réussi à l’ébranler.</w:t>
            </w:r>
          </w:p>
        </w:tc>
        <w:tc>
          <w:tcPr>
            <w:tcW w:w="6037" w:type="dxa"/>
          </w:tcPr>
          <w:p w14:paraId="6B975B55" w14:textId="77777777" w:rsidR="00CC0F1E" w:rsidRDefault="00CC0F1E" w:rsidP="00CC0F1E">
            <w:pPr>
              <w:pStyle w:val="Sansinterligne"/>
              <w:rPr>
                <w:sz w:val="20"/>
                <w:szCs w:val="20"/>
              </w:rPr>
            </w:pPr>
          </w:p>
          <w:p w14:paraId="5F863584" w14:textId="77777777" w:rsidR="00CC0F1E" w:rsidRDefault="00CC0F1E" w:rsidP="00CC0F1E">
            <w:pPr>
              <w:pStyle w:val="Sansinterligne"/>
              <w:rPr>
                <w:sz w:val="20"/>
                <w:szCs w:val="20"/>
              </w:rPr>
            </w:pPr>
          </w:p>
          <w:p w14:paraId="7177545E" w14:textId="77777777" w:rsidR="00CC0F1E" w:rsidRDefault="00CC0F1E" w:rsidP="00CC0F1E">
            <w:pPr>
              <w:pStyle w:val="Sansinterligne"/>
              <w:rPr>
                <w:sz w:val="20"/>
                <w:szCs w:val="20"/>
              </w:rPr>
            </w:pPr>
          </w:p>
          <w:p w14:paraId="54352884" w14:textId="77777777" w:rsidR="00CC0F1E" w:rsidRDefault="00CC0F1E" w:rsidP="00CC0F1E">
            <w:pPr>
              <w:pStyle w:val="Sansinterligne"/>
              <w:rPr>
                <w:sz w:val="20"/>
                <w:szCs w:val="20"/>
              </w:rPr>
            </w:pPr>
          </w:p>
          <w:p w14:paraId="3C064057" w14:textId="0EF7B999" w:rsidR="00272C31" w:rsidRDefault="00272C31" w:rsidP="00CC0F1E">
            <w:pPr>
              <w:pStyle w:val="Sansinterligne"/>
              <w:rPr>
                <w:sz w:val="20"/>
                <w:szCs w:val="20"/>
              </w:rPr>
            </w:pPr>
            <w:r w:rsidRPr="00CC0F1E">
              <w:rPr>
                <w:sz w:val="20"/>
                <w:szCs w:val="20"/>
              </w:rPr>
              <w:t>« </w:t>
            </w:r>
            <w:r w:rsidR="00CC0F1E" w:rsidRPr="00CC0F1E">
              <w:rPr>
                <w:i/>
                <w:iCs/>
                <w:sz w:val="20"/>
                <w:szCs w:val="20"/>
              </w:rPr>
              <w:t xml:space="preserve">Que depuis des années, le public ait pu avoir connaissance de ce que le gouvernement s’efforçais vainement de lui dissimuler témoigne de l’intégrité et des pouvoirs de la presse avec plus de force encore que la façon dont toute la façon ont toute l’affaire a pu être révélée par le NYT. […] </w:t>
            </w:r>
            <w:r w:rsidRPr="00CC0F1E">
              <w:rPr>
                <w:i/>
                <w:iCs/>
                <w:sz w:val="20"/>
                <w:szCs w:val="20"/>
              </w:rPr>
              <w:t>une presse libre et non corrompue a une mission d'une importance considérable à remplir</w:t>
            </w:r>
            <w:r w:rsidR="00CC0F1E">
              <w:rPr>
                <w:i/>
                <w:iCs/>
                <w:sz w:val="20"/>
                <w:szCs w:val="20"/>
              </w:rPr>
              <w:t>, qui lui permet à juste titre de revendiquer le nom de quatrième pouvoir.</w:t>
            </w:r>
            <w:r w:rsidRPr="00CC0F1E">
              <w:rPr>
                <w:sz w:val="20"/>
                <w:szCs w:val="20"/>
              </w:rPr>
              <w:t> »</w:t>
            </w:r>
            <w:r w:rsidR="00CC0F1E">
              <w:rPr>
                <w:sz w:val="20"/>
                <w:szCs w:val="20"/>
              </w:rPr>
              <w:t xml:space="preserve"> (</w:t>
            </w:r>
            <w:r w:rsidRPr="00CC0F1E">
              <w:rPr>
                <w:sz w:val="20"/>
                <w:szCs w:val="20"/>
              </w:rPr>
              <w:t>65</w:t>
            </w:r>
            <w:r w:rsidR="00CC0F1E">
              <w:rPr>
                <w:sz w:val="20"/>
                <w:szCs w:val="20"/>
              </w:rPr>
              <w:t xml:space="preserve">) – </w:t>
            </w:r>
          </w:p>
          <w:p w14:paraId="67113D05" w14:textId="77777777" w:rsidR="00232D21" w:rsidRDefault="00CC0F1E" w:rsidP="00FC0FFC">
            <w:pPr>
              <w:pStyle w:val="Sansinterligne"/>
              <w:rPr>
                <w:sz w:val="20"/>
                <w:szCs w:val="20"/>
              </w:rPr>
            </w:pPr>
            <w:r>
              <w:rPr>
                <w:sz w:val="20"/>
                <w:szCs w:val="20"/>
              </w:rPr>
              <w:t>« </w:t>
            </w:r>
            <w:proofErr w:type="gramStart"/>
            <w:r w:rsidRPr="00CC0F1E">
              <w:rPr>
                <w:i/>
                <w:iCs/>
                <w:sz w:val="20"/>
                <w:szCs w:val="20"/>
              </w:rPr>
              <w:t>cette</w:t>
            </w:r>
            <w:proofErr w:type="gramEnd"/>
            <w:r w:rsidRPr="00CC0F1E">
              <w:rPr>
                <w:i/>
                <w:iCs/>
                <w:sz w:val="20"/>
                <w:szCs w:val="20"/>
              </w:rPr>
              <w:t xml:space="preserve"> liberté politique particulièrement essentielle : </w:t>
            </w:r>
            <w:r w:rsidRPr="00FC0FFC">
              <w:rPr>
                <w:i/>
                <w:iCs/>
                <w:sz w:val="20"/>
                <w:szCs w:val="20"/>
                <w:u w:val="single"/>
              </w:rPr>
              <w:t>le droit à une information véridique et non manipulée, sans quoi la liberté d’opinion n’est plus qu’une cruelle mystification</w:t>
            </w:r>
            <w:r>
              <w:rPr>
                <w:sz w:val="20"/>
                <w:szCs w:val="20"/>
              </w:rPr>
              <w:t>. » (66)</w:t>
            </w:r>
          </w:p>
          <w:p w14:paraId="21272D1F" w14:textId="77777777" w:rsidR="00FC0FFC" w:rsidRDefault="00FC0FFC" w:rsidP="00FC0FFC">
            <w:pPr>
              <w:pStyle w:val="Sansinterligne"/>
              <w:rPr>
                <w:sz w:val="20"/>
                <w:szCs w:val="20"/>
              </w:rPr>
            </w:pPr>
          </w:p>
          <w:p w14:paraId="766EBC80" w14:textId="64C24361" w:rsidR="00FC0FFC" w:rsidRPr="00FC0FFC" w:rsidRDefault="00FC0FFC" w:rsidP="00FC0FFC">
            <w:pPr>
              <w:pStyle w:val="Sansinterligne"/>
              <w:rPr>
                <w:sz w:val="20"/>
                <w:szCs w:val="20"/>
              </w:rPr>
            </w:pPr>
            <w:r>
              <w:rPr>
                <w:sz w:val="20"/>
                <w:szCs w:val="20"/>
              </w:rPr>
              <w:t>« </w:t>
            </w:r>
            <w:r w:rsidRPr="00FC0FFC">
              <w:rPr>
                <w:i/>
                <w:iCs/>
                <w:sz w:val="20"/>
                <w:szCs w:val="20"/>
              </w:rPr>
              <w:t>Les efforts mal assurés du gouvernement pour tourner les garanties constitutionnelles et pour intimider ceux qui n’entendent pas se laisser intimider et qui préfèrent la prison à une réduction de leurs libertés n’ont pas suffi et ne suffiront probablement pas à détruire le régime démocratique.</w:t>
            </w:r>
            <w:r>
              <w:rPr>
                <w:sz w:val="20"/>
                <w:szCs w:val="20"/>
              </w:rPr>
              <w:t> » (67)</w:t>
            </w:r>
          </w:p>
        </w:tc>
      </w:tr>
    </w:tbl>
    <w:p w14:paraId="2538E4F5" w14:textId="77777777" w:rsidR="00375DC8" w:rsidRDefault="00375DC8"/>
    <w:sectPr w:rsidR="00375DC8" w:rsidSect="00FD3B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2C5"/>
    <w:multiLevelType w:val="hybridMultilevel"/>
    <w:tmpl w:val="9D1A84D2"/>
    <w:lvl w:ilvl="0" w:tplc="377AAABC">
      <w:start w:val="16"/>
      <w:numFmt w:val="bullet"/>
      <w:lvlText w:val=""/>
      <w:lvlJc w:val="left"/>
      <w:pPr>
        <w:ind w:left="720" w:hanging="360"/>
      </w:pPr>
      <w:rPr>
        <w:rFonts w:ascii="Wingdings" w:eastAsiaTheme="minorHAnsi" w:hAnsi="Wingdings" w:cstheme="maj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BE15D1E"/>
    <w:multiLevelType w:val="hybridMultilevel"/>
    <w:tmpl w:val="DCC6425E"/>
    <w:lvl w:ilvl="0" w:tplc="6BA86AEA">
      <w:numFmt w:val="bullet"/>
      <w:lvlText w:val=""/>
      <w:lvlJc w:val="left"/>
      <w:pPr>
        <w:ind w:left="1440" w:hanging="360"/>
      </w:pPr>
      <w:rPr>
        <w:rFonts w:ascii="Wingdings" w:eastAsiaTheme="minorHAnsi" w:hAnsi="Wingdings"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105B284E"/>
    <w:multiLevelType w:val="hybridMultilevel"/>
    <w:tmpl w:val="74CE6588"/>
    <w:lvl w:ilvl="0" w:tplc="D7B0034A">
      <w:start w:val="1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3F5A24"/>
    <w:multiLevelType w:val="hybridMultilevel"/>
    <w:tmpl w:val="3D14A7D8"/>
    <w:lvl w:ilvl="0" w:tplc="D45C5452">
      <w:numFmt w:val="bullet"/>
      <w:lvlText w:val="—"/>
      <w:lvlJc w:val="left"/>
      <w:pPr>
        <w:ind w:left="1080" w:hanging="360"/>
      </w:pPr>
      <w:rPr>
        <w:rFonts w:ascii="Verdana" w:eastAsiaTheme="minorHAnsi" w:hAnsi="Verdan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2D1079D2"/>
    <w:multiLevelType w:val="hybridMultilevel"/>
    <w:tmpl w:val="BC8A9068"/>
    <w:lvl w:ilvl="0" w:tplc="1728AE50">
      <w:start w:val="1"/>
      <w:numFmt w:val="upperRoman"/>
      <w:lvlText w:val="%1-"/>
      <w:lvlJc w:val="left"/>
      <w:pPr>
        <w:ind w:left="1080" w:hanging="720"/>
      </w:pPr>
      <w:rPr>
        <w:rFonts w:ascii="Verdana" w:hAnsi="Verdana"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DB7B85"/>
    <w:multiLevelType w:val="hybridMultilevel"/>
    <w:tmpl w:val="9F8AFD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CA6676B"/>
    <w:multiLevelType w:val="hybridMultilevel"/>
    <w:tmpl w:val="DC5E7B30"/>
    <w:lvl w:ilvl="0" w:tplc="3A761AF8">
      <w:start w:val="10"/>
      <w:numFmt w:val="bullet"/>
      <w:lvlText w:val=""/>
      <w:lvlJc w:val="left"/>
      <w:pPr>
        <w:ind w:left="720" w:hanging="360"/>
      </w:pPr>
      <w:rPr>
        <w:rFonts w:ascii="Wingdings" w:eastAsiaTheme="minorHAnsi" w:hAnsi="Wingdings" w:cstheme="majorBidi"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36E0D13"/>
    <w:multiLevelType w:val="hybridMultilevel"/>
    <w:tmpl w:val="9830CE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04A4BC9"/>
    <w:multiLevelType w:val="hybridMultilevel"/>
    <w:tmpl w:val="FCD292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49E1F68"/>
    <w:multiLevelType w:val="hybridMultilevel"/>
    <w:tmpl w:val="B9241950"/>
    <w:lvl w:ilvl="0" w:tplc="A39C1EC4">
      <w:start w:val="1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C03589D"/>
    <w:multiLevelType w:val="hybridMultilevel"/>
    <w:tmpl w:val="17E4E17C"/>
    <w:lvl w:ilvl="0" w:tplc="DD2EAB4C">
      <w:start w:val="10"/>
      <w:numFmt w:val="bullet"/>
      <w:lvlText w:val="-"/>
      <w:lvlJc w:val="left"/>
      <w:pPr>
        <w:ind w:left="720" w:hanging="360"/>
      </w:pPr>
      <w:rPr>
        <w:rFonts w:ascii="Times New Roman" w:eastAsiaTheme="minorHAnsi"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E5978A9"/>
    <w:multiLevelType w:val="hybridMultilevel"/>
    <w:tmpl w:val="06BEFF60"/>
    <w:lvl w:ilvl="0" w:tplc="67161CA4">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4726600">
    <w:abstractNumId w:val="4"/>
  </w:num>
  <w:num w:numId="2" w16cid:durableId="1016538012">
    <w:abstractNumId w:val="8"/>
  </w:num>
  <w:num w:numId="3" w16cid:durableId="1216743510">
    <w:abstractNumId w:val="3"/>
  </w:num>
  <w:num w:numId="4" w16cid:durableId="1521772065">
    <w:abstractNumId w:val="1"/>
  </w:num>
  <w:num w:numId="5" w16cid:durableId="896428859">
    <w:abstractNumId w:val="7"/>
  </w:num>
  <w:num w:numId="6" w16cid:durableId="1114010856">
    <w:abstractNumId w:val="5"/>
  </w:num>
  <w:num w:numId="7" w16cid:durableId="1352410236">
    <w:abstractNumId w:val="2"/>
  </w:num>
  <w:num w:numId="8" w16cid:durableId="353460217">
    <w:abstractNumId w:val="9"/>
  </w:num>
  <w:num w:numId="9" w16cid:durableId="1169128275">
    <w:abstractNumId w:val="0"/>
  </w:num>
  <w:num w:numId="10" w16cid:durableId="1633320783">
    <w:abstractNumId w:val="6"/>
  </w:num>
  <w:num w:numId="11" w16cid:durableId="180973891">
    <w:abstractNumId w:val="10"/>
  </w:num>
  <w:num w:numId="12" w16cid:durableId="1910073405">
    <w:abstractNumId w:val="11"/>
  </w:num>
  <w:num w:numId="13" w16cid:durableId="973563789">
    <w:abstractNumId w:val="6"/>
  </w:num>
  <w:num w:numId="14" w16cid:durableId="2141415702">
    <w:abstractNumId w:val="9"/>
  </w:num>
  <w:num w:numId="15" w16cid:durableId="1269846320">
    <w:abstractNumId w:val="8"/>
  </w:num>
  <w:num w:numId="16" w16cid:durableId="68768982">
    <w:abstractNumId w:val="3"/>
  </w:num>
  <w:num w:numId="17" w16cid:durableId="894196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82"/>
    <w:rsid w:val="0003585D"/>
    <w:rsid w:val="000841B7"/>
    <w:rsid w:val="000C20D1"/>
    <w:rsid w:val="00103C9E"/>
    <w:rsid w:val="001B0434"/>
    <w:rsid w:val="001D0722"/>
    <w:rsid w:val="001E2148"/>
    <w:rsid w:val="002040A6"/>
    <w:rsid w:val="00232D21"/>
    <w:rsid w:val="00272C31"/>
    <w:rsid w:val="002B3498"/>
    <w:rsid w:val="002C5199"/>
    <w:rsid w:val="002E6CD1"/>
    <w:rsid w:val="002F13D8"/>
    <w:rsid w:val="003568CE"/>
    <w:rsid w:val="00367AA3"/>
    <w:rsid w:val="00375DC8"/>
    <w:rsid w:val="00390A2E"/>
    <w:rsid w:val="003A0F38"/>
    <w:rsid w:val="003D4FB9"/>
    <w:rsid w:val="004D3CB7"/>
    <w:rsid w:val="004E634A"/>
    <w:rsid w:val="005001C8"/>
    <w:rsid w:val="00544316"/>
    <w:rsid w:val="0058724D"/>
    <w:rsid w:val="005B3B12"/>
    <w:rsid w:val="00662B74"/>
    <w:rsid w:val="0068622C"/>
    <w:rsid w:val="006F720B"/>
    <w:rsid w:val="007133D5"/>
    <w:rsid w:val="00767E95"/>
    <w:rsid w:val="00782FDA"/>
    <w:rsid w:val="007E57D0"/>
    <w:rsid w:val="0080191D"/>
    <w:rsid w:val="00865613"/>
    <w:rsid w:val="00891669"/>
    <w:rsid w:val="008B6ABA"/>
    <w:rsid w:val="008C7158"/>
    <w:rsid w:val="008D4DF5"/>
    <w:rsid w:val="00902364"/>
    <w:rsid w:val="00906C06"/>
    <w:rsid w:val="009405CC"/>
    <w:rsid w:val="00946A17"/>
    <w:rsid w:val="009A4FA1"/>
    <w:rsid w:val="00A04B79"/>
    <w:rsid w:val="00A15FA2"/>
    <w:rsid w:val="00A653A0"/>
    <w:rsid w:val="00B42982"/>
    <w:rsid w:val="00B76EA5"/>
    <w:rsid w:val="00BA7C22"/>
    <w:rsid w:val="00BC0EBF"/>
    <w:rsid w:val="00BE3A20"/>
    <w:rsid w:val="00C03E85"/>
    <w:rsid w:val="00C248E1"/>
    <w:rsid w:val="00C4488C"/>
    <w:rsid w:val="00C85DB6"/>
    <w:rsid w:val="00CC0F1E"/>
    <w:rsid w:val="00D16F1B"/>
    <w:rsid w:val="00D20D97"/>
    <w:rsid w:val="00D46BC9"/>
    <w:rsid w:val="00E132C3"/>
    <w:rsid w:val="00E92CD9"/>
    <w:rsid w:val="00EB0F99"/>
    <w:rsid w:val="00EC397D"/>
    <w:rsid w:val="00EF0537"/>
    <w:rsid w:val="00EF1615"/>
    <w:rsid w:val="00FC0FFC"/>
    <w:rsid w:val="00FD3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4E6B"/>
  <w15:chartTrackingRefBased/>
  <w15:docId w15:val="{87EF0F71-B796-499B-9A78-59DA9674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table" w:styleId="Grilledutableau">
    <w:name w:val="Table Grid"/>
    <w:basedOn w:val="TableauNormal"/>
    <w:uiPriority w:val="39"/>
    <w:rsid w:val="00FD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0EBF"/>
    <w:pPr>
      <w:ind w:left="720"/>
      <w:contextualSpacing/>
    </w:pPr>
  </w:style>
  <w:style w:type="character" w:styleId="Marquedecommentaire">
    <w:name w:val="annotation reference"/>
    <w:basedOn w:val="Policepardfaut"/>
    <w:uiPriority w:val="99"/>
    <w:semiHidden/>
    <w:unhideWhenUsed/>
    <w:rsid w:val="00662B74"/>
    <w:rPr>
      <w:sz w:val="16"/>
      <w:szCs w:val="16"/>
    </w:rPr>
  </w:style>
  <w:style w:type="paragraph" w:styleId="Commentaire">
    <w:name w:val="annotation text"/>
    <w:basedOn w:val="Normal"/>
    <w:link w:val="CommentaireCar"/>
    <w:uiPriority w:val="99"/>
    <w:semiHidden/>
    <w:unhideWhenUsed/>
    <w:rsid w:val="00662B74"/>
    <w:pPr>
      <w:spacing w:line="240" w:lineRule="auto"/>
    </w:pPr>
    <w:rPr>
      <w:sz w:val="20"/>
      <w:szCs w:val="20"/>
    </w:rPr>
  </w:style>
  <w:style w:type="character" w:customStyle="1" w:styleId="CommentaireCar">
    <w:name w:val="Commentaire Car"/>
    <w:basedOn w:val="Policepardfaut"/>
    <w:link w:val="Commentaire"/>
    <w:uiPriority w:val="99"/>
    <w:semiHidden/>
    <w:rsid w:val="00662B74"/>
    <w:rPr>
      <w:rFonts w:ascii="Garamond" w:hAnsi="Garamond"/>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62B74"/>
    <w:rPr>
      <w:b/>
      <w:bCs/>
    </w:rPr>
  </w:style>
  <w:style w:type="character" w:customStyle="1" w:styleId="ObjetducommentaireCar">
    <w:name w:val="Objet du commentaire Car"/>
    <w:basedOn w:val="CommentaireCar"/>
    <w:link w:val="Objetducommentaire"/>
    <w:uiPriority w:val="99"/>
    <w:semiHidden/>
    <w:rsid w:val="00662B74"/>
    <w:rPr>
      <w:rFonts w:ascii="Garamond" w:hAnsi="Garamond"/>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1932">
      <w:bodyDiv w:val="1"/>
      <w:marLeft w:val="0"/>
      <w:marRight w:val="0"/>
      <w:marTop w:val="0"/>
      <w:marBottom w:val="0"/>
      <w:divBdr>
        <w:top w:val="none" w:sz="0" w:space="0" w:color="auto"/>
        <w:left w:val="none" w:sz="0" w:space="0" w:color="auto"/>
        <w:bottom w:val="none" w:sz="0" w:space="0" w:color="auto"/>
        <w:right w:val="none" w:sz="0" w:space="0" w:color="auto"/>
      </w:divBdr>
    </w:div>
    <w:div w:id="1133912058">
      <w:bodyDiv w:val="1"/>
      <w:marLeft w:val="0"/>
      <w:marRight w:val="0"/>
      <w:marTop w:val="0"/>
      <w:marBottom w:val="0"/>
      <w:divBdr>
        <w:top w:val="none" w:sz="0" w:space="0" w:color="auto"/>
        <w:left w:val="none" w:sz="0" w:space="0" w:color="auto"/>
        <w:bottom w:val="none" w:sz="0" w:space="0" w:color="auto"/>
        <w:right w:val="none" w:sz="0" w:space="0" w:color="auto"/>
      </w:divBdr>
    </w:div>
    <w:div w:id="1397313383">
      <w:bodyDiv w:val="1"/>
      <w:marLeft w:val="0"/>
      <w:marRight w:val="0"/>
      <w:marTop w:val="0"/>
      <w:marBottom w:val="0"/>
      <w:divBdr>
        <w:top w:val="none" w:sz="0" w:space="0" w:color="auto"/>
        <w:left w:val="none" w:sz="0" w:space="0" w:color="auto"/>
        <w:bottom w:val="none" w:sz="0" w:space="0" w:color="auto"/>
        <w:right w:val="none" w:sz="0" w:space="0" w:color="auto"/>
      </w:divBdr>
    </w:div>
    <w:div w:id="1436904128">
      <w:bodyDiv w:val="1"/>
      <w:marLeft w:val="0"/>
      <w:marRight w:val="0"/>
      <w:marTop w:val="0"/>
      <w:marBottom w:val="0"/>
      <w:divBdr>
        <w:top w:val="none" w:sz="0" w:space="0" w:color="auto"/>
        <w:left w:val="none" w:sz="0" w:space="0" w:color="auto"/>
        <w:bottom w:val="none" w:sz="0" w:space="0" w:color="auto"/>
        <w:right w:val="none" w:sz="0" w:space="0" w:color="auto"/>
      </w:divBdr>
    </w:div>
    <w:div w:id="1477994698">
      <w:bodyDiv w:val="1"/>
      <w:marLeft w:val="0"/>
      <w:marRight w:val="0"/>
      <w:marTop w:val="0"/>
      <w:marBottom w:val="0"/>
      <w:divBdr>
        <w:top w:val="none" w:sz="0" w:space="0" w:color="auto"/>
        <w:left w:val="none" w:sz="0" w:space="0" w:color="auto"/>
        <w:bottom w:val="none" w:sz="0" w:space="0" w:color="auto"/>
        <w:right w:val="none" w:sz="0" w:space="0" w:color="auto"/>
      </w:divBdr>
    </w:div>
    <w:div w:id="1598324592">
      <w:bodyDiv w:val="1"/>
      <w:marLeft w:val="0"/>
      <w:marRight w:val="0"/>
      <w:marTop w:val="0"/>
      <w:marBottom w:val="0"/>
      <w:divBdr>
        <w:top w:val="none" w:sz="0" w:space="0" w:color="auto"/>
        <w:left w:val="none" w:sz="0" w:space="0" w:color="auto"/>
        <w:bottom w:val="none" w:sz="0" w:space="0" w:color="auto"/>
        <w:right w:val="none" w:sz="0" w:space="0" w:color="auto"/>
      </w:divBdr>
    </w:div>
    <w:div w:id="1625575949">
      <w:bodyDiv w:val="1"/>
      <w:marLeft w:val="0"/>
      <w:marRight w:val="0"/>
      <w:marTop w:val="0"/>
      <w:marBottom w:val="0"/>
      <w:divBdr>
        <w:top w:val="none" w:sz="0" w:space="0" w:color="auto"/>
        <w:left w:val="none" w:sz="0" w:space="0" w:color="auto"/>
        <w:bottom w:val="none" w:sz="0" w:space="0" w:color="auto"/>
        <w:right w:val="none" w:sz="0" w:space="0" w:color="auto"/>
      </w:divBdr>
    </w:div>
    <w:div w:id="1706366078">
      <w:bodyDiv w:val="1"/>
      <w:marLeft w:val="0"/>
      <w:marRight w:val="0"/>
      <w:marTop w:val="0"/>
      <w:marBottom w:val="0"/>
      <w:divBdr>
        <w:top w:val="none" w:sz="0" w:space="0" w:color="auto"/>
        <w:left w:val="none" w:sz="0" w:space="0" w:color="auto"/>
        <w:bottom w:val="none" w:sz="0" w:space="0" w:color="auto"/>
        <w:right w:val="none" w:sz="0" w:space="0" w:color="auto"/>
      </w:divBdr>
    </w:div>
    <w:div w:id="1719275826">
      <w:bodyDiv w:val="1"/>
      <w:marLeft w:val="0"/>
      <w:marRight w:val="0"/>
      <w:marTop w:val="0"/>
      <w:marBottom w:val="0"/>
      <w:divBdr>
        <w:top w:val="none" w:sz="0" w:space="0" w:color="auto"/>
        <w:left w:val="none" w:sz="0" w:space="0" w:color="auto"/>
        <w:bottom w:val="none" w:sz="0" w:space="0" w:color="auto"/>
        <w:right w:val="none" w:sz="0" w:space="0" w:color="auto"/>
      </w:divBdr>
    </w:div>
    <w:div w:id="1970015385">
      <w:bodyDiv w:val="1"/>
      <w:marLeft w:val="0"/>
      <w:marRight w:val="0"/>
      <w:marTop w:val="0"/>
      <w:marBottom w:val="0"/>
      <w:divBdr>
        <w:top w:val="none" w:sz="0" w:space="0" w:color="auto"/>
        <w:left w:val="none" w:sz="0" w:space="0" w:color="auto"/>
        <w:bottom w:val="none" w:sz="0" w:space="0" w:color="auto"/>
        <w:right w:val="none" w:sz="0" w:space="0" w:color="auto"/>
      </w:divBdr>
    </w:div>
    <w:div w:id="20577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6516</TotalTime>
  <Pages>6</Pages>
  <Words>4517</Words>
  <Characters>24846</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7</cp:revision>
  <dcterms:created xsi:type="dcterms:W3CDTF">2023-09-20T16:26:00Z</dcterms:created>
  <dcterms:modified xsi:type="dcterms:W3CDTF">2023-11-06T13:59:00Z</dcterms:modified>
</cp:coreProperties>
</file>