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6F19" w14:textId="7B3A49F3" w:rsidR="00B91C6C" w:rsidRPr="008E7F24" w:rsidRDefault="00B91C6C" w:rsidP="00B91C6C">
      <w:pPr>
        <w:suppressLineNumbers/>
        <w:rPr>
          <w:b/>
          <w:bCs/>
          <w:i/>
          <w:iCs/>
          <w:lang w:val="en-GB"/>
        </w:rPr>
      </w:pPr>
      <w:r w:rsidRPr="00B33A68">
        <w:rPr>
          <w:b/>
          <w:bCs/>
          <w:u w:val="single"/>
          <w:lang w:val="en-GB"/>
        </w:rPr>
        <w:t>Document 2:</w:t>
      </w:r>
      <w:r>
        <w:rPr>
          <w:b/>
          <w:bCs/>
          <w:i/>
          <w:iCs/>
          <w:lang w:val="en-GB"/>
        </w:rPr>
        <w:t xml:space="preserve"> </w:t>
      </w:r>
      <w:r w:rsidRPr="00B33A68">
        <w:rPr>
          <w:b/>
          <w:bCs/>
          <w:lang w:val="en-GB"/>
        </w:rPr>
        <w:t>As Trump Attacks Universities, Some Are Agreeing to Negotiate</w:t>
      </w:r>
    </w:p>
    <w:p w14:paraId="1BB2E87A" w14:textId="77777777" w:rsidR="00B91C6C" w:rsidRDefault="00B91C6C" w:rsidP="00B91C6C">
      <w:pPr>
        <w:rPr>
          <w:lang w:val="en-GB"/>
        </w:rPr>
      </w:pPr>
      <w:r w:rsidRPr="008E7F24">
        <w:rPr>
          <w:lang w:val="en-GB"/>
        </w:rPr>
        <w:t xml:space="preserve">President Trump has set his sights on </w:t>
      </w:r>
      <w:r w:rsidRPr="00744C66">
        <w:rPr>
          <w:b/>
          <w:bCs/>
          <w:lang w:val="en-GB"/>
        </w:rPr>
        <w:t>defunding</w:t>
      </w:r>
      <w:r w:rsidRPr="008E7F24">
        <w:rPr>
          <w:lang w:val="en-GB"/>
        </w:rPr>
        <w:t xml:space="preserve"> colleges, singling out some of the world’s wealthiest schools in what critics say is an attack on academic freedom.</w:t>
      </w:r>
    </w:p>
    <w:p w14:paraId="398D545B" w14:textId="77777777" w:rsidR="00B91C6C" w:rsidRPr="008E7F24" w:rsidRDefault="00B91C6C" w:rsidP="00B91C6C">
      <w:pPr>
        <w:rPr>
          <w:lang w:val="en-GB"/>
        </w:rPr>
      </w:pPr>
      <w:r>
        <w:rPr>
          <w:lang w:val="en-GB"/>
        </w:rPr>
        <w:t xml:space="preserve">Alan Blinder, </w:t>
      </w:r>
      <w:r w:rsidRPr="00B33A68">
        <w:rPr>
          <w:i/>
          <w:iCs/>
          <w:lang w:val="en-GB"/>
        </w:rPr>
        <w:t>The New York Times</w:t>
      </w:r>
      <w:r>
        <w:rPr>
          <w:lang w:val="en-GB"/>
        </w:rPr>
        <w:t>, Sept. 5 2025</w:t>
      </w:r>
    </w:p>
    <w:p w14:paraId="7DE9FE32" w14:textId="77777777" w:rsidR="00B91C6C" w:rsidRPr="008E7F24" w:rsidRDefault="00B91C6C" w:rsidP="00B91C6C">
      <w:pPr>
        <w:rPr>
          <w:lang w:val="en-GB"/>
        </w:rPr>
      </w:pPr>
      <w:r w:rsidRPr="008E7F24">
        <w:rPr>
          <w:lang w:val="en-GB"/>
        </w:rPr>
        <w:t>The Trump administration is exerting extraordinary influence over American universities by threatening to cut them off from funding and, in some cases, students.</w:t>
      </w:r>
    </w:p>
    <w:p w14:paraId="14C9CDE3" w14:textId="77777777" w:rsidR="00B91C6C" w:rsidRPr="008E7F24" w:rsidRDefault="00B91C6C" w:rsidP="00B91C6C">
      <w:pPr>
        <w:rPr>
          <w:lang w:val="en-GB"/>
        </w:rPr>
      </w:pPr>
      <w:r w:rsidRPr="008E7F24">
        <w:rPr>
          <w:lang w:val="en-GB"/>
        </w:rPr>
        <w:t>President Trump and his allies have focused their attacks on elite universities, which they say are bastions of antisemitism and ideological indoctrination. A handful of the schools — Brown, Columbia and the University of Pennsylvania — have made deals with the White House. Some have agreed to pay millions of dollars to restore research funds and end federal investigations.</w:t>
      </w:r>
    </w:p>
    <w:p w14:paraId="1CEC2B8C" w14:textId="77777777" w:rsidR="00B91C6C" w:rsidRPr="008E7F24" w:rsidRDefault="00B91C6C" w:rsidP="00B91C6C">
      <w:pPr>
        <w:rPr>
          <w:lang w:val="en-GB"/>
        </w:rPr>
      </w:pPr>
      <w:r w:rsidRPr="008E7F24">
        <w:rPr>
          <w:lang w:val="en-GB"/>
        </w:rPr>
        <w:t xml:space="preserve">Harvard has fought back </w:t>
      </w:r>
      <w:r w:rsidRPr="00744C66">
        <w:rPr>
          <w:b/>
          <w:bCs/>
          <w:lang w:val="en-GB"/>
        </w:rPr>
        <w:t>in court</w:t>
      </w:r>
      <w:r w:rsidRPr="008E7F24">
        <w:rPr>
          <w:lang w:val="en-GB"/>
        </w:rPr>
        <w:t xml:space="preserve">, even as it has negotiated with the White House, while others have exclusively pursued quiet </w:t>
      </w:r>
      <w:r w:rsidRPr="00744C66">
        <w:rPr>
          <w:b/>
          <w:bCs/>
          <w:lang w:val="en-GB"/>
        </w:rPr>
        <w:t>talks</w:t>
      </w:r>
      <w:r w:rsidRPr="008E7F24">
        <w:rPr>
          <w:lang w:val="en-GB"/>
        </w:rPr>
        <w:t xml:space="preserve"> with the government.</w:t>
      </w:r>
    </w:p>
    <w:p w14:paraId="2B4F6889" w14:textId="77777777" w:rsidR="00B91C6C" w:rsidRPr="00B33A68" w:rsidRDefault="00B91C6C" w:rsidP="00B91C6C">
      <w:pPr>
        <w:rPr>
          <w:lang w:val="en-GB"/>
        </w:rPr>
      </w:pPr>
      <w:r w:rsidRPr="00B33A68">
        <w:rPr>
          <w:lang w:val="en-GB"/>
        </w:rPr>
        <w:t xml:space="preserve">As universities contend with Washington’s demands, the long-term result could remake higher education across the country. Billions in </w:t>
      </w:r>
      <w:r w:rsidRPr="00744C66">
        <w:rPr>
          <w:b/>
          <w:bCs/>
          <w:lang w:val="en-GB"/>
        </w:rPr>
        <w:t>funds</w:t>
      </w:r>
      <w:r w:rsidRPr="00B33A68">
        <w:rPr>
          <w:lang w:val="en-GB"/>
        </w:rPr>
        <w:t xml:space="preserve"> for research have been frozen, while administration officials have also </w:t>
      </w:r>
      <w:hyperlink r:id="rId7" w:history="1">
        <w:r w:rsidRPr="00B33A68">
          <w:rPr>
            <w:rStyle w:val="Hyperlink"/>
            <w:color w:val="auto"/>
            <w:u w:val="none"/>
            <w:lang w:val="en-GB"/>
          </w:rPr>
          <w:t xml:space="preserve">tried to prevent universities from </w:t>
        </w:r>
        <w:r w:rsidRPr="00744C66">
          <w:rPr>
            <w:rStyle w:val="Hyperlink"/>
            <w:b/>
            <w:bCs/>
            <w:color w:val="auto"/>
            <w:u w:val="none"/>
            <w:lang w:val="en-GB"/>
          </w:rPr>
          <w:t>enrolling</w:t>
        </w:r>
        <w:r w:rsidRPr="00B33A68">
          <w:rPr>
            <w:rStyle w:val="Hyperlink"/>
            <w:color w:val="auto"/>
            <w:u w:val="none"/>
            <w:lang w:val="en-GB"/>
          </w:rPr>
          <w:t xml:space="preserve"> international students</w:t>
        </w:r>
      </w:hyperlink>
      <w:r w:rsidRPr="00B33A68">
        <w:rPr>
          <w:lang w:val="en-GB"/>
        </w:rPr>
        <w:t>.</w:t>
      </w:r>
    </w:p>
    <w:p w14:paraId="206A1EF9" w14:textId="77777777" w:rsidR="00B91C6C" w:rsidRPr="00B33A68" w:rsidRDefault="00B91C6C" w:rsidP="00B91C6C">
      <w:pPr>
        <w:rPr>
          <w:lang w:val="en-GB"/>
        </w:rPr>
      </w:pPr>
      <w:r w:rsidRPr="00B33A68">
        <w:rPr>
          <w:lang w:val="en-GB"/>
        </w:rPr>
        <w:t xml:space="preserve">The higher education industry has acknowledged </w:t>
      </w:r>
      <w:r w:rsidRPr="00744C66">
        <w:rPr>
          <w:b/>
          <w:bCs/>
          <w:lang w:val="en-GB"/>
        </w:rPr>
        <w:t>shortcomings</w:t>
      </w:r>
      <w:r w:rsidRPr="00B33A68">
        <w:rPr>
          <w:lang w:val="en-GB"/>
        </w:rPr>
        <w:t xml:space="preserve"> and failures, but university leaders have also warned that the federal government is trying to </w:t>
      </w:r>
      <w:r w:rsidRPr="00744C66">
        <w:rPr>
          <w:b/>
          <w:bCs/>
          <w:lang w:val="en-GB"/>
        </w:rPr>
        <w:t>stamp out</w:t>
      </w:r>
      <w:r w:rsidRPr="00B33A68">
        <w:rPr>
          <w:lang w:val="en-GB"/>
        </w:rPr>
        <w:t xml:space="preserve"> academic freedom, a </w:t>
      </w:r>
      <w:r w:rsidRPr="00744C66">
        <w:rPr>
          <w:b/>
          <w:bCs/>
          <w:lang w:val="en-GB"/>
        </w:rPr>
        <w:t>cornerstone</w:t>
      </w:r>
      <w:r w:rsidRPr="00B33A68">
        <w:rPr>
          <w:lang w:val="en-GB"/>
        </w:rPr>
        <w:t xml:space="preserve"> of the American education system.</w:t>
      </w:r>
    </w:p>
    <w:p w14:paraId="2232E9B6" w14:textId="77777777" w:rsidR="00B91C6C" w:rsidRPr="00B33A68" w:rsidRDefault="00B91C6C" w:rsidP="00B91C6C">
      <w:pPr>
        <w:rPr>
          <w:b/>
          <w:bCs/>
          <w:lang w:val="en-GB"/>
        </w:rPr>
      </w:pPr>
      <w:r w:rsidRPr="00B33A68">
        <w:rPr>
          <w:b/>
          <w:bCs/>
          <w:lang w:val="en-GB"/>
        </w:rPr>
        <w:t>Which schools have been targeted with funding cuts?</w:t>
      </w:r>
    </w:p>
    <w:p w14:paraId="163CA7E3" w14:textId="47848619" w:rsidR="00B91C6C" w:rsidRPr="00B33A68" w:rsidRDefault="00B91C6C" w:rsidP="00B91C6C">
      <w:pPr>
        <w:rPr>
          <w:lang w:val="en-GB"/>
        </w:rPr>
      </w:pPr>
      <w:r w:rsidRPr="00B33A68">
        <w:rPr>
          <w:lang w:val="en-GB"/>
        </w:rPr>
        <w:t>Since taking power in January, the Trump administration has said it would end or limit federal money to a number of universities,</w:t>
      </w:r>
      <w:r>
        <w:rPr>
          <w:lang w:val="en-GB"/>
        </w:rPr>
        <w:t xml:space="preserve"> </w:t>
      </w:r>
      <w:r w:rsidRPr="00B33A68">
        <w:rPr>
          <w:lang w:val="en-GB"/>
        </w:rPr>
        <w:t>including</w:t>
      </w:r>
      <w:r>
        <w:rPr>
          <w:lang w:val="en-GB"/>
        </w:rPr>
        <w:t xml:space="preserve"> </w:t>
      </w:r>
      <w:hyperlink r:id="rId8" w:history="1">
        <w:r w:rsidRPr="00B33A68">
          <w:rPr>
            <w:rStyle w:val="Hyperlink"/>
            <w:color w:val="auto"/>
            <w:u w:val="none"/>
            <w:lang w:val="en-GB"/>
          </w:rPr>
          <w:t>Brown</w:t>
        </w:r>
      </w:hyperlink>
      <w:r w:rsidRPr="00B33A68">
        <w:rPr>
          <w:lang w:val="en-GB"/>
        </w:rPr>
        <w:t>,</w:t>
      </w:r>
      <w:r>
        <w:rPr>
          <w:lang w:val="en-GB"/>
        </w:rPr>
        <w:t xml:space="preserve"> </w:t>
      </w:r>
      <w:hyperlink r:id="rId9" w:history="1">
        <w:r w:rsidRPr="00B33A68">
          <w:rPr>
            <w:rStyle w:val="Hyperlink"/>
            <w:color w:val="auto"/>
            <w:u w:val="none"/>
            <w:lang w:val="en-GB"/>
          </w:rPr>
          <w:t>Columbia</w:t>
        </w:r>
      </w:hyperlink>
      <w:r w:rsidRPr="00B33A68">
        <w:rPr>
          <w:lang w:val="en-GB"/>
        </w:rPr>
        <w:t>,</w:t>
      </w:r>
      <w:r>
        <w:rPr>
          <w:lang w:val="en-GB"/>
        </w:rPr>
        <w:t xml:space="preserve"> </w:t>
      </w:r>
      <w:hyperlink r:id="rId10" w:history="1">
        <w:r w:rsidRPr="00B33A68">
          <w:rPr>
            <w:rStyle w:val="Hyperlink"/>
            <w:color w:val="auto"/>
            <w:u w:val="none"/>
            <w:lang w:val="en-GB"/>
          </w:rPr>
          <w:t>Cornell</w:t>
        </w:r>
      </w:hyperlink>
      <w:r w:rsidRPr="00B33A68">
        <w:rPr>
          <w:lang w:val="en-GB"/>
        </w:rPr>
        <w:t>,</w:t>
      </w:r>
      <w:r>
        <w:rPr>
          <w:lang w:val="en-GB"/>
        </w:rPr>
        <w:t xml:space="preserve"> </w:t>
      </w:r>
      <w:hyperlink r:id="rId11" w:history="1">
        <w:r w:rsidRPr="00B33A68">
          <w:rPr>
            <w:rStyle w:val="Hyperlink"/>
            <w:color w:val="auto"/>
            <w:u w:val="none"/>
            <w:lang w:val="en-GB"/>
          </w:rPr>
          <w:t>Duke</w:t>
        </w:r>
      </w:hyperlink>
      <w:r w:rsidRPr="00B33A68">
        <w:rPr>
          <w:lang w:val="en-GB"/>
        </w:rPr>
        <w:t>,</w:t>
      </w:r>
      <w:r>
        <w:rPr>
          <w:lang w:val="en-GB"/>
        </w:rPr>
        <w:t xml:space="preserve"> </w:t>
      </w:r>
      <w:hyperlink r:id="rId12" w:history="1">
        <w:r w:rsidRPr="00B33A68">
          <w:rPr>
            <w:rStyle w:val="Hyperlink"/>
            <w:color w:val="auto"/>
            <w:u w:val="none"/>
            <w:lang w:val="en-GB"/>
          </w:rPr>
          <w:t>Harvard</w:t>
        </w:r>
      </w:hyperlink>
      <w:r w:rsidRPr="00B33A68">
        <w:rPr>
          <w:lang w:val="en-GB"/>
        </w:rPr>
        <w:t>, </w:t>
      </w:r>
      <w:hyperlink r:id="rId13" w:history="1">
        <w:r w:rsidRPr="00B33A68">
          <w:rPr>
            <w:rStyle w:val="Hyperlink"/>
            <w:color w:val="auto"/>
            <w:u w:val="none"/>
            <w:lang w:val="en-GB"/>
          </w:rPr>
          <w:t>Northwestern</w:t>
        </w:r>
      </w:hyperlink>
      <w:r w:rsidRPr="00B33A68">
        <w:rPr>
          <w:lang w:val="en-GB"/>
        </w:rPr>
        <w:t>, </w:t>
      </w:r>
      <w:hyperlink r:id="rId14" w:history="1">
        <w:r w:rsidRPr="00B33A68">
          <w:rPr>
            <w:rStyle w:val="Hyperlink"/>
            <w:color w:val="auto"/>
            <w:u w:val="none"/>
            <w:lang w:val="en-GB"/>
          </w:rPr>
          <w:t>Penn</w:t>
        </w:r>
      </w:hyperlink>
      <w:r w:rsidRPr="00B33A68">
        <w:rPr>
          <w:lang w:val="en-GB"/>
        </w:rPr>
        <w:t>, </w:t>
      </w:r>
      <w:hyperlink r:id="rId15" w:history="1">
        <w:r w:rsidRPr="00B33A68">
          <w:rPr>
            <w:rStyle w:val="Hyperlink"/>
            <w:color w:val="auto"/>
            <w:u w:val="none"/>
            <w:lang w:val="en-GB"/>
          </w:rPr>
          <w:t>Princeton</w:t>
        </w:r>
      </w:hyperlink>
      <w:r w:rsidRPr="00B33A68">
        <w:rPr>
          <w:lang w:val="en-GB"/>
        </w:rPr>
        <w:t> and the </w:t>
      </w:r>
      <w:hyperlink r:id="rId16" w:history="1">
        <w:r w:rsidRPr="00B33A68">
          <w:rPr>
            <w:rStyle w:val="Hyperlink"/>
            <w:color w:val="auto"/>
            <w:u w:val="none"/>
            <w:lang w:val="en-GB"/>
          </w:rPr>
          <w:t>University of California, Los Angeles</w:t>
        </w:r>
      </w:hyperlink>
      <w:r w:rsidRPr="00B33A68">
        <w:rPr>
          <w:lang w:val="en-GB"/>
        </w:rPr>
        <w:t>.</w:t>
      </w:r>
    </w:p>
    <w:p w14:paraId="30016EDB" w14:textId="77777777" w:rsidR="00B91C6C" w:rsidRPr="00B33A68" w:rsidRDefault="00B91C6C" w:rsidP="00B91C6C">
      <w:pPr>
        <w:rPr>
          <w:lang w:val="en-GB"/>
        </w:rPr>
      </w:pPr>
      <w:r w:rsidRPr="00B33A68">
        <w:rPr>
          <w:lang w:val="en-GB"/>
        </w:rPr>
        <w:t>Dozens of other schools are also under scrutiny, largely by the Department of Education’s Office for Civil Rights, and are aware that some of their federal funding is imperiled.</w:t>
      </w:r>
    </w:p>
    <w:p w14:paraId="420694A9" w14:textId="77777777" w:rsidR="00B91C6C" w:rsidRPr="00B33A68" w:rsidRDefault="00B91C6C" w:rsidP="00B91C6C">
      <w:pPr>
        <w:rPr>
          <w:lang w:val="en-GB"/>
        </w:rPr>
      </w:pPr>
      <w:r w:rsidRPr="00B33A68">
        <w:rPr>
          <w:lang w:val="en-GB"/>
        </w:rPr>
        <w:t>But much of the focus is on 10 schools that a Trump administration task force, which says it is devoted to rooting out antisemitism, identified for particular attention: Columbia; George Washington University; Harvard; Johns Hopkins University; New York University; Northwestern; the University of California, Berkeley; the University of California, Los Angeles; the University of Minnesota; and the University of Southern California.</w:t>
      </w:r>
    </w:p>
    <w:p w14:paraId="1181EDB7" w14:textId="77777777" w:rsidR="00B91C6C" w:rsidRPr="00B33A68" w:rsidRDefault="00B91C6C" w:rsidP="00B91C6C">
      <w:pPr>
        <w:rPr>
          <w:lang w:val="en-GB"/>
        </w:rPr>
      </w:pPr>
      <w:r w:rsidRPr="00B33A68">
        <w:rPr>
          <w:lang w:val="en-GB"/>
        </w:rPr>
        <w:t xml:space="preserve">The University of Virginia also drew the </w:t>
      </w:r>
      <w:r w:rsidRPr="00744C66">
        <w:rPr>
          <w:b/>
          <w:bCs/>
          <w:lang w:val="en-GB"/>
        </w:rPr>
        <w:t>ire</w:t>
      </w:r>
      <w:r w:rsidRPr="00B33A68">
        <w:rPr>
          <w:lang w:val="en-GB"/>
        </w:rPr>
        <w:t xml:space="preserve"> of the administration, which demanded the resignation of the school’s president to help resolve a Justice Department inquiry into diversity, equity and inclusion efforts.</w:t>
      </w:r>
    </w:p>
    <w:p w14:paraId="4089428C" w14:textId="77777777" w:rsidR="00B91C6C" w:rsidRPr="00B33A68" w:rsidRDefault="00B91C6C" w:rsidP="00B91C6C">
      <w:pPr>
        <w:rPr>
          <w:b/>
          <w:bCs/>
          <w:lang w:val="en-GB"/>
        </w:rPr>
      </w:pPr>
      <w:r w:rsidRPr="00B33A68">
        <w:rPr>
          <w:b/>
          <w:bCs/>
          <w:lang w:val="en-GB"/>
        </w:rPr>
        <w:lastRenderedPageBreak/>
        <w:t>Which schools have made deals?</w:t>
      </w:r>
    </w:p>
    <w:p w14:paraId="6CCAD01F" w14:textId="77777777" w:rsidR="00B91C6C" w:rsidRPr="00B33A68" w:rsidRDefault="00B91C6C" w:rsidP="00B91C6C">
      <w:pPr>
        <w:rPr>
          <w:lang w:val="en-GB"/>
        </w:rPr>
      </w:pPr>
      <w:r w:rsidRPr="00B33A68">
        <w:rPr>
          <w:lang w:val="en-GB"/>
        </w:rPr>
        <w:t>The Trump administration announced three significant deals in July.</w:t>
      </w:r>
    </w:p>
    <w:p w14:paraId="3B9F183E" w14:textId="77777777" w:rsidR="00B91C6C" w:rsidRPr="00B33A68" w:rsidRDefault="00B91C6C" w:rsidP="00B91C6C">
      <w:pPr>
        <w:rPr>
          <w:lang w:val="en-GB"/>
        </w:rPr>
      </w:pPr>
      <w:r w:rsidRPr="00B33A68">
        <w:rPr>
          <w:lang w:val="en-GB"/>
        </w:rPr>
        <w:t>First, Penn </w:t>
      </w:r>
      <w:hyperlink r:id="rId17" w:history="1">
        <w:r w:rsidRPr="00B33A68">
          <w:rPr>
            <w:rStyle w:val="Hyperlink"/>
            <w:color w:val="auto"/>
            <w:u w:val="none"/>
            <w:lang w:val="en-GB"/>
          </w:rPr>
          <w:t>agreed to implement certain policies around transgender people</w:t>
        </w:r>
      </w:hyperlink>
      <w:r w:rsidRPr="00B33A68">
        <w:rPr>
          <w:lang w:val="en-GB"/>
        </w:rPr>
        <w:t> in athletics and to apologize, in effect, for the trans athlete Lia Thomas’s participation on its women’s swim team several years ago. The agreement included no financial penalties.</w:t>
      </w:r>
    </w:p>
    <w:p w14:paraId="6171DA6A" w14:textId="77777777" w:rsidR="00B91C6C" w:rsidRPr="00B33A68" w:rsidRDefault="00B91C6C" w:rsidP="00B91C6C">
      <w:pPr>
        <w:rPr>
          <w:lang w:val="en-GB"/>
        </w:rPr>
      </w:pPr>
      <w:r w:rsidRPr="00B33A68">
        <w:rPr>
          <w:lang w:val="en-GB"/>
        </w:rPr>
        <w:t>Columbia, which faced accusations that it tolerated antisemitism on campus, later </w:t>
      </w:r>
      <w:hyperlink r:id="rId18" w:history="1">
        <w:r w:rsidRPr="00B33A68">
          <w:rPr>
            <w:rStyle w:val="Hyperlink"/>
            <w:color w:val="auto"/>
            <w:u w:val="none"/>
            <w:lang w:val="en-GB"/>
          </w:rPr>
          <w:t>agreed to a suite of policy changes</w:t>
        </w:r>
      </w:hyperlink>
      <w:r w:rsidRPr="00B33A68">
        <w:rPr>
          <w:lang w:val="en-GB"/>
        </w:rPr>
        <w:t>, as well as a $200 million fine to the U.S. government. Brown University </w:t>
      </w:r>
      <w:hyperlink r:id="rId19" w:history="1">
        <w:r w:rsidRPr="00B33A68">
          <w:rPr>
            <w:rStyle w:val="Hyperlink"/>
            <w:color w:val="auto"/>
            <w:u w:val="none"/>
            <w:lang w:val="en-GB"/>
          </w:rPr>
          <w:t>cut a similar deal</w:t>
        </w:r>
      </w:hyperlink>
      <w:r w:rsidRPr="00B33A68">
        <w:rPr>
          <w:lang w:val="en-GB"/>
        </w:rPr>
        <w:t>, though its $50 million payout was going to be directed toward state work force development organizations, not the federal government.</w:t>
      </w:r>
    </w:p>
    <w:p w14:paraId="67D4F0D1" w14:textId="77777777" w:rsidR="00B91C6C" w:rsidRPr="00B33A68" w:rsidRDefault="00B91C6C" w:rsidP="00B91C6C">
      <w:pPr>
        <w:rPr>
          <w:lang w:val="en-GB"/>
        </w:rPr>
      </w:pPr>
      <w:r w:rsidRPr="00B33A68">
        <w:rPr>
          <w:lang w:val="en-GB"/>
        </w:rPr>
        <w:t xml:space="preserve">Brown and Columbia secured specific provisions intended to limit the Trump administration’s involvement in academic </w:t>
      </w:r>
      <w:r w:rsidRPr="00744C66">
        <w:rPr>
          <w:b/>
          <w:bCs/>
          <w:lang w:val="en-GB"/>
        </w:rPr>
        <w:t>matters</w:t>
      </w:r>
      <w:r w:rsidRPr="00B33A68">
        <w:rPr>
          <w:lang w:val="en-GB"/>
        </w:rPr>
        <w:t>.</w:t>
      </w:r>
    </w:p>
    <w:p w14:paraId="6F2779BC" w14:textId="77777777" w:rsidR="00B91C6C" w:rsidRPr="00B33A68" w:rsidRDefault="00B91C6C" w:rsidP="00B91C6C">
      <w:pPr>
        <w:rPr>
          <w:b/>
          <w:bCs/>
          <w:lang w:val="en-GB"/>
        </w:rPr>
      </w:pPr>
      <w:r w:rsidRPr="00B33A68">
        <w:rPr>
          <w:b/>
          <w:bCs/>
          <w:lang w:val="en-GB"/>
        </w:rPr>
        <w:t>What’s happening with Harvard?</w:t>
      </w:r>
    </w:p>
    <w:p w14:paraId="58760C25" w14:textId="77777777" w:rsidR="00B91C6C" w:rsidRPr="00B33A68" w:rsidRDefault="00B91C6C" w:rsidP="00B91C6C">
      <w:pPr>
        <w:rPr>
          <w:lang w:val="en-GB"/>
        </w:rPr>
      </w:pPr>
      <w:r w:rsidRPr="00B33A68">
        <w:rPr>
          <w:lang w:val="en-GB"/>
        </w:rPr>
        <w:t xml:space="preserve">The Trump administration’s biggest target has been Harvard, the country’s oldest and richest university. The university has </w:t>
      </w:r>
      <w:r w:rsidRPr="00744C66">
        <w:rPr>
          <w:b/>
          <w:bCs/>
          <w:lang w:val="en-GB"/>
        </w:rPr>
        <w:t>roughly</w:t>
      </w:r>
      <w:r w:rsidRPr="00B33A68">
        <w:rPr>
          <w:lang w:val="en-GB"/>
        </w:rPr>
        <w:t xml:space="preserve"> $9 billion at stake in its fight with the federal government.</w:t>
      </w:r>
    </w:p>
    <w:p w14:paraId="43BCC22E" w14:textId="77777777" w:rsidR="00B91C6C" w:rsidRPr="00B33A68" w:rsidRDefault="00B91C6C" w:rsidP="00B91C6C">
      <w:pPr>
        <w:rPr>
          <w:lang w:val="en-GB"/>
        </w:rPr>
      </w:pPr>
      <w:r w:rsidRPr="00B33A68">
        <w:rPr>
          <w:lang w:val="en-GB"/>
        </w:rPr>
        <w:t>The dispute erupted after Harvard rejected Trump administration proposals, including one for the use of an outsider to audit “programs and departments that most fuel antisemitic harassment or reflect ideological capture.” The government also wanted Harvard to curb the power of its faculty and report international students who commit misconduct.</w:t>
      </w:r>
    </w:p>
    <w:p w14:paraId="3B723747" w14:textId="77777777" w:rsidR="00B91C6C" w:rsidRPr="00B33A68" w:rsidRDefault="00B91C6C" w:rsidP="00B91C6C">
      <w:pPr>
        <w:rPr>
          <w:lang w:val="en-GB"/>
        </w:rPr>
      </w:pPr>
      <w:r w:rsidRPr="00B33A68">
        <w:rPr>
          <w:lang w:val="en-GB"/>
        </w:rPr>
        <w:t>The Trump administration almost immediately began cutting off billions in funds. Officials have since said they would direct federal agencies to </w:t>
      </w:r>
      <w:hyperlink r:id="rId20" w:history="1">
        <w:r w:rsidRPr="00B33A68">
          <w:rPr>
            <w:rStyle w:val="Hyperlink"/>
            <w:color w:val="auto"/>
            <w:u w:val="none"/>
            <w:lang w:val="en-GB"/>
          </w:rPr>
          <w:t>end all of their remaining contracts with the school</w:t>
        </w:r>
      </w:hyperlink>
      <w:r w:rsidRPr="00B33A68">
        <w:rPr>
          <w:lang w:val="en-GB"/>
        </w:rPr>
        <w:t xml:space="preserve">. The government has also told the university not to expect </w:t>
      </w:r>
      <w:r w:rsidRPr="00744C66">
        <w:rPr>
          <w:b/>
          <w:bCs/>
          <w:lang w:val="en-GB"/>
        </w:rPr>
        <w:t>grant</w:t>
      </w:r>
      <w:r w:rsidRPr="00B33A68">
        <w:rPr>
          <w:lang w:val="en-GB"/>
        </w:rPr>
        <w:t xml:space="preserve"> money in the future.</w:t>
      </w:r>
    </w:p>
    <w:p w14:paraId="27BF6D18" w14:textId="77777777" w:rsidR="00B91C6C" w:rsidRPr="00B33A68" w:rsidRDefault="00B91C6C" w:rsidP="00B91C6C">
      <w:pPr>
        <w:rPr>
          <w:lang w:val="en-GB"/>
        </w:rPr>
      </w:pPr>
      <w:r w:rsidRPr="00B33A68">
        <w:rPr>
          <w:lang w:val="en-GB"/>
        </w:rPr>
        <w:t>Harvard </w:t>
      </w:r>
      <w:hyperlink r:id="rId21" w:history="1">
        <w:r w:rsidRPr="00744C66">
          <w:rPr>
            <w:rStyle w:val="Hyperlink"/>
            <w:b/>
            <w:bCs/>
            <w:color w:val="auto"/>
            <w:u w:val="none"/>
            <w:lang w:val="en-GB"/>
          </w:rPr>
          <w:t>sued</w:t>
        </w:r>
        <w:r w:rsidRPr="00B33A68">
          <w:rPr>
            <w:rStyle w:val="Hyperlink"/>
            <w:color w:val="auto"/>
            <w:u w:val="none"/>
            <w:lang w:val="en-GB"/>
          </w:rPr>
          <w:t xml:space="preserve"> the administration</w:t>
        </w:r>
      </w:hyperlink>
      <w:r w:rsidRPr="00B33A68">
        <w:rPr>
          <w:lang w:val="en-GB"/>
        </w:rPr>
        <w:t> over the cuts. In September, a federal judge in Boston </w:t>
      </w:r>
      <w:hyperlink r:id="rId22" w:history="1">
        <w:r w:rsidRPr="00B33A68">
          <w:rPr>
            <w:rStyle w:val="Hyperlink"/>
            <w:color w:val="auto"/>
            <w:u w:val="none"/>
            <w:lang w:val="en-GB"/>
          </w:rPr>
          <w:t>broadly ruled in Harvard’s favor</w:t>
        </w:r>
      </w:hyperlink>
      <w:r w:rsidRPr="00B33A68">
        <w:rPr>
          <w:lang w:val="en-GB"/>
        </w:rPr>
        <w:t>, though the administration immediately pledged to appeal the decision. It was not clear </w:t>
      </w:r>
      <w:hyperlink r:id="rId23" w:history="1">
        <w:r w:rsidRPr="00B33A68">
          <w:rPr>
            <w:rStyle w:val="Hyperlink"/>
            <w:color w:val="auto"/>
            <w:u w:val="none"/>
            <w:lang w:val="en-GB"/>
          </w:rPr>
          <w:t>when, or whether,</w:t>
        </w:r>
      </w:hyperlink>
      <w:r w:rsidRPr="00B33A68">
        <w:rPr>
          <w:lang w:val="en-GB"/>
        </w:rPr>
        <w:t> the federal money would flow again.</w:t>
      </w:r>
    </w:p>
    <w:p w14:paraId="75C90470" w14:textId="77777777" w:rsidR="00B91C6C" w:rsidRPr="00B33A68" w:rsidRDefault="00B91C6C" w:rsidP="00B91C6C">
      <w:pPr>
        <w:rPr>
          <w:lang w:val="en-GB"/>
        </w:rPr>
      </w:pPr>
      <w:r w:rsidRPr="00B33A68">
        <w:rPr>
          <w:lang w:val="en-GB"/>
        </w:rPr>
        <w:t xml:space="preserve">But the administration’s </w:t>
      </w:r>
      <w:r w:rsidRPr="00744C66">
        <w:rPr>
          <w:b/>
          <w:bCs/>
          <w:lang w:val="en-GB"/>
        </w:rPr>
        <w:t>onslaught</w:t>
      </w:r>
      <w:r w:rsidRPr="00B33A68">
        <w:rPr>
          <w:lang w:val="en-GB"/>
        </w:rPr>
        <w:t xml:space="preserve"> goes beyond research funding. The university is confronting an </w:t>
      </w:r>
      <w:r w:rsidRPr="00744C66">
        <w:rPr>
          <w:b/>
          <w:bCs/>
          <w:lang w:val="en-GB"/>
        </w:rPr>
        <w:t>array</w:t>
      </w:r>
      <w:r w:rsidRPr="00B33A68">
        <w:rPr>
          <w:lang w:val="en-GB"/>
        </w:rPr>
        <w:t xml:space="preserve"> of investigations, some of which Harvard officials fear could become full-blown criminal inquiri</w:t>
      </w:r>
      <w:r w:rsidRPr="002655E9">
        <w:rPr>
          <w:lang w:val="en-GB"/>
        </w:rPr>
        <w:t>es in the coming months. Mr. Trump has also </w:t>
      </w:r>
      <w:hyperlink r:id="rId24" w:history="1">
        <w:r w:rsidRPr="002655E9">
          <w:rPr>
            <w:rStyle w:val="Hyperlink"/>
            <w:color w:val="auto"/>
            <w:u w:val="none"/>
            <w:lang w:val="en-GB"/>
          </w:rPr>
          <w:t>threatened Harvard’s tax-exempt status</w:t>
        </w:r>
      </w:hyperlink>
      <w:r w:rsidRPr="00B33A68">
        <w:rPr>
          <w:lang w:val="en-GB"/>
        </w:rPr>
        <w:t>.</w:t>
      </w:r>
    </w:p>
    <w:p w14:paraId="3BBC2AE8" w14:textId="77777777" w:rsidR="00B91C6C" w:rsidRPr="00B33A68" w:rsidRDefault="00B91C6C" w:rsidP="00B91C6C">
      <w:pPr>
        <w:rPr>
          <w:lang w:val="en-GB"/>
        </w:rPr>
      </w:pPr>
      <w:r w:rsidRPr="00B33A68">
        <w:rPr>
          <w:lang w:val="en-GB"/>
        </w:rPr>
        <w:t>More recently, his administration has </w:t>
      </w:r>
      <w:hyperlink r:id="rId25" w:history="1">
        <w:r w:rsidRPr="00B33A68">
          <w:rPr>
            <w:rStyle w:val="Hyperlink"/>
            <w:color w:val="auto"/>
            <w:u w:val="none"/>
            <w:lang w:val="en-GB"/>
          </w:rPr>
          <w:t>tried repeatedly</w:t>
        </w:r>
      </w:hyperlink>
      <w:r w:rsidRPr="00B33A68">
        <w:rPr>
          <w:lang w:val="en-GB"/>
        </w:rPr>
        <w:t> to bar the university from enrolling international students. A federal judge in Boston has </w:t>
      </w:r>
      <w:hyperlink r:id="rId26" w:history="1">
        <w:r w:rsidRPr="00B33A68">
          <w:rPr>
            <w:rStyle w:val="Hyperlink"/>
            <w:color w:val="auto"/>
            <w:u w:val="none"/>
            <w:lang w:val="en-GB"/>
          </w:rPr>
          <w:t>blocked those efforts</w:t>
        </w:r>
      </w:hyperlink>
      <w:r w:rsidRPr="00B33A68">
        <w:rPr>
          <w:lang w:val="en-GB"/>
        </w:rPr>
        <w:t>.</w:t>
      </w:r>
    </w:p>
    <w:p w14:paraId="35B04A00" w14:textId="3F7FD344" w:rsidR="00B91C6C" w:rsidRPr="00B33A68" w:rsidRDefault="00744C66" w:rsidP="00B91C6C">
      <w:pPr>
        <w:rPr>
          <w:lang w:val="en-GB"/>
        </w:rPr>
      </w:pPr>
      <w:r>
        <w:rPr>
          <w:rFonts w:ascii="Arial" w:hAnsi="Arial" w:cs="Arial"/>
          <w:lang w:val="en-GB"/>
        </w:rPr>
        <w:lastRenderedPageBreak/>
        <w:t xml:space="preserve">[…] </w:t>
      </w:r>
      <w:r w:rsidR="00B91C6C" w:rsidRPr="00B33A68">
        <w:rPr>
          <w:lang w:val="en-GB"/>
        </w:rPr>
        <w:t>Harvard has signaled that it might be willing </w:t>
      </w:r>
      <w:hyperlink r:id="rId27" w:history="1">
        <w:r w:rsidR="00B91C6C" w:rsidRPr="00B33A68">
          <w:rPr>
            <w:rStyle w:val="Hyperlink"/>
            <w:color w:val="auto"/>
            <w:u w:val="none"/>
            <w:lang w:val="en-GB"/>
          </w:rPr>
          <w:t>to spend $500 million</w:t>
        </w:r>
      </w:hyperlink>
      <w:r w:rsidR="00B91C6C" w:rsidRPr="00B33A68">
        <w:rPr>
          <w:lang w:val="en-GB"/>
        </w:rPr>
        <w:t xml:space="preserve"> to </w:t>
      </w:r>
      <w:r w:rsidR="00B91C6C" w:rsidRPr="00744C66">
        <w:rPr>
          <w:b/>
          <w:bCs/>
          <w:lang w:val="en-GB"/>
        </w:rPr>
        <w:t>settle</w:t>
      </w:r>
      <w:r w:rsidR="00B91C6C" w:rsidRPr="00B33A68">
        <w:rPr>
          <w:lang w:val="en-GB"/>
        </w:rPr>
        <w:t xml:space="preserve"> with the White House.</w:t>
      </w:r>
    </w:p>
    <w:p w14:paraId="4713C548" w14:textId="77777777" w:rsidR="00B91C6C" w:rsidRPr="00B33A68" w:rsidRDefault="00B91C6C" w:rsidP="00B91C6C">
      <w:pPr>
        <w:rPr>
          <w:b/>
          <w:bCs/>
          <w:lang w:val="en-GB"/>
        </w:rPr>
      </w:pPr>
      <w:r w:rsidRPr="00B33A68">
        <w:rPr>
          <w:b/>
          <w:bCs/>
          <w:lang w:val="en-GB"/>
        </w:rPr>
        <w:t>Why are the schools being criticized?</w:t>
      </w:r>
    </w:p>
    <w:p w14:paraId="5C84287B" w14:textId="77777777" w:rsidR="00B91C6C" w:rsidRPr="00B33A68" w:rsidRDefault="00B91C6C" w:rsidP="00B91C6C">
      <w:pPr>
        <w:rPr>
          <w:lang w:val="en-GB"/>
        </w:rPr>
      </w:pPr>
      <w:r w:rsidRPr="00B33A68">
        <w:rPr>
          <w:lang w:val="en-GB"/>
        </w:rPr>
        <w:t xml:space="preserve">The administration has frequently claimed that the targeted schools </w:t>
      </w:r>
      <w:r w:rsidRPr="00744C66">
        <w:rPr>
          <w:b/>
          <w:bCs/>
          <w:lang w:val="en-GB"/>
        </w:rPr>
        <w:t>harbor</w:t>
      </w:r>
      <w:r w:rsidRPr="00B33A68">
        <w:rPr>
          <w:lang w:val="en-GB"/>
        </w:rPr>
        <w:t xml:space="preserve"> antisemitism. When a protest movement against Israel’s war in Gaza swept campuses around the country in 2024, for example, some of the most volatile scenes unfolded at Columbia.</w:t>
      </w:r>
    </w:p>
    <w:p w14:paraId="5511E1E8" w14:textId="77777777" w:rsidR="00B91C6C" w:rsidRPr="00B33A68" w:rsidRDefault="00B91C6C" w:rsidP="00B91C6C">
      <w:pPr>
        <w:rPr>
          <w:lang w:val="en-GB"/>
        </w:rPr>
      </w:pPr>
      <w:r w:rsidRPr="00B33A68">
        <w:rPr>
          <w:lang w:val="en-GB"/>
        </w:rPr>
        <w:t xml:space="preserve">But the roots of the administration’s hostility are deeper than the </w:t>
      </w:r>
      <w:r w:rsidRPr="00744C66">
        <w:rPr>
          <w:b/>
          <w:bCs/>
          <w:lang w:val="en-GB"/>
        </w:rPr>
        <w:t>turmoil</w:t>
      </w:r>
      <w:r w:rsidRPr="00B33A68">
        <w:rPr>
          <w:lang w:val="en-GB"/>
        </w:rPr>
        <w:t xml:space="preserve"> tied to that war alone. Conservatives have looked </w:t>
      </w:r>
      <w:r w:rsidRPr="00744C66">
        <w:rPr>
          <w:b/>
          <w:bCs/>
          <w:lang w:val="en-GB"/>
        </w:rPr>
        <w:t>askance</w:t>
      </w:r>
      <w:r w:rsidRPr="00B33A68">
        <w:rPr>
          <w:lang w:val="en-GB"/>
        </w:rPr>
        <w:t xml:space="preserve"> at the elite echelons of higher education for decades, disturbed by </w:t>
      </w:r>
      <w:hyperlink r:id="rId28" w:history="1">
        <w:r w:rsidRPr="00B33A68">
          <w:rPr>
            <w:rStyle w:val="Hyperlink"/>
            <w:color w:val="auto"/>
            <w:u w:val="none"/>
            <w:lang w:val="en-GB"/>
          </w:rPr>
          <w:t>affirmative action admissions programs</w:t>
        </w:r>
      </w:hyperlink>
      <w:r w:rsidRPr="00B33A68">
        <w:rPr>
          <w:lang w:val="en-GB"/>
        </w:rPr>
        <w:t>, high tuition costs, the views of liberal professors and the </w:t>
      </w:r>
      <w:hyperlink r:id="rId29" w:history="1">
        <w:r w:rsidRPr="00B33A68">
          <w:rPr>
            <w:rStyle w:val="Hyperlink"/>
            <w:color w:val="auto"/>
            <w:u w:val="none"/>
            <w:lang w:val="en-GB"/>
          </w:rPr>
          <w:t>proliferation of diversity, equity and inclusion initiatives</w:t>
        </w:r>
      </w:hyperlink>
      <w:r w:rsidRPr="00B33A68">
        <w:rPr>
          <w:lang w:val="en-GB"/>
        </w:rPr>
        <w:t> on campuses.</w:t>
      </w:r>
    </w:p>
    <w:p w14:paraId="2A145859" w14:textId="77777777" w:rsidR="00B91C6C" w:rsidRDefault="00B91C6C" w:rsidP="00B91C6C">
      <w:pPr>
        <w:rPr>
          <w:lang w:val="en-GB"/>
        </w:rPr>
      </w:pPr>
      <w:r w:rsidRPr="00B33A68">
        <w:rPr>
          <w:lang w:val="en-GB"/>
        </w:rPr>
        <w:t>Many conservatives say their views have been marginalized in lecture halls, and regard top schools as incubators of so-called wokeness. They have said they want universities to emphasize academic programs that will lead students to jobs that are essential to the economy.</w:t>
      </w:r>
    </w:p>
    <w:p w14:paraId="183E16DA" w14:textId="396A9B21" w:rsidR="00B91C6C" w:rsidRPr="00E01C3A" w:rsidRDefault="00744C66" w:rsidP="00E01C3A">
      <w:pPr>
        <w:pStyle w:val="ListParagraph"/>
        <w:numPr>
          <w:ilvl w:val="0"/>
          <w:numId w:val="3"/>
        </w:numPr>
        <w:rPr>
          <w:b/>
          <w:bCs/>
          <w:lang w:val="en-GB"/>
        </w:rPr>
      </w:pPr>
      <w:r w:rsidRPr="00E01C3A">
        <w:rPr>
          <w:b/>
          <w:bCs/>
          <w:lang w:val="en-GB"/>
        </w:rPr>
        <w:t xml:space="preserve">Vocabulary </w:t>
      </w:r>
      <w:r w:rsidR="00E01C3A" w:rsidRPr="00E01C3A">
        <w:rPr>
          <w:b/>
          <w:bCs/>
          <w:lang w:val="en-GB"/>
        </w:rPr>
        <w:t>: Match each word with its definition/synonym/translation.</w:t>
      </w:r>
    </w:p>
    <w:tbl>
      <w:tblPr>
        <w:tblStyle w:val="TableGrid"/>
        <w:tblW w:w="0" w:type="auto"/>
        <w:tblLook w:val="04A0" w:firstRow="1" w:lastRow="0" w:firstColumn="1" w:lastColumn="0" w:noHBand="0" w:noVBand="1"/>
      </w:tblPr>
      <w:tblGrid>
        <w:gridCol w:w="4530"/>
        <w:gridCol w:w="4530"/>
      </w:tblGrid>
      <w:tr w:rsidR="00E01C3A" w14:paraId="17235D93" w14:textId="77777777" w:rsidTr="00301220">
        <w:trPr>
          <w:trHeight w:val="5746"/>
        </w:trPr>
        <w:tc>
          <w:tcPr>
            <w:tcW w:w="4530" w:type="dxa"/>
          </w:tcPr>
          <w:p w14:paraId="4BA14121" w14:textId="77777777" w:rsidR="00E01C3A" w:rsidRPr="00E01C3A" w:rsidRDefault="00E01C3A" w:rsidP="00E01C3A">
            <w:pPr>
              <w:pStyle w:val="ListParagraph"/>
              <w:numPr>
                <w:ilvl w:val="0"/>
                <w:numId w:val="2"/>
              </w:numPr>
              <w:rPr>
                <w:lang w:val="en-GB"/>
              </w:rPr>
            </w:pPr>
            <w:r w:rsidRPr="00E01C3A">
              <w:rPr>
                <w:lang w:val="en-GB"/>
              </w:rPr>
              <w:t>Defunding (l.1)</w:t>
            </w:r>
          </w:p>
          <w:p w14:paraId="044C65FC" w14:textId="77777777" w:rsidR="00E01C3A" w:rsidRPr="00E01C3A" w:rsidRDefault="00E01C3A" w:rsidP="00E01C3A">
            <w:pPr>
              <w:pStyle w:val="ListParagraph"/>
              <w:numPr>
                <w:ilvl w:val="0"/>
                <w:numId w:val="2"/>
              </w:numPr>
              <w:rPr>
                <w:lang w:val="en-GB"/>
              </w:rPr>
            </w:pPr>
            <w:r w:rsidRPr="00E01C3A">
              <w:rPr>
                <w:lang w:val="en-GB"/>
              </w:rPr>
              <w:t>In court (l.11)</w:t>
            </w:r>
          </w:p>
          <w:p w14:paraId="01F1239B" w14:textId="77777777" w:rsidR="00E01C3A" w:rsidRPr="00E01C3A" w:rsidRDefault="00E01C3A" w:rsidP="00E01C3A">
            <w:pPr>
              <w:pStyle w:val="ListParagraph"/>
              <w:numPr>
                <w:ilvl w:val="0"/>
                <w:numId w:val="2"/>
              </w:numPr>
              <w:rPr>
                <w:lang w:val="en-GB"/>
              </w:rPr>
            </w:pPr>
            <w:r w:rsidRPr="00E01C3A">
              <w:rPr>
                <w:lang w:val="en-GB"/>
              </w:rPr>
              <w:t>Talks (l.12)</w:t>
            </w:r>
          </w:p>
          <w:p w14:paraId="1AEFA77C" w14:textId="77777777" w:rsidR="00E01C3A" w:rsidRPr="00E01C3A" w:rsidRDefault="00E01C3A" w:rsidP="00E01C3A">
            <w:pPr>
              <w:pStyle w:val="ListParagraph"/>
              <w:numPr>
                <w:ilvl w:val="0"/>
                <w:numId w:val="2"/>
              </w:numPr>
              <w:rPr>
                <w:lang w:val="en-GB"/>
              </w:rPr>
            </w:pPr>
            <w:r w:rsidRPr="00E01C3A">
              <w:rPr>
                <w:lang w:val="en-GB"/>
              </w:rPr>
              <w:t>Funds (l.14)</w:t>
            </w:r>
          </w:p>
          <w:p w14:paraId="76F90009" w14:textId="77777777" w:rsidR="00E01C3A" w:rsidRPr="00E01C3A" w:rsidRDefault="00E01C3A" w:rsidP="00E01C3A">
            <w:pPr>
              <w:pStyle w:val="ListParagraph"/>
              <w:numPr>
                <w:ilvl w:val="0"/>
                <w:numId w:val="2"/>
              </w:numPr>
              <w:rPr>
                <w:lang w:val="en-GB"/>
              </w:rPr>
            </w:pPr>
            <w:r w:rsidRPr="00E01C3A">
              <w:rPr>
                <w:lang w:val="en-GB"/>
              </w:rPr>
              <w:t>Enrolling (l.15)</w:t>
            </w:r>
          </w:p>
          <w:p w14:paraId="49834EC2" w14:textId="77777777" w:rsidR="00E01C3A" w:rsidRPr="00E01C3A" w:rsidRDefault="00E01C3A" w:rsidP="00E01C3A">
            <w:pPr>
              <w:pStyle w:val="ListParagraph"/>
              <w:numPr>
                <w:ilvl w:val="0"/>
                <w:numId w:val="2"/>
              </w:numPr>
              <w:rPr>
                <w:lang w:val="en-GB"/>
              </w:rPr>
            </w:pPr>
            <w:r w:rsidRPr="00E01C3A">
              <w:rPr>
                <w:lang w:val="en-GB"/>
              </w:rPr>
              <w:t>Shortcomings (l.17)</w:t>
            </w:r>
          </w:p>
          <w:p w14:paraId="4D713B1F" w14:textId="77777777" w:rsidR="00E01C3A" w:rsidRPr="00E01C3A" w:rsidRDefault="00E01C3A" w:rsidP="00E01C3A">
            <w:pPr>
              <w:pStyle w:val="ListParagraph"/>
              <w:numPr>
                <w:ilvl w:val="0"/>
                <w:numId w:val="2"/>
              </w:numPr>
              <w:rPr>
                <w:lang w:val="en-GB"/>
              </w:rPr>
            </w:pPr>
            <w:r w:rsidRPr="00E01C3A">
              <w:rPr>
                <w:lang w:val="en-GB"/>
              </w:rPr>
              <w:t>Stamp out (l.18)</w:t>
            </w:r>
          </w:p>
          <w:p w14:paraId="0BF5FB84" w14:textId="77777777" w:rsidR="00E01C3A" w:rsidRPr="00E01C3A" w:rsidRDefault="00E01C3A" w:rsidP="00E01C3A">
            <w:pPr>
              <w:pStyle w:val="ListParagraph"/>
              <w:numPr>
                <w:ilvl w:val="0"/>
                <w:numId w:val="2"/>
              </w:numPr>
              <w:rPr>
                <w:lang w:val="en-GB"/>
              </w:rPr>
            </w:pPr>
            <w:r w:rsidRPr="00E01C3A">
              <w:rPr>
                <w:lang w:val="en-GB"/>
              </w:rPr>
              <w:t>Cornerstone (l.19)</w:t>
            </w:r>
          </w:p>
          <w:p w14:paraId="76BEB5F7" w14:textId="77777777" w:rsidR="00E01C3A" w:rsidRPr="00E01C3A" w:rsidRDefault="00E01C3A" w:rsidP="00E01C3A">
            <w:pPr>
              <w:pStyle w:val="ListParagraph"/>
              <w:numPr>
                <w:ilvl w:val="0"/>
                <w:numId w:val="2"/>
              </w:numPr>
              <w:rPr>
                <w:lang w:val="en-GB"/>
              </w:rPr>
            </w:pPr>
            <w:r w:rsidRPr="00E01C3A">
              <w:rPr>
                <w:lang w:val="en-GB"/>
              </w:rPr>
              <w:t>Ire (l.33)</w:t>
            </w:r>
          </w:p>
          <w:p w14:paraId="0D57BBB8" w14:textId="77777777" w:rsidR="00E01C3A" w:rsidRPr="00E01C3A" w:rsidRDefault="00E01C3A" w:rsidP="00E01C3A">
            <w:pPr>
              <w:pStyle w:val="ListParagraph"/>
              <w:numPr>
                <w:ilvl w:val="0"/>
                <w:numId w:val="2"/>
              </w:numPr>
              <w:rPr>
                <w:lang w:val="en-GB"/>
              </w:rPr>
            </w:pPr>
            <w:r w:rsidRPr="00E01C3A">
              <w:rPr>
                <w:lang w:val="en-GB"/>
              </w:rPr>
              <w:t>Matters (l.46)</w:t>
            </w:r>
          </w:p>
          <w:p w14:paraId="79C94666" w14:textId="77777777" w:rsidR="00E01C3A" w:rsidRPr="00E01C3A" w:rsidRDefault="00E01C3A" w:rsidP="00E01C3A">
            <w:pPr>
              <w:pStyle w:val="ListParagraph"/>
              <w:numPr>
                <w:ilvl w:val="0"/>
                <w:numId w:val="2"/>
              </w:numPr>
              <w:rPr>
                <w:lang w:val="en-GB"/>
              </w:rPr>
            </w:pPr>
            <w:r w:rsidRPr="00E01C3A">
              <w:rPr>
                <w:lang w:val="en-GB"/>
              </w:rPr>
              <w:t>Roughly (l.50)</w:t>
            </w:r>
          </w:p>
          <w:p w14:paraId="399EBEFA" w14:textId="77777777" w:rsidR="00E01C3A" w:rsidRPr="00E01C3A" w:rsidRDefault="00E01C3A" w:rsidP="00E01C3A">
            <w:pPr>
              <w:pStyle w:val="ListParagraph"/>
              <w:numPr>
                <w:ilvl w:val="0"/>
                <w:numId w:val="2"/>
              </w:numPr>
              <w:rPr>
                <w:lang w:val="en-GB"/>
              </w:rPr>
            </w:pPr>
            <w:r w:rsidRPr="00E01C3A">
              <w:rPr>
                <w:lang w:val="en-GB"/>
              </w:rPr>
              <w:t>Grant (l.60)</w:t>
            </w:r>
          </w:p>
          <w:p w14:paraId="1A11437B" w14:textId="77777777" w:rsidR="00E01C3A" w:rsidRPr="00E01C3A" w:rsidRDefault="00E01C3A" w:rsidP="00E01C3A">
            <w:pPr>
              <w:pStyle w:val="ListParagraph"/>
              <w:numPr>
                <w:ilvl w:val="0"/>
                <w:numId w:val="2"/>
              </w:numPr>
              <w:rPr>
                <w:lang w:val="en-GB"/>
              </w:rPr>
            </w:pPr>
            <w:r w:rsidRPr="00E01C3A">
              <w:rPr>
                <w:lang w:val="en-GB"/>
              </w:rPr>
              <w:t>sued (l.61)</w:t>
            </w:r>
          </w:p>
          <w:p w14:paraId="2356842D" w14:textId="77777777" w:rsidR="00E01C3A" w:rsidRPr="00E01C3A" w:rsidRDefault="00E01C3A" w:rsidP="00E01C3A">
            <w:pPr>
              <w:pStyle w:val="ListParagraph"/>
              <w:numPr>
                <w:ilvl w:val="0"/>
                <w:numId w:val="2"/>
              </w:numPr>
              <w:rPr>
                <w:lang w:val="en-GB"/>
              </w:rPr>
            </w:pPr>
            <w:r w:rsidRPr="00E01C3A">
              <w:rPr>
                <w:lang w:val="en-GB"/>
              </w:rPr>
              <w:t xml:space="preserve">Onslaught (l.65) </w:t>
            </w:r>
          </w:p>
          <w:p w14:paraId="4919788E" w14:textId="77777777" w:rsidR="00E01C3A" w:rsidRPr="00E01C3A" w:rsidRDefault="00E01C3A" w:rsidP="00E01C3A">
            <w:pPr>
              <w:pStyle w:val="ListParagraph"/>
              <w:numPr>
                <w:ilvl w:val="0"/>
                <w:numId w:val="2"/>
              </w:numPr>
              <w:rPr>
                <w:lang w:val="en-GB"/>
              </w:rPr>
            </w:pPr>
            <w:r w:rsidRPr="00E01C3A">
              <w:rPr>
                <w:lang w:val="en-GB"/>
              </w:rPr>
              <w:t>Array (l.66)</w:t>
            </w:r>
          </w:p>
          <w:p w14:paraId="7132C0FD" w14:textId="77777777" w:rsidR="00E01C3A" w:rsidRPr="00E01C3A" w:rsidRDefault="00E01C3A" w:rsidP="00E01C3A">
            <w:pPr>
              <w:pStyle w:val="ListParagraph"/>
              <w:numPr>
                <w:ilvl w:val="0"/>
                <w:numId w:val="2"/>
              </w:numPr>
              <w:rPr>
                <w:lang w:val="en-GB"/>
              </w:rPr>
            </w:pPr>
            <w:r w:rsidRPr="00E01C3A">
              <w:rPr>
                <w:lang w:val="en-GB"/>
              </w:rPr>
              <w:t>Settle (l.71)</w:t>
            </w:r>
          </w:p>
          <w:p w14:paraId="4322AF35" w14:textId="77777777" w:rsidR="00E01C3A" w:rsidRPr="00E01C3A" w:rsidRDefault="00E01C3A" w:rsidP="00E01C3A">
            <w:pPr>
              <w:pStyle w:val="ListParagraph"/>
              <w:numPr>
                <w:ilvl w:val="0"/>
                <w:numId w:val="2"/>
              </w:numPr>
              <w:rPr>
                <w:lang w:val="en-GB"/>
              </w:rPr>
            </w:pPr>
            <w:r w:rsidRPr="00E01C3A">
              <w:rPr>
                <w:lang w:val="en-GB"/>
              </w:rPr>
              <w:t>Harbor (l.74)</w:t>
            </w:r>
          </w:p>
          <w:p w14:paraId="24A8637D" w14:textId="77777777" w:rsidR="00E01C3A" w:rsidRPr="00E01C3A" w:rsidRDefault="00E01C3A" w:rsidP="00E01C3A">
            <w:pPr>
              <w:pStyle w:val="ListParagraph"/>
              <w:numPr>
                <w:ilvl w:val="0"/>
                <w:numId w:val="2"/>
              </w:numPr>
              <w:rPr>
                <w:lang w:val="en-GB"/>
              </w:rPr>
            </w:pPr>
            <w:r w:rsidRPr="00E01C3A">
              <w:rPr>
                <w:lang w:val="en-GB"/>
              </w:rPr>
              <w:t>Turmoil (l.78)</w:t>
            </w:r>
          </w:p>
          <w:p w14:paraId="4FE28988" w14:textId="6AFD8714" w:rsidR="00E01C3A" w:rsidRPr="00E01C3A" w:rsidRDefault="00E01C3A" w:rsidP="00E01C3A">
            <w:pPr>
              <w:pStyle w:val="ListParagraph"/>
              <w:numPr>
                <w:ilvl w:val="0"/>
                <w:numId w:val="2"/>
              </w:numPr>
              <w:rPr>
                <w:lang w:val="en-GB"/>
              </w:rPr>
            </w:pPr>
            <w:r w:rsidRPr="00E01C3A">
              <w:rPr>
                <w:lang w:val="en-GB"/>
              </w:rPr>
              <w:t>Askance (l.79)</w:t>
            </w:r>
          </w:p>
        </w:tc>
        <w:tc>
          <w:tcPr>
            <w:tcW w:w="4530" w:type="dxa"/>
          </w:tcPr>
          <w:p w14:paraId="0C826FDF" w14:textId="77777777" w:rsidR="008563E9" w:rsidRPr="00E01C3A" w:rsidRDefault="008563E9" w:rsidP="00E01C3A">
            <w:pPr>
              <w:pStyle w:val="ListParagraph"/>
              <w:numPr>
                <w:ilvl w:val="0"/>
                <w:numId w:val="1"/>
              </w:numPr>
              <w:rPr>
                <w:lang w:val="en-GB"/>
              </w:rPr>
            </w:pPr>
            <w:r w:rsidRPr="00E01C3A">
              <w:rPr>
                <w:lang w:val="en-GB"/>
              </w:rPr>
              <w:t xml:space="preserve">About, approximately </w:t>
            </w:r>
          </w:p>
          <w:p w14:paraId="030A6521" w14:textId="77777777" w:rsidR="008563E9" w:rsidRPr="00E01C3A" w:rsidRDefault="008563E9" w:rsidP="00E01C3A">
            <w:pPr>
              <w:pStyle w:val="ListParagraph"/>
              <w:numPr>
                <w:ilvl w:val="0"/>
                <w:numId w:val="1"/>
              </w:numPr>
              <w:rPr>
                <w:lang w:val="en-GB"/>
              </w:rPr>
            </w:pPr>
            <w:r w:rsidRPr="00E01C3A">
              <w:rPr>
                <w:lang w:val="en-GB"/>
              </w:rPr>
              <w:t>Anger</w:t>
            </w:r>
          </w:p>
          <w:p w14:paraId="40D64F6C" w14:textId="77777777" w:rsidR="008563E9" w:rsidRPr="00E01C3A" w:rsidRDefault="008563E9" w:rsidP="00E01C3A">
            <w:pPr>
              <w:pStyle w:val="ListParagraph"/>
              <w:numPr>
                <w:ilvl w:val="0"/>
                <w:numId w:val="1"/>
              </w:numPr>
              <w:rPr>
                <w:lang w:val="en-GB"/>
              </w:rPr>
            </w:pPr>
            <w:r w:rsidRPr="00E01C3A">
              <w:rPr>
                <w:lang w:val="en-GB"/>
              </w:rPr>
              <w:t>Attack</w:t>
            </w:r>
          </w:p>
          <w:p w14:paraId="78B1B10F" w14:textId="77777777" w:rsidR="008563E9" w:rsidRPr="00E01C3A" w:rsidRDefault="008563E9" w:rsidP="00E01C3A">
            <w:pPr>
              <w:pStyle w:val="ListParagraph"/>
              <w:numPr>
                <w:ilvl w:val="0"/>
                <w:numId w:val="1"/>
              </w:numPr>
              <w:rPr>
                <w:lang w:val="en-GB"/>
              </w:rPr>
            </w:pPr>
            <w:r w:rsidRPr="00E01C3A">
              <w:rPr>
                <w:lang w:val="en-GB"/>
              </w:rPr>
              <w:t>Basis</w:t>
            </w:r>
          </w:p>
          <w:p w14:paraId="53E28096" w14:textId="77777777" w:rsidR="008563E9" w:rsidRPr="00E01C3A" w:rsidRDefault="008563E9" w:rsidP="00E01C3A">
            <w:pPr>
              <w:pStyle w:val="ListParagraph"/>
              <w:numPr>
                <w:ilvl w:val="0"/>
                <w:numId w:val="1"/>
              </w:numPr>
              <w:rPr>
                <w:i/>
                <w:iCs/>
                <w:lang w:val="en-GB"/>
              </w:rPr>
            </w:pPr>
            <w:r w:rsidRPr="00E01C3A">
              <w:rPr>
                <w:i/>
                <w:iCs/>
                <w:lang w:val="en-GB"/>
              </w:rPr>
              <w:t>bourse</w:t>
            </w:r>
          </w:p>
          <w:p w14:paraId="336BE950" w14:textId="77777777" w:rsidR="008563E9" w:rsidRPr="00E01C3A" w:rsidRDefault="008563E9" w:rsidP="00E01C3A">
            <w:pPr>
              <w:pStyle w:val="ListParagraph"/>
              <w:numPr>
                <w:ilvl w:val="0"/>
                <w:numId w:val="1"/>
              </w:numPr>
              <w:rPr>
                <w:i/>
                <w:iCs/>
                <w:lang w:val="en-GB"/>
              </w:rPr>
            </w:pPr>
            <w:r w:rsidRPr="00E01C3A">
              <w:rPr>
                <w:i/>
                <w:iCs/>
                <w:lang w:val="en-GB"/>
              </w:rPr>
              <w:t xml:space="preserve">Devant un tribunal </w:t>
            </w:r>
          </w:p>
          <w:p w14:paraId="4DE26E57" w14:textId="77777777" w:rsidR="008563E9" w:rsidRPr="00E01C3A" w:rsidRDefault="008563E9" w:rsidP="00E01C3A">
            <w:pPr>
              <w:pStyle w:val="ListParagraph"/>
              <w:numPr>
                <w:ilvl w:val="0"/>
                <w:numId w:val="1"/>
              </w:numPr>
              <w:rPr>
                <w:lang w:val="en-GB"/>
              </w:rPr>
            </w:pPr>
            <w:r w:rsidRPr="00E01C3A">
              <w:rPr>
                <w:lang w:val="en-GB"/>
              </w:rPr>
              <w:t>Disturbance</w:t>
            </w:r>
          </w:p>
          <w:p w14:paraId="02AFD600" w14:textId="77777777" w:rsidR="008563E9" w:rsidRPr="00E01C3A" w:rsidRDefault="008563E9" w:rsidP="00E01C3A">
            <w:pPr>
              <w:pStyle w:val="ListParagraph"/>
              <w:numPr>
                <w:ilvl w:val="0"/>
                <w:numId w:val="1"/>
              </w:numPr>
              <w:rPr>
                <w:lang w:val="en-GB"/>
              </w:rPr>
            </w:pPr>
            <w:r w:rsidRPr="00E01C3A">
              <w:rPr>
                <w:lang w:val="en-GB"/>
              </w:rPr>
              <w:t>Enlisting, registering</w:t>
            </w:r>
          </w:p>
          <w:p w14:paraId="2EB18209" w14:textId="77777777" w:rsidR="008563E9" w:rsidRPr="00E01C3A" w:rsidRDefault="008563E9" w:rsidP="00E01C3A">
            <w:pPr>
              <w:pStyle w:val="ListParagraph"/>
              <w:numPr>
                <w:ilvl w:val="0"/>
                <w:numId w:val="1"/>
              </w:numPr>
              <w:rPr>
                <w:lang w:val="en-GB"/>
              </w:rPr>
            </w:pPr>
            <w:r w:rsidRPr="00E01C3A">
              <w:rPr>
                <w:lang w:val="en-GB"/>
              </w:rPr>
              <w:t>eradicate</w:t>
            </w:r>
          </w:p>
          <w:p w14:paraId="6AD66A69" w14:textId="77777777" w:rsidR="008563E9" w:rsidRPr="00E01C3A" w:rsidRDefault="008563E9" w:rsidP="00E01C3A">
            <w:pPr>
              <w:pStyle w:val="ListParagraph"/>
              <w:numPr>
                <w:ilvl w:val="0"/>
                <w:numId w:val="1"/>
              </w:numPr>
              <w:rPr>
                <w:lang w:val="en-GB"/>
              </w:rPr>
            </w:pPr>
            <w:r w:rsidRPr="00E01C3A">
              <w:rPr>
                <w:lang w:val="en-GB"/>
              </w:rPr>
              <w:t xml:space="preserve">Flaws, </w:t>
            </w:r>
            <w:r w:rsidRPr="00E01C3A">
              <w:rPr>
                <w:i/>
                <w:iCs/>
                <w:lang w:val="en-GB"/>
              </w:rPr>
              <w:t>défauts</w:t>
            </w:r>
          </w:p>
          <w:p w14:paraId="3EBD3881" w14:textId="77777777" w:rsidR="008563E9" w:rsidRPr="00E01C3A" w:rsidRDefault="008563E9" w:rsidP="00E01C3A">
            <w:pPr>
              <w:pStyle w:val="ListParagraph"/>
              <w:numPr>
                <w:ilvl w:val="0"/>
                <w:numId w:val="1"/>
              </w:numPr>
              <w:rPr>
                <w:lang w:val="en-GB"/>
              </w:rPr>
            </w:pPr>
            <w:r w:rsidRPr="00E01C3A">
              <w:rPr>
                <w:lang w:val="en-GB"/>
              </w:rPr>
              <w:t xml:space="preserve">Investments </w:t>
            </w:r>
          </w:p>
          <w:p w14:paraId="7C2D782A" w14:textId="77777777" w:rsidR="008563E9" w:rsidRPr="00E01C3A" w:rsidRDefault="008563E9" w:rsidP="00E01C3A">
            <w:pPr>
              <w:pStyle w:val="ListParagraph"/>
              <w:numPr>
                <w:ilvl w:val="0"/>
                <w:numId w:val="1"/>
              </w:numPr>
              <w:rPr>
                <w:lang w:val="en-GB"/>
              </w:rPr>
            </w:pPr>
            <w:r w:rsidRPr="00E01C3A">
              <w:rPr>
                <w:lang w:val="en-GB"/>
              </w:rPr>
              <w:t>Negotiations</w:t>
            </w:r>
          </w:p>
          <w:p w14:paraId="7767D226" w14:textId="77777777" w:rsidR="008563E9" w:rsidRPr="00E01C3A" w:rsidRDefault="008563E9" w:rsidP="00E01C3A">
            <w:pPr>
              <w:pStyle w:val="ListParagraph"/>
              <w:numPr>
                <w:ilvl w:val="0"/>
                <w:numId w:val="1"/>
              </w:numPr>
              <w:rPr>
                <w:lang w:val="en-GB"/>
              </w:rPr>
            </w:pPr>
            <w:r w:rsidRPr="00E01C3A">
              <w:rPr>
                <w:lang w:val="en-GB"/>
              </w:rPr>
              <w:t>Questions</w:t>
            </w:r>
          </w:p>
          <w:p w14:paraId="64F5F569" w14:textId="77777777" w:rsidR="008563E9" w:rsidRPr="00E01C3A" w:rsidRDefault="008563E9" w:rsidP="00E01C3A">
            <w:pPr>
              <w:pStyle w:val="ListParagraph"/>
              <w:numPr>
                <w:ilvl w:val="0"/>
                <w:numId w:val="1"/>
              </w:numPr>
              <w:rPr>
                <w:lang w:val="en-GB"/>
              </w:rPr>
            </w:pPr>
            <w:r w:rsidRPr="00E01C3A">
              <w:rPr>
                <w:lang w:val="en-GB"/>
              </w:rPr>
              <w:t xml:space="preserve">Reach an agreement </w:t>
            </w:r>
          </w:p>
          <w:p w14:paraId="4AD4B5DB" w14:textId="77777777" w:rsidR="008563E9" w:rsidRPr="00E01C3A" w:rsidRDefault="008563E9" w:rsidP="00E01C3A">
            <w:pPr>
              <w:pStyle w:val="ListParagraph"/>
              <w:numPr>
                <w:ilvl w:val="0"/>
                <w:numId w:val="1"/>
              </w:numPr>
              <w:rPr>
                <w:lang w:val="en-GB"/>
              </w:rPr>
            </w:pPr>
            <w:r w:rsidRPr="00E01C3A">
              <w:rPr>
                <w:lang w:val="en-GB"/>
              </w:rPr>
              <w:t>Remove financial support</w:t>
            </w:r>
          </w:p>
          <w:p w14:paraId="5D515DEF" w14:textId="77777777" w:rsidR="008563E9" w:rsidRPr="00E01C3A" w:rsidRDefault="008563E9" w:rsidP="00E01C3A">
            <w:pPr>
              <w:pStyle w:val="ListParagraph"/>
              <w:numPr>
                <w:ilvl w:val="0"/>
                <w:numId w:val="1"/>
              </w:numPr>
              <w:rPr>
                <w:lang w:val="en-GB"/>
              </w:rPr>
            </w:pPr>
            <w:r w:rsidRPr="00E01C3A">
              <w:rPr>
                <w:lang w:val="en-GB"/>
              </w:rPr>
              <w:t>Series</w:t>
            </w:r>
          </w:p>
          <w:p w14:paraId="158D8FB0" w14:textId="77777777" w:rsidR="008563E9" w:rsidRPr="00E01C3A" w:rsidRDefault="008563E9" w:rsidP="00E01C3A">
            <w:pPr>
              <w:pStyle w:val="ListParagraph"/>
              <w:numPr>
                <w:ilvl w:val="0"/>
                <w:numId w:val="1"/>
              </w:numPr>
              <w:rPr>
                <w:lang w:val="en-GB"/>
              </w:rPr>
            </w:pPr>
            <w:r w:rsidRPr="00E01C3A">
              <w:rPr>
                <w:lang w:val="en-GB"/>
              </w:rPr>
              <w:t xml:space="preserve">Shelter secretly, </w:t>
            </w:r>
            <w:r w:rsidRPr="00E01C3A">
              <w:rPr>
                <w:i/>
                <w:iCs/>
                <w:lang w:val="en-GB"/>
              </w:rPr>
              <w:t>donner asile à</w:t>
            </w:r>
          </w:p>
          <w:p w14:paraId="72CE220F" w14:textId="77777777" w:rsidR="008563E9" w:rsidRPr="00E01C3A" w:rsidRDefault="008563E9" w:rsidP="00E01C3A">
            <w:pPr>
              <w:pStyle w:val="ListParagraph"/>
              <w:numPr>
                <w:ilvl w:val="0"/>
                <w:numId w:val="1"/>
              </w:numPr>
              <w:rPr>
                <w:lang w:val="en-GB"/>
              </w:rPr>
            </w:pPr>
            <w:r w:rsidRPr="00E01C3A">
              <w:rPr>
                <w:lang w:val="en-GB"/>
              </w:rPr>
              <w:t>Took legal action against</w:t>
            </w:r>
          </w:p>
          <w:p w14:paraId="40C315AD" w14:textId="68FD9275" w:rsidR="00E01C3A" w:rsidRPr="00E01C3A" w:rsidRDefault="008563E9" w:rsidP="00E01C3A">
            <w:pPr>
              <w:pStyle w:val="ListParagraph"/>
              <w:numPr>
                <w:ilvl w:val="0"/>
                <w:numId w:val="1"/>
              </w:numPr>
              <w:rPr>
                <w:lang w:val="en-GB"/>
              </w:rPr>
            </w:pPr>
            <w:r w:rsidRPr="00E01C3A">
              <w:rPr>
                <w:lang w:val="en-GB"/>
              </w:rPr>
              <w:t xml:space="preserve">With scepticism </w:t>
            </w:r>
          </w:p>
        </w:tc>
      </w:tr>
    </w:tbl>
    <w:p w14:paraId="44E2F19D" w14:textId="77777777" w:rsidR="00E01C3A" w:rsidRPr="00E01C3A" w:rsidRDefault="00E01C3A" w:rsidP="00E01C3A">
      <w:pPr>
        <w:pStyle w:val="ListParagraph"/>
        <w:numPr>
          <w:ilvl w:val="0"/>
          <w:numId w:val="3"/>
        </w:numPr>
        <w:rPr>
          <w:b/>
          <w:bCs/>
          <w:u w:val="single"/>
          <w:lang w:val="en-GB"/>
        </w:rPr>
      </w:pPr>
      <w:r w:rsidRPr="00E01C3A">
        <w:rPr>
          <w:b/>
          <w:bCs/>
          <w:u w:val="single"/>
          <w:lang w:val="en-GB"/>
        </w:rPr>
        <w:t>Understanding the text:</w:t>
      </w:r>
    </w:p>
    <w:p w14:paraId="0E377B1D" w14:textId="77777777" w:rsidR="00E01C3A" w:rsidRDefault="00744C66" w:rsidP="00E01C3A">
      <w:pPr>
        <w:pStyle w:val="ListParagraph"/>
        <w:numPr>
          <w:ilvl w:val="1"/>
          <w:numId w:val="3"/>
        </w:numPr>
        <w:rPr>
          <w:lang w:val="en-GB"/>
        </w:rPr>
      </w:pPr>
      <w:r w:rsidRPr="00E01C3A">
        <w:rPr>
          <w:lang w:val="en-GB"/>
        </w:rPr>
        <w:t>True or False, justify by quoting the text:</w:t>
      </w:r>
    </w:p>
    <w:p w14:paraId="66C58512" w14:textId="3C438C96" w:rsidR="00E01C3A" w:rsidRDefault="00744C66" w:rsidP="00E01C3A">
      <w:pPr>
        <w:pStyle w:val="ListParagraph"/>
        <w:numPr>
          <w:ilvl w:val="2"/>
          <w:numId w:val="3"/>
        </w:numPr>
        <w:suppressLineNumbers/>
        <w:rPr>
          <w:lang w:val="en-GB"/>
        </w:rPr>
      </w:pPr>
      <w:r w:rsidRPr="00E01C3A">
        <w:rPr>
          <w:lang w:val="en-GB"/>
        </w:rPr>
        <w:t xml:space="preserve">All American universities have been under attack by the Trump administration. </w:t>
      </w:r>
    </w:p>
    <w:p w14:paraId="74FDF2D1" w14:textId="12055EAA" w:rsidR="00E01C3A" w:rsidRDefault="00744C66" w:rsidP="00E01C3A">
      <w:pPr>
        <w:pStyle w:val="ListParagraph"/>
        <w:numPr>
          <w:ilvl w:val="2"/>
          <w:numId w:val="3"/>
        </w:numPr>
        <w:suppressLineNumbers/>
        <w:rPr>
          <w:lang w:val="en-GB"/>
        </w:rPr>
      </w:pPr>
      <w:r w:rsidRPr="00E01C3A">
        <w:rPr>
          <w:lang w:val="en-GB"/>
        </w:rPr>
        <w:t xml:space="preserve">Columbia has signed a deal with the Trump administration. </w:t>
      </w:r>
    </w:p>
    <w:p w14:paraId="43DC8206" w14:textId="77777777" w:rsidR="00E01C3A" w:rsidRDefault="00744C66" w:rsidP="00E01C3A">
      <w:pPr>
        <w:pStyle w:val="ListParagraph"/>
        <w:numPr>
          <w:ilvl w:val="2"/>
          <w:numId w:val="3"/>
        </w:numPr>
        <w:suppressLineNumbers/>
        <w:rPr>
          <w:lang w:val="en-GB"/>
        </w:rPr>
      </w:pPr>
      <w:r w:rsidRPr="00E01C3A">
        <w:rPr>
          <w:lang w:val="en-GB"/>
        </w:rPr>
        <w:lastRenderedPageBreak/>
        <w:t>Harvard has signed a deal with the Trump administration.</w:t>
      </w:r>
    </w:p>
    <w:p w14:paraId="3C1E8637" w14:textId="533F81A3" w:rsidR="00E01C3A" w:rsidRDefault="00744C66" w:rsidP="00E01C3A">
      <w:pPr>
        <w:pStyle w:val="ListParagraph"/>
        <w:numPr>
          <w:ilvl w:val="2"/>
          <w:numId w:val="3"/>
        </w:numPr>
        <w:suppressLineNumbers/>
        <w:rPr>
          <w:lang w:val="en-GB"/>
        </w:rPr>
      </w:pPr>
      <w:r w:rsidRPr="00E01C3A">
        <w:rPr>
          <w:lang w:val="en-GB"/>
        </w:rPr>
        <w:t>For Conservatives, universities foster liberal ideologies.</w:t>
      </w:r>
    </w:p>
    <w:p w14:paraId="2CEEEBD5" w14:textId="12C400B3" w:rsidR="00E01C3A" w:rsidRDefault="00744C66" w:rsidP="00E01C3A">
      <w:pPr>
        <w:pStyle w:val="ListParagraph"/>
        <w:numPr>
          <w:ilvl w:val="2"/>
          <w:numId w:val="3"/>
        </w:numPr>
        <w:suppressLineNumbers/>
        <w:rPr>
          <w:lang w:val="en-GB"/>
        </w:rPr>
      </w:pPr>
      <w:r w:rsidRPr="00E01C3A">
        <w:rPr>
          <w:lang w:val="en-GB"/>
        </w:rPr>
        <w:t xml:space="preserve">For Conservatives, elite universities fail to encourage students to study for “real”, useful jobs. </w:t>
      </w:r>
    </w:p>
    <w:p w14:paraId="1109BD43" w14:textId="115BB184" w:rsidR="00E01C3A" w:rsidRDefault="00E01C3A" w:rsidP="00E01C3A">
      <w:pPr>
        <w:pStyle w:val="ListParagraph"/>
        <w:numPr>
          <w:ilvl w:val="1"/>
          <w:numId w:val="3"/>
        </w:numPr>
        <w:suppressLineNumbers/>
        <w:rPr>
          <w:lang w:val="en-GB"/>
        </w:rPr>
      </w:pPr>
      <w:r w:rsidRPr="00E01C3A">
        <w:rPr>
          <w:b/>
          <w:bCs/>
          <w:u w:val="single"/>
          <w:lang w:val="en-GB"/>
        </w:rPr>
        <w:t>W</w:t>
      </w:r>
      <w:r w:rsidR="00B91C6C" w:rsidRPr="00E01C3A">
        <w:rPr>
          <w:b/>
          <w:bCs/>
          <w:u w:val="single"/>
          <w:lang w:val="en-GB"/>
        </w:rPr>
        <w:t>hat</w:t>
      </w:r>
      <w:r w:rsidR="00B91C6C" w:rsidRPr="00E01C3A">
        <w:rPr>
          <w:lang w:val="en-GB"/>
        </w:rPr>
        <w:t xml:space="preserve"> is the situation today between elite universities and the Trump administration? (facts)</w:t>
      </w:r>
    </w:p>
    <w:p w14:paraId="186884A6" w14:textId="4EC1C71F" w:rsidR="00E01C3A" w:rsidRDefault="00B91C6C" w:rsidP="00E01C3A">
      <w:pPr>
        <w:pStyle w:val="ListParagraph"/>
        <w:numPr>
          <w:ilvl w:val="1"/>
          <w:numId w:val="3"/>
        </w:numPr>
        <w:suppressLineNumbers/>
        <w:rPr>
          <w:lang w:val="en-GB"/>
        </w:rPr>
      </w:pPr>
      <w:r w:rsidRPr="00E01C3A">
        <w:rPr>
          <w:b/>
          <w:bCs/>
          <w:u w:val="single"/>
          <w:lang w:val="en-GB"/>
        </w:rPr>
        <w:t>Why</w:t>
      </w:r>
      <w:r w:rsidRPr="00E01C3A">
        <w:rPr>
          <w:lang w:val="en-GB"/>
        </w:rPr>
        <w:t xml:space="preserve"> does Donald Trump </w:t>
      </w:r>
      <w:r w:rsidR="00527D85">
        <w:rPr>
          <w:lang w:val="en-GB"/>
        </w:rPr>
        <w:t>attack</w:t>
      </w:r>
      <w:r w:rsidR="00744C66" w:rsidRPr="00E01C3A">
        <w:rPr>
          <w:lang w:val="en-GB"/>
        </w:rPr>
        <w:t xml:space="preserve"> universities? (official reasons + unofficial reasons)</w:t>
      </w:r>
    </w:p>
    <w:p w14:paraId="5C5C4837" w14:textId="77777777" w:rsidR="00E01C3A" w:rsidRDefault="00744C66" w:rsidP="00E01C3A">
      <w:pPr>
        <w:pStyle w:val="ListParagraph"/>
        <w:numPr>
          <w:ilvl w:val="1"/>
          <w:numId w:val="3"/>
        </w:numPr>
        <w:suppressLineNumbers/>
        <w:rPr>
          <w:lang w:val="en-GB"/>
        </w:rPr>
      </w:pPr>
      <w:r w:rsidRPr="00E01C3A">
        <w:rPr>
          <w:b/>
          <w:bCs/>
          <w:u w:val="single"/>
          <w:lang w:val="en-GB"/>
        </w:rPr>
        <w:t>How</w:t>
      </w:r>
      <w:r w:rsidRPr="00E01C3A">
        <w:rPr>
          <w:lang w:val="en-GB"/>
        </w:rPr>
        <w:t xml:space="preserve"> will he put pressure on universities? </w:t>
      </w:r>
    </w:p>
    <w:p w14:paraId="72C66257" w14:textId="554ACED6" w:rsidR="00744C66" w:rsidRDefault="00744C66" w:rsidP="00E01C3A">
      <w:pPr>
        <w:pStyle w:val="ListParagraph"/>
        <w:numPr>
          <w:ilvl w:val="1"/>
          <w:numId w:val="3"/>
        </w:numPr>
        <w:suppressLineNumbers/>
        <w:rPr>
          <w:lang w:val="en-GB"/>
        </w:rPr>
      </w:pPr>
      <w:r w:rsidRPr="00E01C3A">
        <w:rPr>
          <w:lang w:val="en-GB"/>
        </w:rPr>
        <w:t xml:space="preserve">What will be the </w:t>
      </w:r>
      <w:r w:rsidRPr="00E01C3A">
        <w:rPr>
          <w:b/>
          <w:bCs/>
          <w:u w:val="single"/>
          <w:lang w:val="en-GB"/>
        </w:rPr>
        <w:t>impact</w:t>
      </w:r>
      <w:r w:rsidRPr="00E01C3A">
        <w:rPr>
          <w:lang w:val="en-GB"/>
        </w:rPr>
        <w:t xml:space="preserve"> of this battle? </w:t>
      </w:r>
    </w:p>
    <w:p w14:paraId="65D50196" w14:textId="71755446" w:rsidR="00E01C3A" w:rsidRDefault="00E01C3A" w:rsidP="00E01C3A">
      <w:pPr>
        <w:pStyle w:val="ListParagraph"/>
        <w:numPr>
          <w:ilvl w:val="0"/>
          <w:numId w:val="3"/>
        </w:numPr>
        <w:suppressLineNumbers/>
        <w:rPr>
          <w:lang w:val="en-GB"/>
        </w:rPr>
      </w:pPr>
      <w:r>
        <w:rPr>
          <w:lang w:val="en-GB"/>
        </w:rPr>
        <w:t>Going further</w:t>
      </w:r>
    </w:p>
    <w:p w14:paraId="66948D4F" w14:textId="3530EA95" w:rsidR="00E01C3A" w:rsidRDefault="00E01C3A" w:rsidP="00E01C3A">
      <w:pPr>
        <w:pStyle w:val="ListParagraph"/>
        <w:numPr>
          <w:ilvl w:val="1"/>
          <w:numId w:val="3"/>
        </w:numPr>
        <w:suppressLineNumbers/>
        <w:rPr>
          <w:lang w:val="en-GB"/>
        </w:rPr>
      </w:pPr>
      <w:r w:rsidRPr="00E01C3A">
        <w:rPr>
          <w:lang w:val="en-GB"/>
        </w:rPr>
        <w:t>What is “academic freedom”? Is it necessary</w:t>
      </w:r>
      <w:r>
        <w:rPr>
          <w:lang w:val="en-GB"/>
        </w:rPr>
        <w:t>?</w:t>
      </w:r>
    </w:p>
    <w:p w14:paraId="7E0332CD" w14:textId="4C0B97AF" w:rsidR="00E01C3A" w:rsidRDefault="00E01C3A" w:rsidP="00E01C3A">
      <w:pPr>
        <w:pStyle w:val="ListParagraph"/>
        <w:numPr>
          <w:ilvl w:val="1"/>
          <w:numId w:val="3"/>
        </w:numPr>
        <w:suppressLineNumbers/>
        <w:rPr>
          <w:lang w:val="en-GB"/>
        </w:rPr>
      </w:pPr>
      <w:r>
        <w:rPr>
          <w:lang w:val="en-GB"/>
        </w:rPr>
        <w:t xml:space="preserve">Why are universities essential in a democracy? Why are populist leaders attacking them? </w:t>
      </w:r>
    </w:p>
    <w:p w14:paraId="503077E8" w14:textId="0CE6BE34" w:rsidR="00E01C3A" w:rsidRDefault="00E01C3A" w:rsidP="00E01C3A">
      <w:pPr>
        <w:pStyle w:val="ListParagraph"/>
        <w:numPr>
          <w:ilvl w:val="1"/>
          <w:numId w:val="3"/>
        </w:numPr>
        <w:suppressLineNumbers/>
        <w:rPr>
          <w:lang w:val="en-GB"/>
        </w:rPr>
      </w:pPr>
      <w:r>
        <w:rPr>
          <w:lang w:val="en-GB"/>
        </w:rPr>
        <w:t xml:space="preserve">Do you think some criticism is justified? </w:t>
      </w:r>
    </w:p>
    <w:p w14:paraId="5F111D05" w14:textId="281347D5" w:rsidR="00E01C3A" w:rsidRDefault="00047EE9" w:rsidP="00E01C3A">
      <w:pPr>
        <w:suppressLineNumbers/>
        <w:rPr>
          <w:lang w:val="en-GB"/>
        </w:rPr>
      </w:pPr>
      <w:r w:rsidRPr="00047EE9">
        <w:rPr>
          <w:noProof/>
          <w:lang w:val="en-GB"/>
        </w:rPr>
        <w:drawing>
          <wp:anchor distT="0" distB="0" distL="114300" distR="114300" simplePos="0" relativeHeight="251658240" behindDoc="1" locked="0" layoutInCell="1" allowOverlap="1" wp14:anchorId="48F4F0A3" wp14:editId="41AB9591">
            <wp:simplePos x="0" y="0"/>
            <wp:positionH relativeFrom="margin">
              <wp:posOffset>4592564</wp:posOffset>
            </wp:positionH>
            <wp:positionV relativeFrom="paragraph">
              <wp:posOffset>7718</wp:posOffset>
            </wp:positionV>
            <wp:extent cx="1567815" cy="1567815"/>
            <wp:effectExtent l="0" t="0" r="0" b="0"/>
            <wp:wrapTight wrapText="bothSides">
              <wp:wrapPolygon edited="0">
                <wp:start x="0" y="0"/>
                <wp:lineTo x="0" y="21259"/>
                <wp:lineTo x="21259" y="21259"/>
                <wp:lineTo x="212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67815" cy="1567815"/>
                    </a:xfrm>
                    <a:prstGeom prst="rect">
                      <a:avLst/>
                    </a:prstGeom>
                  </pic:spPr>
                </pic:pic>
              </a:graphicData>
            </a:graphic>
            <wp14:sizeRelH relativeFrom="page">
              <wp14:pctWidth>0</wp14:pctWidth>
            </wp14:sizeRelH>
            <wp14:sizeRelV relativeFrom="page">
              <wp14:pctHeight>0</wp14:pctHeight>
            </wp14:sizeRelV>
          </wp:anchor>
        </w:drawing>
      </w:r>
    </w:p>
    <w:p w14:paraId="247023E2" w14:textId="276D670B" w:rsidR="00E01C3A" w:rsidRPr="00E01C3A" w:rsidRDefault="00047EE9" w:rsidP="00E01C3A">
      <w:pPr>
        <w:suppressLineNumbers/>
        <w:rPr>
          <w:lang w:val="en-GB"/>
        </w:rPr>
      </w:pPr>
      <w:r w:rsidRPr="00047EE9">
        <w:rPr>
          <w:b/>
          <w:bCs/>
          <w:lang w:val="en-GB"/>
        </w:rPr>
        <w:t>Document 3: video -</w:t>
      </w:r>
      <w:r>
        <w:rPr>
          <w:lang w:val="en-GB"/>
        </w:rPr>
        <w:t xml:space="preserve"> </w:t>
      </w:r>
      <w:r w:rsidR="00E01C3A" w:rsidRPr="00E01C3A">
        <w:rPr>
          <w:b/>
          <w:bCs/>
          <w:lang w:val="en-GB"/>
        </w:rPr>
        <w:t>Moments from Pete Hegseth's speech to military commanders</w:t>
      </w:r>
    </w:p>
    <w:p w14:paraId="4A93CB19" w14:textId="1C777513" w:rsidR="00047EE9" w:rsidRPr="00047EE9" w:rsidRDefault="00047EE9" w:rsidP="00E01C3A">
      <w:pPr>
        <w:suppressLineNumbers/>
        <w:rPr>
          <w:lang w:val="en-GB"/>
        </w:rPr>
      </w:pPr>
      <w:r w:rsidRPr="00047EE9">
        <w:rPr>
          <w:lang w:val="en-GB"/>
        </w:rPr>
        <w:t>Pete Hegseth, speaking to military commanders in Quantico, Virginia Tuesday</w:t>
      </w:r>
      <w:r>
        <w:rPr>
          <w:lang w:val="en-GB"/>
        </w:rPr>
        <w:t xml:space="preserve"> (30 September 2025)</w:t>
      </w:r>
      <w:r w:rsidRPr="00047EE9">
        <w:rPr>
          <w:lang w:val="en-GB"/>
        </w:rPr>
        <w:t>, announced directives for troops</w:t>
      </w:r>
    </w:p>
    <w:p w14:paraId="7D45E02E" w14:textId="3795AD7B" w:rsidR="00E01C3A" w:rsidRPr="00756837" w:rsidRDefault="00047EE9" w:rsidP="00047EE9">
      <w:pPr>
        <w:pStyle w:val="ListParagraph"/>
        <w:numPr>
          <w:ilvl w:val="0"/>
          <w:numId w:val="4"/>
        </w:numPr>
        <w:suppressLineNumbers/>
        <w:rPr>
          <w:b/>
          <w:bCs/>
          <w:lang w:val="en-GB"/>
        </w:rPr>
      </w:pPr>
      <w:r w:rsidRPr="00756837">
        <w:rPr>
          <w:b/>
          <w:bCs/>
          <w:lang w:val="en-GB"/>
        </w:rPr>
        <w:t>Before watching the video:</w:t>
      </w:r>
    </w:p>
    <w:p w14:paraId="21185560" w14:textId="6228CC2A" w:rsidR="00047EE9" w:rsidRDefault="00047EE9" w:rsidP="00047EE9">
      <w:pPr>
        <w:pStyle w:val="ListParagraph"/>
        <w:numPr>
          <w:ilvl w:val="1"/>
          <w:numId w:val="4"/>
        </w:numPr>
        <w:suppressLineNumbers/>
        <w:rPr>
          <w:lang w:val="en-GB"/>
        </w:rPr>
      </w:pPr>
      <w:r>
        <w:rPr>
          <w:lang w:val="en-GB"/>
        </w:rPr>
        <w:t>Who is Pete Hegseth?</w:t>
      </w:r>
    </w:p>
    <w:p w14:paraId="31B63940" w14:textId="5545676B" w:rsidR="00047EE9" w:rsidRDefault="00047EE9" w:rsidP="00047EE9">
      <w:pPr>
        <w:pStyle w:val="ListParagraph"/>
        <w:numPr>
          <w:ilvl w:val="1"/>
          <w:numId w:val="4"/>
        </w:numPr>
        <w:suppressLineNumbers/>
        <w:rPr>
          <w:lang w:val="en-GB"/>
        </w:rPr>
      </w:pPr>
      <w:r>
        <w:rPr>
          <w:lang w:val="en-GB"/>
        </w:rPr>
        <w:t xml:space="preserve">Can you guess the sort of directives he wants to give to commanders? </w:t>
      </w:r>
    </w:p>
    <w:p w14:paraId="1A0488AF" w14:textId="40838EAC" w:rsidR="00047EE9" w:rsidRDefault="00047EE9" w:rsidP="00047EE9">
      <w:pPr>
        <w:pStyle w:val="ListParagraph"/>
        <w:numPr>
          <w:ilvl w:val="0"/>
          <w:numId w:val="4"/>
        </w:numPr>
        <w:suppressLineNumbers/>
        <w:rPr>
          <w:lang w:val="en-GB"/>
        </w:rPr>
      </w:pPr>
      <w:r w:rsidRPr="00756837">
        <w:rPr>
          <w:b/>
          <w:bCs/>
          <w:lang w:val="en-GB"/>
        </w:rPr>
        <w:t>Watch the video and summarise</w:t>
      </w:r>
      <w:r w:rsidRPr="00047EE9">
        <w:rPr>
          <w:lang w:val="en-GB"/>
        </w:rPr>
        <w:t xml:space="preserve"> his message</w:t>
      </w:r>
      <w:r>
        <w:rPr>
          <w:lang w:val="en-GB"/>
        </w:rPr>
        <w:t>: what is the problem and how does he intend to change things?</w:t>
      </w:r>
    </w:p>
    <w:p w14:paraId="6BAEAF15" w14:textId="234C5266" w:rsidR="00047EE9" w:rsidRDefault="00047EE9" w:rsidP="00047EE9">
      <w:pPr>
        <w:pStyle w:val="ListParagraph"/>
        <w:numPr>
          <w:ilvl w:val="0"/>
          <w:numId w:val="4"/>
        </w:numPr>
        <w:suppressLineNumbers/>
        <w:rPr>
          <w:lang w:val="en-GB"/>
        </w:rPr>
      </w:pPr>
      <w:r w:rsidRPr="00756837">
        <w:rPr>
          <w:b/>
          <w:bCs/>
          <w:lang w:val="en-GB"/>
        </w:rPr>
        <w:t>Analysis</w:t>
      </w:r>
      <w:r>
        <w:rPr>
          <w:lang w:val="en-GB"/>
        </w:rPr>
        <w:t xml:space="preserve">: how does this message reflect a broader shift? </w:t>
      </w:r>
    </w:p>
    <w:p w14:paraId="6AA0DEFD" w14:textId="21B6061F" w:rsidR="00047EE9" w:rsidRPr="00047EE9" w:rsidRDefault="00047EE9" w:rsidP="00047EE9">
      <w:pPr>
        <w:pStyle w:val="ListParagraph"/>
        <w:numPr>
          <w:ilvl w:val="0"/>
          <w:numId w:val="4"/>
        </w:numPr>
        <w:suppressLineNumbers/>
        <w:rPr>
          <w:lang w:val="en-GB"/>
        </w:rPr>
      </w:pPr>
      <w:r>
        <w:rPr>
          <w:lang w:val="en-GB"/>
        </w:rPr>
        <w:t xml:space="preserve">What is your </w:t>
      </w:r>
      <w:r w:rsidRPr="00756837">
        <w:rPr>
          <w:b/>
          <w:bCs/>
          <w:lang w:val="en-GB"/>
        </w:rPr>
        <w:t>reaction</w:t>
      </w:r>
      <w:r>
        <w:rPr>
          <w:lang w:val="en-GB"/>
        </w:rPr>
        <w:t>?</w:t>
      </w:r>
      <w:r w:rsidR="00756837">
        <w:rPr>
          <w:lang w:val="en-GB"/>
        </w:rPr>
        <w:t xml:space="preserve"> (Do you agree?)</w:t>
      </w:r>
    </w:p>
    <w:p w14:paraId="18719222" w14:textId="77777777" w:rsidR="00047EE9" w:rsidRPr="00047EE9" w:rsidRDefault="00047EE9" w:rsidP="00047EE9">
      <w:pPr>
        <w:suppressLineNumbers/>
        <w:rPr>
          <w:lang w:val="en-GB"/>
        </w:rPr>
      </w:pPr>
    </w:p>
    <w:p w14:paraId="3D54D4B4" w14:textId="77777777" w:rsidR="00047EE9" w:rsidRDefault="00047EE9" w:rsidP="00E01C3A">
      <w:pPr>
        <w:suppressLineNumbers/>
        <w:rPr>
          <w:lang w:val="en-GB"/>
        </w:rPr>
      </w:pPr>
    </w:p>
    <w:p w14:paraId="40BDCE2E" w14:textId="77777777" w:rsidR="00047EE9" w:rsidRDefault="00047EE9" w:rsidP="00E01C3A">
      <w:pPr>
        <w:suppressLineNumbers/>
        <w:rPr>
          <w:lang w:val="en-GB"/>
        </w:rPr>
      </w:pPr>
    </w:p>
    <w:sectPr w:rsidR="00047EE9" w:rsidSect="00EF1716">
      <w:headerReference w:type="default" r:id="rId31"/>
      <w:type w:val="continuous"/>
      <w:pgSz w:w="11906" w:h="16838"/>
      <w:pgMar w:top="1134" w:right="1418" w:bottom="1418" w:left="1418" w:header="709" w:footer="709" w:gutter="0"/>
      <w:lnNumType w:countBy="5"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73920" w14:textId="77777777" w:rsidR="0016226B" w:rsidRDefault="0016226B" w:rsidP="00B91C6C">
      <w:pPr>
        <w:spacing w:after="0" w:line="240" w:lineRule="auto"/>
      </w:pPr>
      <w:r>
        <w:separator/>
      </w:r>
    </w:p>
  </w:endnote>
  <w:endnote w:type="continuationSeparator" w:id="0">
    <w:p w14:paraId="08E239D0" w14:textId="77777777" w:rsidR="0016226B" w:rsidRDefault="0016226B" w:rsidP="00B9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C8317" w14:textId="77777777" w:rsidR="0016226B" w:rsidRDefault="0016226B" w:rsidP="00B91C6C">
      <w:pPr>
        <w:spacing w:after="0" w:line="240" w:lineRule="auto"/>
      </w:pPr>
      <w:r>
        <w:separator/>
      </w:r>
    </w:p>
  </w:footnote>
  <w:footnote w:type="continuationSeparator" w:id="0">
    <w:p w14:paraId="51FC329B" w14:textId="77777777" w:rsidR="0016226B" w:rsidRDefault="0016226B" w:rsidP="00B91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A90B" w14:textId="3E74F198" w:rsidR="00B91C6C" w:rsidRDefault="00B91C6C">
    <w:pPr>
      <w:pStyle w:val="Header"/>
    </w:pPr>
    <w:r>
      <w:t>Chapter 2 : Trump 2.0</w:t>
    </w:r>
  </w:p>
  <w:p w14:paraId="4B9D2205" w14:textId="77777777" w:rsidR="00B91C6C" w:rsidRDefault="00B91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84905"/>
    <w:multiLevelType w:val="hybridMultilevel"/>
    <w:tmpl w:val="D6783836"/>
    <w:lvl w:ilvl="0" w:tplc="5202704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89B0488"/>
    <w:multiLevelType w:val="hybridMultilevel"/>
    <w:tmpl w:val="12A4600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C7F3FA1"/>
    <w:multiLevelType w:val="hybridMultilevel"/>
    <w:tmpl w:val="00B8D88A"/>
    <w:lvl w:ilvl="0" w:tplc="8B688F5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E3B0C6B"/>
    <w:multiLevelType w:val="hybridMultilevel"/>
    <w:tmpl w:val="24C29DE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40082840">
    <w:abstractNumId w:val="1"/>
  </w:num>
  <w:num w:numId="2" w16cid:durableId="888497644">
    <w:abstractNumId w:val="3"/>
  </w:num>
  <w:num w:numId="3" w16cid:durableId="1234967705">
    <w:abstractNumId w:val="2"/>
  </w:num>
  <w:num w:numId="4" w16cid:durableId="208499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6C"/>
    <w:rsid w:val="00047EE9"/>
    <w:rsid w:val="0016226B"/>
    <w:rsid w:val="001A2B6F"/>
    <w:rsid w:val="001D6C4B"/>
    <w:rsid w:val="001D7CCD"/>
    <w:rsid w:val="00241A57"/>
    <w:rsid w:val="002655E9"/>
    <w:rsid w:val="00527D85"/>
    <w:rsid w:val="00744C66"/>
    <w:rsid w:val="00756837"/>
    <w:rsid w:val="00850EA8"/>
    <w:rsid w:val="008563E9"/>
    <w:rsid w:val="00AA64F7"/>
    <w:rsid w:val="00B91C6C"/>
    <w:rsid w:val="00CA3A5A"/>
    <w:rsid w:val="00D52AF1"/>
    <w:rsid w:val="00DC15AF"/>
    <w:rsid w:val="00E01C3A"/>
    <w:rsid w:val="00EF17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E023"/>
  <w15:chartTrackingRefBased/>
  <w15:docId w15:val="{CE2F4517-6091-43FB-8CDB-5136D7AB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6C"/>
  </w:style>
  <w:style w:type="paragraph" w:styleId="Heading1">
    <w:name w:val="heading 1"/>
    <w:basedOn w:val="Normal"/>
    <w:next w:val="Normal"/>
    <w:link w:val="Heading1Char"/>
    <w:uiPriority w:val="9"/>
    <w:qFormat/>
    <w:rsid w:val="00B91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C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C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C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C6C"/>
    <w:rPr>
      <w:rFonts w:eastAsiaTheme="majorEastAsia" w:cstheme="majorBidi"/>
      <w:color w:val="272727" w:themeColor="text1" w:themeTint="D8"/>
    </w:rPr>
  </w:style>
  <w:style w:type="paragraph" w:styleId="Title">
    <w:name w:val="Title"/>
    <w:basedOn w:val="Normal"/>
    <w:next w:val="Normal"/>
    <w:link w:val="TitleChar"/>
    <w:uiPriority w:val="10"/>
    <w:qFormat/>
    <w:rsid w:val="00B91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C6C"/>
    <w:pPr>
      <w:spacing w:before="160"/>
      <w:jc w:val="center"/>
    </w:pPr>
    <w:rPr>
      <w:i/>
      <w:iCs/>
      <w:color w:val="404040" w:themeColor="text1" w:themeTint="BF"/>
    </w:rPr>
  </w:style>
  <w:style w:type="character" w:customStyle="1" w:styleId="QuoteChar">
    <w:name w:val="Quote Char"/>
    <w:basedOn w:val="DefaultParagraphFont"/>
    <w:link w:val="Quote"/>
    <w:uiPriority w:val="29"/>
    <w:rsid w:val="00B91C6C"/>
    <w:rPr>
      <w:i/>
      <w:iCs/>
      <w:color w:val="404040" w:themeColor="text1" w:themeTint="BF"/>
    </w:rPr>
  </w:style>
  <w:style w:type="paragraph" w:styleId="ListParagraph">
    <w:name w:val="List Paragraph"/>
    <w:basedOn w:val="Normal"/>
    <w:uiPriority w:val="34"/>
    <w:qFormat/>
    <w:rsid w:val="00B91C6C"/>
    <w:pPr>
      <w:ind w:left="720"/>
      <w:contextualSpacing/>
    </w:pPr>
  </w:style>
  <w:style w:type="character" w:styleId="IntenseEmphasis">
    <w:name w:val="Intense Emphasis"/>
    <w:basedOn w:val="DefaultParagraphFont"/>
    <w:uiPriority w:val="21"/>
    <w:qFormat/>
    <w:rsid w:val="00B91C6C"/>
    <w:rPr>
      <w:i/>
      <w:iCs/>
      <w:color w:val="0F4761" w:themeColor="accent1" w:themeShade="BF"/>
    </w:rPr>
  </w:style>
  <w:style w:type="paragraph" w:styleId="IntenseQuote">
    <w:name w:val="Intense Quote"/>
    <w:basedOn w:val="Normal"/>
    <w:next w:val="Normal"/>
    <w:link w:val="IntenseQuoteChar"/>
    <w:uiPriority w:val="30"/>
    <w:qFormat/>
    <w:rsid w:val="00B91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C6C"/>
    <w:rPr>
      <w:i/>
      <w:iCs/>
      <w:color w:val="0F4761" w:themeColor="accent1" w:themeShade="BF"/>
    </w:rPr>
  </w:style>
  <w:style w:type="character" w:styleId="IntenseReference">
    <w:name w:val="Intense Reference"/>
    <w:basedOn w:val="DefaultParagraphFont"/>
    <w:uiPriority w:val="32"/>
    <w:qFormat/>
    <w:rsid w:val="00B91C6C"/>
    <w:rPr>
      <w:b/>
      <w:bCs/>
      <w:smallCaps/>
      <w:color w:val="0F4761" w:themeColor="accent1" w:themeShade="BF"/>
      <w:spacing w:val="5"/>
    </w:rPr>
  </w:style>
  <w:style w:type="character" w:styleId="Hyperlink">
    <w:name w:val="Hyperlink"/>
    <w:basedOn w:val="DefaultParagraphFont"/>
    <w:uiPriority w:val="99"/>
    <w:unhideWhenUsed/>
    <w:rsid w:val="00B91C6C"/>
    <w:rPr>
      <w:color w:val="467886" w:themeColor="hyperlink"/>
      <w:u w:val="single"/>
    </w:rPr>
  </w:style>
  <w:style w:type="character" w:styleId="LineNumber">
    <w:name w:val="line number"/>
    <w:basedOn w:val="DefaultParagraphFont"/>
    <w:uiPriority w:val="99"/>
    <w:semiHidden/>
    <w:unhideWhenUsed/>
    <w:rsid w:val="00B91C6C"/>
  </w:style>
  <w:style w:type="paragraph" w:styleId="Header">
    <w:name w:val="header"/>
    <w:basedOn w:val="Normal"/>
    <w:link w:val="HeaderChar"/>
    <w:uiPriority w:val="99"/>
    <w:unhideWhenUsed/>
    <w:rsid w:val="00B91C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1C6C"/>
  </w:style>
  <w:style w:type="paragraph" w:styleId="Footer">
    <w:name w:val="footer"/>
    <w:basedOn w:val="Normal"/>
    <w:link w:val="FooterChar"/>
    <w:uiPriority w:val="99"/>
    <w:unhideWhenUsed/>
    <w:rsid w:val="00B91C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1C6C"/>
  </w:style>
  <w:style w:type="table" w:styleId="TableGrid">
    <w:name w:val="Table Grid"/>
    <w:basedOn w:val="TableNormal"/>
    <w:uiPriority w:val="39"/>
    <w:rsid w:val="0026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758325">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times.com/2025/04/08/us/politics/cornell-northwestern-university-funds-trump.html" TargetMode="External"/><Relationship Id="rId18" Type="http://schemas.openxmlformats.org/officeDocument/2006/relationships/hyperlink" Target="https://www.nytimes.com/2025/07/23/nyregion/columbia-trump-settlement-what-to-know.html" TargetMode="External"/><Relationship Id="rId26" Type="http://schemas.openxmlformats.org/officeDocument/2006/relationships/hyperlink" Target="https://www.nytimes.com/2025/06/05/us/harvard-response-trump-international-students.html" TargetMode="External"/><Relationship Id="rId3" Type="http://schemas.openxmlformats.org/officeDocument/2006/relationships/settings" Target="settings.xml"/><Relationship Id="rId21" Type="http://schemas.openxmlformats.org/officeDocument/2006/relationships/hyperlink" Target="https://www.nytimes.com/2025/04/21/us/harvard-lawsuit-trump-administration.html" TargetMode="External"/><Relationship Id="rId7" Type="http://schemas.openxmlformats.org/officeDocument/2006/relationships/hyperlink" Target="https://www.nytimes.com/2025/05/24/us/harvard-trump-international-students-impact.html" TargetMode="External"/><Relationship Id="rId12" Type="http://schemas.openxmlformats.org/officeDocument/2006/relationships/hyperlink" Target="https://www.nytimes.com/2025/04/14/us/harvard-trump-reject-demands.html" TargetMode="External"/><Relationship Id="rId17" Type="http://schemas.openxmlformats.org/officeDocument/2006/relationships/hyperlink" Target="https://www.nytimes.com/2025/07/01/us/penn-title-ix-transgender-swimmer-trump.html" TargetMode="External"/><Relationship Id="rId25" Type="http://schemas.openxmlformats.org/officeDocument/2006/relationships/hyperlink" Target="https://www.nytimes.com/2025/06/04/us/politics/trump-harvard-international-student-visas.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ytimes.com/2025/08/01/us/politics/trump-cuts-ucla-funding-federal-research.html" TargetMode="External"/><Relationship Id="rId20" Type="http://schemas.openxmlformats.org/officeDocument/2006/relationships/hyperlink" Target="https://www.nytimes.com/2025/05/27/us/harvard-trump-federal-funds.html" TargetMode="External"/><Relationship Id="rId29" Type="http://schemas.openxmlformats.org/officeDocument/2006/relationships/hyperlink" Target="https://www.nytimes.com/2025/03/07/opinion/chris-rufo-trump-anti-dei-educatio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25/07/29/us/politics/trump-duke-university-frozen-funding-discrimination.html" TargetMode="External"/><Relationship Id="rId24" Type="http://schemas.openxmlformats.org/officeDocument/2006/relationships/hyperlink" Target="https://www.nytimes.com/2025/05/02/us/politics/trump-harvard-tax-exempt-status.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ytimes.com/2025/04/01/us/trump-federal-grants-princeton.html" TargetMode="External"/><Relationship Id="rId23" Type="http://schemas.openxmlformats.org/officeDocument/2006/relationships/hyperlink" Target="https://www.nytimes.com/2025/09/04/us/harvard-federal-funds-court-victory-trump-administration.html" TargetMode="External"/><Relationship Id="rId28" Type="http://schemas.openxmlformats.org/officeDocument/2006/relationships/hyperlink" Target="https://www.nytimes.com/2023/07/08/us/edward-blum-affirmative-action-race.html" TargetMode="External"/><Relationship Id="rId10" Type="http://schemas.openxmlformats.org/officeDocument/2006/relationships/hyperlink" Target="https://www.nytimes.com/2025/04/08/us/politics/cornell-northwestern-university-funds-trump.html" TargetMode="External"/><Relationship Id="rId19" Type="http://schemas.openxmlformats.org/officeDocument/2006/relationships/hyperlink" Target="https://www.nytimes.com/2025/07/30/us/brown-trump-deal-university-funding.htm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ytimes.com/2025/03/07/nyregion/trump-administration-columbia-grants-cancelled-antisemitism.html" TargetMode="External"/><Relationship Id="rId14" Type="http://schemas.openxmlformats.org/officeDocument/2006/relationships/hyperlink" Target="https://www.nytimes.com/2025/03/19/us/politics/trump-to-pause-175-million-for-university-of-pennsylvania-over-transgender-policy.html" TargetMode="External"/><Relationship Id="rId22" Type="http://schemas.openxmlformats.org/officeDocument/2006/relationships/hyperlink" Target="https://www.nytimes.com/2025/09/03/us/harvard-trump-funding-ruling.html" TargetMode="External"/><Relationship Id="rId27" Type="http://schemas.openxmlformats.org/officeDocument/2006/relationships/hyperlink" Target="https://www.nytimes.com/2025/07/28/us/politics/trump-harvard-payment.html" TargetMode="External"/><Relationship Id="rId30" Type="http://schemas.openxmlformats.org/officeDocument/2006/relationships/image" Target="media/image1.png"/><Relationship Id="rId8" Type="http://schemas.openxmlformats.org/officeDocument/2006/relationships/hyperlink" Target="https://www.nytimes.com/2025/04/03/us/trump-administration-brown-university-funding-pau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1615</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Rouet</dc:creator>
  <cp:keywords/>
  <dc:description/>
  <cp:lastModifiedBy>Lucile Rouet</cp:lastModifiedBy>
  <cp:revision>6</cp:revision>
  <dcterms:created xsi:type="dcterms:W3CDTF">2025-10-13T09:05:00Z</dcterms:created>
  <dcterms:modified xsi:type="dcterms:W3CDTF">2025-10-17T16:03:00Z</dcterms:modified>
</cp:coreProperties>
</file>