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7805F" w14:textId="3317CE15" w:rsidR="008F203D" w:rsidRPr="008F203D" w:rsidRDefault="00DB3154" w:rsidP="0017390A">
      <w:pPr>
        <w:pStyle w:val="Heading2"/>
        <w:rPr>
          <w:noProof/>
          <w:lang w:val="en-GB"/>
        </w:rPr>
      </w:pPr>
      <w:r w:rsidRPr="00DB3154">
        <w:rPr>
          <w:b/>
          <w:bCs/>
          <w:noProof/>
          <w:u w:val="single"/>
          <w:lang w:val="en-GB"/>
        </w:rPr>
        <w:drawing>
          <wp:anchor distT="0" distB="0" distL="114300" distR="114300" simplePos="0" relativeHeight="251660288" behindDoc="1" locked="0" layoutInCell="1" allowOverlap="1" wp14:anchorId="4B1AC4B6" wp14:editId="6D2504A3">
            <wp:simplePos x="0" y="0"/>
            <wp:positionH relativeFrom="column">
              <wp:posOffset>5007415</wp:posOffset>
            </wp:positionH>
            <wp:positionV relativeFrom="paragraph">
              <wp:posOffset>211650</wp:posOffset>
            </wp:positionV>
            <wp:extent cx="1275080" cy="1275080"/>
            <wp:effectExtent l="0" t="0" r="1270" b="1270"/>
            <wp:wrapTight wrapText="bothSides">
              <wp:wrapPolygon edited="0">
                <wp:start x="0" y="0"/>
                <wp:lineTo x="0" y="21299"/>
                <wp:lineTo x="21299" y="21299"/>
                <wp:lineTo x="2129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5080" cy="1275080"/>
                    </a:xfrm>
                    <a:prstGeom prst="rect">
                      <a:avLst/>
                    </a:prstGeom>
                  </pic:spPr>
                </pic:pic>
              </a:graphicData>
            </a:graphic>
            <wp14:sizeRelH relativeFrom="margin">
              <wp14:pctWidth>0</wp14:pctWidth>
            </wp14:sizeRelH>
            <wp14:sizeRelV relativeFrom="margin">
              <wp14:pctHeight>0</wp14:pctHeight>
            </wp14:sizeRelV>
          </wp:anchor>
        </w:drawing>
      </w:r>
      <w:r w:rsidR="008F203D" w:rsidRPr="008F203D">
        <w:rPr>
          <w:noProof/>
          <w:lang w:val="en-GB"/>
        </w:rPr>
        <w:t>Unit 1 : America at 25</w:t>
      </w:r>
      <w:r w:rsidR="008F203D">
        <w:rPr>
          <w:noProof/>
          <w:lang w:val="en-GB"/>
        </w:rPr>
        <w:t>0 – Is the American Dream back?</w:t>
      </w:r>
    </w:p>
    <w:p w14:paraId="2F17AFC3" w14:textId="2D99901E" w:rsidR="00DB3154" w:rsidRPr="00A86A5A" w:rsidRDefault="00DB3154" w:rsidP="0045395D">
      <w:pPr>
        <w:suppressLineNumbers/>
        <w:rPr>
          <w:b/>
          <w:bCs/>
          <w:noProof/>
          <w:u w:val="single"/>
        </w:rPr>
      </w:pPr>
      <w:r w:rsidRPr="00A86A5A">
        <w:rPr>
          <w:b/>
          <w:bCs/>
          <w:noProof/>
          <w:u w:val="single"/>
        </w:rPr>
        <w:t xml:space="preserve">Document 1: video </w:t>
      </w:r>
      <w:r w:rsidR="00A86A5A" w:rsidRPr="00A86A5A">
        <w:rPr>
          <w:b/>
          <w:bCs/>
          <w:noProof/>
          <w:u w:val="single"/>
        </w:rPr>
        <w:t>https://www.youtube.com/watch?v=NUp-qqT3LxY</w:t>
      </w:r>
    </w:p>
    <w:p w14:paraId="5D675D74" w14:textId="6FA4CCCA" w:rsidR="00DB3154" w:rsidRPr="00A86A5A" w:rsidRDefault="00F3487A" w:rsidP="0045395D">
      <w:pPr>
        <w:suppressLineNumbers/>
        <w:rPr>
          <w:b/>
          <w:bCs/>
          <w:noProof/>
          <w:u w:val="single"/>
          <w:lang w:val="en-GB"/>
        </w:rPr>
      </w:pPr>
      <w:r w:rsidRPr="00A86A5A">
        <w:rPr>
          <w:b/>
          <w:bCs/>
          <w:noProof/>
          <w:u w:val="single"/>
          <w:lang w:val="en-GB"/>
        </w:rPr>
        <w:t>Massive celebrations for America’s 250</w:t>
      </w:r>
      <w:r w:rsidRPr="00A86A5A">
        <w:rPr>
          <w:b/>
          <w:bCs/>
          <w:noProof/>
          <w:u w:val="single"/>
          <w:vertAlign w:val="superscript"/>
          <w:lang w:val="en-GB"/>
        </w:rPr>
        <w:t>th</w:t>
      </w:r>
      <w:r w:rsidRPr="00A86A5A">
        <w:rPr>
          <w:b/>
          <w:bCs/>
          <w:noProof/>
          <w:u w:val="single"/>
          <w:lang w:val="en-GB"/>
        </w:rPr>
        <w:t xml:space="preserve"> birthday</w:t>
      </w:r>
    </w:p>
    <w:p w14:paraId="6CAF2E19" w14:textId="76FB732D" w:rsidR="00F3487A" w:rsidRPr="00833592" w:rsidRDefault="00F3487A" w:rsidP="00833592">
      <w:pPr>
        <w:pStyle w:val="ListParagraph"/>
        <w:numPr>
          <w:ilvl w:val="0"/>
          <w:numId w:val="3"/>
        </w:numPr>
        <w:suppressLineNumbers/>
        <w:rPr>
          <w:b/>
          <w:bCs/>
          <w:noProof/>
          <w:lang w:val="en-GB"/>
        </w:rPr>
      </w:pPr>
      <w:r w:rsidRPr="00833592">
        <w:rPr>
          <w:b/>
          <w:bCs/>
          <w:noProof/>
          <w:lang w:val="en-GB"/>
        </w:rPr>
        <w:t>First part (=&gt; 1’47)</w:t>
      </w:r>
    </w:p>
    <w:p w14:paraId="3B12CCC4" w14:textId="6CB8E5CC" w:rsidR="00F3487A" w:rsidRDefault="00F3487A" w:rsidP="00833592">
      <w:pPr>
        <w:pStyle w:val="ListParagraph"/>
        <w:numPr>
          <w:ilvl w:val="1"/>
          <w:numId w:val="3"/>
        </w:numPr>
        <w:suppressLineNumbers/>
        <w:rPr>
          <w:noProof/>
          <w:lang w:val="en-GB"/>
        </w:rPr>
      </w:pPr>
      <w:r w:rsidRPr="00833592">
        <w:rPr>
          <w:noProof/>
          <w:lang w:val="en-GB"/>
        </w:rPr>
        <w:t xml:space="preserve">Name a few of the events that took place </w:t>
      </w:r>
      <w:r w:rsidR="00B33FDA" w:rsidRPr="00833592">
        <w:rPr>
          <w:noProof/>
          <w:lang w:val="en-GB"/>
        </w:rPr>
        <w:t>as part of</w:t>
      </w:r>
      <w:r w:rsidRPr="00833592">
        <w:rPr>
          <w:noProof/>
          <w:lang w:val="en-GB"/>
        </w:rPr>
        <w:t xml:space="preserve"> the celebrations</w:t>
      </w:r>
    </w:p>
    <w:p w14:paraId="2B769E92" w14:textId="03B81DB3" w:rsidR="00833592" w:rsidRDefault="008C03E6" w:rsidP="008C03E6">
      <w:pPr>
        <w:suppressLineNumbers/>
        <w:tabs>
          <w:tab w:val="right" w:leader="dot" w:pos="8647"/>
        </w:tabs>
        <w:rPr>
          <w:noProof/>
          <w:lang w:val="en-GB"/>
        </w:rPr>
      </w:pPr>
      <w:r>
        <w:rPr>
          <w:noProof/>
          <w:lang w:val="en-GB"/>
        </w:rPr>
        <w:tab/>
      </w:r>
    </w:p>
    <w:p w14:paraId="1CA45DB2" w14:textId="495808C2" w:rsidR="00833592" w:rsidRDefault="008C03E6" w:rsidP="008C03E6">
      <w:pPr>
        <w:suppressLineNumbers/>
        <w:tabs>
          <w:tab w:val="right" w:leader="dot" w:pos="8647"/>
        </w:tabs>
        <w:rPr>
          <w:noProof/>
          <w:lang w:val="en-GB"/>
        </w:rPr>
      </w:pPr>
      <w:r>
        <w:rPr>
          <w:noProof/>
          <w:lang w:val="en-GB"/>
        </w:rPr>
        <w:tab/>
      </w:r>
    </w:p>
    <w:p w14:paraId="1A96D830" w14:textId="5154E52C" w:rsidR="00833592" w:rsidRDefault="008C03E6" w:rsidP="008C03E6">
      <w:pPr>
        <w:suppressLineNumbers/>
        <w:tabs>
          <w:tab w:val="right" w:leader="dot" w:pos="8647"/>
        </w:tabs>
        <w:rPr>
          <w:noProof/>
          <w:lang w:val="en-GB"/>
        </w:rPr>
      </w:pPr>
      <w:r>
        <w:rPr>
          <w:noProof/>
          <w:lang w:val="en-GB"/>
        </w:rPr>
        <w:tab/>
      </w:r>
    </w:p>
    <w:p w14:paraId="09F154C5" w14:textId="40E8BC00" w:rsidR="00833592" w:rsidRPr="00833592" w:rsidRDefault="008C03E6" w:rsidP="008C03E6">
      <w:pPr>
        <w:suppressLineNumbers/>
        <w:tabs>
          <w:tab w:val="right" w:leader="dot" w:pos="8647"/>
        </w:tabs>
        <w:rPr>
          <w:noProof/>
          <w:lang w:val="en-GB"/>
        </w:rPr>
      </w:pPr>
      <w:r>
        <w:rPr>
          <w:noProof/>
          <w:lang w:val="en-GB"/>
        </w:rPr>
        <w:tab/>
      </w:r>
    </w:p>
    <w:p w14:paraId="500A0D1A" w14:textId="55847835" w:rsidR="00F3487A" w:rsidRPr="00833592" w:rsidRDefault="00F3487A" w:rsidP="008C03E6">
      <w:pPr>
        <w:pStyle w:val="ListParagraph"/>
        <w:numPr>
          <w:ilvl w:val="0"/>
          <w:numId w:val="3"/>
        </w:numPr>
        <w:suppressLineNumbers/>
        <w:tabs>
          <w:tab w:val="right" w:leader="dot" w:pos="8647"/>
        </w:tabs>
        <w:rPr>
          <w:b/>
          <w:bCs/>
          <w:noProof/>
          <w:lang w:val="en-GB"/>
        </w:rPr>
      </w:pPr>
      <w:r w:rsidRPr="00833592">
        <w:rPr>
          <w:b/>
          <w:bCs/>
          <w:noProof/>
          <w:lang w:val="en-GB"/>
        </w:rPr>
        <w:t>Second part (1’47</w:t>
      </w:r>
      <w:r w:rsidR="00616EDD" w:rsidRPr="00833592">
        <w:rPr>
          <w:b/>
          <w:bCs/>
          <w:noProof/>
          <w:lang w:val="en-GB"/>
        </w:rPr>
        <w:t xml:space="preserve"> – 3’09)</w:t>
      </w:r>
    </w:p>
    <w:p w14:paraId="018AB154" w14:textId="1C047979" w:rsidR="00F3487A" w:rsidRDefault="00E67478" w:rsidP="008C03E6">
      <w:pPr>
        <w:pStyle w:val="ListParagraph"/>
        <w:numPr>
          <w:ilvl w:val="1"/>
          <w:numId w:val="3"/>
        </w:numPr>
        <w:suppressLineNumbers/>
        <w:tabs>
          <w:tab w:val="right" w:leader="dot" w:pos="8647"/>
        </w:tabs>
        <w:rPr>
          <w:noProof/>
          <w:lang w:val="en-GB"/>
        </w:rPr>
      </w:pPr>
      <w:r w:rsidRPr="00833592">
        <w:rPr>
          <w:noProof/>
          <w:lang w:val="en-GB"/>
        </w:rPr>
        <w:t xml:space="preserve">Who is JD Vance? </w:t>
      </w:r>
      <w:r w:rsidR="00CE25B2" w:rsidRPr="00833592">
        <w:rPr>
          <w:noProof/>
          <w:lang w:val="en-GB"/>
        </w:rPr>
        <w:t>What do we learn about his previous experience?</w:t>
      </w:r>
    </w:p>
    <w:p w14:paraId="4D5415B8" w14:textId="3B811EDF" w:rsidR="00833592" w:rsidRPr="00833592" w:rsidRDefault="008C03E6" w:rsidP="008C03E6">
      <w:pPr>
        <w:suppressLineNumbers/>
        <w:tabs>
          <w:tab w:val="right" w:leader="dot" w:pos="8647"/>
        </w:tabs>
        <w:rPr>
          <w:noProof/>
          <w:lang w:val="en-GB"/>
        </w:rPr>
      </w:pPr>
      <w:r>
        <w:rPr>
          <w:noProof/>
          <w:lang w:val="en-GB"/>
        </w:rPr>
        <w:tab/>
      </w:r>
    </w:p>
    <w:p w14:paraId="1E64C360" w14:textId="65D51152" w:rsidR="00CE25B2" w:rsidRPr="00833592" w:rsidRDefault="001602BC" w:rsidP="008C03E6">
      <w:pPr>
        <w:pStyle w:val="ListParagraph"/>
        <w:numPr>
          <w:ilvl w:val="1"/>
          <w:numId w:val="3"/>
        </w:numPr>
        <w:suppressLineNumbers/>
        <w:tabs>
          <w:tab w:val="right" w:leader="dot" w:pos="8647"/>
        </w:tabs>
        <w:rPr>
          <w:lang w:val="en-GB"/>
        </w:rPr>
      </w:pPr>
      <w:r w:rsidRPr="00833592">
        <w:rPr>
          <w:lang w:val="en-GB"/>
        </w:rPr>
        <w:t xml:space="preserve">Fill in the blanks: “George ______________  read aloud the words of the incredible </w:t>
      </w:r>
      <w:r w:rsidR="004F4F31" w:rsidRPr="00833592">
        <w:rPr>
          <w:lang w:val="en-GB"/>
        </w:rPr>
        <w:t>D</w:t>
      </w:r>
      <w:r w:rsidRPr="00833592">
        <w:rPr>
          <w:lang w:val="en-GB"/>
        </w:rPr>
        <w:t>eclaration. ‘We hold these _______________ to be self-evident, that all men are created _________________, that they are endowed by their __________________ with certain unalienable rights, and that among these rights are ________________, ___________________ and the pursuit of ________________________.</w:t>
      </w:r>
      <w:r w:rsidR="00D04011" w:rsidRPr="00833592">
        <w:rPr>
          <w:lang w:val="en-GB"/>
        </w:rPr>
        <w:t>”</w:t>
      </w:r>
    </w:p>
    <w:p w14:paraId="02B9119E" w14:textId="61A18F7F" w:rsidR="00616EDD" w:rsidRPr="00833592" w:rsidRDefault="00616EDD" w:rsidP="008C03E6">
      <w:pPr>
        <w:pStyle w:val="ListParagraph"/>
        <w:numPr>
          <w:ilvl w:val="0"/>
          <w:numId w:val="3"/>
        </w:numPr>
        <w:suppressLineNumbers/>
        <w:tabs>
          <w:tab w:val="right" w:leader="dot" w:pos="8647"/>
        </w:tabs>
        <w:rPr>
          <w:b/>
          <w:bCs/>
          <w:lang w:val="en-GB"/>
        </w:rPr>
      </w:pPr>
      <w:r w:rsidRPr="00833592">
        <w:rPr>
          <w:b/>
          <w:bCs/>
          <w:lang w:val="en-GB"/>
        </w:rPr>
        <w:t>Third part (3’09</w:t>
      </w:r>
      <w:r w:rsidR="00833592" w:rsidRPr="00833592">
        <w:rPr>
          <w:b/>
          <w:bCs/>
          <w:lang w:val="en-GB"/>
        </w:rPr>
        <w:t xml:space="preserve"> – 4’00)</w:t>
      </w:r>
    </w:p>
    <w:p w14:paraId="698EFF9A" w14:textId="68D85238" w:rsidR="00232BB0" w:rsidRDefault="00232BB0" w:rsidP="008C03E6">
      <w:pPr>
        <w:pStyle w:val="ListParagraph"/>
        <w:numPr>
          <w:ilvl w:val="1"/>
          <w:numId w:val="3"/>
        </w:numPr>
        <w:suppressLineNumbers/>
        <w:tabs>
          <w:tab w:val="right" w:leader="dot" w:pos="8647"/>
        </w:tabs>
        <w:rPr>
          <w:lang w:val="en-GB"/>
        </w:rPr>
      </w:pPr>
      <w:r w:rsidRPr="00833592">
        <w:rPr>
          <w:lang w:val="en-GB"/>
        </w:rPr>
        <w:t xml:space="preserve">List the adjectives </w:t>
      </w:r>
      <w:r w:rsidR="004F4F31" w:rsidRPr="00833592">
        <w:rPr>
          <w:lang w:val="en-GB"/>
        </w:rPr>
        <w:t>Trump uses to</w:t>
      </w:r>
      <w:r w:rsidRPr="00833592">
        <w:rPr>
          <w:lang w:val="en-GB"/>
        </w:rPr>
        <w:t xml:space="preserve"> describe </w:t>
      </w:r>
      <w:r w:rsidR="003D5355" w:rsidRPr="00833592">
        <w:rPr>
          <w:lang w:val="en-GB"/>
        </w:rPr>
        <w:t>their Republic, the people, the constitution and the country</w:t>
      </w:r>
      <w:r w:rsidR="00CD4095" w:rsidRPr="00833592">
        <w:rPr>
          <w:lang w:val="en-GB"/>
        </w:rPr>
        <w:t xml:space="preserve"> (</w:t>
      </w:r>
      <w:r w:rsidR="00832642" w:rsidRPr="00833592">
        <w:rPr>
          <w:lang w:val="en-GB"/>
        </w:rPr>
        <w:t xml:space="preserve">in the </w:t>
      </w:r>
      <w:r w:rsidR="00CD4095" w:rsidRPr="00833592">
        <w:rPr>
          <w:lang w:val="en-GB"/>
        </w:rPr>
        <w:t>superlative form):</w:t>
      </w:r>
    </w:p>
    <w:p w14:paraId="79827D4B" w14:textId="638A26CE" w:rsidR="00833592" w:rsidRDefault="008C03E6" w:rsidP="008C03E6">
      <w:pPr>
        <w:suppressLineNumbers/>
        <w:tabs>
          <w:tab w:val="right" w:leader="dot" w:pos="8647"/>
        </w:tabs>
        <w:rPr>
          <w:lang w:val="en-GB"/>
        </w:rPr>
      </w:pPr>
      <w:r>
        <w:rPr>
          <w:lang w:val="en-GB"/>
        </w:rPr>
        <w:tab/>
      </w:r>
    </w:p>
    <w:p w14:paraId="43BFA5F3" w14:textId="45FF85DA" w:rsidR="00833592" w:rsidRDefault="008C03E6" w:rsidP="008C03E6">
      <w:pPr>
        <w:suppressLineNumbers/>
        <w:tabs>
          <w:tab w:val="right" w:leader="dot" w:pos="8647"/>
        </w:tabs>
        <w:rPr>
          <w:lang w:val="en-GB"/>
        </w:rPr>
      </w:pPr>
      <w:r>
        <w:rPr>
          <w:lang w:val="en-GB"/>
        </w:rPr>
        <w:tab/>
      </w:r>
    </w:p>
    <w:p w14:paraId="6A52EF6A" w14:textId="76BECDF0" w:rsidR="00833592" w:rsidRPr="00833592" w:rsidRDefault="008C03E6" w:rsidP="008C03E6">
      <w:pPr>
        <w:suppressLineNumbers/>
        <w:tabs>
          <w:tab w:val="right" w:leader="dot" w:pos="8647"/>
        </w:tabs>
        <w:rPr>
          <w:lang w:val="en-GB"/>
        </w:rPr>
      </w:pPr>
      <w:r>
        <w:rPr>
          <w:lang w:val="en-GB"/>
        </w:rPr>
        <w:tab/>
      </w:r>
    </w:p>
    <w:p w14:paraId="06597E9B" w14:textId="17DE31CD" w:rsidR="00826DE7" w:rsidRDefault="00826DE7" w:rsidP="008C03E6">
      <w:pPr>
        <w:pStyle w:val="ListParagraph"/>
        <w:numPr>
          <w:ilvl w:val="1"/>
          <w:numId w:val="3"/>
        </w:numPr>
        <w:suppressLineNumbers/>
        <w:tabs>
          <w:tab w:val="right" w:leader="dot" w:pos="8647"/>
        </w:tabs>
        <w:rPr>
          <w:lang w:val="en-GB"/>
        </w:rPr>
      </w:pPr>
      <w:r w:rsidRPr="00833592">
        <w:rPr>
          <w:lang w:val="en-GB"/>
        </w:rPr>
        <w:t xml:space="preserve">Who does he accuse and what </w:t>
      </w:r>
      <w:r w:rsidR="00832642" w:rsidRPr="00833592">
        <w:rPr>
          <w:lang w:val="en-GB"/>
        </w:rPr>
        <w:t>does he accuse them of</w:t>
      </w:r>
      <w:r w:rsidRPr="00833592">
        <w:rPr>
          <w:lang w:val="en-GB"/>
        </w:rPr>
        <w:t>?</w:t>
      </w:r>
    </w:p>
    <w:p w14:paraId="4242166D" w14:textId="10EF76E9" w:rsidR="00833592" w:rsidRPr="008C03E6" w:rsidRDefault="008C03E6" w:rsidP="008C03E6">
      <w:pPr>
        <w:tabs>
          <w:tab w:val="right" w:leader="dot" w:pos="8647"/>
        </w:tabs>
        <w:rPr>
          <w:lang w:val="en-GB"/>
        </w:rPr>
      </w:pPr>
      <w:r w:rsidRPr="008C03E6">
        <w:rPr>
          <w:lang w:val="en-GB"/>
        </w:rPr>
        <w:tab/>
      </w:r>
    </w:p>
    <w:p w14:paraId="41E8B9A3" w14:textId="4DB192E6" w:rsidR="00833592" w:rsidRPr="008C03E6" w:rsidRDefault="008C03E6" w:rsidP="008C03E6">
      <w:pPr>
        <w:tabs>
          <w:tab w:val="right" w:leader="dot" w:pos="8647"/>
        </w:tabs>
        <w:rPr>
          <w:lang w:val="en-GB"/>
        </w:rPr>
      </w:pPr>
      <w:r w:rsidRPr="008C03E6">
        <w:rPr>
          <w:lang w:val="en-GB"/>
        </w:rPr>
        <w:tab/>
      </w:r>
    </w:p>
    <w:p w14:paraId="123CD19C" w14:textId="305D5B9F" w:rsidR="00833592" w:rsidRDefault="008C03E6" w:rsidP="008C03E6">
      <w:pPr>
        <w:suppressLineNumbers/>
        <w:tabs>
          <w:tab w:val="right" w:leader="dot" w:pos="8647"/>
        </w:tabs>
        <w:rPr>
          <w:lang w:val="en-GB"/>
        </w:rPr>
      </w:pPr>
      <w:r>
        <w:rPr>
          <w:lang w:val="en-GB"/>
        </w:rPr>
        <w:tab/>
      </w:r>
    </w:p>
    <w:p w14:paraId="0E9C44AD" w14:textId="0890A2FB" w:rsidR="00833592" w:rsidRPr="00833592" w:rsidRDefault="008C03E6" w:rsidP="008C03E6">
      <w:pPr>
        <w:suppressLineNumbers/>
        <w:tabs>
          <w:tab w:val="right" w:leader="dot" w:pos="8647"/>
        </w:tabs>
        <w:rPr>
          <w:lang w:val="en-GB"/>
        </w:rPr>
      </w:pPr>
      <w:r>
        <w:rPr>
          <w:lang w:val="en-GB"/>
        </w:rPr>
        <w:tab/>
      </w:r>
    </w:p>
    <w:p w14:paraId="46D8C1A4" w14:textId="4C04E054" w:rsidR="00832642" w:rsidRPr="00832642" w:rsidRDefault="00832642" w:rsidP="008C03E6">
      <w:pPr>
        <w:pStyle w:val="ListParagraph"/>
        <w:numPr>
          <w:ilvl w:val="1"/>
          <w:numId w:val="3"/>
        </w:numPr>
        <w:suppressLineNumbers/>
        <w:tabs>
          <w:tab w:val="right" w:leader="dot" w:pos="8647"/>
        </w:tabs>
      </w:pPr>
      <w:r w:rsidRPr="00832642">
        <w:t>Find the En</w:t>
      </w:r>
      <w:r>
        <w:t>glish for :</w:t>
      </w:r>
    </w:p>
    <w:p w14:paraId="2A60A4D6" w14:textId="75DDEBE6" w:rsidR="00BE61E6" w:rsidRPr="00832642" w:rsidRDefault="00BE61E6" w:rsidP="008C03E6">
      <w:pPr>
        <w:pStyle w:val="ListParagraph"/>
        <w:numPr>
          <w:ilvl w:val="2"/>
          <w:numId w:val="3"/>
        </w:numPr>
        <w:suppressLineNumbers/>
        <w:tabs>
          <w:tab w:val="right" w:leader="dot" w:pos="8647"/>
        </w:tabs>
      </w:pPr>
      <w:r w:rsidRPr="00832642">
        <w:t>Un regroupement</w:t>
      </w:r>
      <w:r w:rsidR="008C03E6">
        <w:t xml:space="preserve"> : </w:t>
      </w:r>
      <w:r w:rsidR="008C03E6">
        <w:tab/>
      </w:r>
    </w:p>
    <w:p w14:paraId="6770E408" w14:textId="6B522A2B" w:rsidR="00E67478" w:rsidRPr="00832642" w:rsidRDefault="008C03E6" w:rsidP="008C03E6">
      <w:pPr>
        <w:pStyle w:val="ListParagraph"/>
        <w:numPr>
          <w:ilvl w:val="2"/>
          <w:numId w:val="3"/>
        </w:numPr>
        <w:suppressLineNumbers/>
        <w:tabs>
          <w:tab w:val="right" w:leader="dot" w:pos="8647"/>
        </w:tabs>
      </w:pPr>
      <w:r w:rsidRPr="00832642">
        <w:t>C</w:t>
      </w:r>
      <w:r w:rsidR="00B3572A" w:rsidRPr="00832642">
        <w:t>alomnier</w:t>
      </w:r>
      <w:r>
        <w:t xml:space="preserve"> : </w:t>
      </w:r>
      <w:r>
        <w:tab/>
      </w:r>
    </w:p>
    <w:p w14:paraId="32E5E9B4" w14:textId="0EE87290" w:rsidR="008F203D" w:rsidRPr="008F203D" w:rsidRDefault="008F203D" w:rsidP="008F203D">
      <w:pPr>
        <w:suppressLineNumbers/>
        <w:rPr>
          <w:b/>
          <w:bCs/>
          <w:noProof/>
          <w:u w:val="single"/>
          <w:lang w:val="en-GB"/>
        </w:rPr>
      </w:pPr>
      <w:r w:rsidRPr="008F203D">
        <w:rPr>
          <w:b/>
          <w:bCs/>
          <w:noProof/>
          <w:u w:val="single"/>
          <w:lang w:val="en-GB"/>
        </w:rPr>
        <w:lastRenderedPageBreak/>
        <w:t xml:space="preserve">Documents </w:t>
      </w:r>
      <w:r w:rsidR="001F5242">
        <w:rPr>
          <w:b/>
          <w:bCs/>
          <w:noProof/>
          <w:u w:val="single"/>
          <w:lang w:val="en-GB"/>
        </w:rPr>
        <w:t>2, 3, 4</w:t>
      </w:r>
      <w:r w:rsidRPr="008F203D">
        <w:rPr>
          <w:b/>
          <w:bCs/>
          <w:noProof/>
          <w:u w:val="single"/>
          <w:lang w:val="en-GB"/>
        </w:rPr>
        <w:t>:</w:t>
      </w:r>
    </w:p>
    <w:p w14:paraId="26A17BF2" w14:textId="7A2404DC" w:rsidR="008F203D" w:rsidRDefault="008F203D" w:rsidP="008F203D">
      <w:pPr>
        <w:suppressLineNumbers/>
        <w:jc w:val="center"/>
        <w:rPr>
          <w:noProof/>
          <w:lang w:val="en-GB"/>
        </w:rPr>
      </w:pPr>
      <w:r>
        <w:rPr>
          <w:noProof/>
        </w:rPr>
        <w:drawing>
          <wp:inline distT="0" distB="0" distL="0" distR="0" wp14:anchorId="423073CC" wp14:editId="57D7375E">
            <wp:extent cx="2286000" cy="3042623"/>
            <wp:effectExtent l="0" t="0" r="0" b="5715"/>
            <wp:docPr id="155" name="Picture 155" descr="Time Magazine 6 July 2026 Our America 250 Cover - YourCelebrityMagaz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me Magazine 6 July 2026 Our America 250 Cover - YourCelebrityMagazin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7442" cy="3057853"/>
                    </a:xfrm>
                    <a:prstGeom prst="rect">
                      <a:avLst/>
                    </a:prstGeom>
                    <a:noFill/>
                    <a:ln>
                      <a:noFill/>
                    </a:ln>
                  </pic:spPr>
                </pic:pic>
              </a:graphicData>
            </a:graphic>
          </wp:inline>
        </w:drawing>
      </w:r>
      <w:r w:rsidR="00203884" w:rsidRPr="008F203D">
        <w:rPr>
          <w:noProof/>
          <w:lang w:val="en-GB"/>
        </w:rPr>
        <w:t xml:space="preserve">     </w:t>
      </w:r>
      <w:r w:rsidR="00203884" w:rsidRPr="005E6398">
        <w:rPr>
          <w:noProof/>
          <w:lang w:val="en-GB"/>
        </w:rPr>
        <w:drawing>
          <wp:inline distT="0" distB="0" distL="0" distR="0" wp14:anchorId="25F3CAF7" wp14:editId="7BBB302A">
            <wp:extent cx="2290932" cy="30422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07484" cy="3064265"/>
                    </a:xfrm>
                    <a:prstGeom prst="rect">
                      <a:avLst/>
                    </a:prstGeom>
                  </pic:spPr>
                </pic:pic>
              </a:graphicData>
            </a:graphic>
          </wp:inline>
        </w:drawing>
      </w:r>
      <w:r w:rsidRPr="008F203D">
        <w:rPr>
          <w:noProof/>
          <w:lang w:val="en-GB"/>
        </w:rPr>
        <w:t xml:space="preserve">  </w:t>
      </w:r>
      <w:r w:rsidRPr="008F203D">
        <w:rPr>
          <w:noProof/>
        </w:rPr>
        <w:drawing>
          <wp:inline distT="0" distB="0" distL="0" distR="0" wp14:anchorId="411C1F6E" wp14:editId="27B1ED31">
            <wp:extent cx="4406900" cy="329084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18035" cy="3299157"/>
                    </a:xfrm>
                    <a:prstGeom prst="rect">
                      <a:avLst/>
                    </a:prstGeom>
                  </pic:spPr>
                </pic:pic>
              </a:graphicData>
            </a:graphic>
          </wp:inline>
        </w:drawing>
      </w:r>
    </w:p>
    <w:p w14:paraId="17BF9B99" w14:textId="41728E93" w:rsidR="008F203D" w:rsidRDefault="008F203D" w:rsidP="008F203D">
      <w:pPr>
        <w:suppressLineNumbers/>
        <w:rPr>
          <w:noProof/>
          <w:lang w:val="en-GB"/>
        </w:rPr>
      </w:pPr>
      <w:r>
        <w:rPr>
          <w:noProof/>
          <w:lang w:val="en-GB"/>
        </w:rPr>
        <w:t>Decribe the three documents and compare them</w:t>
      </w:r>
    </w:p>
    <w:p w14:paraId="08EFD9BB" w14:textId="4242C60E" w:rsidR="008F203D" w:rsidRPr="008F203D" w:rsidRDefault="008F203D" w:rsidP="008F203D">
      <w:pPr>
        <w:suppressLineNumbers/>
        <w:rPr>
          <w:b/>
          <w:bCs/>
          <w:u w:val="single"/>
          <w:lang w:val="en-GB"/>
        </w:rPr>
      </w:pPr>
      <w:r w:rsidRPr="008F203D">
        <w:rPr>
          <w:b/>
          <w:bCs/>
          <w:noProof/>
          <w:u w:val="single"/>
          <w:lang w:val="en-GB"/>
        </w:rPr>
        <w:t xml:space="preserve">Document </w:t>
      </w:r>
      <w:r w:rsidR="001F5242">
        <w:rPr>
          <w:b/>
          <w:bCs/>
          <w:noProof/>
          <w:u w:val="single"/>
          <w:lang w:val="en-GB"/>
        </w:rPr>
        <w:t>5</w:t>
      </w:r>
    </w:p>
    <w:p w14:paraId="12ED052A" w14:textId="70034A12" w:rsidR="00B7322B" w:rsidRPr="00B7322B" w:rsidRDefault="00B7322B" w:rsidP="00203884">
      <w:pPr>
        <w:suppressLineNumbers/>
        <w:jc w:val="center"/>
        <w:rPr>
          <w:b/>
          <w:bCs/>
          <w:lang w:val="en-GB"/>
        </w:rPr>
      </w:pPr>
      <w:r w:rsidRPr="00B7322B">
        <w:rPr>
          <w:b/>
          <w:bCs/>
          <w:lang w:val="en-GB"/>
        </w:rPr>
        <w:t>US marks 250th birthday with fireworks, flyovers and extreme weather</w:t>
      </w:r>
    </w:p>
    <w:p w14:paraId="24B37D02" w14:textId="50BBD12B" w:rsidR="00B7322B" w:rsidRDefault="00B7322B" w:rsidP="00203884">
      <w:pPr>
        <w:suppressLineNumbers/>
        <w:rPr>
          <w:lang w:val="en-GB"/>
        </w:rPr>
      </w:pPr>
      <w:r w:rsidRPr="00B7322B">
        <w:rPr>
          <w:lang w:val="en-GB"/>
        </w:rPr>
        <w:t>Bernd Debusmann Jr,</w:t>
      </w:r>
      <w:r w:rsidR="00203884">
        <w:rPr>
          <w:lang w:val="en-GB"/>
        </w:rPr>
        <w:t xml:space="preserve"> </w:t>
      </w:r>
      <w:r w:rsidRPr="00B7322B">
        <w:rPr>
          <w:lang w:val="en-GB"/>
        </w:rPr>
        <w:t>DCand</w:t>
      </w:r>
      <w:r>
        <w:rPr>
          <w:lang w:val="en-GB"/>
        </w:rPr>
        <w:t xml:space="preserve"> </w:t>
      </w:r>
      <w:r w:rsidRPr="00B7322B">
        <w:rPr>
          <w:lang w:val="en-GB"/>
        </w:rPr>
        <w:t>Nardine Saad</w:t>
      </w:r>
      <w:r>
        <w:rPr>
          <w:lang w:val="en-GB"/>
        </w:rPr>
        <w:t xml:space="preserve">, BBC, </w:t>
      </w:r>
      <w:r w:rsidRPr="00B7322B">
        <w:rPr>
          <w:lang w:val="en-GB"/>
        </w:rPr>
        <w:t>5 July 2026</w:t>
      </w:r>
    </w:p>
    <w:p w14:paraId="7D30CCC3" w14:textId="5F3C3B15" w:rsidR="00B7322B" w:rsidRPr="00B7322B" w:rsidRDefault="00B7322B" w:rsidP="00B7322B">
      <w:pPr>
        <w:spacing w:line="240" w:lineRule="auto"/>
        <w:rPr>
          <w:lang w:val="en-GB"/>
        </w:rPr>
      </w:pPr>
      <w:r w:rsidRPr="00B7322B">
        <w:rPr>
          <w:lang w:val="en-GB"/>
        </w:rPr>
        <w:t>The US has marked its 250th birthday with fireworks and flyovers - but celebrations across the country were complicated by extreme weather.</w:t>
      </w:r>
    </w:p>
    <w:p w14:paraId="542C5378" w14:textId="23DFE5B9" w:rsidR="00B7322B" w:rsidRPr="00B7322B" w:rsidRDefault="00B7322B" w:rsidP="00B7322B">
      <w:pPr>
        <w:spacing w:line="240" w:lineRule="auto"/>
        <w:rPr>
          <w:lang w:val="en-GB"/>
        </w:rPr>
      </w:pPr>
      <w:r w:rsidRPr="00B7322B">
        <w:rPr>
          <w:lang w:val="en-GB"/>
        </w:rPr>
        <w:lastRenderedPageBreak/>
        <w:t>"The American dream is back," US President Donald Trump told a cheering crowd during a delayed rally at the National Mall in Washington DC, before what he described as the world's largest fireworks display.</w:t>
      </w:r>
    </w:p>
    <w:p w14:paraId="438AFB89" w14:textId="77777777" w:rsidR="00B7322B" w:rsidRPr="00B7322B" w:rsidRDefault="00B7322B" w:rsidP="00B7322B">
      <w:pPr>
        <w:spacing w:line="240" w:lineRule="auto"/>
        <w:rPr>
          <w:lang w:val="en-GB"/>
        </w:rPr>
      </w:pPr>
      <w:r w:rsidRPr="00B7322B">
        <w:rPr>
          <w:lang w:val="en-GB"/>
        </w:rPr>
        <w:t>The 4 July federal holiday commemorates the 13 US colonies signing the Declaration of Independence in 1776 to end British rule.</w:t>
      </w:r>
    </w:p>
    <w:p w14:paraId="45E0818C" w14:textId="68388ADF" w:rsidR="00B7322B" w:rsidRPr="00B7322B" w:rsidRDefault="00B7322B" w:rsidP="00B7322B">
      <w:pPr>
        <w:spacing w:line="240" w:lineRule="auto"/>
        <w:rPr>
          <w:lang w:val="en-GB"/>
        </w:rPr>
      </w:pPr>
      <w:r w:rsidRPr="00B7322B">
        <w:rPr>
          <w:lang w:val="en-GB"/>
        </w:rPr>
        <w:t>Despite the celebrations, Trump has been criticised for making himself central to the milestone and politicising the celebrations.</w:t>
      </w:r>
    </w:p>
    <w:p w14:paraId="50D6BC56" w14:textId="77777777" w:rsidR="00B7322B" w:rsidRPr="00B7322B" w:rsidRDefault="00B7322B" w:rsidP="00B7322B">
      <w:pPr>
        <w:spacing w:line="240" w:lineRule="auto"/>
        <w:rPr>
          <w:lang w:val="en-GB"/>
        </w:rPr>
      </w:pPr>
      <w:r w:rsidRPr="00B7322B">
        <w:rPr>
          <w:lang w:val="en-GB"/>
        </w:rPr>
        <w:t>The president's speech, which finished just before midnight, touched on political themes including the rejection of communism and the right to bear arms.</w:t>
      </w:r>
    </w:p>
    <w:p w14:paraId="70378523" w14:textId="0F0BBB78" w:rsidR="00B7322B" w:rsidRDefault="00B7322B" w:rsidP="00B7322B">
      <w:pPr>
        <w:spacing w:line="240" w:lineRule="auto"/>
        <w:rPr>
          <w:lang w:val="en-GB"/>
        </w:rPr>
      </w:pPr>
      <w:r w:rsidRPr="00B7322B">
        <w:rPr>
          <w:lang w:val="en-GB"/>
        </w:rPr>
        <w:t>"Long live the cause of independence," he said. "May it reign forever and ever and ever. We will always be on top, we will never let our country fall, we will always be the best."</w:t>
      </w:r>
    </w:p>
    <w:p w14:paraId="2205EA59" w14:textId="7DA9A54D" w:rsidR="00B7322B" w:rsidRPr="00B7322B" w:rsidRDefault="00B7322B" w:rsidP="00B7322B">
      <w:pPr>
        <w:spacing w:line="240" w:lineRule="auto"/>
        <w:rPr>
          <w:lang w:val="en-GB"/>
        </w:rPr>
      </w:pPr>
      <w:r w:rsidRPr="00B7322B">
        <w:rPr>
          <w:lang w:val="en-GB"/>
        </w:rPr>
        <w:t>Trump capped off his remarks by calling the moment "only the dawn of the golden age of America" with its destiny "written by God".</w:t>
      </w:r>
    </w:p>
    <w:p w14:paraId="30CB4763" w14:textId="33CA386F" w:rsidR="00B7322B" w:rsidRPr="00B7322B" w:rsidRDefault="00B7322B" w:rsidP="00B7322B">
      <w:pPr>
        <w:spacing w:line="240" w:lineRule="auto"/>
        <w:rPr>
          <w:lang w:val="en-GB"/>
        </w:rPr>
      </w:pPr>
      <w:r w:rsidRPr="00B7322B">
        <w:rPr>
          <w:lang w:val="en-GB"/>
        </w:rPr>
        <w:t>Celebrations in the US capital were delayed because of a thunderstorm, which forced</w:t>
      </w:r>
      <w:r w:rsidRPr="00B7322B">
        <w:rPr>
          <w:b/>
          <w:bCs/>
          <w:lang w:val="en-GB"/>
        </w:rPr>
        <w:t> </w:t>
      </w:r>
      <w:r w:rsidRPr="00B7322B">
        <w:rPr>
          <w:lang w:val="en-GB"/>
        </w:rPr>
        <w:t>an evacuation of the National Mall earlier in the evening.</w:t>
      </w:r>
    </w:p>
    <w:p w14:paraId="017E60E2" w14:textId="7518C5F2" w:rsidR="00B7322B" w:rsidRPr="00B7322B" w:rsidRDefault="00B7322B" w:rsidP="00B7322B">
      <w:pPr>
        <w:spacing w:line="240" w:lineRule="auto"/>
        <w:rPr>
          <w:lang w:val="en-GB"/>
        </w:rPr>
      </w:pPr>
      <w:r w:rsidRPr="00B7322B">
        <w:rPr>
          <w:lang w:val="en-GB"/>
        </w:rPr>
        <w:t>Guests attending the</w:t>
      </w:r>
      <w:r w:rsidRPr="00B7322B">
        <w:rPr>
          <w:b/>
          <w:bCs/>
          <w:lang w:val="en-GB"/>
        </w:rPr>
        <w:t> </w:t>
      </w:r>
      <w:r w:rsidRPr="00B7322B">
        <w:rPr>
          <w:lang w:val="en-GB"/>
        </w:rPr>
        <w:t>Salute to America, the Great American State Fair and Fifa fan zone were asked to seek temporary shelter in nearby buildings.</w:t>
      </w:r>
    </w:p>
    <w:p w14:paraId="7D53F072" w14:textId="7CB74792" w:rsidR="00B7322B" w:rsidRPr="00B7322B" w:rsidRDefault="00B7322B" w:rsidP="00B7322B">
      <w:pPr>
        <w:spacing w:line="240" w:lineRule="auto"/>
        <w:rPr>
          <w:lang w:val="en-GB"/>
        </w:rPr>
      </w:pPr>
      <w:r w:rsidRPr="00B7322B">
        <w:rPr>
          <w:lang w:val="en-GB"/>
        </w:rPr>
        <w:t>Once the storm had passed, festivities began again, including a flyover featuring the new Air Force One and a concert.</w:t>
      </w:r>
    </w:p>
    <w:p w14:paraId="183C36EF" w14:textId="199F7B4D" w:rsidR="00B7322B" w:rsidRPr="00B7322B" w:rsidRDefault="00B7322B" w:rsidP="00B7322B">
      <w:pPr>
        <w:spacing w:line="240" w:lineRule="auto"/>
        <w:rPr>
          <w:lang w:val="en-GB"/>
        </w:rPr>
      </w:pPr>
      <w:r w:rsidRPr="00B7322B">
        <w:rPr>
          <w:lang w:val="en-GB"/>
        </w:rPr>
        <w:t>The grande finale - the fireworks show - was marked by a massive flurry of blasts, concluding at about</w:t>
      </w:r>
      <w:r w:rsidRPr="00B7322B">
        <w:rPr>
          <w:b/>
          <w:bCs/>
          <w:lang w:val="en-GB"/>
        </w:rPr>
        <w:t> </w:t>
      </w:r>
      <w:r w:rsidRPr="00B7322B">
        <w:rPr>
          <w:lang w:val="en-GB"/>
        </w:rPr>
        <w:t>01:00 local time (05:00 GMT). The small crowd on Capitol Hill cheered before rapidly walking towards the exits as it began to lightly rain.</w:t>
      </w:r>
    </w:p>
    <w:p w14:paraId="42A6B7E4" w14:textId="4E7B9573" w:rsidR="00203884" w:rsidRPr="00203884" w:rsidRDefault="00203884" w:rsidP="00203884">
      <w:pPr>
        <w:pStyle w:val="ListParagraph"/>
        <w:numPr>
          <w:ilvl w:val="0"/>
          <w:numId w:val="2"/>
        </w:numPr>
        <w:suppressLineNumbers/>
        <w:rPr>
          <w:lang w:val="en-GB"/>
        </w:rPr>
      </w:pPr>
      <w:r w:rsidRPr="00203884">
        <w:rPr>
          <w:lang w:val="en-GB"/>
        </w:rPr>
        <w:t>Understanding the text</w:t>
      </w:r>
    </w:p>
    <w:p w14:paraId="0FC5813C" w14:textId="1C38ABA4" w:rsidR="00B7322B" w:rsidRPr="00203884" w:rsidRDefault="00203884" w:rsidP="00203884">
      <w:pPr>
        <w:pStyle w:val="ListParagraph"/>
        <w:numPr>
          <w:ilvl w:val="1"/>
          <w:numId w:val="2"/>
        </w:numPr>
        <w:suppressLineNumbers/>
        <w:rPr>
          <w:lang w:val="en-GB"/>
        </w:rPr>
      </w:pPr>
      <w:r w:rsidRPr="00203884">
        <w:rPr>
          <w:lang w:val="en-GB"/>
        </w:rPr>
        <w:t>What does the word “holiday” mean in this context? (l.</w:t>
      </w:r>
      <w:r w:rsidR="001F5242">
        <w:rPr>
          <w:lang w:val="en-GB"/>
        </w:rPr>
        <w:t>4</w:t>
      </w:r>
      <w:r w:rsidRPr="00203884">
        <w:rPr>
          <w:lang w:val="en-GB"/>
        </w:rPr>
        <w:t>)</w:t>
      </w:r>
    </w:p>
    <w:p w14:paraId="32C68467" w14:textId="1387DCC5" w:rsidR="00203884" w:rsidRPr="00203884" w:rsidRDefault="00203884" w:rsidP="00203884">
      <w:pPr>
        <w:pStyle w:val="ListParagraph"/>
        <w:numPr>
          <w:ilvl w:val="1"/>
          <w:numId w:val="2"/>
        </w:numPr>
        <w:suppressLineNumbers/>
        <w:rPr>
          <w:lang w:val="en-GB"/>
        </w:rPr>
      </w:pPr>
      <w:r w:rsidRPr="00203884">
        <w:rPr>
          <w:lang w:val="en-GB"/>
        </w:rPr>
        <w:t>What does the word “federal” (l.</w:t>
      </w:r>
      <w:r w:rsidR="001F5242">
        <w:rPr>
          <w:lang w:val="en-GB"/>
        </w:rPr>
        <w:t>4</w:t>
      </w:r>
      <w:r w:rsidRPr="00203884">
        <w:rPr>
          <w:lang w:val="en-GB"/>
        </w:rPr>
        <w:t>) mean?</w:t>
      </w:r>
    </w:p>
    <w:p w14:paraId="6B45F9EC" w14:textId="08CC0E53" w:rsidR="00203884" w:rsidRPr="00203884" w:rsidRDefault="00203884" w:rsidP="00203884">
      <w:pPr>
        <w:pStyle w:val="ListParagraph"/>
        <w:numPr>
          <w:ilvl w:val="1"/>
          <w:numId w:val="2"/>
        </w:numPr>
        <w:suppressLineNumbers/>
        <w:rPr>
          <w:lang w:val="en-GB"/>
        </w:rPr>
      </w:pPr>
      <w:r w:rsidRPr="00203884">
        <w:rPr>
          <w:lang w:val="en-GB"/>
        </w:rPr>
        <w:t xml:space="preserve">Which of these Washington monuments is the National Mall? </w:t>
      </w:r>
    </w:p>
    <w:p w14:paraId="2FB644A1" w14:textId="7A571984" w:rsidR="00B7322B" w:rsidRPr="00203884" w:rsidRDefault="00B7322B" w:rsidP="00203884">
      <w:pPr>
        <w:suppressLineNumbers/>
        <w:rPr>
          <w:lang w:val="en-GB"/>
        </w:rPr>
      </w:pPr>
      <w:r>
        <w:rPr>
          <w:noProof/>
        </w:rPr>
        <w:drawing>
          <wp:anchor distT="0" distB="0" distL="114300" distR="114300" simplePos="0" relativeHeight="251658240" behindDoc="0" locked="0" layoutInCell="1" allowOverlap="1" wp14:anchorId="5BEF09AA" wp14:editId="477F5A33">
            <wp:simplePos x="0" y="0"/>
            <wp:positionH relativeFrom="column">
              <wp:posOffset>1703705</wp:posOffset>
            </wp:positionH>
            <wp:positionV relativeFrom="paragraph">
              <wp:posOffset>21590</wp:posOffset>
            </wp:positionV>
            <wp:extent cx="2146300" cy="1431290"/>
            <wp:effectExtent l="0" t="0" r="6350" b="0"/>
            <wp:wrapSquare wrapText="bothSides"/>
            <wp:docPr id="152" name="Picture 152" descr="White House | History, Location,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ite House | History, Location, &amp; Facts | Britannic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0" cy="1431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rPr>
        <w:drawing>
          <wp:anchor distT="0" distB="0" distL="114300" distR="114300" simplePos="0" relativeHeight="251659264" behindDoc="1" locked="0" layoutInCell="1" allowOverlap="1" wp14:anchorId="46902E42" wp14:editId="4FF1134E">
            <wp:simplePos x="0" y="0"/>
            <wp:positionH relativeFrom="margin">
              <wp:posOffset>4089400</wp:posOffset>
            </wp:positionH>
            <wp:positionV relativeFrom="paragraph">
              <wp:posOffset>196850</wp:posOffset>
            </wp:positionV>
            <wp:extent cx="2273300" cy="1136650"/>
            <wp:effectExtent l="0" t="0" r="0" b="6350"/>
            <wp:wrapTight wrapText="bothSides">
              <wp:wrapPolygon edited="0">
                <wp:start x="0" y="0"/>
                <wp:lineTo x="0" y="21359"/>
                <wp:lineTo x="21359" y="21359"/>
                <wp:lineTo x="21359" y="0"/>
                <wp:lineTo x="0" y="0"/>
              </wp:wrapPolygon>
            </wp:wrapTight>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3300" cy="11366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409FA18" wp14:editId="68FD13E4">
            <wp:extent cx="1394084" cy="1523473"/>
            <wp:effectExtent l="0" t="0" r="0" b="635"/>
            <wp:docPr id="16" name="Picture 16" descr="A DC Local's Guide to the National Mall &amp; Beyond – Compass 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C Local's Guide to the National Mall &amp; Beyond – Compass Coffe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8403" cy="1528193"/>
                    </a:xfrm>
                    <a:prstGeom prst="rect">
                      <a:avLst/>
                    </a:prstGeom>
                    <a:noFill/>
                    <a:ln>
                      <a:noFill/>
                    </a:ln>
                  </pic:spPr>
                </pic:pic>
              </a:graphicData>
            </a:graphic>
          </wp:inline>
        </w:drawing>
      </w:r>
    </w:p>
    <w:p w14:paraId="21CA5D8D" w14:textId="16855342" w:rsidR="00203884" w:rsidRPr="00203884" w:rsidRDefault="00203884" w:rsidP="00203884">
      <w:pPr>
        <w:pStyle w:val="ListParagraph"/>
        <w:numPr>
          <w:ilvl w:val="1"/>
          <w:numId w:val="2"/>
        </w:numPr>
        <w:suppressLineNumbers/>
        <w:rPr>
          <w:lang w:val="en-GB"/>
        </w:rPr>
      </w:pPr>
      <w:r w:rsidRPr="00203884">
        <w:rPr>
          <w:lang w:val="en-GB"/>
        </w:rPr>
        <w:t xml:space="preserve">What </w:t>
      </w:r>
      <w:r>
        <w:rPr>
          <w:lang w:val="en-GB"/>
        </w:rPr>
        <w:t>was</w:t>
      </w:r>
      <w:r w:rsidRPr="00203884">
        <w:rPr>
          <w:lang w:val="en-GB"/>
        </w:rPr>
        <w:t xml:space="preserve"> unexpected during the celebrations?</w:t>
      </w:r>
    </w:p>
    <w:p w14:paraId="584991D4" w14:textId="11D7FED3" w:rsidR="00203884" w:rsidRPr="00203884" w:rsidRDefault="00203884" w:rsidP="00203884">
      <w:pPr>
        <w:pStyle w:val="ListParagraph"/>
        <w:numPr>
          <w:ilvl w:val="0"/>
          <w:numId w:val="2"/>
        </w:numPr>
        <w:suppressLineNumbers/>
        <w:rPr>
          <w:lang w:val="en-GB"/>
        </w:rPr>
      </w:pPr>
      <w:r w:rsidRPr="00203884">
        <w:rPr>
          <w:lang w:val="en-GB"/>
        </w:rPr>
        <w:t>Going further</w:t>
      </w:r>
    </w:p>
    <w:p w14:paraId="558CBC48" w14:textId="6D41EF7E" w:rsidR="00203884" w:rsidRPr="00203884" w:rsidRDefault="00203884" w:rsidP="00203884">
      <w:pPr>
        <w:pStyle w:val="ListParagraph"/>
        <w:numPr>
          <w:ilvl w:val="1"/>
          <w:numId w:val="2"/>
        </w:numPr>
        <w:suppressLineNumbers/>
        <w:rPr>
          <w:lang w:val="en-GB"/>
        </w:rPr>
      </w:pPr>
      <w:r w:rsidRPr="00203884">
        <w:rPr>
          <w:lang w:val="en-GB"/>
        </w:rPr>
        <w:t>Why would Donald Trump reject communism and celebrate the rights to bear arms (l.</w:t>
      </w:r>
      <w:r w:rsidR="001F5242">
        <w:rPr>
          <w:lang w:val="en-GB"/>
        </w:rPr>
        <w:t>9</w:t>
      </w:r>
      <w:r w:rsidRPr="00203884">
        <w:rPr>
          <w:lang w:val="en-GB"/>
        </w:rPr>
        <w:t>)? What does it have to do with July, 4</w:t>
      </w:r>
      <w:r w:rsidRPr="00203884">
        <w:rPr>
          <w:vertAlign w:val="superscript"/>
          <w:lang w:val="en-GB"/>
        </w:rPr>
        <w:t>th</w:t>
      </w:r>
      <w:r w:rsidRPr="00203884">
        <w:rPr>
          <w:lang w:val="en-GB"/>
        </w:rPr>
        <w:t xml:space="preserve">? </w:t>
      </w:r>
    </w:p>
    <w:p w14:paraId="537D7505" w14:textId="757D6352" w:rsidR="00B7322B" w:rsidRPr="008C03E6" w:rsidRDefault="00203884" w:rsidP="008C03E6">
      <w:pPr>
        <w:pStyle w:val="ListParagraph"/>
        <w:numPr>
          <w:ilvl w:val="1"/>
          <w:numId w:val="2"/>
        </w:numPr>
        <w:suppressLineNumbers/>
        <w:rPr>
          <w:lang w:val="en-GB"/>
        </w:rPr>
      </w:pPr>
      <w:r w:rsidRPr="00203884">
        <w:rPr>
          <w:lang w:val="en-GB"/>
        </w:rPr>
        <w:t>Why does Donald Trump refer to God (l.1</w:t>
      </w:r>
      <w:r w:rsidR="00EC4408">
        <w:rPr>
          <w:lang w:val="en-GB"/>
        </w:rPr>
        <w:t>3</w:t>
      </w:r>
      <w:r w:rsidRPr="00203884">
        <w:rPr>
          <w:lang w:val="en-GB"/>
        </w:rPr>
        <w:t>)?</w:t>
      </w:r>
    </w:p>
    <w:sectPr w:rsidR="00B7322B" w:rsidRPr="008C03E6" w:rsidSect="00203884">
      <w:headerReference w:type="default" r:id="rId14"/>
      <w:footerReference w:type="default" r:id="rId15"/>
      <w:pgSz w:w="11906" w:h="16838"/>
      <w:pgMar w:top="1135" w:right="1418" w:bottom="1418" w:left="1418" w:header="709" w:footer="709" w:gutter="0"/>
      <w:lnNumType w:countBy="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5FF54" w14:textId="77777777" w:rsidR="00203884" w:rsidRDefault="00203884" w:rsidP="00203884">
      <w:pPr>
        <w:spacing w:after="0" w:line="240" w:lineRule="auto"/>
      </w:pPr>
      <w:r>
        <w:separator/>
      </w:r>
    </w:p>
  </w:endnote>
  <w:endnote w:type="continuationSeparator" w:id="0">
    <w:p w14:paraId="79D3915E" w14:textId="77777777" w:rsidR="00203884" w:rsidRDefault="00203884" w:rsidP="00203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974460"/>
      <w:docPartObj>
        <w:docPartGallery w:val="Page Numbers (Bottom of Page)"/>
        <w:docPartUnique/>
      </w:docPartObj>
    </w:sdtPr>
    <w:sdtEndPr>
      <w:rPr>
        <w:noProof/>
      </w:rPr>
    </w:sdtEndPr>
    <w:sdtContent>
      <w:p w14:paraId="6677DBEE" w14:textId="4B9788D0" w:rsidR="008C03E6" w:rsidRDefault="008C03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FED034" w14:textId="77777777" w:rsidR="008C03E6" w:rsidRDefault="008C0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602CA" w14:textId="77777777" w:rsidR="00203884" w:rsidRDefault="00203884" w:rsidP="00203884">
      <w:pPr>
        <w:spacing w:after="0" w:line="240" w:lineRule="auto"/>
      </w:pPr>
      <w:r>
        <w:separator/>
      </w:r>
    </w:p>
  </w:footnote>
  <w:footnote w:type="continuationSeparator" w:id="0">
    <w:p w14:paraId="03B74030" w14:textId="77777777" w:rsidR="00203884" w:rsidRDefault="00203884" w:rsidP="00203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610C" w14:textId="6F46C159" w:rsidR="00203884" w:rsidRDefault="00203884">
    <w:pPr>
      <w:pStyle w:val="Header"/>
    </w:pPr>
    <w:r>
      <w:t>Unit 1 : America at 250</w:t>
    </w:r>
  </w:p>
  <w:p w14:paraId="7647F367" w14:textId="77777777" w:rsidR="00203884" w:rsidRDefault="002038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D3501"/>
    <w:multiLevelType w:val="multilevel"/>
    <w:tmpl w:val="4C8A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1D0285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F445AC8"/>
    <w:multiLevelType w:val="hybridMultilevel"/>
    <w:tmpl w:val="C742A9E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26896773">
    <w:abstractNumId w:val="0"/>
  </w:num>
  <w:num w:numId="2" w16cid:durableId="1277520151">
    <w:abstractNumId w:val="2"/>
  </w:num>
  <w:num w:numId="3" w16cid:durableId="1044989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22B"/>
    <w:rsid w:val="001602BC"/>
    <w:rsid w:val="0017390A"/>
    <w:rsid w:val="001F5242"/>
    <w:rsid w:val="00203884"/>
    <w:rsid w:val="00232BB0"/>
    <w:rsid w:val="00241A57"/>
    <w:rsid w:val="003D5355"/>
    <w:rsid w:val="0045395D"/>
    <w:rsid w:val="004F4F31"/>
    <w:rsid w:val="00616EDD"/>
    <w:rsid w:val="00762CC2"/>
    <w:rsid w:val="007B7D71"/>
    <w:rsid w:val="00826DE7"/>
    <w:rsid w:val="00832642"/>
    <w:rsid w:val="00833592"/>
    <w:rsid w:val="008C03E6"/>
    <w:rsid w:val="008F203D"/>
    <w:rsid w:val="00A629DD"/>
    <w:rsid w:val="00A86A5A"/>
    <w:rsid w:val="00B33FDA"/>
    <w:rsid w:val="00B3572A"/>
    <w:rsid w:val="00B7322B"/>
    <w:rsid w:val="00BE61E6"/>
    <w:rsid w:val="00CA3A5A"/>
    <w:rsid w:val="00CD4095"/>
    <w:rsid w:val="00CE25B2"/>
    <w:rsid w:val="00D04011"/>
    <w:rsid w:val="00DB3154"/>
    <w:rsid w:val="00E67478"/>
    <w:rsid w:val="00EC4408"/>
    <w:rsid w:val="00F3487A"/>
    <w:rsid w:val="00FF0E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3F6E2"/>
  <w15:chartTrackingRefBased/>
  <w15:docId w15:val="{F41B3501-8E49-4FC3-9A83-CB0AADB7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2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32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2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2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2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2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2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2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2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2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732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2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2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2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2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2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2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22B"/>
    <w:rPr>
      <w:rFonts w:eastAsiaTheme="majorEastAsia" w:cstheme="majorBidi"/>
      <w:color w:val="272727" w:themeColor="text1" w:themeTint="D8"/>
    </w:rPr>
  </w:style>
  <w:style w:type="paragraph" w:styleId="Title">
    <w:name w:val="Title"/>
    <w:basedOn w:val="Normal"/>
    <w:next w:val="Normal"/>
    <w:link w:val="TitleChar"/>
    <w:uiPriority w:val="10"/>
    <w:qFormat/>
    <w:rsid w:val="00B73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2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2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2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22B"/>
    <w:pPr>
      <w:spacing w:before="160"/>
      <w:jc w:val="center"/>
    </w:pPr>
    <w:rPr>
      <w:i/>
      <w:iCs/>
      <w:color w:val="404040" w:themeColor="text1" w:themeTint="BF"/>
    </w:rPr>
  </w:style>
  <w:style w:type="character" w:customStyle="1" w:styleId="QuoteChar">
    <w:name w:val="Quote Char"/>
    <w:basedOn w:val="DefaultParagraphFont"/>
    <w:link w:val="Quote"/>
    <w:uiPriority w:val="29"/>
    <w:rsid w:val="00B7322B"/>
    <w:rPr>
      <w:i/>
      <w:iCs/>
      <w:color w:val="404040" w:themeColor="text1" w:themeTint="BF"/>
    </w:rPr>
  </w:style>
  <w:style w:type="paragraph" w:styleId="ListParagraph">
    <w:name w:val="List Paragraph"/>
    <w:basedOn w:val="Normal"/>
    <w:uiPriority w:val="34"/>
    <w:qFormat/>
    <w:rsid w:val="00B7322B"/>
    <w:pPr>
      <w:ind w:left="720"/>
      <w:contextualSpacing/>
    </w:pPr>
  </w:style>
  <w:style w:type="character" w:styleId="IntenseEmphasis">
    <w:name w:val="Intense Emphasis"/>
    <w:basedOn w:val="DefaultParagraphFont"/>
    <w:uiPriority w:val="21"/>
    <w:qFormat/>
    <w:rsid w:val="00B7322B"/>
    <w:rPr>
      <w:i/>
      <w:iCs/>
      <w:color w:val="0F4761" w:themeColor="accent1" w:themeShade="BF"/>
    </w:rPr>
  </w:style>
  <w:style w:type="paragraph" w:styleId="IntenseQuote">
    <w:name w:val="Intense Quote"/>
    <w:basedOn w:val="Normal"/>
    <w:next w:val="Normal"/>
    <w:link w:val="IntenseQuoteChar"/>
    <w:uiPriority w:val="30"/>
    <w:qFormat/>
    <w:rsid w:val="00B73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22B"/>
    <w:rPr>
      <w:i/>
      <w:iCs/>
      <w:color w:val="0F4761" w:themeColor="accent1" w:themeShade="BF"/>
    </w:rPr>
  </w:style>
  <w:style w:type="character" w:styleId="IntenseReference">
    <w:name w:val="Intense Reference"/>
    <w:basedOn w:val="DefaultParagraphFont"/>
    <w:uiPriority w:val="32"/>
    <w:qFormat/>
    <w:rsid w:val="00B7322B"/>
    <w:rPr>
      <w:b/>
      <w:bCs/>
      <w:smallCaps/>
      <w:color w:val="0F4761" w:themeColor="accent1" w:themeShade="BF"/>
      <w:spacing w:val="5"/>
    </w:rPr>
  </w:style>
  <w:style w:type="character" w:styleId="Hyperlink">
    <w:name w:val="Hyperlink"/>
    <w:basedOn w:val="DefaultParagraphFont"/>
    <w:uiPriority w:val="99"/>
    <w:unhideWhenUsed/>
    <w:rsid w:val="00B7322B"/>
    <w:rPr>
      <w:color w:val="467886" w:themeColor="hyperlink"/>
      <w:u w:val="single"/>
    </w:rPr>
  </w:style>
  <w:style w:type="character" w:styleId="UnresolvedMention">
    <w:name w:val="Unresolved Mention"/>
    <w:basedOn w:val="DefaultParagraphFont"/>
    <w:uiPriority w:val="99"/>
    <w:semiHidden/>
    <w:unhideWhenUsed/>
    <w:rsid w:val="00B7322B"/>
    <w:rPr>
      <w:color w:val="605E5C"/>
      <w:shd w:val="clear" w:color="auto" w:fill="E1DFDD"/>
    </w:rPr>
  </w:style>
  <w:style w:type="character" w:styleId="LineNumber">
    <w:name w:val="line number"/>
    <w:basedOn w:val="DefaultParagraphFont"/>
    <w:uiPriority w:val="99"/>
    <w:semiHidden/>
    <w:unhideWhenUsed/>
    <w:rsid w:val="00203884"/>
  </w:style>
  <w:style w:type="paragraph" w:styleId="Header">
    <w:name w:val="header"/>
    <w:basedOn w:val="Normal"/>
    <w:link w:val="HeaderChar"/>
    <w:uiPriority w:val="99"/>
    <w:unhideWhenUsed/>
    <w:rsid w:val="002038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03884"/>
  </w:style>
  <w:style w:type="paragraph" w:styleId="Footer">
    <w:name w:val="footer"/>
    <w:basedOn w:val="Normal"/>
    <w:link w:val="FooterChar"/>
    <w:uiPriority w:val="99"/>
    <w:unhideWhenUsed/>
    <w:rsid w:val="002038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03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894676">
      <w:bodyDiv w:val="1"/>
      <w:marLeft w:val="0"/>
      <w:marRight w:val="0"/>
      <w:marTop w:val="0"/>
      <w:marBottom w:val="0"/>
      <w:divBdr>
        <w:top w:val="none" w:sz="0" w:space="0" w:color="auto"/>
        <w:left w:val="none" w:sz="0" w:space="0" w:color="auto"/>
        <w:bottom w:val="none" w:sz="0" w:space="0" w:color="auto"/>
        <w:right w:val="none" w:sz="0" w:space="0" w:color="auto"/>
      </w:divBdr>
    </w:div>
    <w:div w:id="943465509">
      <w:bodyDiv w:val="1"/>
      <w:marLeft w:val="0"/>
      <w:marRight w:val="0"/>
      <w:marTop w:val="0"/>
      <w:marBottom w:val="0"/>
      <w:divBdr>
        <w:top w:val="none" w:sz="0" w:space="0" w:color="auto"/>
        <w:left w:val="none" w:sz="0" w:space="0" w:color="auto"/>
        <w:bottom w:val="none" w:sz="0" w:space="0" w:color="auto"/>
        <w:right w:val="none" w:sz="0" w:space="0" w:color="auto"/>
      </w:divBdr>
    </w:div>
    <w:div w:id="1027407937">
      <w:bodyDiv w:val="1"/>
      <w:marLeft w:val="0"/>
      <w:marRight w:val="0"/>
      <w:marTop w:val="0"/>
      <w:marBottom w:val="0"/>
      <w:divBdr>
        <w:top w:val="none" w:sz="0" w:space="0" w:color="auto"/>
        <w:left w:val="none" w:sz="0" w:space="0" w:color="auto"/>
        <w:bottom w:val="none" w:sz="0" w:space="0" w:color="auto"/>
        <w:right w:val="none" w:sz="0" w:space="0" w:color="auto"/>
      </w:divBdr>
    </w:div>
    <w:div w:id="1528450396">
      <w:bodyDiv w:val="1"/>
      <w:marLeft w:val="0"/>
      <w:marRight w:val="0"/>
      <w:marTop w:val="0"/>
      <w:marBottom w:val="0"/>
      <w:divBdr>
        <w:top w:val="none" w:sz="0" w:space="0" w:color="auto"/>
        <w:left w:val="none" w:sz="0" w:space="0" w:color="auto"/>
        <w:bottom w:val="none" w:sz="0" w:space="0" w:color="auto"/>
        <w:right w:val="none" w:sz="0" w:space="0" w:color="auto"/>
      </w:divBdr>
    </w:div>
    <w:div w:id="1530921668">
      <w:bodyDiv w:val="1"/>
      <w:marLeft w:val="0"/>
      <w:marRight w:val="0"/>
      <w:marTop w:val="0"/>
      <w:marBottom w:val="0"/>
      <w:divBdr>
        <w:top w:val="none" w:sz="0" w:space="0" w:color="auto"/>
        <w:left w:val="none" w:sz="0" w:space="0" w:color="auto"/>
        <w:bottom w:val="none" w:sz="0" w:space="0" w:color="auto"/>
        <w:right w:val="none" w:sz="0" w:space="0" w:color="auto"/>
      </w:divBdr>
    </w:div>
    <w:div w:id="1756895527">
      <w:bodyDiv w:val="1"/>
      <w:marLeft w:val="0"/>
      <w:marRight w:val="0"/>
      <w:marTop w:val="0"/>
      <w:marBottom w:val="0"/>
      <w:divBdr>
        <w:top w:val="none" w:sz="0" w:space="0" w:color="auto"/>
        <w:left w:val="none" w:sz="0" w:space="0" w:color="auto"/>
        <w:bottom w:val="none" w:sz="0" w:space="0" w:color="auto"/>
        <w:right w:val="none" w:sz="0" w:space="0" w:color="auto"/>
      </w:divBdr>
    </w:div>
    <w:div w:id="1914657465">
      <w:bodyDiv w:val="1"/>
      <w:marLeft w:val="0"/>
      <w:marRight w:val="0"/>
      <w:marTop w:val="0"/>
      <w:marBottom w:val="0"/>
      <w:divBdr>
        <w:top w:val="none" w:sz="0" w:space="0" w:color="auto"/>
        <w:left w:val="none" w:sz="0" w:space="0" w:color="auto"/>
        <w:bottom w:val="none" w:sz="0" w:space="0" w:color="auto"/>
        <w:right w:val="none" w:sz="0" w:space="0" w:color="auto"/>
      </w:divBdr>
      <w:divsChild>
        <w:div w:id="1397780182">
          <w:marLeft w:val="0"/>
          <w:marRight w:val="0"/>
          <w:marTop w:val="0"/>
          <w:marBottom w:val="0"/>
          <w:divBdr>
            <w:top w:val="none" w:sz="0" w:space="0" w:color="auto"/>
            <w:left w:val="none" w:sz="0" w:space="0" w:color="auto"/>
            <w:bottom w:val="none" w:sz="0" w:space="0" w:color="auto"/>
            <w:right w:val="none" w:sz="0" w:space="0" w:color="auto"/>
          </w:divBdr>
          <w:divsChild>
            <w:div w:id="740518447">
              <w:marLeft w:val="0"/>
              <w:marRight w:val="0"/>
              <w:marTop w:val="0"/>
              <w:marBottom w:val="0"/>
              <w:divBdr>
                <w:top w:val="none" w:sz="0" w:space="0" w:color="auto"/>
                <w:left w:val="none" w:sz="0" w:space="0" w:color="auto"/>
                <w:bottom w:val="none" w:sz="0" w:space="0" w:color="auto"/>
                <w:right w:val="none" w:sz="0" w:space="0" w:color="auto"/>
              </w:divBdr>
              <w:divsChild>
                <w:div w:id="1695496184">
                  <w:marLeft w:val="0"/>
                  <w:marRight w:val="0"/>
                  <w:marTop w:val="0"/>
                  <w:marBottom w:val="0"/>
                  <w:divBdr>
                    <w:top w:val="none" w:sz="0" w:space="0" w:color="auto"/>
                    <w:left w:val="none" w:sz="0" w:space="0" w:color="auto"/>
                    <w:bottom w:val="none" w:sz="0" w:space="0" w:color="auto"/>
                    <w:right w:val="none" w:sz="0" w:space="0" w:color="auto"/>
                  </w:divBdr>
                </w:div>
              </w:divsChild>
            </w:div>
            <w:div w:id="814758081">
              <w:marLeft w:val="0"/>
              <w:marRight w:val="0"/>
              <w:marTop w:val="0"/>
              <w:marBottom w:val="0"/>
              <w:divBdr>
                <w:top w:val="none" w:sz="0" w:space="0" w:color="auto"/>
                <w:left w:val="none" w:sz="0" w:space="0" w:color="auto"/>
                <w:bottom w:val="none" w:sz="0" w:space="0" w:color="auto"/>
                <w:right w:val="none" w:sz="0" w:space="0" w:color="auto"/>
              </w:divBdr>
              <w:divsChild>
                <w:div w:id="1611467631">
                  <w:marLeft w:val="0"/>
                  <w:marRight w:val="0"/>
                  <w:marTop w:val="0"/>
                  <w:marBottom w:val="0"/>
                  <w:divBdr>
                    <w:top w:val="none" w:sz="0" w:space="0" w:color="auto"/>
                    <w:left w:val="none" w:sz="0" w:space="0" w:color="auto"/>
                    <w:bottom w:val="none" w:sz="0" w:space="0" w:color="auto"/>
                    <w:right w:val="none" w:sz="0" w:space="0" w:color="auto"/>
                  </w:divBdr>
                  <w:divsChild>
                    <w:div w:id="107035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6305">
              <w:marLeft w:val="0"/>
              <w:marRight w:val="0"/>
              <w:marTop w:val="0"/>
              <w:marBottom w:val="0"/>
              <w:divBdr>
                <w:top w:val="none" w:sz="0" w:space="0" w:color="auto"/>
                <w:left w:val="none" w:sz="0" w:space="0" w:color="auto"/>
                <w:bottom w:val="none" w:sz="0" w:space="0" w:color="auto"/>
                <w:right w:val="none" w:sz="0" w:space="0" w:color="auto"/>
              </w:divBdr>
              <w:divsChild>
                <w:div w:id="12782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65380">
          <w:marLeft w:val="0"/>
          <w:marRight w:val="0"/>
          <w:marTop w:val="0"/>
          <w:marBottom w:val="0"/>
          <w:divBdr>
            <w:top w:val="none" w:sz="0" w:space="0" w:color="auto"/>
            <w:left w:val="none" w:sz="0" w:space="0" w:color="auto"/>
            <w:bottom w:val="none" w:sz="0" w:space="0" w:color="auto"/>
            <w:right w:val="none" w:sz="0" w:space="0" w:color="auto"/>
          </w:divBdr>
          <w:divsChild>
            <w:div w:id="503126827">
              <w:marLeft w:val="0"/>
              <w:marRight w:val="0"/>
              <w:marTop w:val="0"/>
              <w:marBottom w:val="0"/>
              <w:divBdr>
                <w:top w:val="none" w:sz="0" w:space="0" w:color="auto"/>
                <w:left w:val="none" w:sz="0" w:space="0" w:color="auto"/>
                <w:bottom w:val="none" w:sz="0" w:space="0" w:color="auto"/>
                <w:right w:val="none" w:sz="0" w:space="0" w:color="auto"/>
              </w:divBdr>
            </w:div>
            <w:div w:id="12924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1231">
      <w:bodyDiv w:val="1"/>
      <w:marLeft w:val="0"/>
      <w:marRight w:val="0"/>
      <w:marTop w:val="0"/>
      <w:marBottom w:val="0"/>
      <w:divBdr>
        <w:top w:val="none" w:sz="0" w:space="0" w:color="auto"/>
        <w:left w:val="none" w:sz="0" w:space="0" w:color="auto"/>
        <w:bottom w:val="none" w:sz="0" w:space="0" w:color="auto"/>
        <w:right w:val="none" w:sz="0" w:space="0" w:color="auto"/>
      </w:divBdr>
      <w:divsChild>
        <w:div w:id="1489326250">
          <w:marLeft w:val="0"/>
          <w:marRight w:val="0"/>
          <w:marTop w:val="0"/>
          <w:marBottom w:val="0"/>
          <w:divBdr>
            <w:top w:val="none" w:sz="0" w:space="0" w:color="auto"/>
            <w:left w:val="none" w:sz="0" w:space="0" w:color="auto"/>
            <w:bottom w:val="none" w:sz="0" w:space="0" w:color="auto"/>
            <w:right w:val="none" w:sz="0" w:space="0" w:color="auto"/>
          </w:divBdr>
          <w:divsChild>
            <w:div w:id="1943293503">
              <w:marLeft w:val="0"/>
              <w:marRight w:val="0"/>
              <w:marTop w:val="0"/>
              <w:marBottom w:val="0"/>
              <w:divBdr>
                <w:top w:val="none" w:sz="0" w:space="0" w:color="auto"/>
                <w:left w:val="none" w:sz="0" w:space="0" w:color="auto"/>
                <w:bottom w:val="none" w:sz="0" w:space="0" w:color="auto"/>
                <w:right w:val="none" w:sz="0" w:space="0" w:color="auto"/>
              </w:divBdr>
              <w:divsChild>
                <w:div w:id="1870102143">
                  <w:marLeft w:val="0"/>
                  <w:marRight w:val="0"/>
                  <w:marTop w:val="0"/>
                  <w:marBottom w:val="0"/>
                  <w:divBdr>
                    <w:top w:val="none" w:sz="0" w:space="0" w:color="auto"/>
                    <w:left w:val="none" w:sz="0" w:space="0" w:color="auto"/>
                    <w:bottom w:val="none" w:sz="0" w:space="0" w:color="auto"/>
                    <w:right w:val="none" w:sz="0" w:space="0" w:color="auto"/>
                  </w:divBdr>
                </w:div>
              </w:divsChild>
            </w:div>
            <w:div w:id="1268583574">
              <w:marLeft w:val="0"/>
              <w:marRight w:val="0"/>
              <w:marTop w:val="0"/>
              <w:marBottom w:val="0"/>
              <w:divBdr>
                <w:top w:val="none" w:sz="0" w:space="0" w:color="auto"/>
                <w:left w:val="none" w:sz="0" w:space="0" w:color="auto"/>
                <w:bottom w:val="none" w:sz="0" w:space="0" w:color="auto"/>
                <w:right w:val="none" w:sz="0" w:space="0" w:color="auto"/>
              </w:divBdr>
              <w:divsChild>
                <w:div w:id="1343821891">
                  <w:marLeft w:val="0"/>
                  <w:marRight w:val="0"/>
                  <w:marTop w:val="0"/>
                  <w:marBottom w:val="0"/>
                  <w:divBdr>
                    <w:top w:val="none" w:sz="0" w:space="0" w:color="auto"/>
                    <w:left w:val="none" w:sz="0" w:space="0" w:color="auto"/>
                    <w:bottom w:val="none" w:sz="0" w:space="0" w:color="auto"/>
                    <w:right w:val="none" w:sz="0" w:space="0" w:color="auto"/>
                  </w:divBdr>
                  <w:divsChild>
                    <w:div w:id="163613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18923">
              <w:marLeft w:val="0"/>
              <w:marRight w:val="0"/>
              <w:marTop w:val="0"/>
              <w:marBottom w:val="0"/>
              <w:divBdr>
                <w:top w:val="none" w:sz="0" w:space="0" w:color="auto"/>
                <w:left w:val="none" w:sz="0" w:space="0" w:color="auto"/>
                <w:bottom w:val="none" w:sz="0" w:space="0" w:color="auto"/>
                <w:right w:val="none" w:sz="0" w:space="0" w:color="auto"/>
              </w:divBdr>
              <w:divsChild>
                <w:div w:id="144507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03258">
          <w:marLeft w:val="0"/>
          <w:marRight w:val="0"/>
          <w:marTop w:val="0"/>
          <w:marBottom w:val="0"/>
          <w:divBdr>
            <w:top w:val="none" w:sz="0" w:space="0" w:color="auto"/>
            <w:left w:val="none" w:sz="0" w:space="0" w:color="auto"/>
            <w:bottom w:val="none" w:sz="0" w:space="0" w:color="auto"/>
            <w:right w:val="none" w:sz="0" w:space="0" w:color="auto"/>
          </w:divBdr>
          <w:divsChild>
            <w:div w:id="580213923">
              <w:marLeft w:val="0"/>
              <w:marRight w:val="0"/>
              <w:marTop w:val="0"/>
              <w:marBottom w:val="0"/>
              <w:divBdr>
                <w:top w:val="none" w:sz="0" w:space="0" w:color="auto"/>
                <w:left w:val="none" w:sz="0" w:space="0" w:color="auto"/>
                <w:bottom w:val="none" w:sz="0" w:space="0" w:color="auto"/>
                <w:right w:val="none" w:sz="0" w:space="0" w:color="auto"/>
              </w:divBdr>
            </w:div>
            <w:div w:id="198581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518</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Lucile Rouet</dc:creator>
  <cp:keywords/>
  <dc:description/>
  <cp:lastModifiedBy>Lucile Rouet</cp:lastModifiedBy>
  <cp:revision>25</cp:revision>
  <dcterms:created xsi:type="dcterms:W3CDTF">2026-08-20T06:42:00Z</dcterms:created>
  <dcterms:modified xsi:type="dcterms:W3CDTF">2026-09-02T14:36:00Z</dcterms:modified>
</cp:coreProperties>
</file>