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b/>
          <w:b/>
          <w:bCs/>
          <w:sz w:val="24"/>
          <w:szCs w:val="24"/>
        </w:rPr>
      </w:pPr>
      <w:r>
        <w:rPr/>
        <w:t xml:space="preserve"> </w:t>
      </w:r>
      <w:r>
        <w:rPr/>
        <w:tab/>
      </w:r>
      <w:r>
        <w:rPr>
          <w:rFonts w:cs="Times New Roman" w:ascii="Times New Roman" w:hAnsi="Times New Roman"/>
          <w:b/>
          <w:bCs/>
          <w:sz w:val="24"/>
          <w:szCs w:val="24"/>
        </w:rPr>
        <w:t>TD Problématique des Transports en milieu rural en France métropolitaine.</w:t>
      </w:r>
    </w:p>
    <w:p>
      <w:pPr>
        <w:pStyle w:val="Normal"/>
        <w:rPr>
          <w:rFonts w:ascii="Times New Roman" w:hAnsi="Times New Roman" w:cs="Times New Roman"/>
          <w:sz w:val="24"/>
          <w:szCs w:val="24"/>
        </w:rPr>
      </w:pPr>
      <w:r>
        <w:rPr>
          <w:rFonts w:cs="Times New Roman" w:ascii="Times New Roman" w:hAnsi="Times New Roman"/>
          <w:sz w:val="24"/>
          <w:szCs w:val="24"/>
        </w:rPr>
        <w:t xml:space="preserve">Le Dossier documentaire pour ce TD interrompu par la période du concours est composé de plusieurs situations illustrées par Géo Portail, outil numérique de l’IGN depuis 2006, et commentées.  </w:t>
      </w:r>
    </w:p>
    <w:p>
      <w:pPr>
        <w:pStyle w:val="Normal"/>
        <w:rPr>
          <w:rFonts w:ascii="Times New Roman" w:hAnsi="Times New Roman" w:cs="Times New Roman"/>
          <w:b/>
          <w:b/>
          <w:bCs/>
          <w:sz w:val="24"/>
          <w:szCs w:val="24"/>
        </w:rPr>
      </w:pPr>
      <w:r>
        <w:rPr>
          <w:rFonts w:cs="Times New Roman" w:ascii="Times New Roman" w:hAnsi="Times New Roman"/>
          <w:b/>
          <w:bCs/>
          <w:sz w:val="24"/>
          <w:szCs w:val="24"/>
        </w:rPr>
      </w:r>
    </w:p>
    <w:p>
      <w:pPr>
        <w:pStyle w:val="Normal"/>
        <w:rPr>
          <w:rFonts w:ascii="Times New Roman" w:hAnsi="Times New Roman" w:cs="Times New Roman"/>
          <w:b/>
          <w:b/>
          <w:bCs/>
          <w:sz w:val="24"/>
          <w:szCs w:val="24"/>
        </w:rPr>
      </w:pPr>
      <w:r>
        <w:rPr>
          <w:rFonts w:cs="Times New Roman" w:ascii="Times New Roman" w:hAnsi="Times New Roman"/>
          <w:b/>
          <w:bCs/>
          <w:sz w:val="24"/>
          <w:szCs w:val="24"/>
        </w:rPr>
        <w:t>Thème 1 : L’abandon d’un ancien réseau ferroviaire : extrait de Géoportail centré sur Bessèges (Gard)</w:t>
      </w:r>
    </w:p>
    <w:p>
      <w:pPr>
        <w:pStyle w:val="Normal"/>
        <w:rPr>
          <w:rFonts w:ascii="Times New Roman" w:hAnsi="Times New Roman" w:cs="Times New Roman"/>
          <w:sz w:val="24"/>
          <w:szCs w:val="24"/>
        </w:rPr>
      </w:pPr>
      <w:r>
        <w:rPr>
          <w:rFonts w:cs="Times New Roman" w:ascii="Times New Roman" w:hAnsi="Times New Roman"/>
          <w:sz w:val="24"/>
          <w:szCs w:val="24"/>
        </w:rPr>
        <w:t xml:space="preserve">Bessèges est une commune du département du Gard de 2800 hab au sein de l’Occitanie, sur le piedmont des Cévennes. Elle constitue aujourd’hui une commune de faible densité et à dominante rurale mais à jadis été plus importante. Elle s’est développée le long de la Cèze, un peu en amont avant la confluence avec la Ganière. Le lit de la Cèze semble relativement encaissé au sein d’un relief escarpé. La présence de « mas » renvoie à des fermes dans le milieu méditerranéen. On peut parler </w:t>
      </w:r>
      <w:r>
        <w:rPr>
          <w:rFonts w:cs="Times New Roman" w:ascii="Times New Roman" w:hAnsi="Times New Roman"/>
          <w:sz w:val="24"/>
          <w:szCs w:val="24"/>
          <w:u w:val="single"/>
        </w:rPr>
        <w:t>d’un certain enclavement de l’espace</w:t>
      </w: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 xml:space="preserve">La présence « d’ancienne mine » atteste d’une activité jadis structurante autour de l’activité minière en lien avec le bassin houiller d’Alès. </w:t>
      </w:r>
    </w:p>
    <w:p>
      <w:pPr>
        <w:pStyle w:val="Normal"/>
        <w:rPr>
          <w:rFonts w:ascii="Times New Roman" w:hAnsi="Times New Roman" w:cs="Times New Roman"/>
          <w:sz w:val="24"/>
          <w:szCs w:val="24"/>
        </w:rPr>
      </w:pPr>
      <w:r>
        <w:rPr>
          <w:rFonts w:cs="Times New Roman" w:ascii="Times New Roman" w:hAnsi="Times New Roman"/>
          <w:sz w:val="24"/>
          <w:szCs w:val="24"/>
        </w:rPr>
        <w:t>Le réseau de transport est constitué de la D 51 et D 46 mais aussi d’une ligne de chemin de fer à mettre en évidence sur l’extrait de carte proposé</w:t>
      </w:r>
      <w:r>
        <w:rPr>
          <w:rFonts w:cs="Times New Roman" w:ascii="Times New Roman" w:hAnsi="Times New Roman"/>
          <w:sz w:val="24"/>
          <w:szCs w:val="24"/>
        </w:rPr>
        <w:t>e</w:t>
      </w:r>
      <w:r>
        <w:rPr>
          <w:rFonts w:cs="Times New Roman" w:ascii="Times New Roman" w:hAnsi="Times New Roman"/>
          <w:sz w:val="24"/>
          <w:szCs w:val="24"/>
        </w:rPr>
        <w:t xml:space="preserve"> ainsi que la gare. </w:t>
      </w:r>
    </w:p>
    <w:p>
      <w:pPr>
        <w:pStyle w:val="Normal"/>
        <w:rPr>
          <w:rFonts w:ascii="Times New Roman" w:hAnsi="Times New Roman" w:cs="Times New Roman"/>
          <w:sz w:val="24"/>
          <w:szCs w:val="24"/>
        </w:rPr>
      </w:pPr>
      <w:r>
        <w:rPr>
          <w:rFonts w:cs="Times New Roman" w:ascii="Times New Roman" w:hAnsi="Times New Roman"/>
          <w:sz w:val="24"/>
          <w:szCs w:val="24"/>
        </w:rPr>
        <w:t>Cette ligne a été mise en place en lien avec l’intense activité minière dès 1857 ( II Empire) et a joué un rôle important pour amener le charbon extrait à Alès malgré l’enclavement de la région. On observe donc classiquement u</w:t>
      </w:r>
      <w:r>
        <w:rPr>
          <w:rFonts w:cs="Times New Roman" w:ascii="Times New Roman" w:hAnsi="Times New Roman"/>
          <w:sz w:val="24"/>
          <w:szCs w:val="24"/>
          <w:u w:val="single"/>
        </w:rPr>
        <w:t xml:space="preserve">n lien entre activité industrielle et nécessité des transports. </w:t>
      </w:r>
    </w:p>
    <w:p>
      <w:pPr>
        <w:pStyle w:val="Normal"/>
        <w:rPr>
          <w:rFonts w:ascii="Times New Roman" w:hAnsi="Times New Roman" w:cs="Times New Roman"/>
          <w:sz w:val="24"/>
          <w:szCs w:val="24"/>
        </w:rPr>
      </w:pPr>
      <w:r>
        <w:rPr>
          <w:rFonts w:cs="Times New Roman" w:ascii="Times New Roman" w:hAnsi="Times New Roman"/>
          <w:sz w:val="24"/>
          <w:szCs w:val="24"/>
        </w:rPr>
        <w:t xml:space="preserve">Cependant le document photographique ci-dessous montre la Gare de Bessèges désaffectée, visiblement fermée. Ce que confirme l’extrait suivant de Wikipédia :                                                        « Depuis octobre 2012 la relation ferroviaire Alès-Bessèges est suspendue, en raison de l’obsolescence de la superstructure et de la déliquescence des quais et bâtiments ». </w:t>
      </w:r>
    </w:p>
    <w:p>
      <w:pPr>
        <w:pStyle w:val="Normal"/>
        <w:rPr>
          <w:rFonts w:ascii="Times New Roman" w:hAnsi="Times New Roman" w:cs="Times New Roman"/>
          <w:sz w:val="24"/>
          <w:szCs w:val="24"/>
        </w:rPr>
      </w:pPr>
      <w:r>
        <w:rPr>
          <w:rFonts w:cs="Times New Roman" w:ascii="Times New Roman" w:hAnsi="Times New Roman"/>
          <w:sz w:val="24"/>
          <w:szCs w:val="24"/>
        </w:rPr>
        <w:t xml:space="preserve">Nous sommes donc ici face à la problématique de la fermeture d’une ligne historique …La fin de l’activité minière aux tournants des années 1980 à Alès et dans les communes du bassin houiller des Cévennes a progressivement entraîné le délitement de son trafic, son faible entretien et sa fermeture en 2012. </w:t>
      </w:r>
    </w:p>
    <w:p>
      <w:pPr>
        <w:pStyle w:val="Standard"/>
        <w:rPr>
          <w:rFonts w:ascii="Times New Roman" w:hAnsi="Times New Roman" w:cs="Times New Roman"/>
        </w:rPr>
      </w:pPr>
      <w:r>
        <w:rPr>
          <w:rFonts w:cs="Times New Roman" w:ascii="Times New Roman" w:hAnsi="Times New Roman"/>
        </w:rPr>
        <w:t xml:space="preserve">Il faut effectivement rappeler qu’en 1914  </w:t>
      </w:r>
      <w:r>
        <w:rPr>
          <w:rFonts w:cs="Times New Roman" w:ascii="Times New Roman" w:hAnsi="Times New Roman"/>
        </w:rPr>
        <w:t xml:space="preserve">avec </w:t>
      </w:r>
      <w:r>
        <w:rPr>
          <w:rFonts w:cs="Times New Roman" w:ascii="Times New Roman" w:hAnsi="Times New Roman"/>
        </w:rPr>
        <w:t xml:space="preserve">40 000 km ( + 20 000 km de voie d’intérêt local) </w:t>
      </w:r>
      <w:r>
        <w:rPr>
          <w:rFonts w:cs="Times New Roman" w:ascii="Times New Roman" w:hAnsi="Times New Roman"/>
        </w:rPr>
        <w:t>l</w:t>
      </w:r>
      <w:r>
        <w:rPr>
          <w:rFonts w:cs="Times New Roman" w:ascii="Times New Roman" w:hAnsi="Times New Roman"/>
        </w:rPr>
        <w:t>e Réseau ferroviaire pénétrait partout dans les campagnes.</w:t>
      </w:r>
    </w:p>
    <w:p>
      <w:pPr>
        <w:pStyle w:val="Standard"/>
        <w:rPr>
          <w:rFonts w:ascii="Times New Roman" w:hAnsi="Times New Roman" w:cs="Times New Roman"/>
        </w:rPr>
      </w:pPr>
      <w:r>
        <w:rPr>
          <w:rFonts w:cs="Times New Roman" w:ascii="Times New Roman" w:hAnsi="Times New Roman"/>
        </w:rPr>
        <w:t xml:space="preserve">Aujourd’hui l’on compte que 28 000 km de voies gérées par Réseau Ferré de France dont 2800 (10% de LGV).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Bessèges n’est qu’un exemple parmi d’autres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sz w:val="24"/>
          <w:szCs w:val="24"/>
        </w:rPr>
      </w:pPr>
      <w:r>
        <w:rPr>
          <w:rFonts w:cs="Times New Roman" w:ascii="Times New Roman" w:hAnsi="Times New Roman"/>
          <w:b/>
          <w:bCs/>
          <w:sz w:val="24"/>
          <w:szCs w:val="24"/>
        </w:rPr>
        <w:tab/>
      </w:r>
      <w:r>
        <w:rPr>
          <w:rFonts w:ascii="Times New Roman" w:hAnsi="Times New Roman"/>
          <w:b/>
          <w:bCs/>
          <w:sz w:val="24"/>
          <w:szCs w:val="24"/>
        </w:rPr>
        <w:t>Thème 2 : la modification de l’espace-temps dans la France du XXI siècle.</w:t>
      </w:r>
    </w:p>
    <w:p>
      <w:pPr>
        <w:pStyle w:val="Normal"/>
        <w:rPr>
          <w:rFonts w:ascii="Times New Roman" w:hAnsi="Times New Roman"/>
          <w:sz w:val="24"/>
          <w:szCs w:val="24"/>
        </w:rPr>
      </w:pPr>
      <w:r>
        <w:rPr>
          <w:rFonts w:ascii="Times New Roman" w:hAnsi="Times New Roman"/>
          <w:b w:val="false"/>
          <w:bCs w:val="false"/>
          <w:sz w:val="24"/>
          <w:szCs w:val="24"/>
        </w:rPr>
        <w:t xml:space="preserve">Nous sommes ici en Lorraine – ce qui nous met en joie car nous sommes des petit-e-s lorrain-e-s – </w:t>
      </w:r>
      <w:r>
        <w:rPr>
          <w:rFonts w:ascii="Times New Roman" w:hAnsi="Times New Roman"/>
          <w:b w:val="false"/>
          <w:bCs w:val="false"/>
          <w:sz w:val="24"/>
          <w:szCs w:val="24"/>
        </w:rPr>
        <w:t xml:space="preserve"> </w:t>
      </w:r>
      <w:r>
        <w:rPr>
          <w:rFonts w:ascii="Times New Roman" w:hAnsi="Times New Roman"/>
          <w:b w:val="false"/>
          <w:bCs w:val="false"/>
          <w:sz w:val="24"/>
          <w:szCs w:val="24"/>
        </w:rPr>
        <w:t xml:space="preserve">sur le plateau lorrain à environ 200 mètres d’altitude donc encore sur le Bassin parisien. La rivière Seille qui borde Metz et descend du piedmont lorrain des Vosges traverse l’espace. On observe le tracé de la limite départementale ( _._._ ) qui sépare la Meurthe et Moselle au Sud et La Moselle au Nord. Louvigny est à limite de la Moselle Sud. </w:t>
      </w:r>
    </w:p>
    <w:p>
      <w:pPr>
        <w:pStyle w:val="Normal"/>
        <w:rPr>
          <w:rFonts w:ascii="Times New Roman" w:hAnsi="Times New Roman"/>
          <w:sz w:val="24"/>
          <w:szCs w:val="24"/>
        </w:rPr>
      </w:pPr>
      <w:r>
        <w:rPr>
          <w:rFonts w:ascii="Times New Roman" w:hAnsi="Times New Roman"/>
          <w:b w:val="false"/>
          <w:bCs w:val="false"/>
          <w:sz w:val="24"/>
          <w:szCs w:val="24"/>
        </w:rPr>
        <w:t>Ce dernier est clairement rural : les communes font moins de 1000 habitants : Louvigny 900, Cheminot 800. Saint Jure 300. On observer un petit verger à Saint Jure , peut-être de mirabelles ?                                                                                                                                       L’ essentiel de l’espace est destiné à des cultures végétales. On observe des silos à l’Est de Louvigny.  Le plateau lorrain est tourné vers l’activité agricole.</w:t>
      </w:r>
    </w:p>
    <w:p>
      <w:pPr>
        <w:pStyle w:val="Normal"/>
        <w:rPr>
          <w:rFonts w:ascii="Times New Roman" w:hAnsi="Times New Roman"/>
          <w:sz w:val="24"/>
          <w:szCs w:val="24"/>
        </w:rPr>
      </w:pPr>
      <w:r>
        <w:rPr>
          <w:rFonts w:ascii="Times New Roman" w:hAnsi="Times New Roman"/>
          <w:b w:val="false"/>
          <w:bCs w:val="false"/>
          <w:sz w:val="24"/>
          <w:szCs w:val="24"/>
        </w:rPr>
        <w:t xml:space="preserve">La question des transports s’observe à partir de l’A31 et de la D913 qui constituent des axes Sud / Nord reliant Nancy à Metz ...mais aussi la D 910 reliant Pont à Mousson à Sarreguemines et passant par Louvigny. Enfin la LGV Est </w:t>
      </w:r>
      <w:r>
        <w:rPr>
          <w:rFonts w:ascii="Times New Roman" w:hAnsi="Times New Roman"/>
          <w:b/>
          <w:bCs/>
          <w:sz w:val="24"/>
          <w:szCs w:val="24"/>
        </w:rPr>
        <w:t xml:space="preserve">mise en service en 2007 </w:t>
      </w:r>
      <w:r>
        <w:rPr>
          <w:rFonts w:ascii="Times New Roman" w:hAnsi="Times New Roman"/>
          <w:b w:val="false"/>
          <w:bCs w:val="false"/>
          <w:sz w:val="24"/>
          <w:szCs w:val="24"/>
        </w:rPr>
        <w:t xml:space="preserve">constitue un axe Ouest / Est Majeur Paris Strasbourg. </w:t>
      </w:r>
    </w:p>
    <w:p>
      <w:pPr>
        <w:pStyle w:val="Normal"/>
        <w:rPr>
          <w:rFonts w:ascii="Times New Roman" w:hAnsi="Times New Roman"/>
          <w:sz w:val="24"/>
          <w:szCs w:val="24"/>
        </w:rPr>
      </w:pPr>
      <w:r>
        <w:rPr>
          <w:rFonts w:ascii="Times New Roman" w:hAnsi="Times New Roman"/>
          <w:b w:val="false"/>
          <w:bCs w:val="false"/>
          <w:sz w:val="24"/>
          <w:szCs w:val="24"/>
        </w:rPr>
        <w:t>Pour éviter un effet tunnel  une gare a été construite au milieu des champs … en plein espace rural. Il n’ y a pas vraiment ici de cultures de patates ….c’est par dérision que les lorrains appellent cette gare la gare « pommes de terre.».</w:t>
      </w:r>
    </w:p>
    <w:p>
      <w:pPr>
        <w:pStyle w:val="Normal"/>
        <w:rPr>
          <w:rFonts w:ascii="Times New Roman" w:hAnsi="Times New Roman"/>
          <w:sz w:val="24"/>
          <w:szCs w:val="24"/>
        </w:rPr>
      </w:pPr>
      <w:r>
        <w:rPr>
          <w:rFonts w:ascii="Times New Roman" w:hAnsi="Times New Roman"/>
          <w:b w:val="false"/>
          <w:bCs w:val="false"/>
          <w:sz w:val="24"/>
          <w:szCs w:val="24"/>
        </w:rPr>
        <w:t xml:space="preserve">Des débats d’aménagement ( qui ne constituent pas l’objet de l’analyse ici) avaient eu lieu entre le choix de Vandières (connecté au TER Metz / Nancy) mais plus compliqué à aménager au sein de la vallée de la Moselle et Louvigny , choix soutenu par la ville de Metz et plus facile et rapide à construire. </w:t>
      </w:r>
    </w:p>
    <w:p>
      <w:pPr>
        <w:pStyle w:val="Normal"/>
        <w:rPr>
          <w:rFonts w:ascii="Times New Roman" w:hAnsi="Times New Roman"/>
          <w:sz w:val="24"/>
          <w:szCs w:val="24"/>
        </w:rPr>
      </w:pPr>
      <w:r>
        <w:rPr>
          <w:rFonts w:ascii="Times New Roman" w:hAnsi="Times New Roman"/>
          <w:b w:val="false"/>
          <w:bCs w:val="false"/>
          <w:sz w:val="24"/>
          <w:szCs w:val="24"/>
        </w:rPr>
        <w:t xml:space="preserve">Cependant non relié à un réseau ferroviaire cette gare est difficile à rejoindre ...si ce n’est par un système de bus privé ( 11 euros le voyage) qui vous amène soit à Nancy / soit à Metz.                    </w:t>
      </w:r>
    </w:p>
    <w:p>
      <w:pPr>
        <w:pStyle w:val="Normal"/>
        <w:rPr>
          <w:rFonts w:ascii="Times New Roman" w:hAnsi="Times New Roman"/>
          <w:sz w:val="24"/>
          <w:szCs w:val="24"/>
        </w:rPr>
      </w:pPr>
      <w:r>
        <w:rPr>
          <w:rFonts w:ascii="Times New Roman" w:hAnsi="Times New Roman"/>
          <w:b w:val="false"/>
          <w:bCs w:val="false"/>
          <w:sz w:val="24"/>
          <w:szCs w:val="24"/>
        </w:rPr>
        <w:t xml:space="preserve">Néanmoins le réseau TGV a radicalement </w:t>
      </w:r>
      <w:r>
        <w:rPr>
          <w:rFonts w:ascii="Times New Roman" w:hAnsi="Times New Roman"/>
          <w:b/>
          <w:bCs/>
          <w:sz w:val="24"/>
          <w:szCs w:val="24"/>
        </w:rPr>
        <w:t xml:space="preserve">modifié l’espace temps </w:t>
      </w:r>
      <w:r>
        <w:rPr>
          <w:rFonts w:ascii="Times New Roman" w:hAnsi="Times New Roman"/>
          <w:b w:val="false"/>
          <w:bCs w:val="false"/>
          <w:sz w:val="24"/>
          <w:szCs w:val="24"/>
        </w:rPr>
        <w:t>en France                                                         Le doc d’appui montre la réduction du temps de trajet et donc symboliquement l’avancée kilométrique vers Paris. Grâce à la LGV l’on passe ainsi de 2 h 45 à 1 h 30 pour atteindre Nancy ou Metz , de 4 h 00 à 2 h 20 pour atteindre Strasbourg ; et Reims n’est plus qu’à 45 minutes de Paris.</w:t>
      </w:r>
    </w:p>
    <w:p>
      <w:pPr>
        <w:pStyle w:val="Normal"/>
        <w:rPr>
          <w:rFonts w:ascii="Times New Roman" w:hAnsi="Times New Roman"/>
          <w:sz w:val="24"/>
          <w:szCs w:val="24"/>
        </w:rPr>
      </w:pPr>
      <w:r>
        <w:rPr>
          <w:rFonts w:ascii="Times New Roman" w:hAnsi="Times New Roman"/>
          <w:b w:val="false"/>
          <w:bCs w:val="false"/>
          <w:sz w:val="24"/>
          <w:szCs w:val="24"/>
        </w:rPr>
        <w:t xml:space="preserve">On observe que ce réseau prend aussi une dimension européenne puisqu’il permet de rejoindre le Luxembourg, Francfort , Stuttgart ou Zurich. </w:t>
      </w:r>
    </w:p>
    <w:p>
      <w:pPr>
        <w:pStyle w:val="Normal"/>
        <w:rPr>
          <w:rFonts w:ascii="Times New Roman" w:hAnsi="Times New Roman"/>
          <w:sz w:val="24"/>
          <w:szCs w:val="24"/>
        </w:rPr>
      </w:pPr>
      <w:r>
        <w:rPr>
          <w:rFonts w:ascii="Times New Roman" w:hAnsi="Times New Roman"/>
          <w:b w:val="false"/>
          <w:bCs w:val="false"/>
          <w:sz w:val="24"/>
          <w:szCs w:val="24"/>
        </w:rPr>
        <w:t xml:space="preserve">On rappellera que la LGV du Grand Est ( 2007) s’inscrit dans une longue histoire des TGV avec la première ligne </w:t>
      </w:r>
      <w:r>
        <w:rPr>
          <w:rFonts w:ascii="Times New Roman" w:hAnsi="Times New Roman"/>
          <w:b w:val="false"/>
          <w:bCs w:val="false"/>
          <w:sz w:val="24"/>
          <w:szCs w:val="24"/>
          <w:u w:val="single"/>
        </w:rPr>
        <w:t>en septembre 1981 ( Paris / Dijon / Lyon)</w:t>
      </w:r>
      <w:r>
        <w:rPr>
          <w:rFonts w:ascii="Times New Roman" w:hAnsi="Times New Roman"/>
          <w:b w:val="false"/>
          <w:bCs w:val="false"/>
          <w:sz w:val="24"/>
          <w:szCs w:val="24"/>
        </w:rPr>
        <w:t xml:space="preserve">. Je suis à ce propos toujours vendeur de mes modèles réduits que je possède en double (sans la locomotive) si cela intéresse quelqu’un ( 50 euros TTC).  </w:t>
      </w:r>
    </w:p>
    <w:p>
      <w:pPr>
        <w:pStyle w:val="Normal"/>
        <w:rPr>
          <w:rFonts w:ascii="Times New Roman" w:hAnsi="Times New Roman"/>
          <w:sz w:val="24"/>
          <w:szCs w:val="24"/>
        </w:rPr>
      </w:pPr>
      <w:r>
        <w:rPr>
          <w:rFonts w:ascii="Times New Roman" w:hAnsi="Times New Roman"/>
          <w:b w:val="false"/>
          <w:bCs w:val="false"/>
          <w:sz w:val="24"/>
          <w:szCs w:val="24"/>
        </w:rPr>
        <w:t xml:space="preserve"> </w:t>
      </w:r>
    </w:p>
    <w:p>
      <w:pPr>
        <w:pStyle w:val="Normal"/>
        <w:rPr>
          <w:rFonts w:ascii="Times New Roman" w:hAnsi="Times New Roman"/>
          <w:sz w:val="24"/>
          <w:szCs w:val="24"/>
        </w:rPr>
      </w:pPr>
      <w:r>
        <w:rPr>
          <w:rFonts w:ascii="Times New Roman" w:hAnsi="Times New Roman"/>
          <w:b w:val="false"/>
          <w:bCs w:val="false"/>
          <w:sz w:val="24"/>
          <w:szCs w:val="24"/>
        </w:rPr>
        <w:t xml:space="preserve"> </w:t>
      </w:r>
    </w:p>
    <w:p>
      <w:pPr>
        <w:pStyle w:val="Normal"/>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rPr>
          <w:rFonts w:ascii="Times New Roman" w:hAnsi="Times New Roman"/>
          <w:sz w:val="24"/>
          <w:szCs w:val="24"/>
        </w:rPr>
      </w:pPr>
      <w:r>
        <w:rPr>
          <w:rFonts w:ascii="Times New Roman" w:hAnsi="Times New Roman"/>
          <w:sz w:val="24"/>
          <w:szCs w:val="24"/>
        </w:rPr>
      </w:r>
    </w:p>
    <w:p>
      <w:pPr>
        <w:pStyle w:val="Normal"/>
        <w:widowControl/>
        <w:bidi w:val="0"/>
        <w:spacing w:lineRule="auto" w:line="259" w:before="0" w:after="160"/>
        <w:jc w:val="left"/>
        <w:rPr/>
      </w:pPr>
      <w:r>
        <w:rPr>
          <w:rFonts w:ascii="Times New Roman" w:hAnsi="Times New Roman"/>
          <w:b/>
          <w:bCs/>
          <w:sz w:val="24"/>
          <w:szCs w:val="24"/>
        </w:rPr>
        <w:tab/>
        <w:t xml:space="preserve">Thème 3 : </w:t>
      </w:r>
      <w:r>
        <w:rPr>
          <w:rStyle w:val="Policepardfaut"/>
          <w:rFonts w:ascii="Times New Roman" w:hAnsi="Times New Roman"/>
          <w:b/>
          <w:bCs/>
          <w:sz w:val="24"/>
          <w:szCs w:val="24"/>
        </w:rPr>
        <w:t>Transport et Industrie : la Vallée de l’Arve autour du décolletage.</w:t>
      </w:r>
    </w:p>
    <w:p>
      <w:pPr>
        <w:pStyle w:val="Normal"/>
        <w:widowControl/>
        <w:bidi w:val="0"/>
        <w:spacing w:lineRule="auto" w:line="259" w:before="0" w:after="160"/>
        <w:jc w:val="left"/>
        <w:rPr/>
      </w:pPr>
      <w:r>
        <w:rPr>
          <w:rStyle w:val="Policepardfaut"/>
          <w:rFonts w:ascii="Times New Roman" w:hAnsi="Times New Roman"/>
          <w:b w:val="false"/>
          <w:bCs w:val="false"/>
          <w:sz w:val="24"/>
          <w:szCs w:val="24"/>
        </w:rPr>
        <w:t xml:space="preserve">Nous sommes en présence de deux cartes : celle du haut présente la région dans son ensemble : elle est à petite échelle ; celle du bas constitue un zoom sur une petite partie : elle est à grande échelle. </w:t>
      </w:r>
    </w:p>
    <w:p>
      <w:pPr>
        <w:pStyle w:val="Normal"/>
        <w:widowControl/>
        <w:bidi w:val="0"/>
        <w:spacing w:lineRule="auto" w:line="259" w:before="0" w:after="160"/>
        <w:jc w:val="left"/>
        <w:rPr/>
      </w:pPr>
      <w:r>
        <w:rPr>
          <w:rStyle w:val="Policepardfaut"/>
          <w:rFonts w:ascii="Times New Roman" w:hAnsi="Times New Roman"/>
          <w:b w:val="false"/>
          <w:bCs w:val="false"/>
          <w:sz w:val="24"/>
          <w:szCs w:val="24"/>
        </w:rPr>
        <w:t xml:space="preserve">Nous sommes visiblement dans une région de montagne. En périphérie ? Que Né-ni !                    Au coeur du massif puisque nous voyons un étage nival (en bleue = glaciers) à l’Est et un étage alpin ( roches minérales) au centre ; une vallée, assez encaissée c’est à dire étroite comme le montre la carte à grande échelle et qui fait un coude,  s’inscrit dans cet espace. Comment se termine t-elle ? </w:t>
      </w:r>
      <w:r>
        <w:rPr>
          <w:rStyle w:val="Policepardfaut"/>
          <w:rFonts w:ascii="Times New Roman" w:hAnsi="Times New Roman"/>
          <w:b w:val="false"/>
          <w:bCs w:val="false"/>
          <w:sz w:val="24"/>
          <w:szCs w:val="24"/>
        </w:rPr>
        <w:t>L</w:t>
      </w:r>
      <w:r>
        <w:rPr>
          <w:rStyle w:val="Policepardfaut"/>
          <w:rFonts w:ascii="Times New Roman" w:hAnsi="Times New Roman"/>
          <w:b w:val="false"/>
          <w:bCs w:val="false"/>
          <w:sz w:val="24"/>
          <w:szCs w:val="24"/>
        </w:rPr>
        <w:t xml:space="preserve">a route en lacets ( typique des espaces de montagne) monte dans la montagne ...et la traverse par un tunnel : le fameux tunnel du Mont Blanc ouvert en 1965. (cf. les principaux tunnels alpins en Europe) </w:t>
      </w:r>
    </w:p>
    <w:p>
      <w:pPr>
        <w:pStyle w:val="Normal"/>
        <w:widowControl/>
        <w:bidi w:val="0"/>
        <w:spacing w:lineRule="auto" w:line="259" w:before="0" w:after="160"/>
        <w:jc w:val="left"/>
        <w:rPr/>
      </w:pPr>
      <w:r>
        <w:rPr>
          <w:rStyle w:val="Policepardfaut"/>
          <w:rFonts w:ascii="Times New Roman" w:hAnsi="Times New Roman"/>
          <w:b w:val="false"/>
          <w:bCs w:val="false"/>
          <w:sz w:val="24"/>
          <w:szCs w:val="24"/>
        </w:rPr>
        <w:t xml:space="preserve">La carte à grande échelle centrée sur Sallanches ( près de 17 000 habitants)  nous donne d’autres éléments. </w:t>
      </w:r>
    </w:p>
    <w:p>
      <w:pPr>
        <w:pStyle w:val="Normal"/>
        <w:widowControl/>
        <w:bidi w:val="0"/>
        <w:spacing w:lineRule="auto" w:line="259" w:before="0" w:after="160"/>
        <w:jc w:val="left"/>
        <w:rPr/>
      </w:pPr>
      <w:r>
        <w:rPr>
          <w:rStyle w:val="Policepardfaut"/>
          <w:rFonts w:ascii="Times New Roman" w:hAnsi="Times New Roman"/>
          <w:b w:val="false"/>
          <w:bCs w:val="false"/>
          <w:sz w:val="24"/>
          <w:szCs w:val="24"/>
        </w:rPr>
        <w:t xml:space="preserve">On peut préciser les axes de transport qui s’inscrivent dans cette vallée : </w:t>
      </w:r>
    </w:p>
    <w:p>
      <w:pPr>
        <w:pStyle w:val="Normal"/>
        <w:widowControl/>
        <w:bidi w:val="0"/>
        <w:spacing w:lineRule="auto" w:line="259" w:before="0" w:after="160"/>
        <w:jc w:val="left"/>
        <w:rPr/>
      </w:pPr>
      <w:r>
        <w:rPr>
          <w:rStyle w:val="Policepardfaut"/>
          <w:rFonts w:ascii="Times New Roman" w:hAnsi="Times New Roman"/>
          <w:b w:val="false"/>
          <w:bCs w:val="false"/>
          <w:sz w:val="24"/>
          <w:szCs w:val="24"/>
        </w:rPr>
        <w:t>-- l’Arve canalisé</w:t>
      </w:r>
      <w:r>
        <w:rPr>
          <w:rStyle w:val="Policepardfaut"/>
          <w:rFonts w:ascii="Times New Roman" w:hAnsi="Times New Roman"/>
          <w:b w:val="false"/>
          <w:bCs w:val="false"/>
          <w:sz w:val="24"/>
          <w:szCs w:val="24"/>
        </w:rPr>
        <w:t>e</w:t>
      </w:r>
      <w:r>
        <w:rPr>
          <w:rStyle w:val="Policepardfaut"/>
          <w:rFonts w:ascii="Times New Roman" w:hAnsi="Times New Roman"/>
          <w:b w:val="false"/>
          <w:bCs w:val="false"/>
          <w:sz w:val="24"/>
          <w:szCs w:val="24"/>
        </w:rPr>
        <w:t xml:space="preserve"> ( mais un trafic sans doute local) </w:t>
      </w:r>
    </w:p>
    <w:p>
      <w:pPr>
        <w:pStyle w:val="Normal"/>
        <w:widowControl/>
        <w:bidi w:val="0"/>
        <w:spacing w:lineRule="auto" w:line="259" w:before="0" w:after="160"/>
        <w:jc w:val="left"/>
        <w:rPr/>
      </w:pPr>
      <w:r>
        <w:rPr>
          <w:rStyle w:val="Policepardfaut"/>
          <w:rFonts w:ascii="Times New Roman" w:hAnsi="Times New Roman"/>
          <w:b w:val="false"/>
          <w:bCs w:val="false"/>
          <w:sz w:val="24"/>
          <w:szCs w:val="24"/>
        </w:rPr>
        <w:t xml:space="preserve">-- Le chemin de fer toujours fonctionnel. </w:t>
      </w:r>
    </w:p>
    <w:p>
      <w:pPr>
        <w:pStyle w:val="Normal"/>
        <w:widowControl/>
        <w:bidi w:val="0"/>
        <w:spacing w:lineRule="auto" w:line="259" w:before="0" w:after="160"/>
        <w:jc w:val="left"/>
        <w:rPr/>
      </w:pPr>
      <w:r>
        <w:rPr>
          <w:rStyle w:val="Policepardfaut"/>
          <w:rFonts w:ascii="Times New Roman" w:hAnsi="Times New Roman"/>
          <w:b w:val="false"/>
          <w:bCs w:val="false"/>
          <w:sz w:val="24"/>
          <w:szCs w:val="24"/>
        </w:rPr>
        <w:t>-- Un axe routier en fait autoroutier A 40  « </w:t>
      </w:r>
      <w:r>
        <w:rPr>
          <w:rStyle w:val="Policepardfaut"/>
          <w:rFonts w:ascii="sans-serif" w:hAnsi="sans-serif"/>
          <w:b w:val="false"/>
          <w:bCs w:val="false"/>
          <w:i w:val="false"/>
          <w:caps w:val="false"/>
          <w:smallCaps w:val="false"/>
          <w:color w:val="202122"/>
          <w:spacing w:val="0"/>
          <w:sz w:val="24"/>
          <w:szCs w:val="24"/>
        </w:rPr>
        <w:t>l’autoroute A40</w:t>
      </w:r>
      <w:r>
        <w:rPr>
          <w:rStyle w:val="Policepardfaut"/>
          <w:rFonts w:ascii="Times New Roman" w:hAnsi="Times New Roman"/>
          <w:b w:val="false"/>
          <w:bCs w:val="false"/>
          <w:caps w:val="false"/>
          <w:smallCaps w:val="false"/>
          <w:color w:val="202122"/>
          <w:spacing w:val="0"/>
          <w:sz w:val="24"/>
          <w:szCs w:val="24"/>
        </w:rPr>
        <w:t> </w:t>
      </w:r>
      <w:r>
        <w:rPr>
          <w:rStyle w:val="Policepardfaut"/>
          <w:rFonts w:ascii="sans-serif" w:hAnsi="sans-serif"/>
          <w:b w:val="false"/>
          <w:bCs w:val="false"/>
          <w:i w:val="false"/>
          <w:caps w:val="false"/>
          <w:smallCaps w:val="false"/>
          <w:color w:val="202122"/>
          <w:spacing w:val="0"/>
          <w:sz w:val="24"/>
          <w:szCs w:val="24"/>
        </w:rPr>
        <w:t>relie </w:t>
      </w:r>
      <w:hyperlink r:id="rId2">
        <w:r>
          <w:rPr>
            <w:rStyle w:val="LienInternet"/>
            <w:rFonts w:ascii="sans-serif" w:hAnsi="sans-serif"/>
            <w:b w:val="false"/>
            <w:bCs w:val="false"/>
            <w:i w:val="false"/>
            <w:caps w:val="false"/>
            <w:smallCaps w:val="false"/>
            <w:strike w:val="false"/>
            <w:dstrike w:val="false"/>
            <w:spacing w:val="0"/>
            <w:sz w:val="24"/>
            <w:szCs w:val="24"/>
            <w:u w:val="none"/>
            <w:effect w:val="none"/>
            <w:shd w:fill="FFFFFF" w:val="clear"/>
          </w:rPr>
          <w:t>Mâcon</w:t>
        </w:r>
      </w:hyperlink>
      <w:r>
        <w:rPr>
          <w:rStyle w:val="Policepardfaut"/>
          <w:rFonts w:ascii="Times New Roman" w:hAnsi="Times New Roman"/>
          <w:b w:val="false"/>
          <w:bCs w:val="false"/>
          <w:caps w:val="false"/>
          <w:smallCaps w:val="false"/>
          <w:color w:val="202122"/>
          <w:spacing w:val="0"/>
          <w:sz w:val="24"/>
          <w:szCs w:val="24"/>
        </w:rPr>
        <w:t> </w:t>
      </w:r>
      <w:r>
        <w:rPr>
          <w:rStyle w:val="Policepardfaut"/>
          <w:rFonts w:ascii="sans-serif" w:hAnsi="sans-serif"/>
          <w:b w:val="false"/>
          <w:bCs w:val="false"/>
          <w:i w:val="false"/>
          <w:caps w:val="false"/>
          <w:smallCaps w:val="false"/>
          <w:color w:val="202122"/>
          <w:spacing w:val="0"/>
          <w:sz w:val="24"/>
          <w:szCs w:val="24"/>
        </w:rPr>
        <w:t>à </w:t>
      </w:r>
      <w:hyperlink r:id="rId3">
        <w:r>
          <w:rPr>
            <w:rStyle w:val="LienInternet"/>
            <w:rFonts w:ascii="sans-serif" w:hAnsi="sans-serif"/>
            <w:b w:val="false"/>
            <w:bCs w:val="false"/>
            <w:i w:val="false"/>
            <w:caps w:val="false"/>
            <w:smallCaps w:val="false"/>
            <w:strike w:val="false"/>
            <w:dstrike w:val="false"/>
            <w:spacing w:val="0"/>
            <w:sz w:val="24"/>
            <w:szCs w:val="24"/>
            <w:u w:val="none"/>
            <w:effect w:val="none"/>
            <w:shd w:fill="FFFFFF" w:val="clear"/>
          </w:rPr>
          <w:t>Passy (Haute-Savoie)</w:t>
        </w:r>
      </w:hyperlink>
      <w:r>
        <w:rPr>
          <w:rStyle w:val="Policepardfaut"/>
          <w:rFonts w:ascii="Times New Roman" w:hAnsi="Times New Roman"/>
          <w:b w:val="false"/>
          <w:bCs w:val="false"/>
          <w:caps w:val="false"/>
          <w:smallCaps w:val="false"/>
          <w:color w:val="202122"/>
          <w:spacing w:val="0"/>
          <w:sz w:val="24"/>
          <w:szCs w:val="24"/>
        </w:rPr>
        <w:t> </w:t>
      </w:r>
      <w:r>
        <w:rPr>
          <w:rStyle w:val="Policepardfaut"/>
          <w:rFonts w:ascii="sans-serif" w:hAnsi="sans-serif"/>
          <w:b w:val="false"/>
          <w:bCs w:val="false"/>
          <w:i w:val="false"/>
          <w:caps w:val="false"/>
          <w:smallCaps w:val="false"/>
          <w:color w:val="202122"/>
          <w:spacing w:val="0"/>
          <w:sz w:val="24"/>
          <w:szCs w:val="24"/>
        </w:rPr>
        <w:t>par </w:t>
      </w:r>
      <w:hyperlink r:id="rId4">
        <w:r>
          <w:rPr>
            <w:rStyle w:val="LienInternet"/>
            <w:rFonts w:ascii="sans-serif" w:hAnsi="sans-serif"/>
            <w:b w:val="false"/>
            <w:bCs w:val="false"/>
            <w:i w:val="false"/>
            <w:caps w:val="false"/>
            <w:smallCaps w:val="false"/>
            <w:strike w:val="false"/>
            <w:dstrike w:val="false"/>
            <w:spacing w:val="0"/>
            <w:sz w:val="24"/>
            <w:szCs w:val="24"/>
            <w:u w:val="none"/>
            <w:effect w:val="none"/>
            <w:shd w:fill="FFFFFF" w:val="clear"/>
          </w:rPr>
          <w:t>Annemasse</w:t>
        </w:r>
      </w:hyperlink>
      <w:r>
        <w:rPr>
          <w:rStyle w:val="Policepardfaut"/>
          <w:rFonts w:ascii="sans-serif" w:hAnsi="sans-serif"/>
          <w:b w:val="false"/>
          <w:bCs w:val="false"/>
          <w:i w:val="false"/>
          <w:caps w:val="false"/>
          <w:smallCaps w:val="false"/>
          <w:color w:val="202122"/>
          <w:spacing w:val="0"/>
          <w:sz w:val="24"/>
          <w:szCs w:val="24"/>
        </w:rPr>
        <w:t>, près de </w:t>
      </w:r>
      <w:hyperlink r:id="rId5">
        <w:r>
          <w:rPr>
            <w:rStyle w:val="LienInternet"/>
            <w:rFonts w:ascii="sans-serif" w:hAnsi="sans-serif"/>
            <w:b w:val="false"/>
            <w:bCs w:val="false"/>
            <w:i w:val="false"/>
            <w:caps w:val="false"/>
            <w:smallCaps w:val="false"/>
            <w:strike w:val="false"/>
            <w:dstrike w:val="false"/>
            <w:spacing w:val="0"/>
            <w:sz w:val="24"/>
            <w:szCs w:val="24"/>
            <w:u w:val="none"/>
            <w:effect w:val="none"/>
            <w:shd w:fill="FFFFFF" w:val="clear"/>
          </w:rPr>
          <w:t>Genève</w:t>
        </w:r>
      </w:hyperlink>
      <w:r>
        <w:rPr>
          <w:rStyle w:val="Policepardfaut"/>
          <w:rFonts w:ascii="sans-serif" w:hAnsi="sans-serif"/>
          <w:b w:val="false"/>
          <w:bCs w:val="false"/>
          <w:i w:val="false"/>
          <w:caps w:val="false"/>
          <w:smallCaps w:val="false"/>
          <w:color w:val="202122"/>
          <w:spacing w:val="0"/>
          <w:sz w:val="24"/>
          <w:szCs w:val="24"/>
        </w:rPr>
        <w:t>. Elle a été définitivement mise en service en </w:t>
      </w:r>
      <w:hyperlink r:id="rId6">
        <w:r>
          <w:rPr>
            <w:rStyle w:val="LienInternet"/>
            <w:rFonts w:ascii="sans-serif" w:hAnsi="sans-serif"/>
            <w:b w:val="false"/>
            <w:bCs w:val="false"/>
            <w:i w:val="false"/>
            <w:caps w:val="false"/>
            <w:smallCaps w:val="false"/>
            <w:strike w:val="false"/>
            <w:dstrike w:val="false"/>
            <w:spacing w:val="0"/>
            <w:sz w:val="24"/>
            <w:szCs w:val="24"/>
            <w:u w:val="none"/>
            <w:effect w:val="none"/>
            <w:shd w:fill="FFFFFF" w:val="clear"/>
          </w:rPr>
          <w:t>1990</w:t>
        </w:r>
      </w:hyperlink>
      <w:r>
        <w:rPr>
          <w:rStyle w:val="Policepardfaut"/>
          <w:rFonts w:ascii="sans-serif" w:hAnsi="sans-serif"/>
          <w:b w:val="false"/>
          <w:bCs w:val="false"/>
          <w:i w:val="false"/>
          <w:caps w:val="false"/>
          <w:smallCaps w:val="false"/>
          <w:strike w:val="false"/>
          <w:dstrike w:val="false"/>
          <w:spacing w:val="0"/>
          <w:sz w:val="24"/>
          <w:szCs w:val="24"/>
          <w:u w:val="none"/>
          <w:effect w:val="none"/>
          <w:shd w:fill="FFFFFF" w:val="clear"/>
        </w:rPr>
        <w:t> »</w:t>
      </w:r>
      <w:r>
        <w:rPr>
          <w:rStyle w:val="Policepardfaut"/>
          <w:rFonts w:ascii="sans-serif" w:hAnsi="sans-serif"/>
          <w:b w:val="false"/>
          <w:bCs w:val="false"/>
          <w:i w:val="false"/>
          <w:caps w:val="false"/>
          <w:smallCaps w:val="false"/>
          <w:color w:val="202122"/>
          <w:spacing w:val="0"/>
          <w:sz w:val="24"/>
          <w:szCs w:val="24"/>
        </w:rPr>
        <w:t>.</w:t>
      </w:r>
      <w:r>
        <w:rPr>
          <w:rStyle w:val="Policepardfaut"/>
          <w:rFonts w:ascii="Times New Roman" w:hAnsi="Times New Roman"/>
          <w:b w:val="false"/>
          <w:bCs w:val="false"/>
          <w:sz w:val="24"/>
          <w:szCs w:val="24"/>
        </w:rPr>
        <w:t xml:space="preserve"> </w:t>
      </w:r>
    </w:p>
    <w:p>
      <w:pPr>
        <w:pStyle w:val="Normal"/>
        <w:widowControl/>
        <w:bidi w:val="0"/>
        <w:spacing w:lineRule="auto" w:line="259" w:before="0" w:after="160"/>
        <w:jc w:val="left"/>
        <w:rPr/>
      </w:pPr>
      <w:r>
        <w:rPr>
          <w:rStyle w:val="Policepardfaut"/>
          <w:rFonts w:ascii="Times New Roman" w:hAnsi="Times New Roman"/>
          <w:b w:val="false"/>
          <w:bCs w:val="false"/>
          <w:sz w:val="24"/>
          <w:szCs w:val="24"/>
          <w:u w:val="single"/>
        </w:rPr>
        <w:t xml:space="preserve">C’est le lien entre transport et industrie qu’il convient d’établir </w:t>
      </w:r>
    </w:p>
    <w:p>
      <w:pPr>
        <w:pStyle w:val="Normal"/>
        <w:widowControl/>
        <w:bidi w:val="0"/>
        <w:spacing w:lineRule="auto" w:line="259" w:before="0" w:after="160"/>
        <w:jc w:val="left"/>
        <w:rPr/>
      </w:pPr>
      <w:r>
        <w:rPr>
          <w:rStyle w:val="Policepardfaut"/>
          <w:rFonts w:ascii="Times New Roman" w:hAnsi="Times New Roman"/>
          <w:b w:val="false"/>
          <w:bCs w:val="false"/>
          <w:sz w:val="24"/>
          <w:szCs w:val="24"/>
        </w:rPr>
        <w:t xml:space="preserve">1/ on observe sur la carte à grande échelle de nombreuses industries à Sallanches. Il peut s’agir d’industries du décolletage ( mécanique de précision , fabrication de petites roues que l’on retrouve dans de nombreux domaines ( biotechnologies médicales, industrie automobile, aéronautique, horlogerie, lunetterie etc … ; à bien regarder nous sommes entourés de petites roues) ; Au sein de cette vallée on remarque une certaine forte densité , notamment à Sallanches ( 17 000 hab.). On établit donc la fameuse loi mathématique : Industrie = forte densité. </w:t>
      </w:r>
    </w:p>
    <w:p>
      <w:pPr>
        <w:pStyle w:val="Normal"/>
        <w:widowControl/>
        <w:bidi w:val="0"/>
        <w:spacing w:lineRule="auto" w:line="259" w:before="0" w:after="160"/>
        <w:jc w:val="left"/>
        <w:rPr/>
      </w:pPr>
      <w:r>
        <w:rPr>
          <w:rStyle w:val="Policepardfaut"/>
          <w:rFonts w:ascii="Times New Roman" w:hAnsi="Times New Roman"/>
          <w:b w:val="false"/>
          <w:bCs w:val="false"/>
          <w:sz w:val="24"/>
          <w:szCs w:val="24"/>
        </w:rPr>
        <w:t>2/ Les axes de transport notamment l’A40 jouent également un rôle majeur en lien avec ce tissu industriel en permettant l’exportation des productions vers d’autres espaces industriels. Il est important à ce stade d’observer que l’A40 ne se finit pas en cul de sac mais passe par le tunnel du Mont Blanc pour rejoindre l’Italie du Nord. ( axe européen majeur). On peut donc établir une autre loi mathématique :</w:t>
      </w:r>
      <w:r>
        <w:rPr>
          <w:rStyle w:val="Policepardfaut"/>
          <w:rFonts w:ascii="Times New Roman" w:hAnsi="Times New Roman"/>
          <w:b w:val="false"/>
          <w:bCs w:val="false"/>
          <w:sz w:val="24"/>
          <w:szCs w:val="24"/>
          <w:u w:val="single"/>
        </w:rPr>
        <w:t xml:space="preserve"> industrie = nécessité d’infrastructures de transport. </w:t>
      </w:r>
    </w:p>
    <w:p>
      <w:pPr>
        <w:pStyle w:val="Normal"/>
        <w:widowControl/>
        <w:bidi w:val="0"/>
        <w:spacing w:lineRule="auto" w:line="259" w:before="0" w:after="160"/>
        <w:jc w:val="left"/>
        <w:rPr/>
      </w:pPr>
      <w:r>
        <w:rPr>
          <w:rStyle w:val="Policepardfaut"/>
          <w:rFonts w:ascii="Times New Roman" w:hAnsi="Times New Roman"/>
          <w:b w:val="false"/>
          <w:bCs w:val="false"/>
          <w:sz w:val="24"/>
          <w:szCs w:val="24"/>
        </w:rPr>
        <w:t xml:space="preserve">3/ On pourrait si l’on avait un autre document aller un peu plus loin et faire l’ hypothèse que les trafics autoroutiers génèrent de la pollution ...La vallée de l’Arve ou de Chamonix est connue pour ses pics de pollution... </w:t>
      </w:r>
    </w:p>
    <w:p>
      <w:pPr>
        <w:pStyle w:val="Normal"/>
        <w:widowControl/>
        <w:bidi w:val="0"/>
        <w:spacing w:lineRule="auto" w:line="259" w:before="0" w:after="160"/>
        <w:jc w:val="left"/>
        <w:rPr>
          <w:rStyle w:val="Policepardfaut"/>
          <w:rFonts w:ascii="Times New Roman" w:hAnsi="Times New Roman"/>
          <w:b w:val="false"/>
          <w:b w:val="false"/>
          <w:bCs w:val="false"/>
          <w:sz w:val="24"/>
          <w:szCs w:val="24"/>
        </w:rPr>
      </w:pPr>
      <w:r>
        <w:rPr>
          <w:rFonts w:ascii="Times New Roman" w:hAnsi="Times New Roman"/>
          <w:b w:val="false"/>
          <w:bCs w:val="false"/>
          <w:sz w:val="24"/>
          <w:szCs w:val="24"/>
        </w:rPr>
      </w:r>
    </w:p>
    <w:p>
      <w:pPr>
        <w:pStyle w:val="Normal"/>
        <w:widowControl/>
        <w:bidi w:val="0"/>
        <w:spacing w:lineRule="auto" w:line="259" w:before="0" w:after="160"/>
        <w:jc w:val="left"/>
        <w:rPr>
          <w:rStyle w:val="Policepardfaut"/>
          <w:rFonts w:ascii="Times New Roman" w:hAnsi="Times New Roman"/>
          <w:b w:val="false"/>
          <w:b w:val="false"/>
          <w:bCs w:val="false"/>
          <w:sz w:val="24"/>
          <w:szCs w:val="24"/>
        </w:rPr>
      </w:pPr>
      <w:r>
        <w:rPr>
          <w:rFonts w:ascii="Times New Roman" w:hAnsi="Times New Roman"/>
          <w:b w:val="false"/>
          <w:bCs w:val="false"/>
          <w:sz w:val="24"/>
          <w:szCs w:val="24"/>
        </w:rPr>
      </w:r>
    </w:p>
    <w:p>
      <w:pPr>
        <w:pStyle w:val="Normal"/>
        <w:widowControl/>
        <w:bidi w:val="0"/>
        <w:spacing w:lineRule="auto" w:line="259" w:before="0" w:after="160"/>
        <w:jc w:val="left"/>
        <w:rPr/>
      </w:pPr>
      <w:r>
        <w:rPr>
          <w:rStyle w:val="Policepardfaut"/>
          <w:rFonts w:ascii="Times New Roman" w:hAnsi="Times New Roman"/>
          <w:b w:val="false"/>
          <w:bCs w:val="false"/>
          <w:sz w:val="24"/>
          <w:szCs w:val="24"/>
        </w:rPr>
        <w:t xml:space="preserve">  </w:t>
      </w:r>
    </w:p>
    <w:p>
      <w:pPr>
        <w:pStyle w:val="Normal"/>
        <w:widowControl/>
        <w:bidi w:val="0"/>
        <w:spacing w:lineRule="auto" w:line="259" w:before="0" w:after="160"/>
        <w:jc w:val="left"/>
        <w:rPr>
          <w:rStyle w:val="Policepardfaut"/>
          <w:rFonts w:ascii="Times New Roman" w:hAnsi="Times New Roman"/>
          <w:b w:val="false"/>
          <w:b w:val="false"/>
          <w:bCs w:val="false"/>
          <w:sz w:val="24"/>
          <w:szCs w:val="24"/>
        </w:rPr>
      </w:pPr>
      <w:r>
        <w:rPr>
          <w:rFonts w:ascii="Times New Roman" w:hAnsi="Times New Roman"/>
          <w:b w:val="false"/>
          <w:bCs w:val="false"/>
          <w:sz w:val="24"/>
          <w:szCs w:val="24"/>
        </w:rPr>
      </w:r>
    </w:p>
    <w:p>
      <w:pPr>
        <w:pStyle w:val="Normal"/>
        <w:widowControl/>
        <w:bidi w:val="0"/>
        <w:spacing w:lineRule="auto" w:line="259" w:before="0" w:after="160"/>
        <w:jc w:val="left"/>
        <w:rPr/>
      </w:pPr>
      <w:r>
        <w:rPr>
          <w:rStyle w:val="Policepardfaut"/>
          <w:rFonts w:ascii="Times New Roman" w:hAnsi="Times New Roman"/>
          <w:b/>
          <w:bCs/>
          <w:sz w:val="24"/>
          <w:szCs w:val="24"/>
        </w:rPr>
        <w:t xml:space="preserve">    </w:t>
      </w:r>
      <w:r>
        <w:rPr>
          <w:rStyle w:val="Policepardfaut"/>
          <w:rFonts w:ascii="Times New Roman" w:hAnsi="Times New Roman"/>
          <w:b/>
          <w:bCs/>
          <w:sz w:val="24"/>
          <w:szCs w:val="24"/>
        </w:rPr>
        <w:t>Thème 4 : Transport et Logistique : exemple de la vallée de la Moselle.</w:t>
      </w:r>
    </w:p>
    <w:p>
      <w:pPr>
        <w:pStyle w:val="Normal"/>
        <w:widowControl/>
        <w:bidi w:val="0"/>
        <w:spacing w:lineRule="auto" w:line="259" w:before="0" w:after="160"/>
        <w:jc w:val="left"/>
        <w:rPr/>
      </w:pPr>
      <w:r>
        <w:rPr>
          <w:rStyle w:val="Policepardfaut"/>
          <w:rFonts w:ascii="Times New Roman" w:hAnsi="Times New Roman"/>
          <w:b w:val="false"/>
          <w:bCs w:val="false"/>
          <w:sz w:val="24"/>
          <w:szCs w:val="24"/>
        </w:rPr>
        <w:t xml:space="preserve">Nous sommes ici au Sud de Metz en Moselle </w:t>
      </w:r>
      <w:r>
        <w:rPr>
          <w:rStyle w:val="Policepardfaut"/>
          <w:rFonts w:ascii="Times New Roman" w:hAnsi="Times New Roman"/>
          <w:b w:val="false"/>
          <w:bCs w:val="false"/>
          <w:sz w:val="24"/>
          <w:szCs w:val="24"/>
        </w:rPr>
        <w:t xml:space="preserve">( Chouette !) </w:t>
      </w:r>
      <w:r>
        <w:rPr>
          <w:rStyle w:val="Policepardfaut"/>
          <w:rFonts w:ascii="Times New Roman" w:hAnsi="Times New Roman"/>
          <w:b w:val="false"/>
          <w:bCs w:val="false"/>
          <w:sz w:val="24"/>
          <w:szCs w:val="24"/>
        </w:rPr>
        <w:t>au sein de la vallée de la Moselle au niveau d’Ars sur Moselle (cf écluse Numéro 10 d’Ars sur Moselle).                                         La vallée de la Moselle s’inscrit ici dans une cuesta ( les côtes de Moselle) typiques de l’Est du Bassin Parisien : si la rive gauche est relativement encaissé</w:t>
      </w:r>
      <w:r>
        <w:rPr>
          <w:rStyle w:val="Policepardfaut"/>
          <w:rFonts w:ascii="Times New Roman" w:hAnsi="Times New Roman"/>
          <w:b w:val="false"/>
          <w:bCs w:val="false"/>
          <w:sz w:val="24"/>
          <w:szCs w:val="24"/>
        </w:rPr>
        <w:t>e</w:t>
      </w:r>
      <w:r>
        <w:rPr>
          <w:rStyle w:val="Policepardfaut"/>
          <w:rFonts w:ascii="Times New Roman" w:hAnsi="Times New Roman"/>
          <w:b w:val="false"/>
          <w:bCs w:val="false"/>
          <w:sz w:val="24"/>
          <w:szCs w:val="24"/>
        </w:rPr>
        <w:t xml:space="preserve"> il n’en va pas de même sur la rive droite. La densité des infrastructures ( zone d’activités, aérodrome ) </w:t>
      </w:r>
      <w:r>
        <w:rPr>
          <w:rStyle w:val="Policepardfaut"/>
          <w:rFonts w:ascii="Times New Roman" w:hAnsi="Times New Roman"/>
          <w:b w:val="false"/>
          <w:bCs w:val="false"/>
          <w:sz w:val="24"/>
          <w:szCs w:val="24"/>
          <w:u w:val="single"/>
        </w:rPr>
        <w:t xml:space="preserve">s’inscrit dans la zone péri-urbaine messine. </w:t>
      </w:r>
    </w:p>
    <w:p>
      <w:pPr>
        <w:pStyle w:val="Normal"/>
        <w:widowControl/>
        <w:bidi w:val="0"/>
        <w:spacing w:lineRule="auto" w:line="259" w:before="0" w:after="160"/>
        <w:jc w:val="left"/>
        <w:rPr/>
      </w:pPr>
      <w:r>
        <w:rPr>
          <w:rStyle w:val="Policepardfaut"/>
          <w:rFonts w:ascii="Times New Roman" w:hAnsi="Times New Roman"/>
          <w:b w:val="false"/>
          <w:bCs w:val="false"/>
          <w:sz w:val="24"/>
          <w:szCs w:val="24"/>
        </w:rPr>
        <w:t xml:space="preserve">C’est l’ensemble des éléments de transport qui s’inscrit dans cette vallée qu’il convient de mettre en évidence. On observe ainsi : </w:t>
      </w:r>
    </w:p>
    <w:p>
      <w:pPr>
        <w:pStyle w:val="Normal"/>
        <w:widowControl/>
        <w:bidi w:val="0"/>
        <w:spacing w:lineRule="auto" w:line="259" w:before="0" w:after="160"/>
        <w:jc w:val="left"/>
        <w:rPr/>
      </w:pPr>
      <w:r>
        <w:rPr>
          <w:rStyle w:val="Policepardfaut"/>
          <w:rFonts w:ascii="Times New Roman" w:hAnsi="Times New Roman"/>
          <w:b w:val="false"/>
          <w:bCs w:val="false"/>
          <w:sz w:val="24"/>
          <w:szCs w:val="24"/>
        </w:rPr>
        <w:t>--</w:t>
      </w:r>
      <w:r>
        <w:rPr>
          <w:rStyle w:val="Policepardfaut"/>
          <w:rFonts w:ascii="Times New Roman" w:hAnsi="Times New Roman"/>
          <w:b w:val="false"/>
          <w:bCs w:val="false"/>
          <w:sz w:val="24"/>
          <w:szCs w:val="24"/>
          <w:u w:val="single"/>
        </w:rPr>
        <w:t xml:space="preserve"> le canal de la Moselle</w:t>
      </w:r>
      <w:r>
        <w:rPr>
          <w:rStyle w:val="Policepardfaut"/>
          <w:rFonts w:ascii="Times New Roman" w:hAnsi="Times New Roman"/>
          <w:b w:val="false"/>
          <w:bCs w:val="false"/>
          <w:sz w:val="24"/>
          <w:szCs w:val="24"/>
        </w:rPr>
        <w:t xml:space="preserve"> qui constitue un axe de gabarit européen et donc assez emprunté de Frouard à Thionville ( transport de pondéreux et de matières premières agricoles). Son trafic est de l’ordre de 500 millions tonnes/km ( un peu moins) contre 1 milliard de tonnes/km pour la vallée de la Seine.    </w:t>
      </w:r>
    </w:p>
    <w:p>
      <w:pPr>
        <w:pStyle w:val="Normal"/>
        <w:widowControl/>
        <w:bidi w:val="0"/>
        <w:spacing w:lineRule="auto" w:line="259" w:before="0" w:after="160"/>
        <w:jc w:val="left"/>
        <w:rPr/>
      </w:pPr>
      <w:r>
        <w:rPr>
          <w:rStyle w:val="Policepardfaut"/>
          <w:rFonts w:ascii="Times New Roman" w:hAnsi="Times New Roman"/>
          <w:b/>
          <w:bCs/>
          <w:sz w:val="24"/>
          <w:szCs w:val="24"/>
        </w:rPr>
        <w:t xml:space="preserve">-- </w:t>
      </w:r>
      <w:r>
        <w:rPr>
          <w:rStyle w:val="Policepardfaut"/>
          <w:rFonts w:ascii="Times New Roman" w:hAnsi="Times New Roman"/>
          <w:b w:val="false"/>
          <w:bCs w:val="false"/>
          <w:sz w:val="24"/>
          <w:szCs w:val="24"/>
          <w:u w:val="single"/>
        </w:rPr>
        <w:t>la ligne de chemin de fer</w:t>
      </w:r>
      <w:r>
        <w:rPr>
          <w:rStyle w:val="Policepardfaut"/>
          <w:rFonts w:ascii="Times New Roman" w:hAnsi="Times New Roman"/>
          <w:b w:val="false"/>
          <w:bCs w:val="false"/>
          <w:sz w:val="24"/>
          <w:szCs w:val="24"/>
        </w:rPr>
        <w:t xml:space="preserve"> Nancy Metz Luxembourg à la fois ligne de voyageurs mais aussi de fret ( Bettembourg / Le Boulou) </w:t>
      </w:r>
    </w:p>
    <w:p>
      <w:pPr>
        <w:pStyle w:val="Normal"/>
        <w:widowControl/>
        <w:bidi w:val="0"/>
        <w:spacing w:lineRule="auto" w:line="259" w:before="0" w:after="160"/>
        <w:jc w:val="left"/>
        <w:rPr/>
      </w:pPr>
      <w:r>
        <w:rPr>
          <w:rStyle w:val="Policepardfaut"/>
          <w:rFonts w:ascii="Times New Roman" w:hAnsi="Times New Roman"/>
          <w:b w:val="false"/>
          <w:bCs w:val="false"/>
          <w:sz w:val="24"/>
          <w:szCs w:val="24"/>
        </w:rPr>
        <w:t xml:space="preserve">-- </w:t>
      </w:r>
      <w:r>
        <w:rPr>
          <w:rStyle w:val="Policepardfaut"/>
          <w:rFonts w:ascii="Times New Roman" w:hAnsi="Times New Roman"/>
          <w:b w:val="false"/>
          <w:bCs w:val="false"/>
          <w:sz w:val="24"/>
          <w:szCs w:val="24"/>
          <w:u w:val="single"/>
        </w:rPr>
        <w:t xml:space="preserve">l’A 31 </w:t>
      </w:r>
      <w:r>
        <w:rPr>
          <w:rStyle w:val="Policepardfaut"/>
          <w:rFonts w:ascii="Times New Roman" w:hAnsi="Times New Roman"/>
          <w:b w:val="false"/>
          <w:bCs w:val="false"/>
          <w:sz w:val="24"/>
          <w:szCs w:val="24"/>
        </w:rPr>
        <w:t xml:space="preserve">un axe autoroutier majeur en Lorraine , reliant la Lorraine du Nord , à sa partie Sud mais aussi à la Bourgogne. </w:t>
      </w:r>
    </w:p>
    <w:p>
      <w:pPr>
        <w:pStyle w:val="Normal"/>
        <w:widowControl/>
        <w:bidi w:val="0"/>
        <w:spacing w:lineRule="auto" w:line="259" w:before="0" w:after="160"/>
        <w:jc w:val="left"/>
        <w:rPr/>
      </w:pPr>
      <w:r>
        <w:rPr>
          <w:rStyle w:val="Policepardfaut"/>
          <w:rFonts w:ascii="Times New Roman" w:hAnsi="Times New Roman"/>
          <w:b w:val="false"/>
          <w:bCs w:val="false"/>
          <w:sz w:val="24"/>
          <w:szCs w:val="24"/>
        </w:rPr>
        <w:t>Le sujet nous invite à mettre en évidence les rapports entre ce réseau de transport complet ( Voie navigable, train, autoroute), et notamment l’A31, et le développement d’une plateforme logistique Amazon à Augny crée en 2021.</w:t>
      </w:r>
    </w:p>
    <w:p>
      <w:pPr>
        <w:pStyle w:val="Normal"/>
        <w:widowControl/>
        <w:bidi w:val="0"/>
        <w:spacing w:lineRule="auto" w:line="259" w:before="0" w:after="160"/>
        <w:jc w:val="left"/>
        <w:rPr/>
      </w:pPr>
      <w:r>
        <w:rPr>
          <w:rStyle w:val="Policepardfaut"/>
          <w:rFonts w:ascii="Times New Roman" w:hAnsi="Times New Roman"/>
          <w:b w:val="false"/>
          <w:bCs w:val="false"/>
          <w:sz w:val="24"/>
          <w:szCs w:val="24"/>
        </w:rPr>
        <w:t xml:space="preserve">Le texte , écrit par Amazon et que l’on pourrait critiquer - si la plateforme recrute et a fourni des emplois à de nombreux chômeurs on pourrait souligner que ces emplois sont peu rémunérés – montre le dynamisme de cette plateforme : « Amazon est devenu le premier employeur privé de Moselle » « seconde place des sites les plus créateurs d’emplois implantés en France par Amazon».  </w:t>
      </w:r>
    </w:p>
    <w:p>
      <w:pPr>
        <w:pStyle w:val="Normal"/>
        <w:widowControl/>
        <w:bidi w:val="0"/>
        <w:spacing w:lineRule="auto" w:line="259" w:before="0" w:after="160"/>
        <w:jc w:val="left"/>
        <w:rPr/>
      </w:pPr>
      <w:r>
        <w:rPr>
          <w:rStyle w:val="Policepardfaut"/>
          <w:rFonts w:ascii="Times New Roman" w:hAnsi="Times New Roman"/>
          <w:b w:val="false"/>
          <w:bCs w:val="false"/>
          <w:sz w:val="24"/>
          <w:szCs w:val="24"/>
        </w:rPr>
        <w:t xml:space="preserve">Ce dynamisme se traduit aussi par « un nouvel essor au territoire : « le nombre d’entreprises crées à l’échelle des communes du plateau de Frescaty sur les 3 dernières années a augmenté de 32 % ».                                                                                                                                           Ce dynamisme doit être relié aux axes de transport : </w:t>
      </w:r>
      <w:r>
        <w:rPr>
          <w:rStyle w:val="Policepardfaut"/>
          <w:rFonts w:ascii="Times New Roman" w:hAnsi="Times New Roman"/>
          <w:b w:val="false"/>
          <w:bCs w:val="false"/>
          <w:sz w:val="24"/>
          <w:szCs w:val="24"/>
          <w:u w:val="single"/>
        </w:rPr>
        <w:t>on observe un embranchement qui relie directement l’A31 à la zone d’activités des Gravières.</w:t>
      </w:r>
      <w:r>
        <w:rPr>
          <w:rStyle w:val="Policepardfaut"/>
          <w:rFonts w:ascii="Times New Roman" w:hAnsi="Times New Roman"/>
          <w:b w:val="false"/>
          <w:bCs w:val="false"/>
          <w:sz w:val="24"/>
          <w:szCs w:val="24"/>
        </w:rPr>
        <w:t xml:space="preserve">                                                                  Aujourd’hui 88 % du trafic de marchandises se fait par la route , contre 10 % pour le ferroviaire et 2 % pour le fluvial </w:t>
      </w:r>
      <w:r>
        <w:rPr>
          <w:rStyle w:val="Policepardfaut"/>
          <w:rFonts w:ascii="Times New Roman" w:hAnsi="Times New Roman"/>
          <w:b w:val="false"/>
          <w:bCs w:val="false"/>
          <w:sz w:val="24"/>
          <w:szCs w:val="24"/>
        </w:rPr>
        <w:t xml:space="preserve">qui s’est beaucoup réduit et se trouve </w:t>
      </w:r>
      <w:r>
        <w:rPr>
          <w:rStyle w:val="Policepardfaut"/>
          <w:rFonts w:ascii="Times New Roman" w:hAnsi="Times New Roman"/>
          <w:b w:val="false"/>
          <w:bCs w:val="false"/>
          <w:sz w:val="24"/>
          <w:szCs w:val="24"/>
        </w:rPr>
        <w:t xml:space="preserve">limité </w:t>
      </w:r>
      <w:r>
        <w:rPr>
          <w:rStyle w:val="Policepardfaut"/>
          <w:rFonts w:ascii="Times New Roman" w:hAnsi="Times New Roman"/>
          <w:b w:val="false"/>
          <w:bCs w:val="false"/>
          <w:sz w:val="24"/>
          <w:szCs w:val="24"/>
        </w:rPr>
        <w:t xml:space="preserve">comme </w:t>
      </w:r>
      <w:r>
        <w:rPr>
          <w:rStyle w:val="Policepardfaut"/>
          <w:rFonts w:ascii="Times New Roman" w:hAnsi="Times New Roman"/>
          <w:b w:val="false"/>
          <w:bCs w:val="false"/>
          <w:sz w:val="24"/>
          <w:szCs w:val="24"/>
        </w:rPr>
        <w:t xml:space="preserve">nous l’avons vu à quelques axes importants.                                                                                             Par définition les colis Amazon suivent plutôt un fret routier ...d’où l’importance pour cette plate-forme de s’être fixé près d’un axe majeur de transport. </w:t>
      </w:r>
    </w:p>
    <w:p>
      <w:pPr>
        <w:pStyle w:val="Normal"/>
        <w:widowControl/>
        <w:bidi w:val="0"/>
        <w:spacing w:lineRule="auto" w:line="259" w:before="0" w:after="160"/>
        <w:jc w:val="left"/>
        <w:rPr>
          <w:rStyle w:val="Policepardfaut"/>
          <w:rFonts w:ascii="Times New Roman" w:hAnsi="Times New Roman"/>
          <w:b w:val="false"/>
          <w:b w:val="false"/>
          <w:bCs w:val="false"/>
          <w:sz w:val="24"/>
          <w:szCs w:val="24"/>
        </w:rPr>
      </w:pPr>
      <w:r>
        <w:rPr>
          <w:rFonts w:ascii="Times New Roman" w:hAnsi="Times New Roman"/>
          <w:b w:val="false"/>
          <w:bCs w:val="false"/>
          <w:sz w:val="24"/>
          <w:szCs w:val="24"/>
        </w:rPr>
      </w:r>
    </w:p>
    <w:p>
      <w:pPr>
        <w:pStyle w:val="Normal"/>
        <w:widowControl/>
        <w:bidi w:val="0"/>
        <w:spacing w:lineRule="auto" w:line="259" w:before="0" w:after="160"/>
        <w:jc w:val="left"/>
        <w:rPr>
          <w:rStyle w:val="Policepardfaut"/>
          <w:rFonts w:ascii="Times New Roman" w:hAnsi="Times New Roman"/>
          <w:b w:val="false"/>
          <w:b w:val="false"/>
          <w:bCs w:val="false"/>
          <w:sz w:val="24"/>
          <w:szCs w:val="24"/>
        </w:rPr>
      </w:pPr>
      <w:r>
        <w:rPr>
          <w:rFonts w:ascii="Times New Roman" w:hAnsi="Times New Roman"/>
          <w:b w:val="false"/>
          <w:bCs w:val="false"/>
          <w:sz w:val="24"/>
          <w:szCs w:val="24"/>
        </w:rPr>
      </w:r>
    </w:p>
    <w:p>
      <w:pPr>
        <w:pStyle w:val="Normal"/>
        <w:widowControl/>
        <w:bidi w:val="0"/>
        <w:spacing w:lineRule="auto" w:line="259" w:before="0" w:after="160"/>
        <w:jc w:val="left"/>
        <w:rPr>
          <w:rStyle w:val="Policepardfaut"/>
          <w:rFonts w:ascii="Times New Roman" w:hAnsi="Times New Roman"/>
          <w:b w:val="false"/>
          <w:b w:val="false"/>
          <w:bCs w:val="false"/>
          <w:sz w:val="24"/>
          <w:szCs w:val="24"/>
        </w:rPr>
      </w:pPr>
      <w:r>
        <w:rPr>
          <w:rFonts w:ascii="Times New Roman" w:hAnsi="Times New Roman"/>
          <w:b w:val="false"/>
          <w:bCs w:val="false"/>
          <w:sz w:val="24"/>
          <w:szCs w:val="24"/>
        </w:rPr>
      </w:r>
    </w:p>
    <w:p>
      <w:pPr>
        <w:pStyle w:val="Normal"/>
        <w:widowControl/>
        <w:bidi w:val="0"/>
        <w:spacing w:lineRule="auto" w:line="259" w:before="0" w:after="160"/>
        <w:jc w:val="left"/>
        <w:rPr>
          <w:rStyle w:val="Policepardfaut"/>
          <w:rFonts w:ascii="Times New Roman" w:hAnsi="Times New Roman"/>
          <w:b w:val="false"/>
          <w:b w:val="false"/>
          <w:bCs w:val="false"/>
          <w:sz w:val="24"/>
          <w:szCs w:val="24"/>
        </w:rPr>
      </w:pPr>
      <w:r>
        <w:rPr>
          <w:rFonts w:ascii="Times New Roman" w:hAnsi="Times New Roman"/>
          <w:b w:val="false"/>
          <w:bCs w:val="false"/>
          <w:sz w:val="24"/>
          <w:szCs w:val="24"/>
        </w:rPr>
      </w:r>
    </w:p>
    <w:p>
      <w:pPr>
        <w:pStyle w:val="Normal"/>
        <w:widowControl/>
        <w:bidi w:val="0"/>
        <w:spacing w:lineRule="auto" w:line="259" w:before="0" w:after="160"/>
        <w:jc w:val="left"/>
        <w:rPr>
          <w:rStyle w:val="Policepardfaut"/>
          <w:rFonts w:ascii="Times New Roman" w:hAnsi="Times New Roman"/>
          <w:b w:val="false"/>
          <w:b w:val="false"/>
          <w:bCs w:val="false"/>
          <w:sz w:val="24"/>
          <w:szCs w:val="24"/>
        </w:rPr>
      </w:pPr>
      <w:r>
        <w:rPr>
          <w:rFonts w:ascii="Times New Roman" w:hAnsi="Times New Roman"/>
          <w:b w:val="false"/>
          <w:bCs w:val="false"/>
          <w:sz w:val="24"/>
          <w:szCs w:val="24"/>
        </w:rPr>
      </w:r>
    </w:p>
    <w:p>
      <w:pPr>
        <w:pStyle w:val="Normal"/>
        <w:widowControl/>
        <w:bidi w:val="0"/>
        <w:spacing w:lineRule="auto" w:line="259" w:before="0" w:after="160"/>
        <w:jc w:val="left"/>
        <w:rPr>
          <w:rStyle w:val="Policepardfaut"/>
          <w:rFonts w:ascii="Times New Roman" w:hAnsi="Times New Roman"/>
          <w:b w:val="false"/>
          <w:b w:val="false"/>
          <w:bCs w:val="false"/>
          <w:sz w:val="24"/>
          <w:szCs w:val="24"/>
        </w:rPr>
      </w:pPr>
      <w:r>
        <w:rPr>
          <w:rFonts w:ascii="Times New Roman" w:hAnsi="Times New Roman"/>
          <w:b w:val="false"/>
          <w:bCs w:val="false"/>
          <w:sz w:val="24"/>
          <w:szCs w:val="24"/>
        </w:rPr>
      </w:r>
    </w:p>
    <w:p>
      <w:pPr>
        <w:pStyle w:val="Normal"/>
        <w:widowControl/>
        <w:bidi w:val="0"/>
        <w:spacing w:lineRule="auto" w:line="259" w:before="0" w:after="160"/>
        <w:jc w:val="left"/>
        <w:rPr/>
      </w:pPr>
      <w:r>
        <w:rPr>
          <w:rStyle w:val="Policepardfaut"/>
          <w:rFonts w:ascii="Times New Roman" w:hAnsi="Times New Roman"/>
          <w:b w:val="false"/>
          <w:bCs w:val="false"/>
          <w:sz w:val="24"/>
          <w:szCs w:val="24"/>
        </w:rPr>
        <w:t xml:space="preserve"> </w:t>
      </w:r>
      <w:r>
        <w:rPr>
          <w:rStyle w:val="Policepardfaut"/>
          <w:rFonts w:ascii="Times New Roman" w:hAnsi="Times New Roman"/>
          <w:b w:val="false"/>
          <w:bCs w:val="false"/>
          <w:sz w:val="24"/>
          <w:szCs w:val="24"/>
        </w:rPr>
        <w:tab/>
        <w:tab/>
      </w:r>
      <w:r>
        <w:rPr>
          <w:rStyle w:val="Policepardfaut"/>
          <w:rFonts w:ascii="Times New Roman" w:hAnsi="Times New Roman"/>
          <w:b/>
          <w:bCs/>
          <w:sz w:val="24"/>
          <w:szCs w:val="24"/>
        </w:rPr>
        <w:t xml:space="preserve">Thème 5 : Transport et problématique d’Aménagement. </w:t>
      </w:r>
    </w:p>
    <w:p>
      <w:pPr>
        <w:pStyle w:val="Normal"/>
        <w:widowControl/>
        <w:bidi w:val="0"/>
        <w:spacing w:lineRule="auto" w:line="259" w:before="0" w:after="160"/>
        <w:jc w:val="left"/>
        <w:rPr/>
      </w:pPr>
      <w:r>
        <w:rPr>
          <w:rStyle w:val="Policepardfaut"/>
          <w:rFonts w:ascii="Times New Roman" w:hAnsi="Times New Roman"/>
          <w:b w:val="false"/>
          <w:bCs w:val="false"/>
          <w:sz w:val="24"/>
          <w:szCs w:val="24"/>
        </w:rPr>
        <w:t xml:space="preserve">Nous sommes ici, si l’on s’appuie sur le document du bas entre la Gironde et les Landes ; c’est à dire en région Aquitaine et aujourd’hui Nouvelle Aquitaine.                                              L’extrait de carte topographique met en évidence un espace rural constitué de petits villages : Sauternes, Budos, Bommes tous inférieurs à 1000 habitants. </w:t>
      </w:r>
    </w:p>
    <w:p>
      <w:pPr>
        <w:pStyle w:val="Normal"/>
        <w:widowControl/>
        <w:bidi w:val="0"/>
        <w:spacing w:lineRule="auto" w:line="259" w:before="0" w:after="160"/>
        <w:jc w:val="left"/>
        <w:rPr/>
      </w:pPr>
      <w:r>
        <w:rPr>
          <w:rStyle w:val="Policepardfaut"/>
          <w:rFonts w:ascii="Times New Roman" w:hAnsi="Times New Roman"/>
          <w:b w:val="false"/>
          <w:bCs w:val="false"/>
          <w:sz w:val="24"/>
          <w:szCs w:val="24"/>
        </w:rPr>
        <w:t>L’espace au sein du Bassin Aquitain est traversé par la vallée du Ciron (affluent de la Garonne, Hors Carte topo). Cet espace est marqué par la jonction de deux types de couvert végétal : le vert de la forêt ...extension de la forêt des Landes ( 1</w:t>
      </w:r>
      <w:r>
        <w:rPr>
          <w:rStyle w:val="Policepardfaut"/>
          <w:rFonts w:ascii="Times New Roman" w:hAnsi="Times New Roman"/>
          <w:b w:val="false"/>
          <w:bCs w:val="false"/>
          <w:sz w:val="24"/>
          <w:szCs w:val="24"/>
          <w:vertAlign w:val="superscript"/>
        </w:rPr>
        <w:t>er</w:t>
      </w:r>
      <w:r>
        <w:rPr>
          <w:rStyle w:val="Policepardfaut"/>
          <w:rFonts w:ascii="Times New Roman" w:hAnsi="Times New Roman"/>
          <w:b w:val="false"/>
          <w:bCs w:val="false"/>
          <w:sz w:val="24"/>
          <w:szCs w:val="24"/>
        </w:rPr>
        <w:t xml:space="preserve"> massif forestier de France) et </w:t>
      </w:r>
      <w:r>
        <w:rPr>
          <w:rStyle w:val="Policepardfaut"/>
          <w:rFonts w:ascii="Times New Roman" w:hAnsi="Times New Roman"/>
          <w:b w:val="false"/>
          <w:bCs w:val="false"/>
          <w:sz w:val="24"/>
          <w:szCs w:val="24"/>
          <w:u w:val="single"/>
        </w:rPr>
        <w:t xml:space="preserve">l’espace viticole du Sauternes que l’on rattache à la partie sud du vignoble bordelais. </w:t>
      </w:r>
      <w:r>
        <w:rPr>
          <w:rStyle w:val="Policepardfaut"/>
          <w:rFonts w:ascii="Times New Roman" w:hAnsi="Times New Roman"/>
          <w:b w:val="false"/>
          <w:bCs w:val="false"/>
          <w:sz w:val="24"/>
          <w:szCs w:val="24"/>
        </w:rPr>
        <w:t xml:space="preserve">Cette région viticole de Sauternes est organisé autour de châteaux comme on le voit sur la carte : château de la tour blanche, Lamothe, Filhot et Château Yquem le plus prestigieux de tous. </w:t>
      </w:r>
    </w:p>
    <w:p>
      <w:pPr>
        <w:pStyle w:val="Normal"/>
        <w:widowControl/>
        <w:bidi w:val="0"/>
        <w:spacing w:lineRule="auto" w:line="259" w:before="0" w:after="160"/>
        <w:jc w:val="left"/>
        <w:rPr/>
      </w:pPr>
      <w:r>
        <w:rPr>
          <w:rStyle w:val="Policepardfaut"/>
          <w:rFonts w:ascii="Times New Roman" w:hAnsi="Times New Roman"/>
          <w:b w:val="false"/>
          <w:bCs w:val="false"/>
          <w:sz w:val="24"/>
          <w:szCs w:val="24"/>
        </w:rPr>
        <w:t>Comme évoqué dans le cours, nous sommes là f</w:t>
      </w:r>
      <w:r>
        <w:rPr>
          <w:rStyle w:val="Policepardfaut"/>
          <w:rFonts w:ascii="Times New Roman" w:hAnsi="Times New Roman"/>
          <w:b w:val="false"/>
          <w:bCs w:val="false"/>
          <w:sz w:val="24"/>
          <w:szCs w:val="24"/>
          <w:u w:val="single"/>
        </w:rPr>
        <w:t>ace à un problème majeur d’aménagement du territoire</w:t>
      </w:r>
      <w:r>
        <w:rPr>
          <w:rStyle w:val="Policepardfaut"/>
          <w:rFonts w:ascii="Times New Roman" w:hAnsi="Times New Roman"/>
          <w:b w:val="false"/>
          <w:bCs w:val="false"/>
          <w:sz w:val="24"/>
          <w:szCs w:val="24"/>
        </w:rPr>
        <w:t xml:space="preserve"> : la nouvelle ligne ferroviaire LGV qui relierait Toulouse à Bordeaux  ne suivrait plus directement la Garonne mais passerait plus au sud. : 3 options sont possibles selon le document 2 : </w:t>
      </w:r>
    </w:p>
    <w:p>
      <w:pPr>
        <w:pStyle w:val="Normal"/>
        <w:widowControl/>
        <w:bidi w:val="0"/>
        <w:spacing w:lineRule="auto" w:line="259" w:before="0" w:after="160"/>
        <w:jc w:val="left"/>
        <w:rPr/>
      </w:pPr>
      <w:r>
        <w:rPr>
          <w:rStyle w:val="Policepardfaut"/>
          <w:rFonts w:ascii="Times New Roman" w:hAnsi="Times New Roman"/>
          <w:b w:val="false"/>
          <w:bCs w:val="false"/>
          <w:sz w:val="24"/>
          <w:szCs w:val="24"/>
        </w:rPr>
        <w:t xml:space="preserve">-- l’option nord serait peu probable car il faudrait passer par la région viticole de l’entre-deux- mers qui constitue surtout un espace collinéen ce qui serait plus compliqué sur le plan technique. </w:t>
      </w:r>
    </w:p>
    <w:p>
      <w:pPr>
        <w:pStyle w:val="Normal"/>
        <w:widowControl/>
        <w:bidi w:val="0"/>
        <w:spacing w:lineRule="auto" w:line="259" w:before="0" w:after="160"/>
        <w:jc w:val="left"/>
        <w:rPr/>
      </w:pPr>
      <w:r>
        <w:rPr>
          <w:rStyle w:val="Policepardfaut"/>
          <w:rFonts w:ascii="Times New Roman" w:hAnsi="Times New Roman"/>
          <w:b w:val="false"/>
          <w:bCs w:val="false"/>
          <w:sz w:val="24"/>
          <w:szCs w:val="24"/>
        </w:rPr>
        <w:t>-- Les deux options suivantes passeraient par Sauternes et Budos c’est à dire couperaient la vallée du Ciron. Pour certains ce passage sur la vallée du ciron</w:t>
      </w:r>
      <w:r>
        <w:rPr>
          <w:rStyle w:val="Policepardfaut"/>
          <w:rFonts w:ascii="Times New Roman" w:hAnsi="Times New Roman"/>
          <w:b w:val="false"/>
          <w:bCs w:val="false"/>
          <w:sz w:val="24"/>
          <w:szCs w:val="24"/>
          <w:u w:val="single"/>
        </w:rPr>
        <w:t xml:space="preserve"> modifierait le micro-climat qui y existe altérant ainsi la fabrication du Botrytis Cinerea </w:t>
      </w:r>
      <w:r>
        <w:rPr>
          <w:rStyle w:val="Policepardfaut"/>
          <w:rFonts w:ascii="Times New Roman" w:hAnsi="Times New Roman"/>
          <w:b w:val="false"/>
          <w:bCs w:val="false"/>
          <w:sz w:val="24"/>
          <w:szCs w:val="24"/>
        </w:rPr>
        <w:t xml:space="preserve">un champignon ( moisissure noble) à l’origine d’un mûrissement très particulier du raisin (de cépage Sémillon) qui permet de concentrer les sucres et les arômes. C’est ce mûrissement lent et très particulier qui permet des récoltes tardives et donnera ce goût liquoreux au Sauternes , faisant de cette appellation une appellation assez unique au monde et connu des amateurs de bons vins </w:t>
      </w:r>
    </w:p>
    <w:p>
      <w:pPr>
        <w:pStyle w:val="Normal"/>
        <w:widowControl/>
        <w:bidi w:val="0"/>
        <w:spacing w:lineRule="auto" w:line="259" w:before="0" w:after="160"/>
        <w:jc w:val="left"/>
        <w:rPr/>
      </w:pPr>
      <w:r>
        <w:rPr>
          <w:rStyle w:val="Policepardfaut"/>
          <w:rFonts w:ascii="Times New Roman" w:hAnsi="Times New Roman"/>
          <w:b w:val="false"/>
          <w:bCs w:val="false"/>
          <w:sz w:val="24"/>
          <w:szCs w:val="24"/>
        </w:rPr>
        <w:t>« </w:t>
      </w:r>
      <w:r>
        <w:rPr>
          <w:rFonts w:ascii="Times New Roman" w:hAnsi="Times New Roman"/>
          <w:sz w:val="24"/>
          <w:szCs w:val="24"/>
        </w:rPr>
        <w:t>En termes de prix, les bouteilles de Château Yquem varient considérablement en fonction du millésime et de la rareté. Par exemple, une bouteille de ;</w:t>
      </w:r>
    </w:p>
    <w:p>
      <w:pPr>
        <w:pStyle w:val="Normal"/>
        <w:numPr>
          <w:ilvl w:val="0"/>
          <w:numId w:val="1"/>
        </w:numPr>
        <w:tabs>
          <w:tab w:val="clear" w:pos="708"/>
          <w:tab w:val="left" w:pos="0" w:leader="none"/>
        </w:tabs>
        <w:ind w:left="0" w:hanging="0"/>
        <w:rPr/>
      </w:pPr>
      <w:r>
        <w:rPr>
          <w:rStyle w:val="Strong"/>
          <w:rFonts w:ascii="Times New Roman" w:hAnsi="Times New Roman"/>
          <w:b w:val="false"/>
          <w:bCs w:val="false"/>
          <w:sz w:val="24"/>
          <w:szCs w:val="24"/>
        </w:rPr>
        <w:t>Château Yquem 2010</w:t>
      </w:r>
      <w:r>
        <w:rPr>
          <w:rFonts w:ascii="Times New Roman" w:hAnsi="Times New Roman"/>
          <w:b w:val="false"/>
          <w:bCs w:val="false"/>
          <w:sz w:val="24"/>
          <w:szCs w:val="24"/>
        </w:rPr>
        <w:t> peut se vendre autour de 250 à 300 euros</w:t>
      </w:r>
    </w:p>
    <w:p>
      <w:pPr>
        <w:pStyle w:val="Normal"/>
        <w:numPr>
          <w:ilvl w:val="0"/>
          <w:numId w:val="1"/>
        </w:numPr>
        <w:tabs>
          <w:tab w:val="clear" w:pos="708"/>
          <w:tab w:val="left" w:pos="0" w:leader="none"/>
        </w:tabs>
        <w:ind w:left="0" w:hanging="0"/>
        <w:rPr/>
      </w:pPr>
      <w:r>
        <w:rPr>
          <w:rStyle w:val="Strong"/>
          <w:rFonts w:ascii="Times New Roman" w:hAnsi="Times New Roman"/>
          <w:b w:val="false"/>
          <w:bCs w:val="false"/>
          <w:sz w:val="24"/>
          <w:szCs w:val="24"/>
        </w:rPr>
        <w:t>Château Yquem 2005</w:t>
      </w:r>
      <w:r>
        <w:rPr>
          <w:rFonts w:ascii="Times New Roman" w:hAnsi="Times New Roman"/>
          <w:b w:val="false"/>
          <w:bCs w:val="false"/>
          <w:sz w:val="24"/>
          <w:szCs w:val="24"/>
        </w:rPr>
        <w:t> peut atteindre les 400 euros et plus</w:t>
      </w:r>
    </w:p>
    <w:p>
      <w:pPr>
        <w:pStyle w:val="Normal"/>
        <w:numPr>
          <w:ilvl w:val="0"/>
          <w:numId w:val="1"/>
        </w:numPr>
        <w:tabs>
          <w:tab w:val="clear" w:pos="708"/>
          <w:tab w:val="left" w:pos="0" w:leader="none"/>
        </w:tabs>
        <w:ind w:left="0" w:hanging="0"/>
        <w:rPr/>
      </w:pPr>
      <w:r>
        <w:rPr>
          <w:rStyle w:val="Strong"/>
          <w:rFonts w:ascii="Times New Roman" w:hAnsi="Times New Roman"/>
          <w:b w:val="false"/>
          <w:bCs w:val="false"/>
          <w:sz w:val="24"/>
          <w:szCs w:val="24"/>
        </w:rPr>
        <w:t>Château Yquem 1990</w:t>
      </w:r>
      <w:r>
        <w:rPr>
          <w:rFonts w:ascii="Times New Roman" w:hAnsi="Times New Roman"/>
          <w:b w:val="false"/>
          <w:bCs w:val="false"/>
          <w:sz w:val="24"/>
          <w:szCs w:val="24"/>
        </w:rPr>
        <w:t> peut dépasser les 1000 euros » </w:t>
      </w:r>
    </w:p>
    <w:p>
      <w:pPr>
        <w:pStyle w:val="Normal"/>
        <w:numPr>
          <w:ilvl w:val="0"/>
          <w:numId w:val="0"/>
        </w:numPr>
        <w:ind w:left="0" w:hanging="0"/>
        <w:rPr/>
      </w:pPr>
      <w:r>
        <w:rPr>
          <w:rFonts w:ascii="Times New Roman" w:hAnsi="Times New Roman"/>
          <w:b w:val="false"/>
          <w:bCs w:val="false"/>
          <w:sz w:val="24"/>
          <w:szCs w:val="24"/>
        </w:rPr>
        <w:t xml:space="preserve">NB : Nous ne ferrons jamais une dégustation de château Yquem en TD comme nous l’avons fait pour le Ratafia (apéritif champenois).  </w:t>
      </w:r>
    </w:p>
    <w:p>
      <w:pPr>
        <w:pStyle w:val="Normal"/>
        <w:rPr>
          <w:b w:val="false"/>
          <w:b w:val="false"/>
          <w:bCs w:val="false"/>
        </w:rPr>
      </w:pPr>
      <w:r>
        <w:rPr>
          <w:rStyle w:val="Policepardfaut"/>
          <w:rFonts w:ascii="Times New Roman" w:hAnsi="Times New Roman"/>
          <w:b w:val="false"/>
          <w:bCs w:val="false"/>
          <w:sz w:val="24"/>
          <w:szCs w:val="24"/>
        </w:rPr>
        <w:t xml:space="preserve">On observe donc à travers cet exemple là un conflit d’acteurs opposant les territoires ruraux et viticoles d’une part et les métropoles de Toulouse et Bordeaux favorables à ce Grand Projet du Sud Ouest ( GPSO). </w:t>
      </w:r>
    </w:p>
    <w:p>
      <w:pPr>
        <w:pStyle w:val="Normal"/>
        <w:rPr>
          <w:b w:val="false"/>
          <w:b w:val="false"/>
          <w:bCs w:val="false"/>
        </w:rPr>
      </w:pPr>
      <w:r>
        <w:rPr>
          <w:rStyle w:val="Policepardfaut"/>
          <w:rFonts w:ascii="Times New Roman" w:hAnsi="Times New Roman"/>
          <w:b w:val="false"/>
          <w:bCs w:val="false"/>
          <w:sz w:val="24"/>
          <w:szCs w:val="24"/>
        </w:rPr>
        <w:t xml:space="preserve">    </w:t>
      </w:r>
    </w:p>
    <w:p>
      <w:pPr>
        <w:pStyle w:val="Normal"/>
        <w:widowControl/>
        <w:bidi w:val="0"/>
        <w:spacing w:lineRule="auto" w:line="259" w:before="0" w:after="160"/>
        <w:jc w:val="left"/>
        <w:rPr>
          <w:rStyle w:val="Policepardfaut"/>
          <w:rFonts w:ascii="Times New Roman" w:hAnsi="Times New Roman"/>
          <w:b w:val="false"/>
          <w:b w:val="false"/>
          <w:bCs w:val="false"/>
          <w:sz w:val="24"/>
          <w:szCs w:val="24"/>
        </w:rPr>
      </w:pPr>
      <w:r>
        <w:rPr>
          <w:rFonts w:ascii="Times New Roman" w:hAnsi="Times New Roman"/>
          <w:b w:val="false"/>
          <w:bCs w:val="false"/>
          <w:sz w:val="24"/>
          <w:szCs w:val="24"/>
        </w:rPr>
      </w:r>
    </w:p>
    <w:p>
      <w:pPr>
        <w:pStyle w:val="Normal"/>
        <w:widowControl/>
        <w:bidi w:val="0"/>
        <w:spacing w:lineRule="auto" w:line="259" w:before="0" w:after="160"/>
        <w:jc w:val="left"/>
        <w:rPr>
          <w:rStyle w:val="Policepardfaut"/>
          <w:rFonts w:ascii="Times New Roman" w:hAnsi="Times New Roman"/>
          <w:b w:val="false"/>
          <w:b w:val="false"/>
          <w:bCs w:val="false"/>
          <w:sz w:val="24"/>
          <w:szCs w:val="24"/>
        </w:rPr>
      </w:pPr>
      <w:r>
        <w:rPr>
          <w:rFonts w:ascii="Times New Roman" w:hAnsi="Times New Roman"/>
          <w:b w:val="false"/>
          <w:bCs w:val="false"/>
          <w:sz w:val="24"/>
          <w:szCs w:val="24"/>
        </w:rPr>
      </w:r>
    </w:p>
    <w:p>
      <w:pPr>
        <w:pStyle w:val="Normal"/>
        <w:widowControl/>
        <w:bidi w:val="0"/>
        <w:spacing w:lineRule="auto" w:line="259" w:before="0" w:after="160"/>
        <w:jc w:val="left"/>
        <w:rPr>
          <w:rStyle w:val="Policepardfaut"/>
          <w:rFonts w:ascii="Times New Roman" w:hAnsi="Times New Roman"/>
          <w:b w:val="false"/>
          <w:b w:val="false"/>
          <w:bCs w:val="false"/>
          <w:sz w:val="24"/>
          <w:szCs w:val="24"/>
        </w:rPr>
      </w:pPr>
      <w:r>
        <w:rPr>
          <w:rFonts w:ascii="Times New Roman" w:hAnsi="Times New Roman"/>
          <w:b w:val="false"/>
          <w:bCs w:val="false"/>
          <w:sz w:val="24"/>
          <w:szCs w:val="24"/>
        </w:rPr>
      </w:r>
    </w:p>
    <w:p>
      <w:pPr>
        <w:pStyle w:val="Normal"/>
        <w:widowControl/>
        <w:bidi w:val="0"/>
        <w:spacing w:lineRule="auto" w:line="259" w:before="0" w:after="160"/>
        <w:jc w:val="left"/>
        <w:rPr>
          <w:rStyle w:val="Policepardfaut"/>
          <w:rFonts w:ascii="Times New Roman" w:hAnsi="Times New Roman"/>
          <w:b/>
          <w:b/>
          <w:bCs/>
          <w:sz w:val="24"/>
          <w:szCs w:val="24"/>
        </w:rPr>
      </w:pPr>
      <w:r>
        <w:rPr>
          <w:rStyle w:val="Policepardfaut"/>
          <w:rFonts w:ascii="Times New Roman" w:hAnsi="Times New Roman"/>
          <w:b/>
          <w:bCs/>
          <w:sz w:val="24"/>
          <w:szCs w:val="24"/>
        </w:rPr>
        <w:tab/>
      </w:r>
      <w:r>
        <w:rPr>
          <w:rStyle w:val="Policepardfaut"/>
          <w:rFonts w:ascii="Times New Roman" w:hAnsi="Times New Roman"/>
          <w:b w:val="false"/>
          <w:bCs w:val="false"/>
          <w:sz w:val="24"/>
          <w:szCs w:val="24"/>
        </w:rPr>
        <w:tab/>
        <w:t xml:space="preserve">   </w:t>
      </w:r>
      <w:r>
        <w:rPr>
          <w:rStyle w:val="Policepardfaut"/>
          <w:rFonts w:ascii="Times New Roman" w:hAnsi="Times New Roman"/>
          <w:b/>
          <w:bCs/>
          <w:sz w:val="24"/>
          <w:szCs w:val="24"/>
        </w:rPr>
        <w:t xml:space="preserve">Thème 6 :  Transport , effet tunnel et vélo-rail.  </w:t>
      </w:r>
    </w:p>
    <w:p>
      <w:pPr>
        <w:pStyle w:val="Normal"/>
        <w:widowControl/>
        <w:bidi w:val="0"/>
        <w:spacing w:lineRule="auto" w:line="259" w:before="0" w:after="160"/>
        <w:jc w:val="left"/>
        <w:rPr/>
      </w:pPr>
      <w:r>
        <w:rPr>
          <w:rStyle w:val="Policepardfaut"/>
          <w:rFonts w:ascii="Times New Roman" w:hAnsi="Times New Roman"/>
          <w:b w:val="false"/>
          <w:bCs w:val="false"/>
          <w:sz w:val="24"/>
          <w:szCs w:val="24"/>
        </w:rPr>
        <w:t xml:space="preserve">Nous sommes ici dans le département de l’Allier en région Auvergne, au dessus de Gannat et </w:t>
      </w:r>
      <w:r>
        <w:rPr>
          <w:rStyle w:val="Policepardfaut"/>
          <w:rFonts w:ascii="Times New Roman" w:hAnsi="Times New Roman"/>
          <w:b w:val="false"/>
          <w:bCs w:val="false"/>
          <w:sz w:val="24"/>
          <w:szCs w:val="24"/>
          <w:u w:val="single"/>
        </w:rPr>
        <w:t>à proximité de la vallée de la Sioule.</w:t>
      </w:r>
      <w:r>
        <w:rPr>
          <w:rStyle w:val="Policepardfaut"/>
          <w:rFonts w:ascii="Times New Roman" w:hAnsi="Times New Roman"/>
          <w:b w:val="false"/>
          <w:bCs w:val="false"/>
          <w:sz w:val="24"/>
          <w:szCs w:val="24"/>
        </w:rPr>
        <w:t xml:space="preserve">  </w:t>
      </w:r>
      <w:r>
        <w:rPr>
          <w:rStyle w:val="Policepardfaut"/>
          <w:rFonts w:ascii="Times New Roman" w:hAnsi="Times New Roman"/>
          <w:b w:val="false"/>
          <w:bCs w:val="false"/>
          <w:sz w:val="24"/>
          <w:szCs w:val="24"/>
        </w:rPr>
        <w:t>Deux cartes sont en présence : la carte du haut est à grande échelle ( 1/ 53 000) celle du bas à plus petite échelle : elle montre un plus grand espace.</w:t>
      </w:r>
    </w:p>
    <w:p>
      <w:pPr>
        <w:pStyle w:val="Normal"/>
        <w:widowControl/>
        <w:bidi w:val="0"/>
        <w:spacing w:lineRule="auto" w:line="259" w:before="0" w:after="160"/>
        <w:jc w:val="left"/>
        <w:rPr>
          <w:rStyle w:val="Policepardfaut"/>
          <w:rFonts w:ascii="Times New Roman" w:hAnsi="Times New Roman"/>
          <w:b w:val="false"/>
          <w:b w:val="false"/>
          <w:bCs w:val="false"/>
          <w:sz w:val="24"/>
          <w:szCs w:val="24"/>
        </w:rPr>
      </w:pPr>
      <w:r>
        <w:rPr>
          <w:rStyle w:val="Policepardfaut"/>
          <w:rFonts w:ascii="Times New Roman" w:hAnsi="Times New Roman"/>
          <w:b w:val="false"/>
          <w:bCs w:val="false"/>
          <w:sz w:val="24"/>
          <w:szCs w:val="24"/>
        </w:rPr>
        <w:t xml:space="preserve">Nous sommes visiblement au sein d’un espace rural : les communes repérées sont des communes rurales : Saint Bonnet de Rochefort , Charroux ( l’un des plus beaux villages de France), Bellenaves. L’espace représenté est essentiellement un espace agricole : l’Allier est un département agricole, plutôt tourné vers l’élevage bovin, avec quelques îlots industriels comme Commentry (colle faîte dessus). </w:t>
      </w:r>
    </w:p>
    <w:p>
      <w:pPr>
        <w:pStyle w:val="Normal"/>
        <w:widowControl/>
        <w:bidi w:val="0"/>
        <w:spacing w:lineRule="auto" w:line="259" w:before="0" w:after="160"/>
        <w:jc w:val="left"/>
        <w:rPr>
          <w:rStyle w:val="Policepardfaut"/>
          <w:rFonts w:ascii="Times New Roman" w:hAnsi="Times New Roman"/>
          <w:b w:val="false"/>
          <w:b w:val="false"/>
          <w:bCs w:val="false"/>
          <w:sz w:val="24"/>
          <w:szCs w:val="24"/>
        </w:rPr>
      </w:pPr>
      <w:r>
        <w:rPr>
          <w:rStyle w:val="Policepardfaut"/>
          <w:rFonts w:ascii="Times New Roman" w:hAnsi="Times New Roman"/>
          <w:b w:val="false"/>
          <w:bCs w:val="false"/>
          <w:sz w:val="24"/>
          <w:szCs w:val="24"/>
        </w:rPr>
        <w:t>Du point de vue des transports l’on observe sur la carte du bas qu’aucun échangeur ne permet de quitter ou d’accéder à l’A71 :</w:t>
      </w:r>
      <w:r>
        <w:rPr>
          <w:rStyle w:val="Policepardfaut"/>
          <w:rFonts w:ascii="Times New Roman" w:hAnsi="Times New Roman"/>
          <w:b w:val="false"/>
          <w:bCs w:val="false"/>
          <w:sz w:val="24"/>
          <w:szCs w:val="24"/>
          <w:u w:val="single"/>
        </w:rPr>
        <w:t xml:space="preserve"> nous sommes là face à un effet tunnel évident. </w:t>
      </w:r>
      <w:r>
        <w:rPr>
          <w:rStyle w:val="Policepardfaut"/>
          <w:rFonts w:ascii="Times New Roman" w:hAnsi="Times New Roman"/>
          <w:b w:val="false"/>
          <w:bCs w:val="false"/>
          <w:sz w:val="24"/>
          <w:szCs w:val="24"/>
        </w:rPr>
        <w:t xml:space="preserve">Mal desservi ce département de l’Allier connaît depuis 1970 une décroissance lente de sa population du fait du départ des jeunes : il y a donc vieillissement de la population. </w:t>
      </w:r>
    </w:p>
    <w:p>
      <w:pPr>
        <w:pStyle w:val="Normal"/>
        <w:widowControl/>
        <w:bidi w:val="0"/>
        <w:spacing w:lineRule="auto" w:line="259" w:before="0" w:after="160"/>
        <w:jc w:val="left"/>
        <w:rPr>
          <w:rStyle w:val="Policepardfaut"/>
          <w:rFonts w:ascii="Times New Roman" w:hAnsi="Times New Roman"/>
          <w:b w:val="false"/>
          <w:b w:val="false"/>
          <w:bCs w:val="false"/>
          <w:sz w:val="24"/>
          <w:szCs w:val="24"/>
        </w:rPr>
      </w:pPr>
      <w:r>
        <w:rPr>
          <w:rStyle w:val="Policepardfaut"/>
          <w:rFonts w:ascii="Times New Roman" w:hAnsi="Times New Roman"/>
          <w:b w:val="false"/>
          <w:bCs w:val="false"/>
          <w:sz w:val="24"/>
          <w:szCs w:val="24"/>
        </w:rPr>
        <w:t xml:space="preserve">A l’inverse la carte du haut montre qu’il y a eu la construction d’un nouvel axe autoroutier pour mieux desservir Gannat.. Si l’A71 est un axe relativement ancien ( 1989) , l’Axe vers Gannat est une variante : l’A719 ouverte en 1997 et prolongé de quelques kilomètres jusqu’à Vichy en 2015.  Ainsi pour accéder à Charroux venant du Sud c’est à Gannat qu’il faut sortir pour remonter vers le Nord. On observe que depuis 2001 le développement autoroutier progresse peu et stagne à 12 000 km contre 4000 en 1980 quand j’étais petit.                                        Il est possible que ce développement et cette branche autoroutière sur Gannat ait pu entraîner un petit développement industriel ? Il faudrait revenir à une plus grande échelle encore pour le préciser. </w:t>
      </w:r>
    </w:p>
    <w:p>
      <w:pPr>
        <w:pStyle w:val="Normal"/>
        <w:widowControl/>
        <w:bidi w:val="0"/>
        <w:spacing w:lineRule="auto" w:line="259" w:before="0" w:after="160"/>
        <w:jc w:val="left"/>
        <w:rPr>
          <w:rStyle w:val="Policepardfaut"/>
          <w:rFonts w:ascii="Times New Roman" w:hAnsi="Times New Roman"/>
          <w:b w:val="false"/>
          <w:b w:val="false"/>
          <w:bCs w:val="false"/>
          <w:sz w:val="24"/>
          <w:szCs w:val="24"/>
        </w:rPr>
      </w:pPr>
      <w:r>
        <w:rPr>
          <w:rStyle w:val="Policepardfaut"/>
          <w:rFonts w:ascii="Times New Roman" w:hAnsi="Times New Roman"/>
          <w:b w:val="false"/>
          <w:bCs w:val="false"/>
          <w:sz w:val="24"/>
          <w:szCs w:val="24"/>
        </w:rPr>
        <w:t xml:space="preserve">Par ailleurs on observe sur la carte du haut l’indication d’un vélo-rail : Vélo-rail de la vallée de la Sioule indiquée parfois voie verte sur les cartes. Si l’axe Gannat-Vichy reste fonctionnel ce n’est plus le </w:t>
      </w:r>
      <w:r>
        <w:rPr>
          <w:rStyle w:val="Policepardfaut"/>
          <w:rFonts w:ascii="Times New Roman" w:hAnsi="Times New Roman"/>
          <w:b w:val="false"/>
          <w:bCs w:val="false"/>
          <w:sz w:val="24"/>
          <w:szCs w:val="24"/>
          <w:u w:val="single"/>
        </w:rPr>
        <w:t xml:space="preserve">cas d’une grande partie du réseau ferroviaire de l’Allier un département rural. </w:t>
      </w:r>
      <w:r>
        <w:rPr>
          <w:rStyle w:val="Policepardfaut"/>
          <w:rFonts w:ascii="Times New Roman" w:hAnsi="Times New Roman"/>
          <w:b w:val="false"/>
          <w:bCs w:val="false"/>
          <w:sz w:val="24"/>
          <w:szCs w:val="24"/>
        </w:rPr>
        <w:t xml:space="preserve">  De fait l</w:t>
      </w:r>
      <w:r>
        <w:rPr>
          <w:rStyle w:val="Policepardfaut"/>
          <w:rFonts w:ascii="Times New Roman" w:hAnsi="Times New Roman"/>
          <w:b w:val="false"/>
          <w:bCs w:val="false"/>
          <w:sz w:val="24"/>
          <w:szCs w:val="24"/>
        </w:rPr>
        <w:t>e Réseau ferré s’est réduit </w:t>
      </w:r>
      <w:r>
        <w:rPr>
          <w:rStyle w:val="Policepardfaut"/>
          <w:rFonts w:ascii="Times New Roman" w:hAnsi="Times New Roman"/>
          <w:b w:val="false"/>
          <w:bCs w:val="false"/>
          <w:sz w:val="24"/>
          <w:szCs w:val="24"/>
        </w:rPr>
        <w:t xml:space="preserve">( 40 000 km de voie nationale en 1914 / 28 000 km aujourd’hui ). l’on connaît la problématique </w:t>
      </w:r>
      <w:r>
        <w:rPr>
          <w:rStyle w:val="Policepardfaut"/>
          <w:rFonts w:ascii="Times New Roman" w:hAnsi="Times New Roman"/>
          <w:b w:val="false"/>
          <w:bCs w:val="false"/>
          <w:sz w:val="24"/>
          <w:szCs w:val="24"/>
        </w:rPr>
        <w:t xml:space="preserve">des gares abandonnés / fermées </w:t>
      </w:r>
      <w:r>
        <w:rPr>
          <w:rStyle w:val="Policepardfaut"/>
          <w:rFonts w:ascii="Times New Roman" w:hAnsi="Times New Roman"/>
          <w:b w:val="false"/>
          <w:bCs w:val="false"/>
          <w:sz w:val="24"/>
          <w:szCs w:val="24"/>
        </w:rPr>
        <w:t>parfois</w:t>
      </w:r>
      <w:r>
        <w:rPr>
          <w:rStyle w:val="Policepardfaut"/>
          <w:rFonts w:ascii="Times New Roman" w:hAnsi="Times New Roman"/>
          <w:b w:val="false"/>
          <w:bCs w:val="false"/>
          <w:sz w:val="24"/>
          <w:szCs w:val="24"/>
        </w:rPr>
        <w:t xml:space="preserve"> transformé</w:t>
      </w:r>
      <w:r>
        <w:rPr>
          <w:rStyle w:val="Policepardfaut"/>
          <w:rFonts w:ascii="Times New Roman" w:hAnsi="Times New Roman"/>
          <w:b w:val="false"/>
          <w:bCs w:val="false"/>
          <w:sz w:val="24"/>
          <w:szCs w:val="24"/>
        </w:rPr>
        <w:t>e</w:t>
      </w:r>
      <w:r>
        <w:rPr>
          <w:rStyle w:val="Policepardfaut"/>
          <w:rFonts w:ascii="Times New Roman" w:hAnsi="Times New Roman"/>
          <w:b w:val="false"/>
          <w:bCs w:val="false"/>
          <w:sz w:val="24"/>
          <w:szCs w:val="24"/>
        </w:rPr>
        <w:t xml:space="preserve">s en habitat : les anciennes lignes sont </w:t>
      </w:r>
      <w:r>
        <w:rPr>
          <w:rStyle w:val="Policepardfaut"/>
          <w:rFonts w:ascii="Times New Roman" w:hAnsi="Times New Roman"/>
          <w:b w:val="false"/>
          <w:bCs w:val="false"/>
          <w:sz w:val="24"/>
          <w:szCs w:val="24"/>
        </w:rPr>
        <w:t xml:space="preserve">ainsi </w:t>
      </w:r>
      <w:r>
        <w:rPr>
          <w:rStyle w:val="Policepardfaut"/>
          <w:rFonts w:ascii="Times New Roman" w:hAnsi="Times New Roman"/>
          <w:b w:val="false"/>
          <w:bCs w:val="false"/>
          <w:sz w:val="24"/>
          <w:szCs w:val="24"/>
        </w:rPr>
        <w:t xml:space="preserve">souvent reconverties en </w:t>
      </w:r>
      <w:r>
        <w:rPr>
          <w:rStyle w:val="Policepardfaut"/>
          <w:rFonts w:ascii="Times New Roman" w:hAnsi="Times New Roman"/>
          <w:b w:val="false"/>
          <w:bCs w:val="false"/>
          <w:sz w:val="24"/>
          <w:szCs w:val="24"/>
        </w:rPr>
        <w:t xml:space="preserve">Vélo-Rail </w:t>
      </w:r>
      <w:r>
        <w:rPr>
          <w:rStyle w:val="Policepardfaut"/>
          <w:rFonts w:ascii="Times New Roman" w:hAnsi="Times New Roman"/>
          <w:b w:val="false"/>
          <w:bCs w:val="false"/>
          <w:sz w:val="24"/>
          <w:szCs w:val="24"/>
        </w:rPr>
        <w:t xml:space="preserve">ou </w:t>
      </w:r>
      <w:r>
        <w:rPr>
          <w:rStyle w:val="Policepardfaut"/>
          <w:rFonts w:ascii="Times New Roman" w:hAnsi="Times New Roman"/>
          <w:b w:val="false"/>
          <w:bCs w:val="false"/>
          <w:sz w:val="24"/>
          <w:szCs w:val="24"/>
        </w:rPr>
        <w:t xml:space="preserve">en train touristique quand le trajet était pittoresque. </w:t>
      </w:r>
    </w:p>
    <w:p>
      <w:pPr>
        <w:pStyle w:val="Normal"/>
        <w:widowControl/>
        <w:bidi w:val="0"/>
        <w:spacing w:lineRule="auto" w:line="259" w:before="0" w:after="160"/>
        <w:jc w:val="left"/>
        <w:rPr>
          <w:rStyle w:val="Policepardfaut"/>
          <w:rFonts w:ascii="Times New Roman" w:hAnsi="Times New Roman"/>
          <w:b w:val="false"/>
          <w:b w:val="false"/>
          <w:bCs w:val="false"/>
          <w:sz w:val="24"/>
          <w:szCs w:val="24"/>
        </w:rPr>
      </w:pPr>
      <w:r>
        <w:rPr>
          <w:rStyle w:val="Policepardfaut"/>
          <w:rFonts w:ascii="Times New Roman" w:hAnsi="Times New Roman"/>
          <w:b w:val="false"/>
          <w:bCs w:val="false"/>
          <w:sz w:val="24"/>
          <w:szCs w:val="24"/>
        </w:rPr>
        <w:t xml:space="preserve"> </w:t>
      </w:r>
    </w:p>
    <w:p>
      <w:pPr>
        <w:pStyle w:val="Normal"/>
        <w:widowControl/>
        <w:bidi w:val="0"/>
        <w:spacing w:lineRule="auto" w:line="259" w:before="0" w:after="160"/>
        <w:jc w:val="left"/>
        <w:rPr>
          <w:rStyle w:val="Policepardfaut"/>
          <w:rFonts w:ascii="Times New Roman" w:hAnsi="Times New Roman"/>
          <w:b w:val="false"/>
          <w:b w:val="false"/>
          <w:bCs w:val="false"/>
          <w:sz w:val="24"/>
          <w:szCs w:val="24"/>
        </w:rPr>
      </w:pPr>
      <w:r>
        <w:rPr>
          <w:rStyle w:val="Policepardfaut"/>
          <w:rFonts w:ascii="Times New Roman" w:hAnsi="Times New Roman"/>
          <w:b w:val="false"/>
          <w:bCs w:val="false"/>
          <w:sz w:val="24"/>
          <w:szCs w:val="24"/>
        </w:rPr>
        <w:tab/>
        <w:tab/>
        <w:t xml:space="preserve">BON Courage à toutes et tous pour les écrits des concours. </w:t>
      </w:r>
    </w:p>
    <w:p>
      <w:pPr>
        <w:pStyle w:val="Normal"/>
        <w:widowControl/>
        <w:bidi w:val="0"/>
        <w:spacing w:lineRule="auto" w:line="259" w:before="0" w:after="160"/>
        <w:jc w:val="left"/>
        <w:rPr>
          <w:rStyle w:val="Policepardfaut"/>
          <w:rFonts w:ascii="Times New Roman" w:hAnsi="Times New Roman"/>
          <w:b w:val="false"/>
          <w:b w:val="false"/>
          <w:bCs w:val="false"/>
          <w:sz w:val="24"/>
          <w:szCs w:val="24"/>
        </w:rPr>
      </w:pPr>
      <w:r>
        <w:rPr>
          <w:rStyle w:val="Policepardfaut"/>
          <w:rFonts w:ascii="Times New Roman" w:hAnsi="Times New Roman"/>
          <w:b w:val="false"/>
          <w:bCs w:val="false"/>
          <w:sz w:val="24"/>
          <w:szCs w:val="24"/>
        </w:rPr>
        <w:t xml:space="preserve">  </w:t>
      </w:r>
    </w:p>
    <w:p>
      <w:pPr>
        <w:pStyle w:val="Normal"/>
        <w:widowControl/>
        <w:bidi w:val="0"/>
        <w:spacing w:lineRule="auto" w:line="259" w:before="0" w:after="160"/>
        <w:jc w:val="left"/>
        <w:rPr>
          <w:rStyle w:val="Policepardfaut"/>
          <w:rFonts w:ascii="Times New Roman" w:hAnsi="Times New Roman"/>
          <w:b w:val="false"/>
          <w:b w:val="false"/>
          <w:bCs w:val="false"/>
          <w:sz w:val="24"/>
          <w:szCs w:val="24"/>
        </w:rPr>
      </w:pPr>
      <w:r>
        <w:rPr>
          <w:rFonts w:ascii="Times New Roman" w:hAnsi="Times New Roman"/>
          <w:b w:val="false"/>
          <w:bCs w:val="false"/>
          <w:sz w:val="24"/>
          <w:szCs w:val="24"/>
        </w:rPr>
      </w:r>
    </w:p>
    <w:p>
      <w:pPr>
        <w:pStyle w:val="Normal"/>
        <w:widowControl/>
        <w:bidi w:val="0"/>
        <w:spacing w:lineRule="auto" w:line="259" w:before="0" w:after="160"/>
        <w:jc w:val="left"/>
        <w:rPr/>
      </w:pPr>
      <w:r>
        <w:rPr>
          <w:rStyle w:val="Policepardfaut"/>
          <w:rFonts w:ascii="Times New Roman" w:hAnsi="Times New Roman"/>
          <w:b w:val="false"/>
          <w:bCs w:val="false"/>
          <w:sz w:val="24"/>
          <w:szCs w:val="24"/>
        </w:rPr>
        <w:t xml:space="preserve">  </w:t>
      </w:r>
    </w:p>
    <w:p>
      <w:pPr>
        <w:pStyle w:val="Normal"/>
        <w:widowControl/>
        <w:bidi w:val="0"/>
        <w:spacing w:lineRule="auto" w:line="259" w:before="0" w:after="160"/>
        <w:jc w:val="left"/>
        <w:rPr>
          <w:rStyle w:val="Policepardfaut"/>
          <w:rFonts w:ascii="Times New Roman" w:hAnsi="Times New Roman"/>
          <w:b w:val="false"/>
          <w:b w:val="false"/>
          <w:bCs w:val="false"/>
          <w:sz w:val="24"/>
          <w:szCs w:val="24"/>
        </w:rPr>
      </w:pPr>
      <w:r>
        <w:rPr>
          <w:rFonts w:ascii="Times New Roman" w:hAnsi="Times New Roman"/>
          <w:b w:val="false"/>
          <w:bCs w:val="false"/>
          <w:sz w:val="24"/>
          <w:szCs w:val="24"/>
        </w:rPr>
      </w:r>
    </w:p>
    <w:p>
      <w:pPr>
        <w:pStyle w:val="Normal"/>
        <w:widowControl/>
        <w:bidi w:val="0"/>
        <w:spacing w:lineRule="auto" w:line="259" w:before="0" w:after="160"/>
        <w:jc w:val="left"/>
        <w:rPr>
          <w:rStyle w:val="Policepardfaut"/>
          <w:rFonts w:ascii="Times New Roman" w:hAnsi="Times New Roman"/>
          <w:b w:val="false"/>
          <w:b w:val="false"/>
          <w:bCs w:val="false"/>
          <w:sz w:val="24"/>
          <w:szCs w:val="24"/>
        </w:rPr>
      </w:pPr>
      <w:r>
        <w:rPr>
          <w:rFonts w:ascii="Times New Roman" w:hAnsi="Times New Roman"/>
          <w:b w:val="false"/>
          <w:bCs w:val="false"/>
          <w:sz w:val="24"/>
          <w:szCs w:val="24"/>
        </w:rPr>
      </w:r>
    </w:p>
    <w:p>
      <w:pPr>
        <w:pStyle w:val="Normal"/>
        <w:widowControl/>
        <w:bidi w:val="0"/>
        <w:spacing w:lineRule="auto" w:line="259" w:before="0" w:after="160"/>
        <w:jc w:val="left"/>
        <w:rPr>
          <w:rStyle w:val="Policepardfaut"/>
          <w:rFonts w:ascii="Times New Roman" w:hAnsi="Times New Roman"/>
          <w:b w:val="false"/>
          <w:b w:val="false"/>
          <w:bCs w:val="false"/>
          <w:sz w:val="24"/>
          <w:szCs w:val="24"/>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sans-serif">
    <w:altName w:val="Arial"/>
    <w:charset w:val="00"/>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suff w:val="nothing"/>
      <w:lvlText w:val=""/>
      <w:lvlJc w:val="left"/>
      <w:pPr>
        <w:tabs>
          <w:tab w:val="num" w:pos="0"/>
        </w:tabs>
        <w:ind w:left="0" w:hanging="0"/>
      </w:pPr>
      <w:rPr>
        <w:rFonts w:ascii="Wingdings" w:hAnsi="Wingdings" w:cs="Wingdings"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5882"/>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fr-FR" w:eastAsia="en-US" w:bidi="ar-SA"/>
      <w14:ligatures w14:val="standardContextual"/>
    </w:rPr>
  </w:style>
  <w:style w:type="paragraph" w:styleId="Titre1">
    <w:name w:val="Heading 1"/>
    <w:basedOn w:val="Normal"/>
    <w:next w:val="Normal"/>
    <w:link w:val="Titre1Car"/>
    <w:uiPriority w:val="9"/>
    <w:qFormat/>
    <w:rsid w:val="000d255e"/>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Titre2">
    <w:name w:val="Heading 2"/>
    <w:basedOn w:val="Normal"/>
    <w:next w:val="Normal"/>
    <w:link w:val="Titre2Car"/>
    <w:uiPriority w:val="9"/>
    <w:semiHidden/>
    <w:unhideWhenUsed/>
    <w:qFormat/>
    <w:rsid w:val="000d255e"/>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itre3">
    <w:name w:val="Heading 3"/>
    <w:basedOn w:val="Normal"/>
    <w:next w:val="Normal"/>
    <w:link w:val="Titre3Car"/>
    <w:uiPriority w:val="9"/>
    <w:semiHidden/>
    <w:unhideWhenUsed/>
    <w:qFormat/>
    <w:rsid w:val="000d255e"/>
    <w:pPr>
      <w:keepNext w:val="true"/>
      <w:keepLines/>
      <w:spacing w:before="160" w:after="80"/>
      <w:outlineLvl w:val="2"/>
    </w:pPr>
    <w:rPr>
      <w:rFonts w:eastAsia="" w:cs="" w:cstheme="majorBidi" w:eastAsiaTheme="majorEastAsia"/>
      <w:color w:val="2F5496" w:themeColor="accent1" w:themeShade="bf"/>
      <w:sz w:val="28"/>
      <w:szCs w:val="28"/>
    </w:rPr>
  </w:style>
  <w:style w:type="paragraph" w:styleId="Titre4">
    <w:name w:val="Heading 4"/>
    <w:basedOn w:val="Normal"/>
    <w:next w:val="Normal"/>
    <w:link w:val="Titre4Car"/>
    <w:uiPriority w:val="9"/>
    <w:semiHidden/>
    <w:unhideWhenUsed/>
    <w:qFormat/>
    <w:rsid w:val="000d255e"/>
    <w:pPr>
      <w:keepNext w:val="true"/>
      <w:keepLines/>
      <w:spacing w:before="80" w:after="40"/>
      <w:outlineLvl w:val="3"/>
    </w:pPr>
    <w:rPr>
      <w:rFonts w:eastAsia="" w:cs="" w:cstheme="majorBidi" w:eastAsiaTheme="majorEastAsia"/>
      <w:i/>
      <w:iCs/>
      <w:color w:val="2F5496" w:themeColor="accent1" w:themeShade="bf"/>
    </w:rPr>
  </w:style>
  <w:style w:type="paragraph" w:styleId="Titre5">
    <w:name w:val="Heading 5"/>
    <w:basedOn w:val="Normal"/>
    <w:next w:val="Normal"/>
    <w:link w:val="Titre5Car"/>
    <w:uiPriority w:val="9"/>
    <w:semiHidden/>
    <w:unhideWhenUsed/>
    <w:qFormat/>
    <w:rsid w:val="000d255e"/>
    <w:pPr>
      <w:keepNext w:val="true"/>
      <w:keepLines/>
      <w:spacing w:before="80" w:after="40"/>
      <w:outlineLvl w:val="4"/>
    </w:pPr>
    <w:rPr>
      <w:rFonts w:eastAsia="" w:cs="" w:cstheme="majorBidi" w:eastAsiaTheme="majorEastAsia"/>
      <w:color w:val="2F5496" w:themeColor="accent1" w:themeShade="bf"/>
    </w:rPr>
  </w:style>
  <w:style w:type="paragraph" w:styleId="Titre6">
    <w:name w:val="Heading 6"/>
    <w:basedOn w:val="Normal"/>
    <w:next w:val="Normal"/>
    <w:link w:val="Titre6Car"/>
    <w:uiPriority w:val="9"/>
    <w:semiHidden/>
    <w:unhideWhenUsed/>
    <w:qFormat/>
    <w:rsid w:val="000d255e"/>
    <w:pPr>
      <w:keepNext w:val="true"/>
      <w:keepLines/>
      <w:spacing w:before="40" w:after="0"/>
      <w:outlineLvl w:val="5"/>
    </w:pPr>
    <w:rPr>
      <w:rFonts w:eastAsia="" w:cs="" w:cstheme="majorBidi" w:eastAsiaTheme="majorEastAsia"/>
      <w:i/>
      <w:iCs/>
      <w:color w:val="595959" w:themeColor="text1" w:themeTint="a6"/>
    </w:rPr>
  </w:style>
  <w:style w:type="paragraph" w:styleId="Titre7">
    <w:name w:val="Heading 7"/>
    <w:basedOn w:val="Normal"/>
    <w:next w:val="Normal"/>
    <w:link w:val="Titre7Car"/>
    <w:uiPriority w:val="9"/>
    <w:semiHidden/>
    <w:unhideWhenUsed/>
    <w:qFormat/>
    <w:rsid w:val="000d255e"/>
    <w:pPr>
      <w:keepNext w:val="true"/>
      <w:keepLines/>
      <w:spacing w:before="40" w:after="0"/>
      <w:outlineLvl w:val="6"/>
    </w:pPr>
    <w:rPr>
      <w:rFonts w:eastAsia="" w:cs="" w:cstheme="majorBidi" w:eastAsiaTheme="majorEastAsia"/>
      <w:color w:val="595959" w:themeColor="text1" w:themeTint="a6"/>
    </w:rPr>
  </w:style>
  <w:style w:type="paragraph" w:styleId="Titre8">
    <w:name w:val="Heading 8"/>
    <w:basedOn w:val="Normal"/>
    <w:next w:val="Normal"/>
    <w:link w:val="Titre8Car"/>
    <w:uiPriority w:val="9"/>
    <w:semiHidden/>
    <w:unhideWhenUsed/>
    <w:qFormat/>
    <w:rsid w:val="000d255e"/>
    <w:pPr>
      <w:keepNext w:val="true"/>
      <w:keepLines/>
      <w:spacing w:before="0" w:after="0"/>
      <w:outlineLvl w:val="7"/>
    </w:pPr>
    <w:rPr>
      <w:rFonts w:eastAsia="" w:cs="" w:cstheme="majorBidi" w:eastAsiaTheme="majorEastAsia"/>
      <w:i/>
      <w:iCs/>
      <w:color w:val="272727" w:themeColor="text1" w:themeTint="d8"/>
    </w:rPr>
  </w:style>
  <w:style w:type="paragraph" w:styleId="Titre9">
    <w:name w:val="Heading 9"/>
    <w:basedOn w:val="Normal"/>
    <w:next w:val="Normal"/>
    <w:link w:val="Titre9Car"/>
    <w:uiPriority w:val="9"/>
    <w:semiHidden/>
    <w:unhideWhenUsed/>
    <w:qFormat/>
    <w:rsid w:val="000d255e"/>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Titre1Car" w:customStyle="1">
    <w:name w:val="Titre 1 Car"/>
    <w:basedOn w:val="DefaultParagraphFont"/>
    <w:uiPriority w:val="9"/>
    <w:qFormat/>
    <w:rsid w:val="000d255e"/>
    <w:rPr>
      <w:rFonts w:ascii="Calibri Light" w:hAnsi="Calibri Light" w:eastAsia="" w:cs="" w:asciiTheme="majorHAnsi" w:cstheme="majorBidi" w:eastAsiaTheme="majorEastAsia" w:hAnsiTheme="majorHAnsi"/>
      <w:color w:val="2F5496" w:themeColor="accent1" w:themeShade="bf"/>
      <w:sz w:val="40"/>
      <w:szCs w:val="40"/>
    </w:rPr>
  </w:style>
  <w:style w:type="character" w:styleId="Titre2Car" w:customStyle="1">
    <w:name w:val="Titre 2 Car"/>
    <w:basedOn w:val="DefaultParagraphFont"/>
    <w:uiPriority w:val="9"/>
    <w:semiHidden/>
    <w:qFormat/>
    <w:rsid w:val="000d255e"/>
    <w:rPr>
      <w:rFonts w:ascii="Calibri Light" w:hAnsi="Calibri Light" w:eastAsia="" w:cs="" w:asciiTheme="majorHAnsi" w:cstheme="majorBidi" w:eastAsiaTheme="majorEastAsia" w:hAnsiTheme="majorHAnsi"/>
      <w:color w:val="2F5496" w:themeColor="accent1" w:themeShade="bf"/>
      <w:sz w:val="32"/>
      <w:szCs w:val="32"/>
    </w:rPr>
  </w:style>
  <w:style w:type="character" w:styleId="Titre3Car" w:customStyle="1">
    <w:name w:val="Titre 3 Car"/>
    <w:basedOn w:val="DefaultParagraphFont"/>
    <w:uiPriority w:val="9"/>
    <w:semiHidden/>
    <w:qFormat/>
    <w:rsid w:val="000d255e"/>
    <w:rPr>
      <w:rFonts w:eastAsia="" w:cs="" w:cstheme="majorBidi" w:eastAsiaTheme="majorEastAsia"/>
      <w:color w:val="2F5496" w:themeColor="accent1" w:themeShade="bf"/>
      <w:sz w:val="28"/>
      <w:szCs w:val="28"/>
    </w:rPr>
  </w:style>
  <w:style w:type="character" w:styleId="Titre4Car" w:customStyle="1">
    <w:name w:val="Titre 4 Car"/>
    <w:basedOn w:val="DefaultParagraphFont"/>
    <w:uiPriority w:val="9"/>
    <w:semiHidden/>
    <w:qFormat/>
    <w:rsid w:val="000d255e"/>
    <w:rPr>
      <w:rFonts w:eastAsia="" w:cs="" w:cstheme="majorBidi" w:eastAsiaTheme="majorEastAsia"/>
      <w:i/>
      <w:iCs/>
      <w:color w:val="2F5496" w:themeColor="accent1" w:themeShade="bf"/>
    </w:rPr>
  </w:style>
  <w:style w:type="character" w:styleId="Titre5Car" w:customStyle="1">
    <w:name w:val="Titre 5 Car"/>
    <w:basedOn w:val="DefaultParagraphFont"/>
    <w:uiPriority w:val="9"/>
    <w:semiHidden/>
    <w:qFormat/>
    <w:rsid w:val="000d255e"/>
    <w:rPr>
      <w:rFonts w:eastAsia="" w:cs="" w:cstheme="majorBidi" w:eastAsiaTheme="majorEastAsia"/>
      <w:color w:val="2F5496" w:themeColor="accent1" w:themeShade="bf"/>
    </w:rPr>
  </w:style>
  <w:style w:type="character" w:styleId="Titre6Car" w:customStyle="1">
    <w:name w:val="Titre 6 Car"/>
    <w:basedOn w:val="DefaultParagraphFont"/>
    <w:uiPriority w:val="9"/>
    <w:semiHidden/>
    <w:qFormat/>
    <w:rsid w:val="000d255e"/>
    <w:rPr>
      <w:rFonts w:eastAsia="" w:cs="" w:cstheme="majorBidi" w:eastAsiaTheme="majorEastAsia"/>
      <w:i/>
      <w:iCs/>
      <w:color w:val="595959" w:themeColor="text1" w:themeTint="a6"/>
    </w:rPr>
  </w:style>
  <w:style w:type="character" w:styleId="Titre7Car" w:customStyle="1">
    <w:name w:val="Titre 7 Car"/>
    <w:basedOn w:val="DefaultParagraphFont"/>
    <w:uiPriority w:val="9"/>
    <w:semiHidden/>
    <w:qFormat/>
    <w:rsid w:val="000d255e"/>
    <w:rPr>
      <w:rFonts w:eastAsia="" w:cs="" w:cstheme="majorBidi" w:eastAsiaTheme="majorEastAsia"/>
      <w:color w:val="595959" w:themeColor="text1" w:themeTint="a6"/>
    </w:rPr>
  </w:style>
  <w:style w:type="character" w:styleId="Titre8Car" w:customStyle="1">
    <w:name w:val="Titre 8 Car"/>
    <w:basedOn w:val="DefaultParagraphFont"/>
    <w:uiPriority w:val="9"/>
    <w:semiHidden/>
    <w:qFormat/>
    <w:rsid w:val="000d255e"/>
    <w:rPr>
      <w:rFonts w:eastAsia="" w:cs="" w:cstheme="majorBidi" w:eastAsiaTheme="majorEastAsia"/>
      <w:i/>
      <w:iCs/>
      <w:color w:val="272727" w:themeColor="text1" w:themeTint="d8"/>
    </w:rPr>
  </w:style>
  <w:style w:type="character" w:styleId="Titre9Car" w:customStyle="1">
    <w:name w:val="Titre 9 Car"/>
    <w:basedOn w:val="DefaultParagraphFont"/>
    <w:uiPriority w:val="9"/>
    <w:semiHidden/>
    <w:qFormat/>
    <w:rsid w:val="000d255e"/>
    <w:rPr>
      <w:rFonts w:eastAsia="" w:cs="" w:cstheme="majorBidi" w:eastAsiaTheme="majorEastAsia"/>
      <w:color w:val="272727" w:themeColor="text1" w:themeTint="d8"/>
    </w:rPr>
  </w:style>
  <w:style w:type="character" w:styleId="TitreCar" w:customStyle="1">
    <w:name w:val="Titre Car"/>
    <w:basedOn w:val="DefaultParagraphFont"/>
    <w:uiPriority w:val="10"/>
    <w:qFormat/>
    <w:rsid w:val="000d255e"/>
    <w:rPr>
      <w:rFonts w:ascii="Calibri Light" w:hAnsi="Calibri Light"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0d255e"/>
    <w:rPr>
      <w:rFonts w:eastAsia="" w:cs="" w:cstheme="majorBidi" w:eastAsiaTheme="majorEastAsia"/>
      <w:color w:val="595959" w:themeColor="text1" w:themeTint="a6"/>
      <w:spacing w:val="15"/>
      <w:sz w:val="28"/>
      <w:szCs w:val="28"/>
    </w:rPr>
  </w:style>
  <w:style w:type="character" w:styleId="CitationCar" w:customStyle="1">
    <w:name w:val="Citation Car"/>
    <w:basedOn w:val="DefaultParagraphFont"/>
    <w:link w:val="Quote"/>
    <w:uiPriority w:val="29"/>
    <w:qFormat/>
    <w:rsid w:val="000d255e"/>
    <w:rPr>
      <w:i/>
      <w:iCs/>
      <w:color w:val="404040" w:themeColor="text1" w:themeTint="bf"/>
    </w:rPr>
  </w:style>
  <w:style w:type="character" w:styleId="IntenseEmphasis">
    <w:name w:val="Intense Emphasis"/>
    <w:basedOn w:val="DefaultParagraphFont"/>
    <w:uiPriority w:val="21"/>
    <w:qFormat/>
    <w:rsid w:val="000d255e"/>
    <w:rPr>
      <w:i/>
      <w:iCs/>
      <w:color w:val="2F5496" w:themeColor="accent1" w:themeShade="bf"/>
    </w:rPr>
  </w:style>
  <w:style w:type="character" w:styleId="CitationintenseCar" w:customStyle="1">
    <w:name w:val="Citation intense Car"/>
    <w:basedOn w:val="DefaultParagraphFont"/>
    <w:link w:val="IntenseQuote"/>
    <w:uiPriority w:val="30"/>
    <w:qFormat/>
    <w:rsid w:val="000d255e"/>
    <w:rPr>
      <w:i/>
      <w:iCs/>
      <w:color w:val="2F5496" w:themeColor="accent1" w:themeShade="bf"/>
    </w:rPr>
  </w:style>
  <w:style w:type="character" w:styleId="IntenseReference">
    <w:name w:val="Intense Reference"/>
    <w:basedOn w:val="DefaultParagraphFont"/>
    <w:uiPriority w:val="32"/>
    <w:qFormat/>
    <w:rsid w:val="000d255e"/>
    <w:rPr>
      <w:b/>
      <w:bCs/>
      <w:smallCaps/>
      <w:color w:val="2F5496" w:themeColor="accent1" w:themeShade="bf"/>
      <w:spacing w:val="5"/>
    </w:rPr>
  </w:style>
  <w:style w:type="character" w:styleId="LienInternet">
    <w:name w:val="Hyperlink"/>
    <w:basedOn w:val="DefaultParagraphFont"/>
    <w:uiPriority w:val="99"/>
    <w:unhideWhenUsed/>
    <w:rsid w:val="00ae7236"/>
    <w:rPr>
      <w:color w:val="0563C1" w:themeColor="hyperlink"/>
      <w:u w:val="single"/>
    </w:rPr>
  </w:style>
  <w:style w:type="character" w:styleId="UnresolvedMention">
    <w:name w:val="Unresolved Mention"/>
    <w:basedOn w:val="DefaultParagraphFont"/>
    <w:uiPriority w:val="99"/>
    <w:semiHidden/>
    <w:unhideWhenUsed/>
    <w:qFormat/>
    <w:rsid w:val="00ae7236"/>
    <w:rPr>
      <w:color w:val="605E5C"/>
      <w:shd w:fill="E1DFDD" w:val="clear"/>
    </w:rPr>
  </w:style>
  <w:style w:type="character" w:styleId="Policepardfaut">
    <w:name w:val="Police par défaut"/>
    <w:qFormat/>
    <w:rPr/>
  </w:style>
  <w:style w:type="character" w:styleId="Strong">
    <w:name w:val="Strong"/>
    <w:qFormat/>
    <w:rPr>
      <w:b/>
      <w:bCs/>
    </w:rPr>
  </w:style>
  <w:style w:type="character" w:styleId="Accentuation">
    <w:name w:val="Emphasis"/>
    <w:qFormat/>
    <w:rPr>
      <w:i/>
      <w:iCs/>
    </w:rPr>
  </w:style>
  <w:style w:type="character" w:styleId="Puces">
    <w:name w:val="Puce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Titreprincipal">
    <w:name w:val="Title"/>
    <w:basedOn w:val="Normal"/>
    <w:next w:val="Normal"/>
    <w:link w:val="TitreCar"/>
    <w:uiPriority w:val="10"/>
    <w:qFormat/>
    <w:rsid w:val="000d255e"/>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oustitre">
    <w:name w:val="Subtitle"/>
    <w:basedOn w:val="Normal"/>
    <w:next w:val="Normal"/>
    <w:link w:val="SoustitreCar"/>
    <w:uiPriority w:val="11"/>
    <w:qFormat/>
    <w:rsid w:val="000d255e"/>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tionCar"/>
    <w:uiPriority w:val="29"/>
    <w:qFormat/>
    <w:rsid w:val="000d255e"/>
    <w:pPr>
      <w:spacing w:before="160" w:after="160"/>
      <w:jc w:val="center"/>
    </w:pPr>
    <w:rPr>
      <w:i/>
      <w:iCs/>
      <w:color w:val="404040" w:themeColor="text1" w:themeTint="bf"/>
    </w:rPr>
  </w:style>
  <w:style w:type="paragraph" w:styleId="ListParagraph">
    <w:name w:val="List Paragraph"/>
    <w:basedOn w:val="Normal"/>
    <w:uiPriority w:val="34"/>
    <w:qFormat/>
    <w:rsid w:val="000d255e"/>
    <w:pPr>
      <w:spacing w:before="0" w:after="160"/>
      <w:ind w:left="720" w:hanging="0"/>
      <w:contextualSpacing/>
    </w:pPr>
    <w:rPr/>
  </w:style>
  <w:style w:type="paragraph" w:styleId="IntenseQuote">
    <w:name w:val="Intense Quote"/>
    <w:basedOn w:val="Normal"/>
    <w:next w:val="Normal"/>
    <w:link w:val="CitationintenseCar"/>
    <w:uiPriority w:val="30"/>
    <w:qFormat/>
    <w:rsid w:val="000d255e"/>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Standard" w:customStyle="1">
    <w:name w:val="Standard"/>
    <w:qFormat/>
    <w:rsid w:val="00856587"/>
    <w:pPr>
      <w:widowControl/>
      <w:suppressAutoHyphens w:val="true"/>
      <w:bidi w:val="0"/>
      <w:spacing w:lineRule="auto" w:line="240" w:before="0" w:after="0"/>
      <w:jc w:val="left"/>
      <w:textAlignment w:val="baseline"/>
    </w:pPr>
    <w:rPr>
      <w:rFonts w:ascii="Liberation Serif" w:hAnsi="Liberation Serif" w:eastAsia="NSimSun" w:cs="Arial"/>
      <w:color w:val="auto"/>
      <w:kern w:val="2"/>
      <w:sz w:val="24"/>
      <w:szCs w:val="24"/>
      <w:lang w:val="fr-FR" w:eastAsia="zh-CN" w:bidi="hi-IN"/>
      <w14:ligatures w14:val="none"/>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r.wikipedia.org/wiki/M&#226;con" TargetMode="External"/><Relationship Id="rId3" Type="http://schemas.openxmlformats.org/officeDocument/2006/relationships/hyperlink" Target="https://fr.wikipedia.org/wiki/Passy_(Haute-Savoie)" TargetMode="External"/><Relationship Id="rId4" Type="http://schemas.openxmlformats.org/officeDocument/2006/relationships/hyperlink" Target="https://fr.wikipedia.org/wiki/Annemasse" TargetMode="External"/><Relationship Id="rId5" Type="http://schemas.openxmlformats.org/officeDocument/2006/relationships/hyperlink" Target="https://fr.wikipedia.org/wiki/Gen&#232;ve" TargetMode="External"/><Relationship Id="rId6" Type="http://schemas.openxmlformats.org/officeDocument/2006/relationships/hyperlink" Target="https://fr.wikipedia.org/wiki/1990"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Application>LibreOffice/7.4.1.2$Windows_X86_64 LibreOffice_project/3c58a8f3a960df8bc8fd77b461821e42c061c5f0</Application>
  <AppVersion>15.0000</AppVersion>
  <Pages>1</Pages>
  <Words>385</Words>
  <Characters>2118</Characters>
  <CharactersWithSpaces>2499</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2025-03-30T14:47:00Z</dcterms:created>
  <dc:creator>eudes girard</dc:creator>
  <dc:description/>
  <dc:language>fr-FR</dc:language>
  <cp:lastModifiedBy/>
  <dcterms:modified xsi:type="dcterms:W3CDTF">2025-03-31T17:40:44Z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