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AM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RIQUE LATINE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CHAPITRE 1: EXTRAVERSION ET D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PENDANCE EN H</w:t>
      </w:r>
      <w:r>
        <w:rPr>
          <w:rStyle w:val="Aucun"/>
          <w:rFonts w:ascii="Georgia" w:hAnsi="Georgi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8"/>
          <w:szCs w:val="28"/>
          <w:rtl w:val="0"/>
          <w:lang w:val="fr-FR"/>
        </w:rPr>
        <w:t>RITAGE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Style w:val="Aucun"/>
          <w:rFonts w:ascii="Georgia" w:cs="Georgia" w:hAnsi="Georgia" w:eastAsia="Georgia"/>
          <w:b w:val="1"/>
          <w:bCs w:val="1"/>
          <w:sz w:val="28"/>
          <w:szCs w:val="28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 mod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 de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veloppement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conomique impos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par les empires espagnol et portugais, et complexifi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par la suite par la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sence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autres puissances occidentales, a instaur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des formes de domination 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extraversion qui caract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rise encore auj les pays latino-am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ricains. Afin de sortir de ce mod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 extraverti, les pays latino-am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ricains ont exp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riment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,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partir des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1930,  sans grand succ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s, des mod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les de dvpt autocentr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hAnsi="Georgia"/>
          <w:b w:val="1"/>
          <w:bCs w:val="1"/>
          <w:rtl w:val="0"/>
          <w:lang w:val="fr-FR"/>
        </w:rPr>
        <w:t>I -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une d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pendance 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 xml:space="preserve">à 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autre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colonial impos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par les 2 empires, espagnol et portugais, se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veloppe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partir des ann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es 1545-1550. Au XVII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, le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se complexifie avec la mise en place du commerce triangulaire, qui implique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autres puissances europ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ennes.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</w:rPr>
        <w:tab/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 - L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Am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rique latine dans la 1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re mondialisation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ab/>
        <w:t>1) Le syst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>me colonial ib</w:t>
      </w:r>
      <w:r>
        <w:rPr>
          <w:rStyle w:val="Aucun"/>
          <w:rFonts w:ascii="Georgia" w:hAnsi="Georgia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rtl w:val="0"/>
          <w:lang w:val="fr-FR"/>
        </w:rPr>
        <w:t xml:space="preserve">rique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Les colons ib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riques organisent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exploitation des gisements miniers et des terres agricoles.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or et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argent sont extraits de mines dont 2 se transforment en centres miniers de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 xml:space="preserve">re importance: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partir de 1545, Potosi dans la vice-royaut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du 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rou et,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partir de 1546, Zacatecas (au centre du Mexique actuel) dans la vice-royaut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Nouvelle-Espagne (ie Mexique et Sud-Ouest des Etats-Unis).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introduction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esp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ces 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tales et animales (bl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, vigne, olivier, canne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sucre, cheval, vache, porc, mouton) 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ajoute aux cultures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colombiennes, ma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s et pomme de terre. La confiscation de terres au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triment des communaut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indig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nes tout au long du XVII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si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cle d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bouche sur la constitution de grands domaines, sp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cialis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dans l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levage (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hacienda</w:t>
      </w:r>
      <w:r>
        <w:rPr>
          <w:rStyle w:val="Aucun"/>
          <w:rFonts w:ascii="Georgia" w:hAnsi="Georgia"/>
          <w:rtl w:val="0"/>
          <w:lang w:val="fr-FR"/>
        </w:rPr>
        <w:t>) ou les cultures v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tales (</w:t>
      </w:r>
      <w:r>
        <w:rPr>
          <w:rStyle w:val="Aucun"/>
          <w:rFonts w:ascii="Georgia" w:hAnsi="Georgia"/>
          <w:i w:val="1"/>
          <w:iCs w:val="1"/>
          <w:rtl w:val="0"/>
          <w:lang w:val="fr-FR"/>
        </w:rPr>
        <w:t>estancia</w:t>
      </w:r>
      <w:r>
        <w:rPr>
          <w:rStyle w:val="Aucun"/>
          <w:rFonts w:ascii="Georgia" w:hAnsi="Georgia"/>
          <w:rtl w:val="0"/>
          <w:lang w:val="fr-FR"/>
        </w:rPr>
        <w:t>). Des sp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cialisations 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gionales apparaissent: production de canne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sucre aux Antilles et au Br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sil, plantations tropicales de caf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au Br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sil.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--&gt; la conqu</w:t>
      </w:r>
      <w:r>
        <w:rPr>
          <w:rStyle w:val="Aucun"/>
          <w:rFonts w:ascii="Georgia" w:hAnsi="Georgia" w:hint="default"/>
          <w:rtl w:val="0"/>
          <w:lang w:val="fr-FR"/>
        </w:rPr>
        <w:t>ê</w:t>
      </w:r>
      <w:r>
        <w:rPr>
          <w:rStyle w:val="Aucun"/>
          <w:rFonts w:ascii="Georgia" w:hAnsi="Georgia"/>
          <w:rtl w:val="0"/>
          <w:lang w:val="fr-FR"/>
        </w:rPr>
        <w:t>te et le syst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me colonial ib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ont contraint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rique latine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s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ins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rer presque imm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diatement dans les 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changes mondiaux, dans le r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le de producteur de mati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 premi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res.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</w:rPr>
      </w:pPr>
      <w:r>
        <w:rPr>
          <w:rStyle w:val="Aucun"/>
          <w:rFonts w:ascii="Georgia" w:cs="Georgia" w:hAnsi="Georgia" w:eastAsia="Georgia"/>
          <w:b w:val="1"/>
          <w:bCs w:val="1"/>
          <w:rtl w:val="0"/>
        </w:rPr>
        <w:tab/>
        <w:tab/>
        <w:t>2) Le commerce triangulaire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</w:rPr>
      </w:pPr>
      <w:r>
        <w:rPr>
          <w:rStyle w:val="Aucun"/>
          <w:rFonts w:ascii="Georgia" w:hAnsi="Georgia"/>
          <w:rtl w:val="0"/>
          <w:lang w:val="fr-FR"/>
        </w:rPr>
        <w:t>La colonisation renti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re et 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datrice de la colonisation ib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 xml:space="preserve">rique est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oppos</w:t>
      </w:r>
      <w:r>
        <w:rPr>
          <w:rStyle w:val="Aucun"/>
          <w:rFonts w:ascii="Georgia" w:hAnsi="Georgia" w:hint="default"/>
          <w:rtl w:val="0"/>
          <w:lang w:val="fr-FR"/>
        </w:rPr>
        <w:t xml:space="preserve">é </w:t>
      </w:r>
      <w:r>
        <w:rPr>
          <w:rStyle w:val="Aucun"/>
          <w:rFonts w:ascii="Georgia" w:hAnsi="Georgia"/>
          <w:rtl w:val="0"/>
          <w:lang w:val="fr-FR"/>
        </w:rPr>
        <w:t>de la strat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gie des pays du Nord de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Europe, qui met en place une mise en valeur raisonn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e, essentiellement de la partie nord du continent. Courant XVII</w:t>
      </w:r>
      <w:r>
        <w:rPr>
          <w:rStyle w:val="Aucun"/>
          <w:rFonts w:ascii="Georgia" w:hAnsi="Georgia" w:hint="default"/>
          <w:rtl w:val="0"/>
          <w:lang w:val="fr-FR"/>
        </w:rPr>
        <w:t xml:space="preserve">è </w:t>
      </w:r>
      <w:r>
        <w:rPr>
          <w:rStyle w:val="Aucun"/>
          <w:rFonts w:ascii="Georgia" w:hAnsi="Georgia"/>
          <w:rtl w:val="0"/>
          <w:lang w:val="fr-FR"/>
        </w:rPr>
        <w:t>et XVIII</w:t>
      </w:r>
      <w:r>
        <w:rPr>
          <w:rStyle w:val="Aucun"/>
          <w:rFonts w:ascii="Georgia" w:hAnsi="Georgia" w:hint="default"/>
          <w:rtl w:val="0"/>
          <w:lang w:val="fr-FR"/>
        </w:rPr>
        <w:t>è</w:t>
      </w:r>
      <w:r>
        <w:rPr>
          <w:rStyle w:val="Aucun"/>
          <w:rFonts w:ascii="Georgia" w:hAnsi="Georgia"/>
          <w:rtl w:val="0"/>
          <w:lang w:val="fr-FR"/>
        </w:rPr>
        <w:t>, 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ouverture des comptoirs commerciaux et la cr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ation de colonies par les Anglais, les Fran</w:t>
      </w:r>
      <w:r>
        <w:rPr>
          <w:rStyle w:val="Aucun"/>
          <w:rFonts w:ascii="Georgia" w:hAnsi="Georgia" w:hint="default"/>
          <w:rtl w:val="0"/>
          <w:lang w:val="fr-FR"/>
        </w:rPr>
        <w:t>ç</w:t>
      </w:r>
      <w:r>
        <w:rPr>
          <w:rStyle w:val="Aucun"/>
          <w:rFonts w:ascii="Georgia" w:hAnsi="Georgia"/>
          <w:rtl w:val="0"/>
          <w:lang w:val="fr-FR"/>
        </w:rPr>
        <w:t>ais et les Hollandais, en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du Nord et dans les Cara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 xml:space="preserve">bes, sont </w:t>
      </w:r>
      <w:r>
        <w:rPr>
          <w:rStyle w:val="Aucun"/>
          <w:rFonts w:ascii="Georgia" w:hAnsi="Georgia" w:hint="default"/>
          <w:rtl w:val="0"/>
          <w:lang w:val="fr-FR"/>
        </w:rPr>
        <w:t xml:space="preserve">à </w:t>
      </w:r>
      <w:r>
        <w:rPr>
          <w:rStyle w:val="Aucun"/>
          <w:rFonts w:ascii="Georgia" w:hAnsi="Georgia"/>
          <w:rtl w:val="0"/>
          <w:lang w:val="fr-FR"/>
        </w:rPr>
        <w:t>l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origine du commerce triangulaire: des millions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esclaves sont achemin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vers les plantations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tropicale (Cara</w:t>
      </w:r>
      <w:r>
        <w:rPr>
          <w:rStyle w:val="Aucun"/>
          <w:rFonts w:ascii="Georgia" w:hAnsi="Georgia" w:hint="default"/>
          <w:rtl w:val="0"/>
          <w:lang w:val="fr-FR"/>
        </w:rPr>
        <w:t>ï</w:t>
      </w:r>
      <w:r>
        <w:rPr>
          <w:rStyle w:val="Aucun"/>
          <w:rFonts w:ascii="Georgia" w:hAnsi="Georgia"/>
          <w:rtl w:val="0"/>
          <w:lang w:val="fr-FR"/>
        </w:rPr>
        <w:t>bes, c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tes centram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ricaines, c</w:t>
      </w:r>
      <w:r>
        <w:rPr>
          <w:rStyle w:val="Aucun"/>
          <w:rFonts w:ascii="Georgia" w:hAnsi="Georgia" w:hint="default"/>
          <w:rtl w:val="0"/>
          <w:lang w:val="fr-FR"/>
        </w:rPr>
        <w:t>ô</w:t>
      </w:r>
      <w:r>
        <w:rPr>
          <w:rStyle w:val="Aucun"/>
          <w:rFonts w:ascii="Georgia" w:hAnsi="Georgia"/>
          <w:rtl w:val="0"/>
          <w:lang w:val="fr-FR"/>
        </w:rPr>
        <w:t>tes br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siliennes) et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 du Nord,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o</w:t>
      </w:r>
      <w:r>
        <w:rPr>
          <w:rStyle w:val="Aucun"/>
          <w:rFonts w:ascii="Georgia" w:hAnsi="Georgia" w:hint="default"/>
          <w:rtl w:val="0"/>
          <w:lang w:val="fr-FR"/>
        </w:rPr>
        <w:t xml:space="preserve">ù </w:t>
      </w:r>
      <w:r>
        <w:rPr>
          <w:rStyle w:val="Aucun"/>
          <w:rFonts w:ascii="Georgia" w:hAnsi="Georgia"/>
          <w:rtl w:val="0"/>
          <w:lang w:val="fr-FR"/>
        </w:rPr>
        <w:t>sont export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les fruits et produits exotiques appr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ci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en Europe (caf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, cacao, rhum, sucre ...). Les bateaux repartent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>Europe vers les Am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riques charg</w:t>
      </w:r>
      <w:r>
        <w:rPr>
          <w:rStyle w:val="Aucun"/>
          <w:rFonts w:ascii="Georgia" w:hAnsi="Georgia" w:hint="default"/>
          <w:rtl w:val="0"/>
          <w:lang w:val="fr-FR"/>
        </w:rPr>
        <w:t>é</w:t>
      </w:r>
      <w:r>
        <w:rPr>
          <w:rStyle w:val="Aucun"/>
          <w:rFonts w:ascii="Georgia" w:hAnsi="Georgia"/>
          <w:rtl w:val="0"/>
          <w:lang w:val="fr-FR"/>
        </w:rPr>
        <w:t>s en biens de consommation et d</w:t>
      </w:r>
      <w:r>
        <w:rPr>
          <w:rStyle w:val="Aucun"/>
          <w:rFonts w:ascii="Georgia" w:hAnsi="Georgia" w:hint="default"/>
          <w:rtl w:val="0"/>
          <w:lang w:val="fr-FR"/>
        </w:rPr>
        <w:t>’é</w:t>
      </w:r>
      <w:r>
        <w:rPr>
          <w:rStyle w:val="Aucun"/>
          <w:rFonts w:ascii="Georgia" w:hAnsi="Georgia"/>
          <w:rtl w:val="0"/>
          <w:lang w:val="fr-FR"/>
        </w:rPr>
        <w:t>quipement, d</w:t>
      </w:r>
      <w:r>
        <w:rPr>
          <w:rStyle w:val="Aucun"/>
          <w:rFonts w:ascii="Georgia" w:hAnsi="Georgia" w:hint="default"/>
          <w:rtl w:val="0"/>
          <w:lang w:val="fr-FR"/>
        </w:rPr>
        <w:t>’</w:t>
      </w:r>
      <w:r>
        <w:rPr>
          <w:rStyle w:val="Aucun"/>
          <w:rFonts w:ascii="Georgia" w:hAnsi="Georgia"/>
          <w:rtl w:val="0"/>
          <w:lang w:val="fr-FR"/>
        </w:rPr>
        <w:t xml:space="preserve">armes...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 -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Am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rique latine sous la domination britannique</w:t>
      </w: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colonies ib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riques acc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dent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pendance, tout en se fragmentant en entit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nationales multiples, pour la plupart ds les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1810-1825. La GB, en pleine ascension industrielle, prend alors pied en AL, o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ù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elle trouve tout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x ressources et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bouch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pour son industrie. Mais la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sence britannique est essentiellement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et la GB fait preuve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une extr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retenue ds le domaine politique, en se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lant le moins possible des affaires int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rieures de ces nveauc Etats instables et fragiles.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1) Un nouvel ordre n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o-colonial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conomies latino-am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ricaines vont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sormais (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partir des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1820 et surtout ds la 2nde 1/2 du XIX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si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cle)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rer ds une nouvelle division internationale du travail,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sormais domin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par les grandes puissances industrielles et sp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cialement, pr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AL, par la GB.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1820 aux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1870, la GB est en effet la principale puissance exportatrice du monde, vendant des produits industrielles et exportant des capitaux, achetant au contraire des mati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res premi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res et des denr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agricoles de base. En AL, la GB commerce prioritairement avec le Br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sil, le Chili et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Uruguay; les autres pays latino-am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ricains (Argentine, Mexique, Venezuela) diversifient leurs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changes en direction de la France, de la Belgique et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Espagne. Apr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la guerre de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cession, les USA font leur entr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dans les circuits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changes sud-am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 mais la GB continue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tre la puissance 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conomique dominante jusqu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’à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la WWI.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2) Cycles et produits 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exportation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a) Les principaux exportateurs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 partir du milieu du XIX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 est un partenaire incontournable du commerce mondial: tandis qu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elle importe des produits industriels, elle devient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une des + importantes zones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approvisionnement en produits de base. En 1913,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 repr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sente 7% du commerce mondial,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Argentine repr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sentant environ 1/3 du commerce latino-am, le Br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sil environ 1/5, Chili et Mexique 10% chacun.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b) Les produits export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pays exportateurs de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taux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cieux voient leurs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bouch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amenuiser dans la 2nde 1/2 du XIX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: la production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argent diminue du fait de la baisse de la demande mondiale, le Chili qui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alise encore la 1/2 de la production mondiale de cuivre, se tourne ensuite vers la production de salp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(nitrate de potassium alors utilis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comme engrais), avant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 les fertilisants synth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tiques.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but du XX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me, les compagnies britanniques et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tasuniennes exploitent le 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trole de Venezuela et du Mexique qui devient le 3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me producteur mondial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cet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poque.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Mais ce sont surtout les sp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culations agricoles qui se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lent les + rentables. Le caf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demeure primordial pour le Br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sil, le Venezuela, la Colombie,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rique centrale et le Mexique. La canne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sucre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impose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Porto Rico, Cuba et au 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rou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destination essentiellement des USA (les USA ach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tent 90% de la prod cubaine de sucre) (l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Europe utilise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ores et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j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sucre de betterave). La banane,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j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sente ds les zones basses et humides du littoral des Cara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bes et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Equateur, conna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 une nouvelle phase de dvpt sous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impulsion du conglom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rat US </w:t>
      </w:r>
      <w:r>
        <w:rPr>
          <w:rStyle w:val="Aucun"/>
          <w:rFonts w:ascii="Georgia" w:hAnsi="Georgia"/>
          <w:i w:val="1"/>
          <w:i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United Fruit Company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. Les plantations se x alors sur la 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 carib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enne  du Guatemala, Honduras, Nicaragua, Costa Rica, Panama, Colombie et Venezuela et bien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videmment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Cuba. Leur principal march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est celui des USA.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heure de gloire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a, cultiv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en Amazonie (et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origine de la fortune de Manaus) est en revanche de courte dur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(dernier tiers du XIX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jusque dans les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1900): cette monoculture est rapidement abandonn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du fait de la concurrence malaisienne et de la fabrication du caoutchouc synth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tique.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pampa argentine et uruguayenne conna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t, au 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moment, une spectaculaire expansion des cultures (bl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lin, ma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s, arachide) et de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levage bovin et ovin (cuir, laine, viande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puis fra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che). Tr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vite en effet, les investissements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trangers et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tatiques permettent de dvpr les infrastructures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cessaires, chemin de fer (le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seau ferr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passe de 10.000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100.000 km entre 1880 et 1914 puis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120.000 en 1930, dt 1/3 en Argentine, 1/4 au Mexique et 1/5 au Br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sil) et abattoirs, qui se conjuguent avec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apparition des bateaux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frig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s, qui permettent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exporter de la viande fra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che en Europe. Les ppaux ports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exportation de ces 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gions sont Buenos Aires et Montevideo.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--&gt;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les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es 1870, il y a donc tendance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mergence de zones de monoproductions.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3) La 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pendance financi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 partir des 1820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, les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latino-am voient arriver des flux de capitaux brit, renforc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partir des 1850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’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 des capitaux fran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ais puis all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partir des 1870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. Ces capitaux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trangers arrivent sous 2 formes:</w:t>
      </w:r>
    </w:p>
    <w:p>
      <w:pPr>
        <w:pStyle w:val="Corps A"/>
        <w:numPr>
          <w:ilvl w:val="0"/>
          <w:numId w:val="2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ts bancaires accord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 Etats chroniquement imp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cunieux du fait de la quasi-absence de syst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fiscal et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une inflation souvent galopante.</w:t>
      </w:r>
    </w:p>
    <w:p>
      <w:pPr>
        <w:pStyle w:val="Corps A"/>
        <w:numPr>
          <w:ilvl w:val="0"/>
          <w:numId w:val="2"/>
        </w:numPr>
        <w:bidi w:val="0"/>
        <w:ind w:right="0"/>
        <w:jc w:val="both"/>
        <w:rPr>
          <w:rFonts w:ascii="Georgia" w:hAnsi="Georgia"/>
          <w:rtl w:val="0"/>
          <w:lang w:val="fr-FR"/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 IDE.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Au total,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la veille de la WWI, la GB contribue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+ de 50% des IDE en AL, la France et les USA 30%.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 -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emprise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tasunienne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but du XX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si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cle est marqu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en AL, par un passage de relais entre influence britannique  et 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monie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tasunienne, les cons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quences financi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res de la WWI pr la GB acc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rant ce processus. Mais un saut est clairement franchi avec 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monie des USA, ds la mesure o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ù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celle-ci va bien au-del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de la seule emprise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co pr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tablir un ctrl pol et mili.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1) Les doctrines diplomatiques des USA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gard de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AL </w:t>
      </w:r>
    </w:p>
    <w:p>
      <w:pPr>
        <w:pStyle w:val="Normal.0"/>
        <w:ind w:firstLine="12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imp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rialisme US a des origines lointaines en Am latine. Doctrine Monroe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«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 aux Am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ricains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 »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(1823) doit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tre interpr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 comme la revendication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 droit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intervention. Cette doctrine mise en sourdine pendant guerre de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cession, resurgit avec force ds les ann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es 1880, sous de multiples formes, politique,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conomique et militaire.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objectif est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imposer une pax americana ds le continent. La guerre du Pacifique (1879-1883), qui oppose le Chili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 Bolivie et au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rou, offre un 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texte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intervention aux USA. Ils organisent en 1889 la 1</w:t>
      </w:r>
      <w:r>
        <w:rPr>
          <w:rStyle w:val="Aucun"/>
          <w:rFonts w:ascii="Georgia" w:hAnsi="Georgia" w:hint="default"/>
          <w:sz w:val="24"/>
          <w:szCs w:val="24"/>
          <w:vertAlign w:val="superscript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vertAlign w:val="superscript"/>
          <w:rtl w:val="0"/>
          <w:lang w:val="fr-FR"/>
        </w:rPr>
        <w:t>re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conf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rence interam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ricaine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Washington, afin de discuter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laboration de proc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dures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arbitrage continentales et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une union douani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re: le panam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ricanisme devient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instrument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interventionnisme US dans le sud du continent. Mais 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est surtout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pendance de Cuba qui souligne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monie des USA sur le continent. Un soul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vement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esclaves dans les ann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1868-1878 se transforme en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volte nationaliste, que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Espagne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prime durement. La destruction du navire US USS Maine ds le port de La Havane donne le 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texte aux USA pr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clarer la guerre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Espagne. La guerre se termine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avantage des USA et le 10/12/1898, par le trait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 Paris,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Espagne reconna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î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pendance de Cuba et 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de aux USA Porto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Rico, Guam et les Philippines. Cuba est 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anmoins occup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 les USA jusqu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en 1903, date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laquelle un trait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est sign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autorisant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intervention US pour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tablir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ordre chaque fois que 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cessaire. Cette concession, connue sous le nom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amendement Platt, est ensuite incorpor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constitution cubaine. Le 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sident Th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odore Roosevelt (2 mandats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: 1901/1904 et 1905/1908) ajoute un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«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corollaire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 » 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doctrine Monroe au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but du XX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le drt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intervention se double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sormais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ô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 de gendarme, 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est la politique du 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big stick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 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est ainsi que Th.Roosevelt favorise la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cession de Panama de la Colombie et obtient du nouvel Etat la concession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une bande territoriale du Pacifique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mer des Cara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bes pr construire le canal de Panama (achev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 1914). Le Nicaragua est occup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mili de 1912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1925 ps de 1926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1933, Ha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ti de 1915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1934, la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publique Dominicaine de 1916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1924. </w:t>
      </w:r>
    </w:p>
    <w:p>
      <w:pPr>
        <w:pStyle w:val="Normal.0"/>
        <w:ind w:firstLine="12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ind w:firstLine="12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ind w:firstLine="12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2) Substitution 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influence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30 au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50, plus de 3/4 des capitaux investis sont nord-am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ricains, contre 43% ds les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20. En contrepartie, les capitaux britanniques qui repr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sentaient encore un peu moins de 20% des capitaux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trangers en AL dans les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1920n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repr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sentent plus que 10% ds les ann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1950.  Cette substitution s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accompagne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un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largissement des secteurs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investissements privil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s. Si les investisseurs britanniques, fran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ais ou n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erlandais ont privil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les transports, le commerce, la finance et les mines, ceux originaires des USA vont se consacrer 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production, aussi bien primaire qu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industrielle. Comme au XIX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revanche, ces capitaux prennent la forme de pr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ts contract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par les gouvernements latino-am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ricains et d</w:t>
      </w:r>
      <w:r>
        <w:rPr>
          <w:rStyle w:val="Aucun"/>
          <w:rFonts w:ascii="Georgia" w:hAnsi="Georgia" w:hint="default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IDE.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3) Une domination en aur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oles concentriques</w:t>
      </w:r>
    </w:p>
    <w:p>
      <w:pPr>
        <w:pStyle w:val="Normal.0"/>
        <w:ind w:firstLine="12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emprise US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ex selon un gradient nord-sud. Les Etats les + soumis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leur emprise sont  logiquement les Etats les + proches de leur fronti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re: Cuba, Ha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ti, Mexique, Nicaragua, Costa Rica, Panama. Il faut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ailleurs souligner que les Etats du glacis nord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am st,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exception du Mexique, de faible taille et de pop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duite. Les Etats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Am du Sud,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exception de ceux de la fa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ç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ade cara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be assimilables aux nations de la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diterran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 am, st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x + loin des USA, + gds et + riches. 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est parmi cette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«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classe moyenne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 »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(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laquelle appartient 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anmoins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galement le Mexique) que se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tachent des Etats capables de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individualiser sur la sc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ne internationale.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--&gt; la colonisation a engendr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embl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une forme 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extravertie, qui a subsist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sous une autre forme apr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les ind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pendances du XIX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si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cle. Mais la crise des ann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1930 perturbe profond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ment cette structure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et fait na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en 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action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exp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rimentation 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 mod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de dvpt autocentr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.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 se caract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rise donc par la succession dans le temps de mod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les de dvpt parfois totalement contradictoires. 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II - La succession des mod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de 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veloppement</w:t>
      </w: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ab/>
        <w:t>A - La croissance extravertie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>1)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AL fournisseur de mati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res premi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res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Cf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§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I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On parle souvent pr cette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riode de croissance sans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veloppement.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 latine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gre au march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mondial comme fournisseurs de MP, produits miniers ou agri.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agissant des produits miniers, leur exploitation ne fait que prolonger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 coloniale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; en Bolivie par ex, la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cadence des mines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Ag laisse la place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 riches gisements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tain. Les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conomies agro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exportatrices ont b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fici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du progr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des transports maritimes et de la demande 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forte des pays europ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ens en pleine industrialisation.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instaure ainsi une v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ritable DIT.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cs="Georgia" w:hAnsi="Georgia" w:eastAsia="Georgia"/>
          <w:sz w:val="24"/>
          <w:szCs w:val="24"/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2) Extraversion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conomique et industrialisation</w:t>
      </w:r>
      <w:r>
        <w:rPr>
          <w:rStyle w:val="Aucun"/>
          <w:rFonts w:ascii="Georgia" w:cs="Georgia" w:hAnsi="Georgia" w:eastAsia="Georgia"/>
          <w:sz w:val="24"/>
          <w:szCs w:val="24"/>
        </w:rPr>
        <w:tab/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Mais ce pacte 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o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colonial a provoqu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dans un 1</w:t>
      </w:r>
      <w:r>
        <w:rPr>
          <w:rStyle w:val="Aucun"/>
          <w:rFonts w:ascii="Georgia" w:hAnsi="Georgia"/>
          <w:sz w:val="24"/>
          <w:szCs w:val="24"/>
          <w:vertAlign w:val="superscript"/>
          <w:rtl w:val="0"/>
          <w:lang w:val="fr-FR"/>
        </w:rPr>
        <w:t>er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temps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touffement de certaines industries locales.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Face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concurrence europ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enne et aux effets du libre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– 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change, la petite industrie locale dispara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î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t. 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est notamment le cas du textile. Mais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autres facteurs ont jou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qui ont fait obstacle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apparition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industrie moderne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me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poque.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abord, seule une fraction de la population au XIX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è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est 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 au march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immense majorit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vit en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conomie de subsistance. Ce 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est que + tard que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urbanisation acc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e, ant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rieure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industrialisation, modifiera totalement la situation sous cet angle et cr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era le march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indispensable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une modernisation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conomique.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 revanche, le dynamisme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exportation a progressivement suscit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 autre type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industrialisation, pour plusieurs raisons.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abord, la transformation et le conditionnement des produits agri constituent de v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ritables activit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industrielles (abattoirs frigorifiques, sucreries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…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). De +, les infrastructures indispensables aux exportations (ports, chemins de fer, production de gaz et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lectricit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) induisent toute une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activit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 quasi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industrielles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apparition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ateliers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entretien et de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paration des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quipements import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 qui aboutit progressivement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leur production partielle ou totale. Ces infrastructures sont 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ralement financ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es par un afflux de capitaux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trangers. En outre,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partir de la fin du XIX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, les immigrants europ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ens, faute de pouvoir acqu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rir des terres, se concentrent dans les villes et se consacrent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artisanat, au commerce puis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la petite indus. La protection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«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naturelle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 »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impos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 par la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sorganisation des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changes internationaux lors de la WWI a provoqu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activation et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expansion de ces industries de produits courants alors que la chute des revenus en devises ne permettait de toute fa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ç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on plus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importer. Le nombre de soci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industrielles dans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Etat de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ã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 Paulo fait + que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cupler de 1907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1920 tandis que la valeur de la production est x par 8. Ms ces activit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de type industriel sont fragiles. La dynamique de la croissance extravertie rend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industrie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riph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rique et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pendante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exportations de produits agro-alimentaires. Les transferts de revenus vers les activit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industriels sont toujours provisoires,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vocables et subordonn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aux bons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sultats des exportations agri.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sz w:val="24"/>
          <w:szCs w:val="24"/>
        </w:rPr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B - Les mod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les de dvpt autocentr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</w:p>
    <w:p>
      <w:pPr>
        <w:pStyle w:val="Normal.0"/>
        <w:jc w:val="both"/>
        <w:rPr>
          <w:rStyle w:val="Aucu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  <w:tab/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1) Aux origines du changement de strat</w:t>
      </w:r>
      <w:r>
        <w:rPr>
          <w:rStyle w:val="Aucun"/>
          <w:rFonts w:ascii="Georgia" w:hAnsi="Georg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gie</w:t>
      </w:r>
      <w:r>
        <w:rPr>
          <w:rStyle w:val="Aucun"/>
          <w:rFonts w:ascii="Georgia" w:hAnsi="Georg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Georgia" w:hAnsi="Georgi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: les guerres </w:t>
        <w:tab/>
        <w:tab/>
        <w:tab/>
        <w:tab/>
        <w:tab/>
        <w:t>mondiales et la d</w:t>
      </w:r>
      <w:r>
        <w:rPr>
          <w:rStyle w:val="Aucun"/>
          <w:rFonts w:ascii="Georgia" w:hAnsi="Georg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pression des ann</w:t>
      </w:r>
      <w:r>
        <w:rPr>
          <w:rStyle w:val="Aucun"/>
          <w:rFonts w:ascii="Georgia" w:hAnsi="Georg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es 30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a) Guerres mondiales et industrialisation en AL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 WWI apporte une premi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re perturbation aux flux commerciaux et financiers, qui irriguent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AL. Pendant 4 ans, les puissances europ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ennes 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exportent plus vers les pays latino-am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ricains. En revanche, ceux-ci augmentent leurs exportations de produits alimentaires et de mati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res 1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res vers les pays de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Entente (France et GB essentiellement) et de + en + vers les USA.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industrialisation va 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intensifier par la fabrication locale de biens jusque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import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s. Mais tous les pays ne 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industrialisent pas au m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me rythme: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impact le + important concerne les pays qui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taient les + li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s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Europe ie Argentine, Br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sil et Chili; il est bcp + faible pour le 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rou ou la Colombie, o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ù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les USA remplacent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Europe comme fournisseur de produits industriels;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impact est nul en Am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rique centrale.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Les effets de la WWII sont comparables. Les exportations augmentent et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indus progresse mais avec une nouveaut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: la cr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ation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industrie de base. C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est ainsi que le Br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sil, cantonn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jusque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dans un 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le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exportateur de minerai de fer, profite de la guerre pour construire sa premi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re aci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rie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Volta Redonda (ville de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Etat de Rio de Janeiro) avec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aide de capitaux et de technologies US.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b)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pression des ann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es 1930 et industrialisation en AL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ins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 ds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co mondiale et essentiellement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pendante de ses exportations,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AL subit tous les retournements de conjoncture. Dans les ann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es 1920, la demande europ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enne recule car la production agricole a repris apr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la guerre. De +, de nouveaux concurrents apparaissent, notamment dans la production de caoutchouc (en Malaisie notamment mais aussi Indochine). La surproduction chronique menace donc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conomie de pays tr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pendants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un petit nombre de produit: en &amp;929, le caf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repr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sente en effet 72% des exportations br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siliennes, le salp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tre 47% des exportations chiliennes. La crise de 29 frappe ainsi des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co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j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fragiles et fait figure de cataclysme dans le continent sud-am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ricain. La chute de la demande mondiale provoque un effondrement des exportations et des prix: entre 29 et 32, le prix du caf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baisse de 45%, celui du bl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de 64%, celui du sucre de 67%. Les capitaux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trangers disparaissent. La crise sociale est aigu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ë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: explosion du ch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mage, baisse des salaires... Paradoxalement, la crise va en fait engager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AL ds un processus ISI: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une part, elle rompt brutalement et durablement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insertion du continent ds les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changes mondiaux;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autre part, elle ampute fortement les capacit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importation des pays du continent. Si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AL 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exporte plus de produits bruts et ne peut plus emprunter, elle ne peut plus acheter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tranger de produits industriels. Il lui faut donc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velopper ses productions nationales. De +, la plupart des pays ayant abandonn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talon-or et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valu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leur monnaie en 1931, leur march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rieur se trouve prot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par la faiblesse de leur monnaie et le protectionnisme des grands pays industrialis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gitime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augmentation des droits de douane et des contingentements des pays latino-am.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c)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pression et nationalisme 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sz w:val="24"/>
          <w:szCs w:val="24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>doc 1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 crise de 29 provoque un v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ritable 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isme politique en AL. Entre 1930 et 1935, la plupart des pays changent de 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gime politique. La 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ponse politique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pression prend la forme du populisme. Les 3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«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poids lourds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»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de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AL, ie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Argentine, le Br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sil et le Mexique, illustrent bien cette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volution politique avec, respectivement, les pr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sidences de Juan Peron (1943-1955), Getulio Vargas (1930-1945) et Lazaro Cardenas (1936-1940). Le populisme est un m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lange de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magogie, de paternalisme et de nationalisme (cf chapitre 4). Ce nationalisme est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galement un aiguillon suppl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mentaire vers une strat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gie de dvpt protectionniste et auto-centr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e.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--&gt;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Apr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la guerre et malgr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le 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tablissement du commerce international, ce dvpt 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est bien souvent maintenu gr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â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ce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appui de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Etat et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des politiques protectionnistes. Sans la proth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se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tatique, le dvpt autocentr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aurait rarement surv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cu au red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marrage des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changes internationaux. De m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me, des politiques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largissement du march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rieur, men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 par des gouvernements populistes autant pr des raisons politiques qu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conomiques, ont soutenu la croissance industrielle. Le choix de la strat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gie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ISI est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galement confort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sur le plan th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orique par la CEPAL.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2)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industrialisation par substitution aux importations: une </w:t>
        <w:tab/>
        <w:tab/>
        <w:tab/>
        <w:tab/>
        <w:t>strat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gie th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oris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 par la CEPAL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influence des analyses de la Commission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co pr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Am latine (CEPAL cr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 en 1948 par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ONU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Santiago du Chili) dont le secr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taire g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ral est Raul Prebish est tr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nette ds la mise en place de la strat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gie ISI (NB: Raul Prebish (1901-1986) est un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conomiste et diplomate argentin, directeur g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ral de la banque centrale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Argentine avant de devenir directeur de la CEPAL puis secr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taire g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ral de la CNUCED. La CEPAL pr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conise une action volontariste de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Etat ds le processus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indus, des protections tarifaires et une int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gration des march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s latino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am.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effort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gration 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gionale appara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 en effet 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cessaire pour plusieurs raisons: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largissement des march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pour des pays trop petits ou avec un march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rieur trop faible en raison de la faiblesse des revenus moyens; meilleure coordination des politiques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co; apprentissage graduelle de la concurrence internationale.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initiative de la CEPAL est form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 1951 le Comit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 coop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ration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 (CCE) entre les pays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Am centrale (hors Mexique) qui donne naissance en 58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 trait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multilat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ral de libre commerce et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gration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co, le March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commun centram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ricain (MCCA). Le commerce intra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gional conna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î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 entre 1961 et 1970 une croissance spectaculaire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les exportations intra-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gionales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cuplent.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En 60, est institu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Association latino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am de libre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commerce (ALALC)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: Argentine, Chili, Br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sil, Uruguay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, Mexique, 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rou, Paraguay ps Colombie, Equateur, Venezuela et Bolivie.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objectif est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tablir une vaste zone de libre -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change par une 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gociation produit par produit sur une 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riode de 12 ans. Mais ces objectifs ambitieux 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ont jamais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atteints faute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un degr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suffisant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industrialisation des partenaires, qui sont dans la 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cessit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de commercer avec les pays industrialis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3) Une industrialisation par palier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Cette industrialisation progresse par paliers, du simple au complexe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: des biens de consommation non durables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faible VA dont la fabrication utilise souvent une MP abondante dans le pays (coton, laine, alimentation, mobilier, cuirs et peaux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…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) aux biens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quipement simples (outillage et machines pr les biens exportables) et enfin des biens interm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diaires, notamment la chimie ainsi que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industrie lourde. Mais tous les pays ne parvinrent pas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er un puissant secteur indus. En 1950, 3 pays (Argentine,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 et Mexique) repr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sentent les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¾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 la production industrielle du continent. Avec la Colombie, le Chili, le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rou et le Venezuela, la proportion atteint 90% A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rieur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 des pays, la concentration industrielle dans certaines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gions aggrave les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quilibres. Au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sil, le triangle form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ã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 Paulo, Rio de Janeiro et Belo Horizonte constitue la locomotive industrielle du pays. Au Mexique, concentration autour de Monterrey et Mexico. Et seuls les pays cit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atteignent alors le stade des biens interm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diaires et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industrie lourde (acier,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tallurgie,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trochimie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…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).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4) Les politiques men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es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a)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interventionnisme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tatique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Il passe par la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nationalisation des secteurs clefs de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co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: transports (notamment ferroviaires,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nergie, mati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res premi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res et banque. Les chemins de fer sont nationalis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au Mexique par L.Cardenas en 37, au Br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sil, en Argentine et au Chili (1951). Le secteur 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trolier tombe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galement entre les mains de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Etat: expropriation des compagnies 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troli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res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trang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res et cr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ation de la PEMEX au Mexique en 38, nationalisation du 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trole br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silien avec la cr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ation de Petrobras en 53. En 52, la Bolivie nationalise les mines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tain. Au Mexique, l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 pr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sidence d'Adolfo Lopez Mateos (58 - 64) est marqu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 par prise de ctrl de l'indus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lectrique dont l'Etat assure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sormais la quasi - totalit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 la production, par l'interm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diaire de la Commission F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rale de l'Electricit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. L'Etat a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galement mis la main pr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cocement sur l'indus sid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rurgique; en 42 est cr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l'entreprise Hauts - Fourneaux du Mexique qui contr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progressivement plusieurs groupes parapublics couvrant toute la cha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 de production (de l'extraction du fer et du charbon jusqu'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fabrication de pi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ces m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talliques).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Ces entreprises sont tr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diverses: certaines exercent un monopole comme Petrobras (Br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sil) ou Pemex (Mexique) dans le pr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trole, ou encore Electrobra (prod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lectricit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au Br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sil);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autres non, comme les Hauts Fourneaux du Mexique. La cr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ation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un secteur public bancaire tente de rem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dier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insuffisance des capitaux priv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nationaux. Au Mexique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,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l'une des + importantes institutions financi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res publiques est le groupe </w:t>
      </w:r>
      <w:r>
        <w:rPr>
          <w:rStyle w:val="Aucun"/>
          <w:rFonts w:ascii="Georgia" w:hAnsi="Georgia"/>
          <w:i w:val="1"/>
          <w:i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Nacional Financiera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(qui est aujourd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hui encore la principale banque publique de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veloppement au Mexique). Fond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34, ce groupe intervient dans des domaines strat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giques: financement de grands projets industriels et d'infrastructures 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cessitant des cr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dits de long terme, placement et gestion des emprunts d'Etat. </w:t>
      </w:r>
      <w:r>
        <w:rPr>
          <w:rStyle w:val="Aucun"/>
          <w:rFonts w:ascii="Georgia" w:hAnsi="Georgia"/>
          <w:i w:val="1"/>
          <w:i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Nacional Financiera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est ainsi intervenu prioritairement dans le financement des grandes infrastructures (transport, irrigation,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lectricit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) et dans les indus de base (p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trole, sid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rurgie). S'y ajoutent la BANOBRAS (Bque Nationale de Travaux et Services Publics) et la Bque Nationale du Com Ext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rieur (cr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 en 37). La BANOBRAS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tait sp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cialis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ds la 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go de pr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ts aupr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des organismes internationaux afin de financer de gds prg de dvp.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 mexicain est suivi au Br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 avec la cr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ation de la BNDE (Bque Nationale de Dvpt Eco) en 51.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Certains pays tentent une 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planification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. Au Br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sil, G.Vargas lance en 45 le plan SALTE (Sant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ducation, Alimentation, Transports,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nergie).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Argentine lance 2 plans quinquennaux (47-51 puis 53-57). Mais, au total, cette planification demeure peu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velopp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 et peu suivie.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Afin de prot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ger leurs industries dans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enfance, les Etats instaurent un 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protectionnisme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rigoureux. Le taux moyen est de 130% ds les ann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1950 et 1960. S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ajoutent aux tarifs douaniers prohibitifs des syst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mes de licence pour limiter le volume des importations. En 1951, le Mexique refuse ainsi de reconduire le trait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commercial conclu avec les USA en 1943 par lequel les 2 pays s'engageaient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 pas augmenter les droits de douane sur un certain nombre de produits manufactur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s. Et dans les ann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es 1960, l'Etat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tablit une liste de produits soumis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licence d'importation. Des comit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 surveillance sont mis en place qui accordent ou non les autorisations d'importation.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b)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agriculture, parent pauvre des 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formes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 strat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gie ISI induit un certain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sint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 pr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agriculture, synonyme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archa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ï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sme. Sous le coup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une forte croissance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mographique, la situation sociale dans les campagnes 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aggravent, dans la mesure o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ù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 grande propri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fonci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re se maintient: en 1960, 10% des propri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taires poss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dent 90% des terres. Le progr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agricole ne suit pas le progr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industriel mais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agriculture joue pourtant un 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le dans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industrialisation. Par le biais des exportations, elle fournit des devises pour financer partiellement cette industrialisation.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anmoins, pour tenter de 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pondre aux probl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mes des campagnes et dans la logique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une modernisation sociale, nombre 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Etats latino-am lancent des 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formes agraires.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Cf Chapitre 2 </w:t>
      </w:r>
      <w:r>
        <w:rPr>
          <w:rStyle w:val="Aucun"/>
          <w:rFonts w:ascii="Georgia" w:hAnsi="Georgia"/>
          <w:i w:val="1"/>
          <w:iCs w:val="1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lancinante question agraire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4) Des 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sultats mitig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a) Des progr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ind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niables  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mais in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gaux selon les pays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On assiste incontestablement 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un progr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s de la production manufacturi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re en AL durant la 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riode de dvpt auto-centr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jc w:val="center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tbl>
      <w:tblPr>
        <w:tblW w:w="6408" w:type="dxa"/>
        <w:jc w:val="center"/>
        <w:tblInd w:w="86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04"/>
        <w:gridCol w:w="3204"/>
      </w:tblGrid>
      <w:tr>
        <w:tblPrEx>
          <w:shd w:val="clear" w:color="auto" w:fill="4f81bd"/>
        </w:tblPrEx>
        <w:trPr>
          <w:trHeight w:val="740" w:hRule="atLeast"/>
          <w:tblHeader/>
        </w:trPr>
        <w:tc>
          <w:tcPr>
            <w:tcW w:type="dxa" w:w="6408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0b3b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ous-section 2 A"/>
              <w:jc w:val="center"/>
              <w:rPr>
                <w:rStyle w:val="Aucun"/>
                <w:shd w:val="nil" w:color="auto" w:fill="auto"/>
              </w:rPr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Indice de la production manufacturi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è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 xml:space="preserve">re en AL </w:t>
            </w:r>
          </w:p>
          <w:p>
            <w:pPr>
              <w:pStyle w:val="Sous-section 2 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Base 100 en 1963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1938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28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1960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88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b w:val="1"/>
                <w:bCs w:val="1"/>
                <w:shd w:val="nil" w:color="auto" w:fill="auto"/>
                <w:rtl w:val="0"/>
                <w:lang w:val="fr-FR"/>
              </w:rPr>
              <w:t>1969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B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145</w:t>
            </w:r>
          </w:p>
        </w:tc>
      </w:tr>
    </w:tbl>
    <w:p>
      <w:pPr>
        <w:pStyle w:val="Normal.0"/>
        <w:ind w:left="756" w:hanging="756"/>
        <w:jc w:val="center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648" w:hanging="648"/>
        <w:jc w:val="center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540" w:hanging="540"/>
        <w:jc w:val="center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432" w:hanging="432"/>
        <w:jc w:val="center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324" w:hanging="324"/>
        <w:jc w:val="center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216" w:hanging="216"/>
        <w:jc w:val="center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108" w:hanging="108"/>
        <w:jc w:val="center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Format libre"/>
        <w:ind w:left="108" w:firstLine="0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lang w:val="fr-FR"/>
          <w14:textFill>
            <w14:solidFill>
              <w14:srgbClr w14:val="000000"/>
            </w14:solidFill>
          </w14:textFill>
        </w:rPr>
      </w:pPr>
    </w:p>
    <w:p>
      <w:pPr>
        <w:pStyle w:val="Format libre A"/>
        <w:ind w:left="108" w:firstLine="0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lang w:val="fr-FR"/>
          <w14:textFill>
            <w14:solidFill>
              <w14:srgbClr w14:val="000000"/>
            </w14:solidFill>
          </w14:textFill>
        </w:rPr>
      </w:pPr>
    </w:p>
    <w:p>
      <w:pPr>
        <w:pStyle w:val="Format libre A A"/>
        <w:ind w:left="108" w:firstLine="0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lang w:val="fr-FR"/>
          <w14:textFill>
            <w14:solidFill>
              <w14:srgbClr w14:val="000000"/>
            </w14:solidFill>
          </w14:textFill>
        </w:rPr>
      </w:pPr>
    </w:p>
    <w:p>
      <w:pPr>
        <w:pStyle w:val="Format libre A A A"/>
        <w:ind w:left="108" w:firstLine="0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lang w:val="fr-FR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La production industrielle a non seulement augment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mais elle s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est diversifi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e: outre des industries de base (mines, sid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rurgie, p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trole), on trouve ds certains pays des indus de biens de consommation, notamment durables comme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automobile ou l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lectrom</w:t>
      </w:r>
      <w:r>
        <w:rPr>
          <w:rStyle w:val="Aucun"/>
          <w:rFonts w:ascii="Georgia" w:hAnsi="Georgia" w:hint="default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nager.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caps w:val="0"/>
          <w:smallCaps w:val="0"/>
          <w:strike w:val="0"/>
          <w:dstrike w:val="0"/>
          <w:outline w:val="0"/>
          <w:color w:val="000000"/>
          <w:spacing w:val="0"/>
          <w:kern w:val="28"/>
          <w:position w:val="0"/>
          <w:sz w:val="24"/>
          <w:szCs w:val="24"/>
          <w:u w:color="000000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Mais ts les pays latino-US ne parviennent pas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er un puissant secteur indus. En 1950, 3 pays (Argentine,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 et Mexique) repr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sentent les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¾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 la production industrielle du continent. Avec la Colombie, le Chili, le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rou et le Venezuela, la proportion atteint 90%. A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rieur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 des pays, la concentration industrielle ds certaines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gions aggrave les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quilibres. Au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sil, le triangle form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ã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 Paulo, Rio de Janeiro et Belo Horizonte constitue la locomotive indus du pays. Au Mexique, concentration autour de Monterrey et Mexico. Et seuls les pays cit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atteignent alors le stade des biens interm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diaires et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indus lourde (acier,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tallurgie,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trochimie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…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). La majorit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des petits pays accuse encore dans les ann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1950 un faible degr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industrialisation (moins de 16% du PIB).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b) Une industrialisation fragile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Cette industrialisation accuse un certain nombre de fragilit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s:</w:t>
      </w:r>
    </w:p>
    <w:p>
      <w:pPr>
        <w:pStyle w:val="Normal.0"/>
        <w:numPr>
          <w:ilvl w:val="0"/>
          <w:numId w:val="4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bouch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insuffisants: les march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nationaux sont trop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troits en raison du maintien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galit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sociales consid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rables ; les produits de conso durable, copi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sur des produits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trangers, ne sont pas du tt comp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titifs sur les march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ext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rieurs: </w:t>
      </w:r>
      <w:r>
        <w:rPr>
          <w:rStyle w:val="Aucun"/>
          <w:rFonts w:ascii="Georgia" w:hAnsi="Georgia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co</w:t>
      </w:r>
      <w:r>
        <w:rPr>
          <w:rStyle w:val="Aucun"/>
          <w:rFonts w:ascii="Georgia" w:hAnsi="Georgia" w:hint="default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û</w:t>
      </w:r>
      <w:r>
        <w:rPr>
          <w:rStyle w:val="Aucun"/>
          <w:rFonts w:ascii="Georgia" w:hAnsi="Georgia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ts de prod st tr</w:t>
      </w:r>
      <w:r>
        <w:rPr>
          <w:rStyle w:val="Aucun"/>
          <w:rFonts w:ascii="Georgia" w:hAnsi="Georgia" w:hint="default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</w:t>
      </w:r>
      <w:r>
        <w:rPr>
          <w:rStyle w:val="Aucun"/>
          <w:rFonts w:ascii="Georgia" w:hAnsi="Georgia" w:hint="default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lev</w:t>
      </w:r>
      <w:r>
        <w:rPr>
          <w:rStyle w:val="Aucun"/>
          <w:rFonts w:ascii="Georgia" w:hAnsi="Georgia" w:hint="default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et le mque de comp</w:t>
      </w:r>
      <w:r>
        <w:rPr>
          <w:rStyle w:val="Aucun"/>
          <w:rFonts w:ascii="Georgia" w:hAnsi="Georgia" w:hint="default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titivit</w:t>
      </w:r>
      <w:r>
        <w:rPr>
          <w:rStyle w:val="Aucun"/>
          <w:rFonts w:ascii="Georgia" w:hAnsi="Georgia" w:hint="default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de cette indus la contraint </w:t>
      </w:r>
      <w:r>
        <w:rPr>
          <w:rStyle w:val="Aucun"/>
          <w:rFonts w:ascii="Georgia" w:hAnsi="Georgia" w:hint="default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vivre </w:t>
      </w:r>
      <w:r>
        <w:rPr>
          <w:rStyle w:val="Aucun"/>
          <w:rFonts w:ascii="Georgia" w:hAnsi="Georgia" w:hint="default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abri des barri</w:t>
      </w:r>
      <w:r>
        <w:rPr>
          <w:rStyle w:val="Aucun"/>
          <w:rFonts w:ascii="Georgia" w:hAnsi="Georgia" w:hint="default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28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res protectionnistes.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tentatives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gration 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gionale restent sans gde influence: ds les 70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le commerce avec les partenaires latino-am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risains plafonne en moyenne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14% du commerce ext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rieur des Etats latino-am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ricains</w:t>
      </w:r>
    </w:p>
    <w:p>
      <w:pPr>
        <w:pStyle w:val="Normal.0"/>
        <w:numPr>
          <w:ilvl w:val="0"/>
          <w:numId w:val="4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manque de comp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titivit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 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indus: le protectionnisme rigoureux qui prot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ge cette industrie permet de pratiquer des prix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lev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s, de proposer des prod obsol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tes et contribue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cr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ation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oligopoles qui limitent la concurrence.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kern w:val="0"/>
          <w:sz w:val="24"/>
          <w:szCs w:val="24"/>
        </w:rPr>
      </w:pP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--&gt; au total, cette industrialisation, surprot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et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pendante technologiquement, ne parvient pas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soudre la question sociale en AL. Elle n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 pas cr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éé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suffisamment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emplois pour absorber la forte croissance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mo (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 effet, hormis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Argentine et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Uruguay, la gde majorit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 pays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Am latine conna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 des taux de croissance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mo exceptionnellement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lev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durant les 60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’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et 70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)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et 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exode rural. Les in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galit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se cont donc creus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es, comme le montre 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 du Mexique o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ù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40% des + pauvres poss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daient 14,3% du revenu national en 1950 et seulement 11% en 1977.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kern w:val="0"/>
          <w:sz w:val="24"/>
          <w:szCs w:val="24"/>
          <w:rtl w:val="0"/>
          <w:lang w:val="fr-FR"/>
        </w:rPr>
        <w:t>c) La persistance de la d</w:t>
      </w:r>
      <w:r>
        <w:rPr>
          <w:rStyle w:val="Aucun"/>
          <w:rFonts w:ascii="Georgia" w:hAnsi="Georgia" w:hint="default"/>
          <w:b w:val="1"/>
          <w:bCs w:val="1"/>
          <w:kern w:val="0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kern w:val="0"/>
          <w:sz w:val="24"/>
          <w:szCs w:val="24"/>
          <w:rtl w:val="0"/>
          <w:lang w:val="fr-FR"/>
        </w:rPr>
        <w:t>pendance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Loin de permettre 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mancipation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co, le mod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autocentr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conduit en fait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 nvelles formes de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pendance: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- le protectionnisme douanier a pouss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les firmes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trang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res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produire directement sur les march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nationaux. De ce fait, de 1950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1965, les IDE ont augment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massivement: ceux des USA en AL sont ainsi pass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de 780 millions de $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2,74 milliards; en 1970, pr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 la moiti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du capital des 300 plus gdes soci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mexicaines ou br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siliennes est entre des mains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trang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res. </w:t>
      </w:r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Fonts w:ascii="Georgia" w:hAnsi="Georgia"/>
          <w:sz w:val="24"/>
          <w:szCs w:val="24"/>
          <w:rtl w:val="0"/>
          <w:lang w:val="fr-FR"/>
        </w:rPr>
      </w:pP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faiblesse de 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pargne nationale oblige les Etats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chercher des capitaux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rieur. Les Etats latino-am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ricaines s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endettent massivement aupr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des organismes internationaux comme le FMI ou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autres Etats jusqu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but des 70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puis apr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73 aupr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 banques priv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es, notamment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tasuniennes, qui recyclent ainsi les p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trodollars. Les pr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ts sont sans condition, gag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sur les perspectives de dvpt des recettes de 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extraction mini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re et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nerg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tique (fer b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rsilien, cuivre chilien, p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trole mexicain et v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zu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lien). Les pr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ts sont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galement de court et moyen terme, libell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en $ et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taux variables.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lors, en 82, les 4 pays les plus endett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du monde sont le Mexique, le Br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sil, 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Argentine et le Venezuela.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6408" w:type="dxa"/>
        <w:jc w:val="left"/>
        <w:tblInd w:w="86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04"/>
        <w:gridCol w:w="3204"/>
      </w:tblGrid>
      <w:tr>
        <w:tblPrEx>
          <w:shd w:val="clear" w:color="auto" w:fill="4f81bd"/>
        </w:tblPrEx>
        <w:trPr>
          <w:trHeight w:val="740" w:hRule="atLeast"/>
          <w:tblHeader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0b3b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ous-section 2 B"/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Ann</w:t>
            </w:r>
            <w:r>
              <w:rPr>
                <w:rStyle w:val="Aucun"/>
                <w:rFonts w:ascii="Georgia" w:hAnsi="Georgia" w:hint="default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es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0b3b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ous-section 2 B"/>
              <w:jc w:val="center"/>
            </w:pPr>
            <w:r>
              <w:rPr>
                <w:rStyle w:val="Aucun"/>
                <w:rFonts w:ascii="Georgia" w:hAnsi="Georgia"/>
                <w:shd w:val="nil" w:color="auto" w:fill="auto"/>
                <w:rtl w:val="0"/>
                <w:lang w:val="fr-FR"/>
              </w:rPr>
              <w:t>Ratio service de la dette/exportation en %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C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1960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C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18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 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%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C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1970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C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18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 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%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C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1982</w:t>
            </w:r>
          </w:p>
        </w:tc>
        <w:tc>
          <w:tcPr>
            <w:tcW w:type="dxa" w:w="32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C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59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 </w:t>
            </w:r>
            <w:r>
              <w:rPr>
                <w:rStyle w:val="Aucun"/>
                <w:shd w:val="nil" w:color="auto" w:fill="auto"/>
                <w:rtl w:val="0"/>
                <w:lang w:val="fr-FR"/>
              </w:rPr>
              <w:t>%</w:t>
            </w:r>
          </w:p>
        </w:tc>
      </w:tr>
    </w:tbl>
    <w:p>
      <w:pPr>
        <w:pStyle w:val="Normal.0"/>
        <w:ind w:left="756" w:hanging="756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648" w:hanging="648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540" w:hanging="540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432" w:hanging="432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324" w:hanging="324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216" w:hanging="216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108" w:hanging="108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Format libre"/>
        <w:ind w:left="108" w:firstLine="0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288"/>
        </w:tabs>
        <w:ind w:left="284" w:firstLine="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positio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- persistance de la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pendance par rapport aux exportations de produits bruts. En effet, pr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industrialiser, 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 a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û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augmenter ses importations de biens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quipement et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nergie (pr les Etats non producteurs de p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trole). Or, en 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absence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industrie comp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titive sur les march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ext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rieurs, 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 reste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pendante des exportations de prod bruts pr fournir les devises indispensables au paiement de ces importations.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kern w:val="28"/>
          <w:sz w:val="24"/>
          <w:szCs w:val="24"/>
        </w:rPr>
      </w:pPr>
      <w:r>
        <w:rPr>
          <w:rStyle w:val="Aucun"/>
          <w:rFonts w:ascii="Georgia" w:hAnsi="Georgia"/>
          <w:b w:val="1"/>
          <w:bCs w:val="1"/>
          <w:kern w:val="0"/>
          <w:sz w:val="24"/>
          <w:szCs w:val="24"/>
          <w:rtl w:val="0"/>
          <w:lang w:val="fr-FR"/>
        </w:rPr>
        <w:t xml:space="preserve">--&gt; </w:t>
      </w:r>
      <w:r>
        <w:rPr>
          <w:rStyle w:val="Aucun"/>
          <w:kern w:val="28"/>
          <w:sz w:val="24"/>
          <w:szCs w:val="24"/>
          <w:rtl w:val="0"/>
          <w:lang w:val="fr-FR"/>
        </w:rPr>
        <w:t xml:space="preserve">Si </w:t>
      </w:r>
      <w:r>
        <w:rPr>
          <w:rStyle w:val="Aucun"/>
          <w:rFonts w:ascii="Georgia" w:hAnsi="Georgia"/>
          <w:kern w:val="28"/>
          <w:sz w:val="24"/>
          <w:szCs w:val="24"/>
          <w:rtl w:val="0"/>
          <w:lang w:val="fr-FR"/>
        </w:rPr>
        <w:t>entre 73 et 80 la croissance est en moyenne de 5%/an en Am latine et ds les Cara</w:t>
      </w:r>
      <w:r>
        <w:rPr>
          <w:rStyle w:val="Aucun"/>
          <w:rFonts w:ascii="Georgia" w:hAnsi="Georgia" w:hint="default"/>
          <w:kern w:val="28"/>
          <w:sz w:val="24"/>
          <w:szCs w:val="24"/>
          <w:rtl w:val="0"/>
          <w:lang w:val="fr-FR"/>
        </w:rPr>
        <w:t>ï</w:t>
      </w:r>
      <w:r>
        <w:rPr>
          <w:rStyle w:val="Aucun"/>
          <w:rFonts w:ascii="Georgia" w:hAnsi="Georgia"/>
          <w:kern w:val="28"/>
          <w:sz w:val="24"/>
          <w:szCs w:val="24"/>
          <w:rtl w:val="0"/>
          <w:lang w:val="fr-FR"/>
        </w:rPr>
        <w:t>bes ctre seulement 3% pr les pays de l</w:t>
      </w:r>
      <w:r>
        <w:rPr>
          <w:rStyle w:val="Aucun"/>
          <w:rFonts w:ascii="Georgia" w:hAnsi="Georgia" w:hint="default"/>
          <w:kern w:val="28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kern w:val="28"/>
          <w:sz w:val="24"/>
          <w:szCs w:val="24"/>
          <w:rtl w:val="0"/>
          <w:lang w:val="fr-FR"/>
        </w:rPr>
        <w:t>OCDE, cette croissance repose sur des bases de + en + fragiles. Les diff des 80</w:t>
      </w:r>
      <w:r>
        <w:rPr>
          <w:rStyle w:val="Aucun"/>
          <w:rFonts w:ascii="Georgia" w:hAnsi="Georgia" w:hint="default"/>
          <w:kern w:val="28"/>
          <w:sz w:val="24"/>
          <w:szCs w:val="24"/>
          <w:rtl w:val="0"/>
          <w:lang w:val="fr-FR"/>
        </w:rPr>
        <w:t xml:space="preserve">’ </w:t>
      </w:r>
      <w:r>
        <w:rPr>
          <w:rStyle w:val="Aucun"/>
          <w:rFonts w:ascii="Georgia" w:hAnsi="Georgia"/>
          <w:kern w:val="28"/>
          <w:sz w:val="24"/>
          <w:szCs w:val="24"/>
          <w:rtl w:val="0"/>
          <w:lang w:val="fr-FR"/>
        </w:rPr>
        <w:t>le prouvent abondamment.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kern w:val="28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kern w:val="0"/>
          <w:sz w:val="24"/>
          <w:szCs w:val="24"/>
        </w:rPr>
      </w:pPr>
      <w:r>
        <w:rPr>
          <w:rStyle w:val="Aucun"/>
          <w:rFonts w:ascii="Georgia" w:cs="Georgia" w:hAnsi="Georgia" w:eastAsia="Georgia"/>
          <w:kern w:val="0"/>
          <w:sz w:val="24"/>
          <w:szCs w:val="24"/>
        </w:rPr>
        <w:tab/>
      </w:r>
      <w:r>
        <w:rPr>
          <w:rStyle w:val="Aucun"/>
          <w:rFonts w:ascii="Georgia" w:hAnsi="Georgia"/>
          <w:b w:val="1"/>
          <w:bCs w:val="1"/>
          <w:kern w:val="0"/>
          <w:sz w:val="24"/>
          <w:szCs w:val="24"/>
          <w:rtl w:val="0"/>
          <w:lang w:val="fr-FR"/>
        </w:rPr>
        <w:t>C - Le mod</w:t>
      </w:r>
      <w:r>
        <w:rPr>
          <w:rStyle w:val="Aucun"/>
          <w:rFonts w:ascii="Georgia" w:hAnsi="Georgia" w:hint="default"/>
          <w:b w:val="1"/>
          <w:bCs w:val="1"/>
          <w:kern w:val="0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kern w:val="0"/>
          <w:sz w:val="24"/>
          <w:szCs w:val="24"/>
          <w:rtl w:val="0"/>
          <w:lang w:val="fr-FR"/>
        </w:rPr>
        <w:t>le lib</w:t>
      </w:r>
      <w:r>
        <w:rPr>
          <w:rStyle w:val="Aucun"/>
          <w:rFonts w:ascii="Georgia" w:hAnsi="Georgia" w:hint="default"/>
          <w:b w:val="1"/>
          <w:bCs w:val="1"/>
          <w:kern w:val="0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kern w:val="0"/>
          <w:sz w:val="24"/>
          <w:szCs w:val="24"/>
          <w:rtl w:val="0"/>
          <w:lang w:val="fr-FR"/>
        </w:rPr>
        <w:t>ral des 90</w:t>
      </w:r>
      <w:r>
        <w:rPr>
          <w:rStyle w:val="Aucun"/>
          <w:rFonts w:ascii="Georgia" w:hAnsi="Georgia" w:hint="default"/>
          <w:b w:val="1"/>
          <w:bCs w:val="1"/>
          <w:kern w:val="0"/>
          <w:sz w:val="24"/>
          <w:szCs w:val="24"/>
          <w:rtl w:val="0"/>
          <w:lang w:val="fr-FR"/>
        </w:rPr>
        <w:t>’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1) La crise de la dette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ab/>
        <w:tab/>
        <w:tab/>
        <w:t>a) La crise mexicaine ...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La crise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clate en 82 au Mexique. Au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but des 70', le Mexique est touch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par la crise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co, provoqu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 en gde partie par la hausse des prix du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trole. En effet, le Mexique est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l'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poque importateur d'hydrocarbures pr plusieurs raisons: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puisement progressif des champs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trolif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res du Tamaulipas, mque de comp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titivit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 la PEMEX, augmentation de la conso 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rieure li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 aux progr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 de l'indus et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l'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mergence d'une classe moyenne consommatrice.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La mise en exploitation des gisements du Tabasco et du Veracruz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partir de 74 permet un redressement de la situation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 et la constitution d'une v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ritable rente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troli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re qui pousse le gvt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lancer des pol d'infrastructures 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ambitieuses. Le Mexique affiche alors de fort taux de croissance (8%/an en moyenne entre 78 et 81). Ms la rente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troli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re ne suffit pas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financer des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 publiques qui explosent: le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ficit publique passe ainsi de 6,7% du PIB en 77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17% en 82. Ce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ficit est essentiellement financ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par des capitaux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trangers. L'endettement ext du pays explose: en 82, la dette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trang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 repr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sente 51% du PIB ctre 29% en 76. Le pays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pend alors trop exclusivement des revenus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troliers. Comme le reste de la dette latino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am, la dette mexicaine 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sente des caract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res bien particuliers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elle est essentiellement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origine bancaire (vs la dette ext des 60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),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court terme et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taux variable. En 92, pr l'entr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 du Mexique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l'OCDE qui a lieu en 94, les experts de l'OCDE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digent un rapport sur la crise de 82. Ils l'analysent comme la csq de 10 ann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de fortes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penses publiques financ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par le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ficit ms aussi de 40 ann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es de pol dirigiste et protectionniste </w:t>
      </w:r>
      <w:r>
        <w:rPr>
          <w:rStyle w:val="Aucun"/>
          <w:rFonts w:ascii="Georgia" w:hAnsi="Georgia"/>
          <w:sz w:val="24"/>
          <w:szCs w:val="24"/>
          <w:rtl w:val="0"/>
          <w:lang w:val="en-US"/>
        </w:rPr>
        <w:t>qui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maintient ds les secteur public d'entr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ficitaires, ctrl artificiel des prix, inflation inctrl (qui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passe 100%/an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partir de 78). Ds cette situation vici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e, la baisse conjoncturelle des revenus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troliers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partir de l'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81 provoque un an apr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une crise financi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 majeure. Tant que de nveaux 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ts permettent de refinancer ss pb les dettes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chues, les risques semblent mineurs. Ms la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canique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enraye qd le Mexique voit le flux des cr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dits internationaux se tarir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partir de mi 81, en raison de la perte de confiance des investisseurs internationaux. En ao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û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 82, le Mexique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cide alors de suspendre le remboursement de ses emprunts et de se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clarer en cessation de paiement. En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pit de la signature de plusieurs accords de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chelonnement de la dette, la crise de confiance et la fuite de capitaux provoquent l'effondrement du peso qui, en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cembre 82, est brutalement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valu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 La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gradation de la parit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peso/dollar ne ft par la suite que s'accentuer (NB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les bques US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tiennent 60% de la dette ext du Mexique):</w:t>
      </w:r>
    </w:p>
    <w:p>
      <w:pPr>
        <w:pStyle w:val="Normal.0"/>
        <w:jc w:val="both"/>
        <w:rPr>
          <w:rStyle w:val="Aucu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b) ... une crise syst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mique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faut de paiement du Mexique en ao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û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 82 provoque la panique ds le syst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bancaire international. Les bques cessent brutalement leurs pr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ens des pays latino-am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ricains: ces pr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ts s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levaient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31 milliards de $ fin 81, ils sont tomb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11,5 milliards mi-82.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asphyxie financi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 de ces pays est aggrav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 par la baisse des cours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autres MP que le 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trole, comme le soja, le sucre, le cacao, le caf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le coton,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argent,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tain et la bauxite (ppal minerai permettant de produire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aluminium).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c) Les manifestations de la crise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- recul du PNB du ss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continent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-1% en 82 ps -3,3% en 83.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- recul parfois imp du PIB/ht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-8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,3% pr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ens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 latine sur la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cennie ms -26,6% en Bolivie, -24,7% au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rou et -23,5% en Argentine.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- forte inflation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: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sz w:val="24"/>
          <w:szCs w:val="24"/>
        </w:rPr>
        <w:tab/>
        <w:tab/>
      </w:r>
    </w:p>
    <w:p>
      <w:pPr>
        <w:pStyle w:val="Normal.0"/>
        <w:ind w:left="701" w:firstLine="6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volution indice des prix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 conso en %</w:t>
      </w:r>
    </w:p>
    <w:p>
      <w:pPr>
        <w:pStyle w:val="Normal.0"/>
        <w:tabs>
          <w:tab w:val="left" w:pos="3540"/>
        </w:tabs>
        <w:ind w:left="3540" w:hanging="213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1989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------------------------------------------------------------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 latine</w:t>
        <w:tab/>
        <w:t>57,5</w:t>
        <w:tab/>
        <w:tab/>
        <w:tab/>
        <w:t>1023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</w:t>
        <w:tab/>
        <w:tab/>
        <w:t>91</w:t>
        <w:tab/>
        <w:tab/>
        <w:tab/>
        <w:t>1476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Nicaragua</w:t>
        <w:tab/>
        <w:t>23</w:t>
        <w:tab/>
        <w:tab/>
        <w:tab/>
        <w:t>6727</w:t>
        <w:tab/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Argentine</w:t>
        <w:tab/>
        <w:t>131</w:t>
        <w:tab/>
        <w:tab/>
        <w:tab/>
        <w:t>3731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2)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AL sous les fourches caudines du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«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consensus de Washington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»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consensus de Washington est un corpus de mesures standard appliqu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es aux 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conomies en difficult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face 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leur dette (notamment en Am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rique latine) par les institutions financi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res internationales si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geant 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Washington, Banque mondiale et FMI et soutenues par de Dpt au Tr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sor US. Il reprend les id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es pr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sent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es en 1989 sous la forme d'un article par l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conomiste John Williamson soutenant dix propositions fortement inspir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es de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cole de Chicago tr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lib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rale: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stricte discipline budg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taire qui doit s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accompagner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une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orientation des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penses publiques vers les infrastructures,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forme fiscale (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largissement de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assiette, mise en place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une TVA), lib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ralisation des taux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t, privatisations et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glementation, ouverture aux investissements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trangers, rigueur mon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taire ...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sz w:val="24"/>
          <w:szCs w:val="24"/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a) La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glementation et la 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forme du secteur public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Les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formes passent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abord par un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graissage des appareils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Etat pl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thoriques et inefficaces 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des ann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interventionnisme. En Argentine, ss la 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sidence de Carlos Menem, une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duction imp des effectifs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Etat est men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bien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100.000 fonctionnaires arg perdent leur emploi en 91/92. Les salaires du secteur public subissent par ailleurs des baisses imp20% entre 82 et 86 au Mexique ou au Venezuela. Cette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gulation se traduit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galement par la contraction du secteur public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le Chili et le Mexique vont particuli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rement loin ds ce sens puisque respectivement 96 et 87% des entr publiques de ces pays st privatis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s. Elle passe aussi par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ouverture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concurrence de secteurs comme les transp ou la bque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ex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Arg o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ù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cie 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rienne Aerolineas Argentinas et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rateur 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phonique Entel st privatis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es en 89/90.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sz w:val="24"/>
          <w:szCs w:val="24"/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b)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abaissement des barri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res douani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res et la relance de </w:t>
        <w:tab/>
        <w:tab/>
        <w:tab/>
        <w:t>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int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gration 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gionale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ouverture commerciale constitue ss doute la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 la +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cisive. Elle met un terme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60 ans de protectionnisme. Les drts de douane st abaiss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et svt uniformis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s. Ils st pass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 par ex de 100%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11% en moyenne au Chili. Les barri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res non tarifaires disparaissent en majeure partie.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appareil indus national, peu comp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titif et dc fragile, est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sormais soumis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concurrence directe des prod import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s. Les restructurations entra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î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nent la nb disparition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entr inadapt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et dc une mont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 du ch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ô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mage. Ms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ouverture provoque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galement une diversification du commerce ext des pays latino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am. Ds la plupart des gd pays du ss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continent, la composition des exportations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est consid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rablement modifi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e. La part des prod Iaires 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cru, la mono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–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exportation a pratiquement disparu. Au Chili, le Cu qui repr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sentait 80% des exportations en 70 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 repr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sente plus que 40% en 95. En revanche, la part des prod manufactur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export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est accrue consid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rablement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le Mexique et le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 exportent 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majoritairement des prod indus (60% environ). Par ailleurs, les volumes export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ont connu une forte expansion li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la fois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diversification du commerce ext et aux progr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spectaculaires du commerce intragr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g, csq du dynamisme recouvr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 des processus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gration. 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relance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gration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 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fin des 80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 En 91,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Arg, le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sil,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Uruguay et le Paraguay instaurent un March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commun du sud, le MERCOSUR alors que les pays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 centrale relancent leur march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commun, le MCCA.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ciation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des monnaies nationales permet de stimuler les exportations: entre 82 et 87, les monnaies latino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 se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cient en moyenne de 23% par rapport au $.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cs="Georgia" w:hAnsi="Georgia" w:eastAsia="Georgia"/>
          <w:sz w:val="24"/>
          <w:szCs w:val="24"/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c) La lib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ralisation des taux de change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ouverture des fronti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res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est accompagn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une lib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ralisation des syst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mes de taux de change: au lieu de fixer une valeur artificielle aux monnaies nationales, la plupart des gvts ont opt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pr un taux de change flottant. Cpdt, le $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gne en fait en ma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î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tre sur les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conomies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gionales ds la mesure o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ù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il cohabite avec les monnaies nationales. Le Panama utilise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ailleurs dps 1904 le $ (baptis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balboa pr 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server la fiert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nationale) et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Argentine va proclamer la parit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dollar / peso en 91, parit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que le gvt argentin devra 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anmoins abandonn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 2002 sous la pressio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effondrement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 argentine, rendant 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cessaire une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valorisation drastique du peso. Cpdt, on peut globalement parler de dollarisation des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conomies latino-am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ricaines.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sz w:val="24"/>
          <w:szCs w:val="24"/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d) Les 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formes fiscales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Tradi, la pression fiscale latino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 est extr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mement faible en raison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importance du secteur informel et des privil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ges fiscaux des couches dominantes. Afin de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duire les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ficits budg, la compression des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penses ne suffit pas (cf ci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dessus). Il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av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 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cessaire 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rapidement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augmenter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galement les recettes fiscales. Ds nb de pays est ainsi ntroduite la TVA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cas notamment du Mexique qui lance une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 fiscale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85 et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Arg en 89.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e)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gement du fardeau de la dette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conf de Carthag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ne de juin 84 marque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cet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gard une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tape imp. Convoqu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intiative du Mexique, Arg,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 et Colombie (les 4 + gros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biteurs), elle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unit aussi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Equateur, le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rou, le Venezuela, la Bolivie, le Chili, la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 Dominicaine et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Uruguay. La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claration de Carthag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ne souligne la ppale revendication des pays latino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 concernant la fixation des taux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 de la dette. On insiste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galement sur les co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û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ts soc des prgs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ajustement qui st 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sent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comme une menace pr la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mocratie. A la tribune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ONU, le pdt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ruvien Alan Garcia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sume ainsi le sentiment 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ral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»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ns faisons face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 choix dramatique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la dette ou la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mocratie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»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 A partir de 89, le secr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taire US au 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sor, Nicholas Brady, annonce que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«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les bques doivent faire des efforts pr parvenir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des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ductions, tant de la dette que du service de la dette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»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 Le plan Brady repose essentiellement sur le soutien apport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par le FMI et la Bque mondiale (28,5 milliards $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eux 2) aux pays qui entreprennent des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 de structure. Le Mexique est le 1</w:t>
      </w:r>
      <w:r>
        <w:rPr>
          <w:rStyle w:val="Aucun"/>
          <w:rFonts w:ascii="Georgia" w:hAnsi="Georgia"/>
          <w:sz w:val="24"/>
          <w:szCs w:val="24"/>
          <w:vertAlign w:val="superscript"/>
          <w:rtl w:val="0"/>
          <w:lang w:val="fr-FR"/>
        </w:rPr>
        <w:t>er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b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ficiaire de ce plan. Encourag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par les USA et le FMI, les bques priv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passent alors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accords de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chelonnement de la dette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des marchandages concernant son rachat par les pays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biteurs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des prix parfois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risoires.  Ce plan permet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AL de se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rer ds les circuits financiers internationaux.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Au milieu des ann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2010, la dette publique globale de la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gion est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 descendue aux alentours de 50% pour remonter aujourd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hui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hui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70% du PIB.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 -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 aujourd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hui: apr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embellie des ann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2000, d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ception, </w:t>
        <w:tab/>
        <w:tab/>
        <w:tab/>
        <w:t xml:space="preserve">contestations et crises submergent 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nouveau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Am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rique latine </w:t>
      </w:r>
      <w:r>
        <w:rPr>
          <w:rStyle w:val="Aucun"/>
          <w:rFonts w:ascii="Georgia" w:hAnsi="Georgia"/>
          <w:b w:val="1"/>
          <w:bCs w:val="1"/>
          <w:outline w:val="0"/>
          <w:color w:val="99403d"/>
          <w:kern w:val="0"/>
          <w:sz w:val="24"/>
          <w:szCs w:val="24"/>
          <w:u w:color="99403d"/>
          <w:rtl w:val="0"/>
          <w:lang w:val="fr-FR"/>
          <w14:textFill>
            <w14:solidFill>
              <w14:srgbClr w14:val="99403D"/>
            </w14:solidFill>
          </w14:textFill>
        </w:rPr>
        <w:t xml:space="preserve">doc 2 et </w:t>
        <w:tab/>
        <w:tab/>
        <w:t>3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Certains indicateurs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co tendent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montrer que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AL a enregistr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ds les ann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2000 une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cup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ration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co. Certains pays latino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 comme le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 st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sormais class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 ds les pays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mergents. Mais depuis la crise de 2008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 le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retournement des cours des mati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res premi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res en 2014,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AL semble retourner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ses vieux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mons.  La crise a en effet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 maintien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une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conomie avant tout extravertie donc 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pendante de la demande mondiale, notamment chinoise. La baisse des cours des mati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res premi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res, nette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partir de 2014, a remis en cause les progr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sociaux des ann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dentes et fragilis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des politiques sociales financ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essentiellement par la rente.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arr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 des progr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sociaux et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incapacit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des gvts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soudre les pbs ainsi que la corruption et la violence 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ralis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ont 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 profond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senchantement vis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à 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vis du fct de la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mocratie, une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cennie apr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les transitions. Le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contentement des Latino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–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 se traduit par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absention ou le vote protestataire, qui ont conduit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 fr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quentes alternances et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surgence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une certaine forme de populisme, qu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il soit de droite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(cf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 de Bolsonaro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en 2018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) ou de gauche (cf V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zu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de Chavez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(1999-2013)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puis Maduro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(2013-2026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).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1)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embellie des ann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2000 ...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ab/>
        <w:tab/>
        <w:tab/>
        <w:t>a) L</w:t>
      </w:r>
      <w:r>
        <w:rPr>
          <w:rStyle w:val="Aucun"/>
          <w:rFonts w:ascii="Georgia" w:hAnsi="Georgia" w:hint="default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b w:val="1"/>
          <w:bCs w:val="1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incontestable retour de la croissance et des IDE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kern w:val="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Apr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les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cennies perdues des 80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’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et 90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AL a incontestablement renou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avec la croissance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co. M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me si on observe une d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ration dps 2010, le taux de croissance moyen de la 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gion 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tait encore de 4,3% en 2011, avec n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anmoins de fortes disparit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entre les pays : Panama 10,5%; Argentine 9% mais Br</w:t>
      </w:r>
      <w:r>
        <w:rPr>
          <w:rStyle w:val="Aucun"/>
          <w:rFonts w:ascii="Georgia" w:hAnsi="Georgia" w:hint="default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kern w:val="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 2,9% 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 sous-continent 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ailleurs retrouv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toute son attractivit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aux yeux des investisseurs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trangers.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AL a en effet attir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 montant cumul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record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IDE depuis 1990 repr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sentant 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du 1/3 du total des flux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IDE en direction des PVD. En 2012, la part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AL ds les flux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IDE mondiaux a atteint 18%. Le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sil et le Mexique ont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privil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par les investisseurs, le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 pointant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 au 3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è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rang mondial en 2011 pr les montants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IDE re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ç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us. De fa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ç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on 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rale, les pays participant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 processus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gration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gionale (Mercosur ou ALENA) sont les ppaux b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ficiaires de ces IDE. Aux IDE ds les transp et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nergie, il faut ajouter les investissements ds le secteur tertiaire, notamment la gde distribution (en 2009, parmi les 100 + gdes FMN op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rant en AL, on compte 7 soc de distribution dt Wal-Mart et Carrefour).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b w:val="1"/>
          <w:bCs w:val="1"/>
          <w:sz w:val="24"/>
          <w:szCs w:val="24"/>
        </w:rPr>
      </w:pPr>
      <w:r>
        <w:rPr>
          <w:rStyle w:val="Aucun"/>
          <w:rFonts w:ascii="Georgia" w:cs="Georgia" w:hAnsi="Georgia" w:eastAsia="Georgia"/>
          <w:b w:val="1"/>
          <w:bCs w:val="1"/>
          <w:sz w:val="24"/>
          <w:szCs w:val="24"/>
          <w:rtl w:val="0"/>
        </w:rPr>
        <w:tab/>
        <w:tab/>
        <w:tab/>
        <w:t>b) Une industrie manufacturi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re exportatrice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ouverture des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 latino-am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est traduite par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apparition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une industrie manufacturi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 tourn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 vers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exportation. Des IDE, attir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 par des dispositions fiscales attractives ds les zones franches, sont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origine de cette activit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. Le secteur agricole, notamment le soja, a vu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galement le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veloppement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une fili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 de transformation agro-industrielle (cf chapitre 2).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 Mexique est ss conteste le pionnier en AL de ces pays - ateliers, qui ont profit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 la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localisation vers le Sud des entreprises nord-am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ricaines pr dvper un important secteur manufacturier. Cette politique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bute au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but des 60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, quand le gvt US arr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te le prg bracero, qui,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partir de 1942, permettait la venue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gale mais temporaire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ouvriers agri mexicains ds les exploitations du Sud-Ouest des USA. Pour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pondre aux difficult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 et sociales que provoque cette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cision, le gvt mexixain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cide de favoriser le dvpt des industries de montage, 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maquiladoras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, en accordant un statut fiscal et douanier privil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aux entreprises qui acceptent de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installer ds la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gion frontali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re avec les USA. Dps cette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poque, les conditions ont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ailleurs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volu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: il est possible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installer des 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maquiladoras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ds 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importe quel parc indus du Mexique. Employant seulement 130.000 personnes en 1981, ces usines font auj vivre environ 1 million de salari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(dt + de 900.000 ds les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gions frontali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res). Leurs activit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concernent notamment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automobile et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lectronique. La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ussite du mod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 mexicain a incit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ensemble des pays latino-am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dvper ce syst de zones franches, en valorisant le faible co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û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 de leur main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oeuvre. Le gvt US 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ailleurs encourag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cette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volution en lan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ç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ant en 83 son Initiative pour le Bassin cara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be (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Caribbean Basin Initiative, CBI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) accordant des avantages commerciaux et douaniers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plusieurs pays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rique centrale et des Cara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bes. En Am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rique centrale, le Costa Rica a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le premier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exploiter les opportunit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offertes par le CBI, alors que ds les Antilles, 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est la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publique dominicaine qui a le + profit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des avantages offerts par cette initiative.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anmoins,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industrie 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maquiladora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est fragile. Elle est 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 sensible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la conjoncture nationale et internationale et surtt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concurrence des pays-ateliers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Asie du Sud-Est, dt les co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û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ts salariaux sont encore + faibles. 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est ainsi que le textile mexicain a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lourdement affect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par la concurrence chinoise de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 que les fabriques de jouets et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articles de sport.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cs="Georgia" w:hAnsi="Georgia" w:eastAsia="Georgia"/>
          <w:sz w:val="24"/>
          <w:szCs w:val="24"/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c) Le recul de la pauvret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Entre 75 et 2011,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IDH moyen latino-am a progress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, passant de 0,651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0,731. Certains pays comme le Mexique, le Costa Rica et les pays du 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ô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ne Sud (Argentine, Chili et Uruguay) se distinguent du reste du continent, formant un ens au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veloppement relativement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lev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 Parmi ces derniers, le Chili affiche une extraordinaire progression entre 75 et 2011,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IDH passant de 0,703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0,805 (comptabilis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sormais ds les niveau de dvpt humain 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lev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). A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autre extr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, une gde partie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rique centrale (Guatemala, Honduras et Nicaragua) et la Bolivie accusent un net retard. Ha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ti reste, quant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elle, un cas extr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 de pauvret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mique (IDH 2011: 0,454).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pauvret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 connu en recul durant les ann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 de forte croissance, touchant en 2011 30,4% de la pop, soit 175 millions de personnes environ dont 73 millions ds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extr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me pauvret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, contre 50% au milieu des 90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cs="Georgia" w:hAnsi="Georgia" w:eastAsia="Georgia"/>
          <w:sz w:val="24"/>
          <w:szCs w:val="24"/>
        </w:rPr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2) ... un mirage ?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cs="Georgia" w:hAnsi="Georgia" w:eastAsia="Georgia"/>
          <w:sz w:val="24"/>
          <w:szCs w:val="24"/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a) La persistance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in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galit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s massives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151515"/>
          <w:kern w:val="0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 place de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AL ds le monde en voie de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veloppement est paradoxale.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 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ô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, le ss-continent appara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î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 relativement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velopp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 autre c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ô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, les soci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latino-am st les + in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galitaires du monde: 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sous-continent reste l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une des r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gions du monde o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ù 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 coefficient de Gini (qui mesure les in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galit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s) est le plus 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lev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(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0,46 en moyenne pour l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AL aujourd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hui c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ontre 0,30 en Europe). Le Br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sil, le P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rou ou encore l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Equateur affichent notamment des records d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in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galit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s mondiaux, alors que des pays comme l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Uruguay ou l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Argentine sont traditionnellement moins in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galitaires.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151515"/>
          <w:kern w:val="0"/>
          <w:sz w:val="24"/>
          <w:szCs w:val="24"/>
          <w:u w:color="151515"/>
          <w14:textFill>
            <w14:solidFill>
              <w14:srgbClr w14:val="151515"/>
            </w14:solidFill>
          </w14:textFill>
        </w:rPr>
      </w:pP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La pauvret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atteint des records dans les 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tats d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Am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rique centrale (Nicaragua, Honduras, Guatemala) o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ù 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elle concerne plus de 50 % de la population et est la plus basse en Uruguay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 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(de l</w:t>
      </w:r>
      <w:r>
        <w:rPr>
          <w:rStyle w:val="Aucun"/>
          <w:rFonts w:ascii="Georgia" w:hAnsi="Georgia" w:hint="default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ordre de 1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0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 % de la population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 xml:space="preserve"> en 2025</w:t>
      </w:r>
      <w:r>
        <w:rPr>
          <w:rStyle w:val="Aucun"/>
          <w:rFonts w:ascii="Georgia" w:hAnsi="Georgia"/>
          <w:outline w:val="0"/>
          <w:color w:val="151515"/>
          <w:kern w:val="0"/>
          <w:sz w:val="24"/>
          <w:szCs w:val="24"/>
          <w:u w:color="151515"/>
          <w:rtl w:val="0"/>
          <w:lang w:val="fr-FR"/>
          <w14:textFill>
            <w14:solidFill>
              <w14:srgbClr w14:val="151515"/>
            </w14:solidFill>
          </w14:textFill>
        </w:rPr>
        <w:t>).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 plus,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insertion diff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renci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 des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gions ds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co mondiale donnent lieu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des disparit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gionales croissantes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chelle nationale. Au Mexique, les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carts de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veloppement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accentuent entre,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une part, les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riph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ries int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gr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 mondiale -notamment le nord indus et les espaces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tropolitains de Mexico, Guadalajara et Monterrey- et,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autre part, des espaces ruraux de + en + marginalis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es surtt ds le Sud-Ouest, au Chiapas et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Oaxaca.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Enfin, les populations indig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nes et noires souffrent davantage de la pauvret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 Au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sil,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en 2025, 15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% des Indiens sont analphab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tes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, chiffre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comparer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une moyenne nationale de 5%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b) D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glementation, lib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ralisation et trafic de drogue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Les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formes lib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rales 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ont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videmment pas fait na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tre le trafic de drogue mais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ouverture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des Etats etla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glementation des secteurs bancaires ont facilit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le blanchiment de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argent de la drogue et ouvert de nvelles opportunit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aux trafiquants. La prod et le commerce de prod stup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fiants prennent ainsi une place de + en + gde ds les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co latino-am. La Colombie (plus de 40% de la prod mondiale de coca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ï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ne), le 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rou et la Bolivie sont devenus des plaques tournantes de ce narco-trafic. Au Mexique, les narco-dollars gangr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nent presque tous les secteurs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co  et pol du pays, alimentant la violence et la corruption.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Afin de lutter contre ce trafic, le gvt US et les Etats de la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gion ont pass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des accords de coop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ration portant sur des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changes de renseignements, la livraison de mat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riel mili et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entra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nement des policiers et soldats charg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de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manteler les 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seaux de trafiquants. Cpdt, de mani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 paradoxale, les op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rations mili men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 ou soutenues par les agents de la DEA (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Drug Enforcement Administration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) peuvent rendre populaires certains parrains de la drogue pr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sent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comme de vrais patriotes qui s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opposent 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imp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rialisme US. En Bolivie, le pdt Evo Morales, ancien leader des </w:t>
      </w:r>
      <w:r>
        <w:rPr>
          <w:rStyle w:val="Aucun"/>
          <w:rFonts w:ascii="Georgia" w:hAnsi="Georgia"/>
          <w:i w:val="1"/>
          <w:iCs w:val="1"/>
          <w:sz w:val="24"/>
          <w:szCs w:val="24"/>
          <w:rtl w:val="0"/>
          <w:lang w:val="fr-FR"/>
        </w:rPr>
        <w:t>cocaleros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,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nonce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ailleurs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ing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rence US au nom de la lutte contre la culture du coca et il a d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ailleurs expuls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la DEA du territoire bolivien en 2008. 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  <w:tab/>
        <w:tab/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c) L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 xml:space="preserve">effondrement de la croissance </w:t>
      </w:r>
      <w:r>
        <w:rPr>
          <w:rStyle w:val="Aucun"/>
          <w:rFonts w:ascii="Georgia" w:hAnsi="Georgia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b w:val="1"/>
          <w:bCs w:val="1"/>
          <w:sz w:val="24"/>
          <w:szCs w:val="24"/>
          <w:rtl w:val="0"/>
          <w:lang w:val="fr-FR"/>
        </w:rPr>
        <w:t>conomique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Depuis 2014, avec le retournement des cours des mati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res premi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res, la croissance s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est effondr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e.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Sur la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cennie 2014-2023, le taux de croissance annuel moyen du PIB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en AL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n'a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que de 0,8 %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</w:t>
      </w:r>
    </w:p>
    <w:p>
      <w:pPr>
        <w:pStyle w:val="Normal.0"/>
        <w:jc w:val="both"/>
        <w:rPr>
          <w:rStyle w:val="Aucun"/>
          <w:rFonts w:ascii="Georgia" w:cs="Georgia" w:hAnsi="Georgia" w:eastAsia="Georgia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Cf l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’é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volution du taux de croissance du Br</w:t>
      </w:r>
      <w:r>
        <w:rPr>
          <w:rStyle w:val="Aucun"/>
          <w:rFonts w:ascii="Georgia" w:hAnsi="Georgia" w:hint="default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sil ci-dessous:</w:t>
      </w: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712470</wp:posOffset>
            </wp:positionH>
            <wp:positionV relativeFrom="page">
              <wp:posOffset>759460</wp:posOffset>
            </wp:positionV>
            <wp:extent cx="6115050" cy="3059430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34"/>
                <wp:lineTo x="0" y="21634"/>
                <wp:lineTo x="0" y="0"/>
              </wp:wrapPolygon>
            </wp:wrapThrough>
            <wp:docPr id="1073741825" name="officeArt object" descr="pasted-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 descr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0594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both"/>
        <w:rPr>
          <w:rStyle w:val="Aucun"/>
          <w:rFonts w:ascii="Georgia" w:cs="Georgia" w:hAnsi="Georgia" w:eastAsia="Georgia"/>
          <w:sz w:val="24"/>
          <w:szCs w:val="24"/>
        </w:rPr>
      </w:pPr>
      <w:r>
        <w:rPr>
          <w:rStyle w:val="Aucun"/>
          <w:rFonts w:ascii="Georgia" w:hAnsi="Georgia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Ceci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montre la persistance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une tr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forte d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pendance aux exportations de mati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res premi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res: les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conomies latino-am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ricaines semblent 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tre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«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reprimaris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es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»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</w:t>
      </w:r>
    </w:p>
    <w:p>
      <w:pPr>
        <w:pStyle w:val="Normal.0"/>
        <w:jc w:val="both"/>
      </w:pPr>
      <w:r>
        <w:rPr>
          <w:rStyle w:val="Aucun"/>
          <w:rFonts w:ascii="Georgia" w:hAnsi="Georgia"/>
          <w:sz w:val="24"/>
          <w:szCs w:val="24"/>
          <w:rtl w:val="0"/>
          <w:lang w:val="fr-FR"/>
        </w:rPr>
        <w:t>Le parall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lisme frappant entre la courbe des taux de croissance et les cours des mati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res premi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res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visible sur le tableau ci-dessous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moigne de cette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« 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reprimarisation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 »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 De 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me que le poids des produit primaires dans les exportations des principales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conomies latino-am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ricaines: 8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0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85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% pour le Chili (5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5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%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60%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pour le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seul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cuivre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, fer et lithium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),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60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65% pour l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Argentine,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65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70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% au Br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sil en 20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25 (soja, ma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ï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s, viande bovine et volaille, sucre = 35 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40% et p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trole brut et minerai de fer pr</w:t>
      </w:r>
      <w:r>
        <w:rPr>
          <w:rStyle w:val="Aucun"/>
          <w:rFonts w:ascii="Georgia" w:hAnsi="Georgia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s de 30%)</w:t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>.</w:t>
      </w:r>
      <w:r>
        <w:rPr>
          <w:rStyle w:val="Aucun"/>
          <w:rFonts w:ascii="Georgia" w:cs="Georgia" w:hAnsi="Georgia" w:eastAsia="Georgia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-5080</wp:posOffset>
            </wp:positionH>
            <wp:positionV relativeFrom="line">
              <wp:posOffset>650240</wp:posOffset>
            </wp:positionV>
            <wp:extent cx="6115050" cy="3351530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02"/>
                <wp:lineTo x="0" y="21602"/>
                <wp:lineTo x="0" y="0"/>
              </wp:wrapPolygon>
            </wp:wrapThrough>
            <wp:docPr id="1073741826" name="officeArt object" descr="pasted-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png" descr="pasted-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515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Fonts w:ascii="Georgia" w:hAnsi="Georgia"/>
          <w:sz w:val="24"/>
          <w:szCs w:val="24"/>
          <w:rtl w:val="0"/>
          <w:lang w:val="fr-FR"/>
        </w:rPr>
        <w:t xml:space="preserve"> </w:t>
      </w:r>
      <w:r>
        <w:rPr>
          <w:rStyle w:val="Aucun"/>
          <w:rFonts w:ascii="Georgia" w:cs="Georgia" w:hAnsi="Georgia" w:eastAsia="Georgia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tab/>
      </w:r>
    </w:p>
    <w:sectPr>
      <w:headerReference w:type="default" r:id="rId6"/>
      <w:headerReference w:type="even" r:id="rId7"/>
      <w:footerReference w:type="default" r:id="rId8"/>
      <w:footerReference w:type="even" r:id="rId9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  <w:font w:name="Cambria Bold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 et bas de page A"/>
      <w:tabs>
        <w:tab w:val="right" w:pos="9612"/>
        <w:tab w:val="clear" w:pos="9632"/>
      </w:tabs>
      <w:jc w:val="center"/>
    </w:pPr>
    <w:r>
      <w:rPr>
        <w:rStyle w:val="Aucun"/>
        <w:rFonts w:ascii="Times New Roman" w:hAnsi="Times New Roman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begin" w:fldLock="0"/>
    </w:r>
    <w:r>
      <w:rPr>
        <w:rStyle w:val="Aucun"/>
        <w:rFonts w:ascii="Times New Roman" w:hAnsi="Times New Roman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instrText xml:space="preserve"> PAGE </w:instrText>
    </w:r>
    <w:r>
      <w:rPr>
        <w:rStyle w:val="Aucun"/>
        <w:rFonts w:ascii="Times New Roman" w:hAnsi="Times New Roman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separate" w:fldLock="0"/>
    </w:r>
    <w:r>
      <w:rPr>
        <w:rStyle w:val="Aucun"/>
        <w:rFonts w:ascii="Times New Roman" w:hAnsi="Times New Roman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</w:r>
    <w:r>
      <w:rPr>
        <w:rStyle w:val="Aucun"/>
        <w:rFonts w:ascii="Times New Roman" w:hAnsi="Times New Roman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 et bas de page A"/>
      <w:tabs>
        <w:tab w:val="right" w:pos="9612"/>
        <w:tab w:val="clear" w:pos="9632"/>
      </w:tabs>
      <w:jc w:val="center"/>
    </w:pPr>
    <w:r>
      <w:rPr>
        <w:rStyle w:val="Aucun"/>
        <w:rFonts w:ascii="Times New Roman" w:hAnsi="Times New Roman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begin" w:fldLock="0"/>
    </w:r>
    <w:r>
      <w:rPr>
        <w:rStyle w:val="Aucun"/>
        <w:rFonts w:ascii="Times New Roman" w:hAnsi="Times New Roman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instrText xml:space="preserve"> PAGE </w:instrText>
    </w:r>
    <w:r>
      <w:rPr>
        <w:rStyle w:val="Aucun"/>
        <w:rFonts w:ascii="Times New Roman" w:hAnsi="Times New Roman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separate" w:fldLock="0"/>
    </w:r>
    <w:r>
      <w:rPr>
        <w:rStyle w:val="Aucun"/>
        <w:rFonts w:ascii="Times New Roman" w:hAnsi="Times New Roman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</w:r>
    <w:r>
      <w:rPr>
        <w:rStyle w:val="Aucun"/>
        <w:rFonts w:ascii="Times New Roman" w:hAnsi="Times New Roman"/>
        <w:outline w:val="0"/>
        <w:color w:val="000000"/>
        <w:u w:color="000000"/>
        <w:rtl w:val="0"/>
        <w14:textFill>
          <w14:solidFill>
            <w14:srgbClr w14:val="000000"/>
          </w14:solidFill>
        </w14:textFill>
      </w:rPr>
      <w:fldChar w:fldCharType="end" w:fldLock="0"/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148" w:hanging="148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Style 2 importé"/>
  </w:abstractNum>
  <w:abstractNum w:abstractNumId="3">
    <w:multiLevelType w:val="hybridMultilevel"/>
    <w:styleLink w:val="Style 2 importé"/>
    <w:lvl w:ilvl="0">
      <w:start w:val="1"/>
      <w:numFmt w:val="bullet"/>
      <w:suff w:val="tab"/>
      <w:lvlText w:val="-"/>
      <w:lvlJc w:val="left"/>
      <w:pPr>
        <w:ind w:left="288" w:hanging="1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multiLevelType w:val="hybridMultilevel"/>
    <w:numStyleLink w:val="Style 3 importé"/>
  </w:abstractNum>
  <w:abstractNum w:abstractNumId="5">
    <w:multiLevelType w:val="hybridMultilevel"/>
    <w:styleLink w:val="Style 3 importé"/>
    <w:lvl w:ilvl="0">
      <w:start w:val="1"/>
      <w:numFmt w:val="bullet"/>
      <w:suff w:val="tab"/>
      <w:lvlText w:val="-"/>
      <w:lvlJc w:val="left"/>
      <w:pPr>
        <w:ind w:left="288" w:hanging="140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288"/>
        </w:tabs>
        <w:ind w:left="274" w:hanging="274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0" w:formatting="0"/>
  <w:defaultTabStop w:val="720"/>
  <w:autoHyphenation w:val="0"/>
  <w:evenAndOddHeaders w:val="1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 et bas de page A">
    <w:name w:val="En-tête et bas de page A"/>
    <w:next w:val="En-tête et bas de page A"/>
    <w:pPr>
      <w:keepNext w:val="0"/>
      <w:keepLines w:val="0"/>
      <w:pageBreakBefore w:val="0"/>
      <w:widowControl w:val="1"/>
      <w:shd w:val="clear" w:color="auto" w:fill="auto"/>
      <w:tabs>
        <w:tab w:val="right" w:pos="963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8"/>
      <w:position w:val="0"/>
      <w:sz w:val="20"/>
      <w:szCs w:val="20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Sous-section 2 A">
    <w:name w:val="Sous-section 2 A"/>
    <w:next w:val="Corps B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Corps B">
    <w:name w:val="Corps B"/>
    <w:next w:val="Corps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Format libre">
    <w:name w:val="Format libre"/>
    <w:next w:val="Format libr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Format libre A">
    <w:name w:val="Format libre A"/>
    <w:next w:val="Format libr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Format libre A A">
    <w:name w:val="Format libre A A"/>
    <w:next w:val="Format libre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Format libre A A A">
    <w:name w:val="Format libre A A A"/>
    <w:next w:val="Format libre A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Style 2 importé">
    <w:name w:val="Style 2 importé"/>
    <w:pPr>
      <w:numPr>
        <w:numId w:val="3"/>
      </w:numPr>
    </w:pPr>
  </w:style>
  <w:style w:type="numbering" w:styleId="Style 3 importé">
    <w:name w:val="Style 3 importé"/>
    <w:pPr>
      <w:numPr>
        <w:numId w:val="5"/>
      </w:numPr>
    </w:pPr>
  </w:style>
  <w:style w:type="paragraph" w:styleId="Sous-section 2 B">
    <w:name w:val="Sous-section 2 B"/>
    <w:next w:val="Corps C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Corps C">
    <w:name w:val="Corps C"/>
    <w:next w:val="Corps C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