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B1AB" w14:textId="6C9018EA" w:rsidR="002B1FD4" w:rsidRPr="00580B63" w:rsidRDefault="00EB2821" w:rsidP="00A3241D">
      <w:pPr>
        <w:spacing w:after="0" w:line="240" w:lineRule="auto"/>
        <w:contextualSpacing/>
        <w:jc w:val="center"/>
        <w:rPr>
          <w:b/>
          <w:bCs/>
          <w:sz w:val="24"/>
          <w:szCs w:val="24"/>
        </w:rPr>
      </w:pPr>
      <w:r w:rsidRPr="00580B63">
        <w:rPr>
          <w:b/>
          <w:bCs/>
          <w:sz w:val="24"/>
          <w:szCs w:val="24"/>
        </w:rPr>
        <w:t>« Qu’a apporté l’économie politique à la compréhension de l’économie ? »</w:t>
      </w:r>
    </w:p>
    <w:p w14:paraId="5BABAFCB" w14:textId="77777777" w:rsidR="00A3241D" w:rsidRPr="00A3241D" w:rsidRDefault="00A3241D" w:rsidP="001B7F0F">
      <w:pPr>
        <w:spacing w:after="0" w:line="240" w:lineRule="auto"/>
        <w:contextualSpacing/>
        <w:jc w:val="both"/>
        <w:rPr>
          <w:b/>
          <w:bCs/>
        </w:rPr>
      </w:pPr>
    </w:p>
    <w:p w14:paraId="31F33A56" w14:textId="77777777" w:rsidR="00A3241D" w:rsidRDefault="00A3241D" w:rsidP="001B7F0F">
      <w:pPr>
        <w:spacing w:after="0" w:line="240" w:lineRule="auto"/>
        <w:contextualSpacing/>
        <w:jc w:val="both"/>
      </w:pPr>
    </w:p>
    <w:p w14:paraId="214B7810" w14:textId="6483DE47" w:rsidR="00EB2821" w:rsidRPr="005F4C58" w:rsidRDefault="00EB2821" w:rsidP="001B7F0F">
      <w:pPr>
        <w:spacing w:after="0" w:line="240" w:lineRule="auto"/>
        <w:contextualSpacing/>
        <w:jc w:val="both"/>
        <w:rPr>
          <w:i/>
          <w:iCs/>
        </w:rPr>
      </w:pPr>
      <w:r w:rsidRPr="005F4C58">
        <w:rPr>
          <w:i/>
          <w:iCs/>
        </w:rPr>
        <w:t>Proposition de correction</w:t>
      </w:r>
    </w:p>
    <w:p w14:paraId="434974A4" w14:textId="77777777" w:rsidR="00747403" w:rsidRDefault="00747403" w:rsidP="001B7F0F">
      <w:pPr>
        <w:spacing w:after="0" w:line="240" w:lineRule="auto"/>
        <w:contextualSpacing/>
        <w:jc w:val="both"/>
      </w:pPr>
    </w:p>
    <w:p w14:paraId="052D7214" w14:textId="4B44DC71" w:rsidR="00DA0C65" w:rsidRPr="002C50D9" w:rsidRDefault="008D16A5" w:rsidP="0080559B">
      <w:pPr>
        <w:spacing w:after="0" w:line="240" w:lineRule="auto"/>
        <w:contextualSpacing/>
        <w:jc w:val="both"/>
        <w:rPr>
          <w:sz w:val="24"/>
          <w:szCs w:val="24"/>
        </w:rPr>
      </w:pPr>
      <w:r>
        <w:tab/>
      </w:r>
      <w:r w:rsidRPr="002C50D9">
        <w:rPr>
          <w:sz w:val="24"/>
          <w:szCs w:val="24"/>
        </w:rPr>
        <w:t>Le</w:t>
      </w:r>
      <w:r w:rsidR="00D64CCF" w:rsidRPr="002C50D9">
        <w:rPr>
          <w:sz w:val="24"/>
          <w:szCs w:val="24"/>
        </w:rPr>
        <w:t xml:space="preserve">s </w:t>
      </w:r>
      <w:r w:rsidRPr="002C50D9">
        <w:rPr>
          <w:sz w:val="24"/>
          <w:szCs w:val="24"/>
        </w:rPr>
        <w:t>contexte</w:t>
      </w:r>
      <w:r w:rsidR="00D64CCF" w:rsidRPr="002C50D9">
        <w:rPr>
          <w:sz w:val="24"/>
          <w:szCs w:val="24"/>
        </w:rPr>
        <w:t>s</w:t>
      </w:r>
      <w:r w:rsidRPr="002C50D9">
        <w:rPr>
          <w:sz w:val="24"/>
          <w:szCs w:val="24"/>
        </w:rPr>
        <w:t xml:space="preserve"> historique</w:t>
      </w:r>
      <w:r w:rsidR="00D64CCF" w:rsidRPr="002C50D9">
        <w:rPr>
          <w:sz w:val="24"/>
          <w:szCs w:val="24"/>
        </w:rPr>
        <w:t>s</w:t>
      </w:r>
      <w:r w:rsidR="0066520D" w:rsidRPr="002C50D9">
        <w:rPr>
          <w:sz w:val="24"/>
          <w:szCs w:val="24"/>
        </w:rPr>
        <w:t>,</w:t>
      </w:r>
      <w:r w:rsidRPr="002C50D9">
        <w:rPr>
          <w:sz w:val="24"/>
          <w:szCs w:val="24"/>
        </w:rPr>
        <w:t xml:space="preserve"> </w:t>
      </w:r>
      <w:r w:rsidR="00652B66" w:rsidRPr="002C50D9">
        <w:rPr>
          <w:sz w:val="24"/>
          <w:szCs w:val="24"/>
        </w:rPr>
        <w:t xml:space="preserve">d’abord </w:t>
      </w:r>
      <w:r w:rsidRPr="002C50D9">
        <w:rPr>
          <w:sz w:val="24"/>
          <w:szCs w:val="24"/>
        </w:rPr>
        <w:t xml:space="preserve">du XVIème siècle </w:t>
      </w:r>
      <w:r w:rsidR="00652B66" w:rsidRPr="002C50D9">
        <w:rPr>
          <w:sz w:val="24"/>
          <w:szCs w:val="24"/>
        </w:rPr>
        <w:t>avec</w:t>
      </w:r>
      <w:r w:rsidRPr="002C50D9">
        <w:rPr>
          <w:sz w:val="24"/>
          <w:szCs w:val="24"/>
        </w:rPr>
        <w:t xml:space="preserve"> l</w:t>
      </w:r>
      <w:r w:rsidR="004A5404" w:rsidRPr="002C50D9">
        <w:rPr>
          <w:sz w:val="24"/>
          <w:szCs w:val="24"/>
        </w:rPr>
        <w:t xml:space="preserve">a découverte </w:t>
      </w:r>
      <w:r w:rsidR="009C2537">
        <w:rPr>
          <w:sz w:val="24"/>
          <w:szCs w:val="24"/>
        </w:rPr>
        <w:t>du Nouveau Monde</w:t>
      </w:r>
      <w:r w:rsidR="00652B66" w:rsidRPr="002C50D9">
        <w:rPr>
          <w:sz w:val="24"/>
          <w:szCs w:val="24"/>
        </w:rPr>
        <w:t>,</w:t>
      </w:r>
      <w:r w:rsidR="007F4F4D" w:rsidRPr="002C50D9">
        <w:rPr>
          <w:sz w:val="24"/>
          <w:szCs w:val="24"/>
        </w:rPr>
        <w:t xml:space="preserve"> puis </w:t>
      </w:r>
      <w:r w:rsidR="00652B66" w:rsidRPr="002C50D9">
        <w:rPr>
          <w:sz w:val="24"/>
          <w:szCs w:val="24"/>
        </w:rPr>
        <w:t>du XIXème siècle avec</w:t>
      </w:r>
      <w:r w:rsidR="007F4F4D" w:rsidRPr="002C50D9">
        <w:rPr>
          <w:sz w:val="24"/>
          <w:szCs w:val="24"/>
        </w:rPr>
        <w:t xml:space="preserve"> la révolution industrielle</w:t>
      </w:r>
      <w:r w:rsidR="00D64CCF" w:rsidRPr="002C50D9">
        <w:rPr>
          <w:sz w:val="24"/>
          <w:szCs w:val="24"/>
        </w:rPr>
        <w:t xml:space="preserve"> au XIXème siècle</w:t>
      </w:r>
      <w:r w:rsidR="009C2537">
        <w:rPr>
          <w:sz w:val="24"/>
          <w:szCs w:val="24"/>
        </w:rPr>
        <w:t>,</w:t>
      </w:r>
      <w:r w:rsidR="004A5404" w:rsidRPr="002C50D9">
        <w:rPr>
          <w:sz w:val="24"/>
          <w:szCs w:val="24"/>
        </w:rPr>
        <w:t xml:space="preserve"> bouleverse</w:t>
      </w:r>
      <w:r w:rsidR="007F4F4D" w:rsidRPr="002C50D9">
        <w:rPr>
          <w:sz w:val="24"/>
          <w:szCs w:val="24"/>
        </w:rPr>
        <w:t>nt</w:t>
      </w:r>
      <w:r w:rsidR="004A5404" w:rsidRPr="002C50D9">
        <w:rPr>
          <w:sz w:val="24"/>
          <w:szCs w:val="24"/>
        </w:rPr>
        <w:t xml:space="preserve"> la pensée. </w:t>
      </w:r>
      <w:r w:rsidR="005D2D8A" w:rsidRPr="002C50D9">
        <w:rPr>
          <w:sz w:val="24"/>
          <w:szCs w:val="24"/>
        </w:rPr>
        <w:t>Antoine de Montchrétien (1615) est</w:t>
      </w:r>
      <w:r w:rsidR="0066520D" w:rsidRPr="002C50D9">
        <w:rPr>
          <w:sz w:val="24"/>
          <w:szCs w:val="24"/>
        </w:rPr>
        <w:t xml:space="preserve"> </w:t>
      </w:r>
      <w:r w:rsidR="005D2D8A" w:rsidRPr="002C50D9">
        <w:rPr>
          <w:sz w:val="24"/>
          <w:szCs w:val="24"/>
        </w:rPr>
        <w:t>le premier à parler d</w:t>
      </w:r>
      <w:proofErr w:type="gramStart"/>
      <w:r w:rsidR="0066520D" w:rsidRPr="002C50D9">
        <w:rPr>
          <w:sz w:val="24"/>
          <w:szCs w:val="24"/>
        </w:rPr>
        <w:t>’</w:t>
      </w:r>
      <w:r w:rsidR="005D2D8A" w:rsidRPr="002C50D9">
        <w:rPr>
          <w:sz w:val="24"/>
          <w:szCs w:val="24"/>
        </w:rPr>
        <w:t>«</w:t>
      </w:r>
      <w:proofErr w:type="gramEnd"/>
      <w:r w:rsidR="005D2D8A" w:rsidRPr="002C50D9">
        <w:rPr>
          <w:sz w:val="24"/>
          <w:szCs w:val="24"/>
        </w:rPr>
        <w:t> </w:t>
      </w:r>
      <w:r w:rsidR="00DA0C65" w:rsidRPr="002C50D9">
        <w:rPr>
          <w:sz w:val="24"/>
          <w:szCs w:val="24"/>
        </w:rPr>
        <w:t>économie politique</w:t>
      </w:r>
      <w:r w:rsidR="005D2D8A" w:rsidRPr="002C50D9">
        <w:rPr>
          <w:sz w:val="24"/>
          <w:szCs w:val="24"/>
        </w:rPr>
        <w:t> »</w:t>
      </w:r>
      <w:r w:rsidR="0066520D" w:rsidRPr="002C50D9">
        <w:rPr>
          <w:sz w:val="24"/>
          <w:szCs w:val="24"/>
        </w:rPr>
        <w:t>,</w:t>
      </w:r>
      <w:r w:rsidR="006F257C" w:rsidRPr="002C50D9">
        <w:rPr>
          <w:sz w:val="24"/>
          <w:szCs w:val="24"/>
        </w:rPr>
        <w:t xml:space="preserve"> définie </w:t>
      </w:r>
      <w:r w:rsidR="0066520D" w:rsidRPr="002C50D9">
        <w:rPr>
          <w:sz w:val="24"/>
          <w:szCs w:val="24"/>
        </w:rPr>
        <w:t xml:space="preserve">initialement </w:t>
      </w:r>
      <w:r w:rsidR="006F257C" w:rsidRPr="002C50D9">
        <w:rPr>
          <w:sz w:val="24"/>
          <w:szCs w:val="24"/>
        </w:rPr>
        <w:t xml:space="preserve">comme la gestion des richesses au service d’un Etat. </w:t>
      </w:r>
      <w:r w:rsidR="003102A9" w:rsidRPr="002C50D9">
        <w:rPr>
          <w:sz w:val="24"/>
          <w:szCs w:val="24"/>
        </w:rPr>
        <w:t>Pourtant, l</w:t>
      </w:r>
      <w:r w:rsidR="006F257C" w:rsidRPr="002C50D9">
        <w:rPr>
          <w:sz w:val="24"/>
          <w:szCs w:val="24"/>
        </w:rPr>
        <w:t>es trois courants qui composent cette économie politique, à savoir le mercantilisme (XVI-XVII), la physiocratie (milieu XVII-XVIII</w:t>
      </w:r>
      <w:r w:rsidR="00032A0A" w:rsidRPr="002C50D9">
        <w:rPr>
          <w:sz w:val="24"/>
          <w:szCs w:val="24"/>
        </w:rPr>
        <w:t xml:space="preserve">) puis les classiques (XVIII-XIX) s’approprient </w:t>
      </w:r>
      <w:r w:rsidR="00B5367C" w:rsidRPr="002C50D9">
        <w:rPr>
          <w:sz w:val="24"/>
          <w:szCs w:val="24"/>
        </w:rPr>
        <w:t>cette définition</w:t>
      </w:r>
      <w:r w:rsidR="005B6AFC" w:rsidRPr="002C50D9">
        <w:rPr>
          <w:sz w:val="24"/>
          <w:szCs w:val="24"/>
        </w:rPr>
        <w:t xml:space="preserve"> afin de </w:t>
      </w:r>
      <w:r w:rsidR="00E82F04" w:rsidRPr="002C50D9">
        <w:rPr>
          <w:sz w:val="24"/>
          <w:szCs w:val="24"/>
        </w:rPr>
        <w:t xml:space="preserve">faire de l’économie un objet de réflexion à part entière. </w:t>
      </w:r>
      <w:r w:rsidR="00B5367C" w:rsidRPr="002C50D9">
        <w:rPr>
          <w:sz w:val="24"/>
          <w:szCs w:val="24"/>
        </w:rPr>
        <w:t xml:space="preserve">Aussi, dans quelle mesure l’économie politique a-t-elle réussi à </w:t>
      </w:r>
      <w:r w:rsidR="00914FA8" w:rsidRPr="002C50D9">
        <w:rPr>
          <w:sz w:val="24"/>
          <w:szCs w:val="24"/>
        </w:rPr>
        <w:t>désencastrer</w:t>
      </w:r>
      <w:r w:rsidR="00B5367C" w:rsidRPr="002C50D9">
        <w:rPr>
          <w:sz w:val="24"/>
          <w:szCs w:val="24"/>
        </w:rPr>
        <w:t xml:space="preserve"> l’économie </w:t>
      </w:r>
      <w:r w:rsidR="00914FA8" w:rsidRPr="002C50D9">
        <w:rPr>
          <w:sz w:val="24"/>
          <w:szCs w:val="24"/>
        </w:rPr>
        <w:t>encore pensée</w:t>
      </w:r>
      <w:r w:rsidR="008F5CCA" w:rsidRPr="002C50D9">
        <w:rPr>
          <w:sz w:val="24"/>
          <w:szCs w:val="24"/>
        </w:rPr>
        <w:t xml:space="preserve"> </w:t>
      </w:r>
      <w:r w:rsidR="0059111B" w:rsidRPr="002C50D9">
        <w:rPr>
          <w:sz w:val="24"/>
          <w:szCs w:val="24"/>
        </w:rPr>
        <w:t xml:space="preserve">à travers </w:t>
      </w:r>
      <w:r w:rsidR="003102A9" w:rsidRPr="002C50D9">
        <w:rPr>
          <w:sz w:val="24"/>
          <w:szCs w:val="24"/>
        </w:rPr>
        <w:t xml:space="preserve">un </w:t>
      </w:r>
      <w:r w:rsidR="0059111B" w:rsidRPr="002C50D9">
        <w:rPr>
          <w:sz w:val="24"/>
          <w:szCs w:val="24"/>
        </w:rPr>
        <w:t>ordre social (la morale</w:t>
      </w:r>
      <w:r w:rsidR="00034A1C" w:rsidRPr="002C50D9">
        <w:rPr>
          <w:sz w:val="24"/>
          <w:szCs w:val="24"/>
        </w:rPr>
        <w:t>), théologique</w:t>
      </w:r>
      <w:r w:rsidR="003102A9" w:rsidRPr="002C50D9">
        <w:rPr>
          <w:sz w:val="24"/>
          <w:szCs w:val="24"/>
        </w:rPr>
        <w:t xml:space="preserve"> (injonctions de Dieu)</w:t>
      </w:r>
      <w:r w:rsidR="00034A1C" w:rsidRPr="002C50D9">
        <w:rPr>
          <w:sz w:val="24"/>
          <w:szCs w:val="24"/>
        </w:rPr>
        <w:t xml:space="preserve"> et politique (répondre aux seuls besoins du prince)</w:t>
      </w:r>
      <w:r w:rsidR="00A70E68" w:rsidRPr="002C50D9">
        <w:rPr>
          <w:sz w:val="24"/>
          <w:szCs w:val="24"/>
        </w:rPr>
        <w:t> ?</w:t>
      </w:r>
      <w:r w:rsidR="00420B23" w:rsidRPr="002C50D9">
        <w:rPr>
          <w:sz w:val="24"/>
          <w:szCs w:val="24"/>
        </w:rPr>
        <w:t xml:space="preserve"> </w:t>
      </w:r>
      <w:r w:rsidR="0080559B" w:rsidRPr="002C50D9">
        <w:rPr>
          <w:sz w:val="24"/>
          <w:szCs w:val="24"/>
        </w:rPr>
        <w:t xml:space="preserve">Dans quelle mesure </w:t>
      </w:r>
      <w:r w:rsidR="0080559B" w:rsidRPr="002C50D9">
        <w:rPr>
          <w:sz w:val="24"/>
          <w:szCs w:val="24"/>
        </w:rPr>
        <w:t xml:space="preserve">la nouvelle </w:t>
      </w:r>
      <w:r w:rsidR="0080559B" w:rsidRPr="002C50D9">
        <w:rPr>
          <w:sz w:val="24"/>
          <w:szCs w:val="24"/>
        </w:rPr>
        <w:t xml:space="preserve">analyse des mécanismes économiques a-t-elle permis de repenser les rapports sociaux </w:t>
      </w:r>
      <w:r w:rsidR="0080559B" w:rsidRPr="002C50D9">
        <w:rPr>
          <w:sz w:val="24"/>
          <w:szCs w:val="24"/>
        </w:rPr>
        <w:t xml:space="preserve">désormais </w:t>
      </w:r>
      <w:r w:rsidR="0080559B" w:rsidRPr="002C50D9">
        <w:rPr>
          <w:sz w:val="24"/>
          <w:szCs w:val="24"/>
        </w:rPr>
        <w:t>comme le résultat des structures et du fonctionnement du système économique ?</w:t>
      </w:r>
    </w:p>
    <w:p w14:paraId="47939FB6" w14:textId="1D7CDF2F" w:rsidR="0066520D" w:rsidRPr="002C50D9" w:rsidRDefault="000448F8" w:rsidP="0066520D">
      <w:pPr>
        <w:spacing w:after="0" w:line="240" w:lineRule="auto"/>
        <w:contextualSpacing/>
        <w:jc w:val="both"/>
        <w:rPr>
          <w:sz w:val="24"/>
          <w:szCs w:val="24"/>
        </w:rPr>
      </w:pPr>
      <w:r w:rsidRPr="002C50D9">
        <w:rPr>
          <w:sz w:val="24"/>
          <w:szCs w:val="24"/>
        </w:rPr>
        <w:tab/>
        <w:t>Tout d’abord, les trois courants de l’économie politique permettent l’autonomisation de l’économie</w:t>
      </w:r>
      <w:r w:rsidR="00751EA0" w:rsidRPr="002C50D9">
        <w:rPr>
          <w:sz w:val="24"/>
          <w:szCs w:val="24"/>
        </w:rPr>
        <w:t xml:space="preserve"> à travers une nouvelle approche de la richesse</w:t>
      </w:r>
      <w:r w:rsidR="00247F5E">
        <w:rPr>
          <w:sz w:val="24"/>
          <w:szCs w:val="24"/>
        </w:rPr>
        <w:t xml:space="preserve"> </w:t>
      </w:r>
      <w:r w:rsidRPr="002C50D9">
        <w:rPr>
          <w:sz w:val="24"/>
          <w:szCs w:val="24"/>
        </w:rPr>
        <w:t xml:space="preserve">(I). Puis, nous </w:t>
      </w:r>
      <w:r w:rsidR="00751EA0" w:rsidRPr="002C50D9">
        <w:rPr>
          <w:sz w:val="24"/>
          <w:szCs w:val="24"/>
        </w:rPr>
        <w:t>étudierons</w:t>
      </w:r>
      <w:r w:rsidRPr="002C50D9">
        <w:rPr>
          <w:sz w:val="24"/>
          <w:szCs w:val="24"/>
        </w:rPr>
        <w:t xml:space="preserve"> </w:t>
      </w:r>
      <w:r w:rsidR="00066FD2" w:rsidRPr="002C50D9">
        <w:rPr>
          <w:sz w:val="24"/>
          <w:szCs w:val="24"/>
        </w:rPr>
        <w:t xml:space="preserve">que la recherche de mécanismes spécifiques à l’économie montre qu’elle possède une logique propre (II). Enfin, </w:t>
      </w:r>
      <w:r w:rsidR="00C74BBA" w:rsidRPr="002C50D9">
        <w:rPr>
          <w:sz w:val="24"/>
          <w:szCs w:val="24"/>
        </w:rPr>
        <w:t xml:space="preserve">nous montrerons que l’économie politique a pensé les rapports sociaux </w:t>
      </w:r>
      <w:r w:rsidR="003B44FB" w:rsidRPr="002C50D9">
        <w:rPr>
          <w:sz w:val="24"/>
          <w:szCs w:val="24"/>
        </w:rPr>
        <w:t>comme le résultat de ces mécanismes économiques</w:t>
      </w:r>
      <w:r w:rsidR="00BE4D5E" w:rsidRPr="002C50D9">
        <w:rPr>
          <w:sz w:val="24"/>
          <w:szCs w:val="24"/>
        </w:rPr>
        <w:t xml:space="preserve"> et non plus comme </w:t>
      </w:r>
      <w:r w:rsidR="00481CC9" w:rsidRPr="002C50D9">
        <w:rPr>
          <w:sz w:val="24"/>
          <w:szCs w:val="24"/>
        </w:rPr>
        <w:t>un ordre politique</w:t>
      </w:r>
      <w:r w:rsidR="00944496" w:rsidRPr="002C50D9">
        <w:rPr>
          <w:sz w:val="24"/>
          <w:szCs w:val="24"/>
        </w:rPr>
        <w:t xml:space="preserve">, religieux voire moral à préserver. </w:t>
      </w:r>
    </w:p>
    <w:p w14:paraId="3D02EA2D" w14:textId="77777777" w:rsidR="0066520D" w:rsidRPr="002C50D9" w:rsidRDefault="0066520D" w:rsidP="0066520D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7F0FE69F" w14:textId="77777777" w:rsidR="0066520D" w:rsidRPr="002C50D9" w:rsidRDefault="0066520D" w:rsidP="0066520D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68E8668C" w14:textId="7886149B" w:rsidR="00542966" w:rsidRDefault="002C50D9" w:rsidP="00CE5307">
      <w:pPr>
        <w:spacing w:after="0" w:line="240" w:lineRule="auto"/>
        <w:contextualSpacing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2C50D9">
        <w:rPr>
          <w:b/>
          <w:bCs/>
          <w:sz w:val="24"/>
          <w:szCs w:val="24"/>
        </w:rPr>
        <w:t xml:space="preserve">L’économie politique permet à l’économie </w:t>
      </w:r>
      <w:r w:rsidR="00DF01D3">
        <w:rPr>
          <w:b/>
          <w:bCs/>
          <w:sz w:val="24"/>
          <w:szCs w:val="24"/>
        </w:rPr>
        <w:t>de devenir progressivement</w:t>
      </w:r>
      <w:r w:rsidRPr="002C50D9">
        <w:rPr>
          <w:b/>
          <w:bCs/>
          <w:sz w:val="24"/>
          <w:szCs w:val="24"/>
        </w:rPr>
        <w:t xml:space="preserve"> un objet de réflexion autonome </w:t>
      </w:r>
      <w:r w:rsidR="00B95CBA" w:rsidRPr="002C50D9">
        <w:rPr>
          <w:b/>
          <w:bCs/>
          <w:sz w:val="24"/>
          <w:szCs w:val="24"/>
        </w:rPr>
        <w:t xml:space="preserve">(I). </w:t>
      </w:r>
      <w:r w:rsidR="001B7F0F" w:rsidRPr="002C50D9">
        <w:rPr>
          <w:b/>
          <w:bCs/>
          <w:sz w:val="24"/>
          <w:szCs w:val="24"/>
        </w:rPr>
        <w:t xml:space="preserve">Les mercantilistes pensent la richesse dans </w:t>
      </w:r>
      <w:r w:rsidR="00B1183B">
        <w:rPr>
          <w:b/>
          <w:bCs/>
          <w:sz w:val="24"/>
          <w:szCs w:val="24"/>
        </w:rPr>
        <w:t>un</w:t>
      </w:r>
      <w:r w:rsidR="001B7F0F" w:rsidRPr="002C50D9">
        <w:rPr>
          <w:b/>
          <w:bCs/>
          <w:sz w:val="24"/>
          <w:szCs w:val="24"/>
        </w:rPr>
        <w:t xml:space="preserve"> cadre </w:t>
      </w:r>
      <w:r w:rsidR="00B1183B">
        <w:rPr>
          <w:b/>
          <w:bCs/>
          <w:sz w:val="24"/>
          <w:szCs w:val="24"/>
        </w:rPr>
        <w:t xml:space="preserve">qui reste étroitement lié à l’Etat </w:t>
      </w:r>
      <w:r w:rsidR="001B7F0F" w:rsidRPr="002C50D9">
        <w:rPr>
          <w:b/>
          <w:bCs/>
          <w:sz w:val="24"/>
          <w:szCs w:val="24"/>
        </w:rPr>
        <w:t xml:space="preserve">(A). </w:t>
      </w:r>
      <w:r w:rsidR="007D0C8B">
        <w:rPr>
          <w:b/>
          <w:bCs/>
          <w:sz w:val="24"/>
          <w:szCs w:val="24"/>
        </w:rPr>
        <w:t xml:space="preserve">Les physiocrates </w:t>
      </w:r>
      <w:r w:rsidR="003D4CDD">
        <w:rPr>
          <w:b/>
          <w:bCs/>
          <w:sz w:val="24"/>
          <w:szCs w:val="24"/>
        </w:rPr>
        <w:t xml:space="preserve">sont les premiers à affirmer que l’économie </w:t>
      </w:r>
      <w:r w:rsidR="00DC7258">
        <w:rPr>
          <w:b/>
          <w:bCs/>
          <w:sz w:val="24"/>
          <w:szCs w:val="24"/>
        </w:rPr>
        <w:t xml:space="preserve">relève </w:t>
      </w:r>
      <w:r w:rsidR="009864D9">
        <w:rPr>
          <w:b/>
          <w:bCs/>
          <w:sz w:val="24"/>
          <w:szCs w:val="24"/>
        </w:rPr>
        <w:t xml:space="preserve">d’un « ordre naturel » </w:t>
      </w:r>
      <w:r w:rsidR="00E87227">
        <w:rPr>
          <w:b/>
          <w:bCs/>
          <w:sz w:val="24"/>
          <w:szCs w:val="24"/>
        </w:rPr>
        <w:t xml:space="preserve">(B). Enfin, </w:t>
      </w:r>
      <w:r w:rsidR="00DF01D3">
        <w:rPr>
          <w:b/>
          <w:bCs/>
          <w:sz w:val="24"/>
          <w:szCs w:val="24"/>
        </w:rPr>
        <w:t xml:space="preserve">les classiques </w:t>
      </w:r>
      <w:r w:rsidR="00CE0E76">
        <w:rPr>
          <w:b/>
          <w:bCs/>
          <w:sz w:val="24"/>
          <w:szCs w:val="24"/>
        </w:rPr>
        <w:t xml:space="preserve">avec Adam Smith </w:t>
      </w:r>
      <w:r w:rsidR="00DA60F6">
        <w:rPr>
          <w:b/>
          <w:bCs/>
          <w:sz w:val="24"/>
          <w:szCs w:val="24"/>
        </w:rPr>
        <w:t>démontrent que l’économie</w:t>
      </w:r>
      <w:r w:rsidR="00CE196A">
        <w:rPr>
          <w:b/>
          <w:bCs/>
          <w:sz w:val="24"/>
          <w:szCs w:val="24"/>
        </w:rPr>
        <w:t xml:space="preserve"> est un système </w:t>
      </w:r>
      <w:r w:rsidR="00720A7D">
        <w:rPr>
          <w:b/>
          <w:bCs/>
          <w:sz w:val="24"/>
          <w:szCs w:val="24"/>
        </w:rPr>
        <w:t xml:space="preserve">né avant tout des interactions individuelles, </w:t>
      </w:r>
      <w:r w:rsidR="00E90D46">
        <w:rPr>
          <w:b/>
          <w:bCs/>
          <w:sz w:val="24"/>
          <w:szCs w:val="24"/>
        </w:rPr>
        <w:t xml:space="preserve">soit </w:t>
      </w:r>
      <w:r w:rsidR="005C350D">
        <w:rPr>
          <w:b/>
          <w:bCs/>
          <w:sz w:val="24"/>
          <w:szCs w:val="24"/>
        </w:rPr>
        <w:t>indépenda</w:t>
      </w:r>
      <w:r w:rsidR="00E90D46">
        <w:rPr>
          <w:b/>
          <w:bCs/>
          <w:sz w:val="24"/>
          <w:szCs w:val="24"/>
        </w:rPr>
        <w:t>mment</w:t>
      </w:r>
      <w:r w:rsidR="005C350D">
        <w:rPr>
          <w:b/>
          <w:bCs/>
          <w:sz w:val="24"/>
          <w:szCs w:val="24"/>
        </w:rPr>
        <w:t xml:space="preserve"> de la volonté politique</w:t>
      </w:r>
      <w:r w:rsidR="00962845">
        <w:rPr>
          <w:b/>
          <w:bCs/>
          <w:sz w:val="24"/>
          <w:szCs w:val="24"/>
        </w:rPr>
        <w:t xml:space="preserve"> (C). </w:t>
      </w:r>
    </w:p>
    <w:p w14:paraId="58BB4D14" w14:textId="2BBDFE82" w:rsidR="002B1A4D" w:rsidRPr="002C50D9" w:rsidRDefault="00542966" w:rsidP="002B1A4D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A60F6" w:rsidRPr="00932AD2">
        <w:rPr>
          <w:sz w:val="24"/>
          <w:szCs w:val="24"/>
        </w:rPr>
        <w:t xml:space="preserve"> </w:t>
      </w:r>
      <w:r w:rsidR="00932AD2" w:rsidRPr="00932AD2">
        <w:rPr>
          <w:sz w:val="24"/>
          <w:szCs w:val="24"/>
        </w:rPr>
        <w:t>Che</w:t>
      </w:r>
      <w:r w:rsidR="00932AD2">
        <w:rPr>
          <w:sz w:val="24"/>
          <w:szCs w:val="24"/>
        </w:rPr>
        <w:t>z</w:t>
      </w:r>
      <w:r w:rsidR="00932AD2" w:rsidRPr="00932AD2">
        <w:rPr>
          <w:sz w:val="24"/>
          <w:szCs w:val="24"/>
        </w:rPr>
        <w:t xml:space="preserve"> les mercantilistes</w:t>
      </w:r>
      <w:r w:rsidR="00932AD2">
        <w:rPr>
          <w:b/>
          <w:bCs/>
          <w:sz w:val="24"/>
          <w:szCs w:val="24"/>
        </w:rPr>
        <w:t xml:space="preserve">, </w:t>
      </w:r>
      <w:r w:rsidR="00536D45">
        <w:rPr>
          <w:sz w:val="24"/>
          <w:szCs w:val="24"/>
        </w:rPr>
        <w:t>l’économie commence à être pensée comme ayant ses propres mécanismes</w:t>
      </w:r>
      <w:r w:rsidR="00932AD2">
        <w:rPr>
          <w:sz w:val="24"/>
          <w:szCs w:val="24"/>
        </w:rPr>
        <w:t xml:space="preserve"> mais</w:t>
      </w:r>
      <w:r w:rsidR="00625E50">
        <w:rPr>
          <w:sz w:val="24"/>
          <w:szCs w:val="24"/>
        </w:rPr>
        <w:t xml:space="preserve"> </w:t>
      </w:r>
      <w:r w:rsidR="00B76E5E">
        <w:rPr>
          <w:sz w:val="24"/>
          <w:szCs w:val="24"/>
        </w:rPr>
        <w:t xml:space="preserve">il demeure </w:t>
      </w:r>
      <w:r w:rsidR="00625E50">
        <w:rPr>
          <w:sz w:val="24"/>
          <w:szCs w:val="24"/>
        </w:rPr>
        <w:t xml:space="preserve">un paradoxe car elle </w:t>
      </w:r>
      <w:r w:rsidR="00E711E8">
        <w:rPr>
          <w:sz w:val="24"/>
          <w:szCs w:val="24"/>
        </w:rPr>
        <w:t>reste</w:t>
      </w:r>
      <w:r w:rsidR="00625E50">
        <w:rPr>
          <w:sz w:val="24"/>
          <w:szCs w:val="24"/>
        </w:rPr>
        <w:t xml:space="preserve"> liée</w:t>
      </w:r>
      <w:r w:rsidR="00253459">
        <w:rPr>
          <w:sz w:val="24"/>
          <w:szCs w:val="24"/>
        </w:rPr>
        <w:t xml:space="preserve"> au service de la puissance de l’Etat</w:t>
      </w:r>
      <w:r w:rsidR="00536D45">
        <w:rPr>
          <w:sz w:val="24"/>
          <w:szCs w:val="24"/>
        </w:rPr>
        <w:t xml:space="preserve">. </w:t>
      </w:r>
      <w:r w:rsidR="00F40CA6">
        <w:rPr>
          <w:sz w:val="24"/>
          <w:szCs w:val="24"/>
        </w:rPr>
        <w:t>Bien qu’absolu, l’Etat ne</w:t>
      </w:r>
      <w:r w:rsidR="00DE7FC1">
        <w:rPr>
          <w:sz w:val="24"/>
          <w:szCs w:val="24"/>
        </w:rPr>
        <w:t xml:space="preserve"> </w:t>
      </w:r>
      <w:r w:rsidR="00F40CA6">
        <w:rPr>
          <w:sz w:val="24"/>
          <w:szCs w:val="24"/>
        </w:rPr>
        <w:t>peut plus imposer sa volonté : il doit comprendre au préalable les mécanismes qui permettent de produire et d’augmenter la richesse.</w:t>
      </w:r>
      <w:r w:rsidR="001A2FCB">
        <w:rPr>
          <w:sz w:val="24"/>
          <w:szCs w:val="24"/>
        </w:rPr>
        <w:t xml:space="preserve"> </w:t>
      </w:r>
      <w:r w:rsidR="006044EC">
        <w:rPr>
          <w:sz w:val="24"/>
          <w:szCs w:val="24"/>
        </w:rPr>
        <w:t>Dans le contexte des afflux d’or et d’argent du Nouveau Monde, c</w:t>
      </w:r>
      <w:r w:rsidR="001A2FCB">
        <w:rPr>
          <w:sz w:val="24"/>
          <w:szCs w:val="24"/>
        </w:rPr>
        <w:t xml:space="preserve">ette dernière est vue comme une accumulation de métaux précieux favorisée par les excédents commerciaux. </w:t>
      </w:r>
      <w:r w:rsidR="00C241AA">
        <w:rPr>
          <w:sz w:val="24"/>
          <w:szCs w:val="24"/>
        </w:rPr>
        <w:t xml:space="preserve">Les politiques mercantilistes accordent ainsi à l’Etat un rôle central </w:t>
      </w:r>
      <w:r w:rsidR="006D2331">
        <w:rPr>
          <w:sz w:val="24"/>
          <w:szCs w:val="24"/>
        </w:rPr>
        <w:t xml:space="preserve">à travers les barrières douanières pour faciliter les exportations (entrées de métaux précieux) et limiter les importations (sorties de métaux précieux). </w:t>
      </w:r>
      <w:r w:rsidR="0013622A">
        <w:rPr>
          <w:sz w:val="24"/>
          <w:szCs w:val="24"/>
        </w:rPr>
        <w:t>Ormi le protectionnisme, l’Etat</w:t>
      </w:r>
      <w:r w:rsidR="002D127C">
        <w:rPr>
          <w:sz w:val="24"/>
          <w:szCs w:val="24"/>
        </w:rPr>
        <w:t xml:space="preserve"> intervient fortement</w:t>
      </w:r>
      <w:r w:rsidR="006F02C2">
        <w:rPr>
          <w:sz w:val="24"/>
          <w:szCs w:val="24"/>
        </w:rPr>
        <w:t xml:space="preserve"> notamment </w:t>
      </w:r>
      <w:r w:rsidR="006D0EB5">
        <w:rPr>
          <w:sz w:val="24"/>
          <w:szCs w:val="24"/>
        </w:rPr>
        <w:t>dans le colbertisme</w:t>
      </w:r>
      <w:r w:rsidR="002D127C">
        <w:rPr>
          <w:sz w:val="24"/>
          <w:szCs w:val="24"/>
        </w:rPr>
        <w:t xml:space="preserve"> pour soutenir une production à forte valeur ajoutée</w:t>
      </w:r>
      <w:r w:rsidR="006D0EB5">
        <w:rPr>
          <w:sz w:val="24"/>
          <w:szCs w:val="24"/>
        </w:rPr>
        <w:t>.</w:t>
      </w:r>
      <w:r w:rsidR="002B1A4D">
        <w:rPr>
          <w:sz w:val="24"/>
          <w:szCs w:val="24"/>
        </w:rPr>
        <w:t xml:space="preserve"> Mais </w:t>
      </w:r>
      <w:r w:rsidR="002B1A4D" w:rsidRPr="002C50D9">
        <w:rPr>
          <w:sz w:val="24"/>
          <w:szCs w:val="24"/>
        </w:rPr>
        <w:t>la richesse tend à être confondue avec la monnaie et la puissance commerciale, sans analyse suffisamment approfondie de la production.</w:t>
      </w:r>
    </w:p>
    <w:p w14:paraId="2C2316D1" w14:textId="1C960399" w:rsidR="00DA0C65" w:rsidRPr="00752BE4" w:rsidRDefault="00843B03" w:rsidP="00752BE4">
      <w:pPr>
        <w:spacing w:after="0" w:line="240" w:lineRule="auto"/>
        <w:contextualSpacing/>
        <w:jc w:val="both"/>
        <w:rPr>
          <w:b/>
          <w:bCs/>
          <w:sz w:val="24"/>
          <w:szCs w:val="24"/>
        </w:rPr>
      </w:pPr>
      <w:r w:rsidRPr="002C50D9">
        <w:rPr>
          <w:b/>
          <w:bCs/>
          <w:sz w:val="24"/>
          <w:szCs w:val="24"/>
        </w:rPr>
        <w:tab/>
      </w:r>
      <w:r w:rsidR="00CE65BD">
        <w:rPr>
          <w:sz w:val="24"/>
          <w:szCs w:val="24"/>
        </w:rPr>
        <w:t>C’est pourquoi l</w:t>
      </w:r>
      <w:r w:rsidR="00156405" w:rsidRPr="002C50D9">
        <w:rPr>
          <w:sz w:val="24"/>
          <w:szCs w:val="24"/>
        </w:rPr>
        <w:t xml:space="preserve">es physiocrates </w:t>
      </w:r>
      <w:r w:rsidR="002B1A4D">
        <w:rPr>
          <w:sz w:val="24"/>
          <w:szCs w:val="24"/>
        </w:rPr>
        <w:t xml:space="preserve">forment une étape décisive dans l’autonomisation de l’économie en </w:t>
      </w:r>
      <w:r w:rsidR="00156405" w:rsidRPr="002C50D9">
        <w:rPr>
          <w:sz w:val="24"/>
          <w:szCs w:val="24"/>
        </w:rPr>
        <w:t>rejet</w:t>
      </w:r>
      <w:r w:rsidR="002B1A4D">
        <w:rPr>
          <w:sz w:val="24"/>
          <w:szCs w:val="24"/>
        </w:rPr>
        <w:t>a</w:t>
      </w:r>
      <w:r w:rsidR="00156405" w:rsidRPr="002C50D9">
        <w:rPr>
          <w:sz w:val="24"/>
          <w:szCs w:val="24"/>
        </w:rPr>
        <w:t xml:space="preserve">nt </w:t>
      </w:r>
      <w:r w:rsidR="002B1A4D">
        <w:rPr>
          <w:sz w:val="24"/>
          <w:szCs w:val="24"/>
        </w:rPr>
        <w:t>l’approche mercantiliste et</w:t>
      </w:r>
      <w:r w:rsidR="00D41CC2" w:rsidRPr="002C50D9">
        <w:rPr>
          <w:sz w:val="24"/>
          <w:szCs w:val="24"/>
        </w:rPr>
        <w:t xml:space="preserve"> </w:t>
      </w:r>
      <w:r w:rsidR="002B1A4D">
        <w:rPr>
          <w:sz w:val="24"/>
          <w:szCs w:val="24"/>
        </w:rPr>
        <w:t xml:space="preserve">en </w:t>
      </w:r>
      <w:r w:rsidR="00D41CC2" w:rsidRPr="002C50D9">
        <w:rPr>
          <w:sz w:val="24"/>
          <w:szCs w:val="24"/>
        </w:rPr>
        <w:t>ambitionn</w:t>
      </w:r>
      <w:r w:rsidR="002B1A4D">
        <w:rPr>
          <w:sz w:val="24"/>
          <w:szCs w:val="24"/>
        </w:rPr>
        <w:t>a</w:t>
      </w:r>
      <w:r w:rsidR="00D41CC2" w:rsidRPr="002C50D9">
        <w:rPr>
          <w:sz w:val="24"/>
          <w:szCs w:val="24"/>
        </w:rPr>
        <w:t>nt de découvrir un « ordre naturel »</w:t>
      </w:r>
      <w:r w:rsidR="002B1A4D">
        <w:rPr>
          <w:sz w:val="24"/>
          <w:szCs w:val="24"/>
        </w:rPr>
        <w:t>.</w:t>
      </w:r>
      <w:r w:rsidR="00CE65BD">
        <w:rPr>
          <w:sz w:val="24"/>
          <w:szCs w:val="24"/>
        </w:rPr>
        <w:t xml:space="preserve"> L’économie est définie comme un système de flux interdépendants (et non plus comme une accumulation de richesse)</w:t>
      </w:r>
      <w:r w:rsidR="004F2307">
        <w:rPr>
          <w:sz w:val="24"/>
          <w:szCs w:val="24"/>
        </w:rPr>
        <w:t xml:space="preserve"> défini par</w:t>
      </w:r>
      <w:r w:rsidR="002B1A4D">
        <w:rPr>
          <w:sz w:val="24"/>
          <w:szCs w:val="24"/>
        </w:rPr>
        <w:t xml:space="preserve"> </w:t>
      </w:r>
      <w:r w:rsidR="00DA0C65" w:rsidRPr="002C50D9">
        <w:rPr>
          <w:sz w:val="24"/>
          <w:szCs w:val="24"/>
        </w:rPr>
        <w:t xml:space="preserve">François Quesnay, dans </w:t>
      </w:r>
      <w:r w:rsidR="00DA0C65" w:rsidRPr="00CE65BD">
        <w:rPr>
          <w:i/>
          <w:iCs/>
          <w:sz w:val="24"/>
          <w:szCs w:val="24"/>
        </w:rPr>
        <w:t>le Tableau économique</w:t>
      </w:r>
      <w:r w:rsidR="00DA0C65" w:rsidRPr="002C50D9">
        <w:rPr>
          <w:sz w:val="24"/>
          <w:szCs w:val="24"/>
        </w:rPr>
        <w:t xml:space="preserve"> (1758)</w:t>
      </w:r>
      <w:r w:rsidR="004F2307">
        <w:rPr>
          <w:sz w:val="24"/>
          <w:szCs w:val="24"/>
        </w:rPr>
        <w:t xml:space="preserve">. Les flux se déroulent </w:t>
      </w:r>
      <w:r w:rsidR="00DA0C65" w:rsidRPr="002C50D9">
        <w:rPr>
          <w:sz w:val="24"/>
          <w:szCs w:val="24"/>
        </w:rPr>
        <w:t>entre les différentes classes sociales</w:t>
      </w:r>
      <w:r w:rsidR="004F2307">
        <w:rPr>
          <w:sz w:val="24"/>
          <w:szCs w:val="24"/>
        </w:rPr>
        <w:t xml:space="preserve"> </w:t>
      </w:r>
      <w:r w:rsidR="005928CD">
        <w:rPr>
          <w:sz w:val="24"/>
          <w:szCs w:val="24"/>
        </w:rPr>
        <w:t>avec une</w:t>
      </w:r>
      <w:r w:rsidR="00DA0C65" w:rsidRPr="002C50D9">
        <w:rPr>
          <w:sz w:val="24"/>
          <w:szCs w:val="24"/>
        </w:rPr>
        <w:t xml:space="preserve"> distinction fondamentale entre les activités productives et improductives : seule l'agriculture produit un produit ne</w:t>
      </w:r>
      <w:r w:rsidR="005928CD">
        <w:rPr>
          <w:sz w:val="24"/>
          <w:szCs w:val="24"/>
        </w:rPr>
        <w:t xml:space="preserve">t tandis que l’artisanat transforme les produits bruts et que le commerce les transporte, sans apporter de valeur ajoutée. </w:t>
      </w:r>
      <w:r w:rsidR="00756531">
        <w:rPr>
          <w:sz w:val="24"/>
          <w:szCs w:val="24"/>
        </w:rPr>
        <w:t>Les physiocrates fondent une économie tirée par l’offre</w:t>
      </w:r>
      <w:r w:rsidR="00BC2268">
        <w:rPr>
          <w:sz w:val="24"/>
          <w:szCs w:val="24"/>
        </w:rPr>
        <w:t xml:space="preserve"> pour laquelle il faut ouvrir les marchés afin de la stimuler (l’offre de grains est pensée comme structurellement inférieure à la demande). Ils défendent ainsi un Etat libéral (</w:t>
      </w:r>
      <w:r w:rsidR="00CD7CA1" w:rsidRPr="00CD7CA1">
        <w:rPr>
          <w:sz w:val="24"/>
          <w:szCs w:val="24"/>
        </w:rPr>
        <w:t>« laissez faire les hommes, laissez passer les marchandises »</w:t>
      </w:r>
      <w:r w:rsidR="00CD7CA1">
        <w:rPr>
          <w:sz w:val="24"/>
          <w:szCs w:val="24"/>
        </w:rPr>
        <w:t xml:space="preserve"> attribuée à V</w:t>
      </w:r>
      <w:r w:rsidR="00DE5B34">
        <w:rPr>
          <w:sz w:val="24"/>
          <w:szCs w:val="24"/>
        </w:rPr>
        <w:t>incent de Gournay).</w:t>
      </w:r>
      <w:r w:rsidR="00752BE4">
        <w:rPr>
          <w:b/>
          <w:bCs/>
          <w:sz w:val="24"/>
          <w:szCs w:val="24"/>
        </w:rPr>
        <w:t xml:space="preserve"> </w:t>
      </w:r>
      <w:r w:rsidR="00752BE4">
        <w:rPr>
          <w:sz w:val="24"/>
          <w:szCs w:val="24"/>
        </w:rPr>
        <w:t>L</w:t>
      </w:r>
      <w:r w:rsidR="00DA0C65" w:rsidRPr="002C50D9">
        <w:rPr>
          <w:sz w:val="24"/>
          <w:szCs w:val="24"/>
        </w:rPr>
        <w:t xml:space="preserve">’économie possède </w:t>
      </w:r>
      <w:r w:rsidR="002B2F4C">
        <w:rPr>
          <w:sz w:val="24"/>
          <w:szCs w:val="24"/>
        </w:rPr>
        <w:t>bien</w:t>
      </w:r>
      <w:r w:rsidR="00752BE4">
        <w:rPr>
          <w:sz w:val="24"/>
          <w:szCs w:val="24"/>
        </w:rPr>
        <w:t xml:space="preserve"> </w:t>
      </w:r>
      <w:r w:rsidR="00DA0C65" w:rsidRPr="002C50D9">
        <w:rPr>
          <w:sz w:val="24"/>
          <w:szCs w:val="24"/>
        </w:rPr>
        <w:t xml:space="preserve">un ordre </w:t>
      </w:r>
      <w:r w:rsidR="00D06725">
        <w:rPr>
          <w:sz w:val="24"/>
          <w:szCs w:val="24"/>
        </w:rPr>
        <w:t>spécifique fondé sur des « lois naturelles »</w:t>
      </w:r>
      <w:r w:rsidR="00DA0C65" w:rsidRPr="002C50D9">
        <w:rPr>
          <w:sz w:val="24"/>
          <w:szCs w:val="24"/>
        </w:rPr>
        <w:t xml:space="preserve"> qu'il convient de ne pas entraver.</w:t>
      </w:r>
    </w:p>
    <w:p w14:paraId="38E266A8" w14:textId="77777777" w:rsidR="00843B03" w:rsidRPr="002C50D9" w:rsidRDefault="00843B03" w:rsidP="001B7F0F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7A486C10" w14:textId="00EA35E2" w:rsidR="00580B63" w:rsidRDefault="00F92DA0" w:rsidP="00ED33A3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Enfin, </w:t>
      </w:r>
      <w:r w:rsidR="00DA0C65" w:rsidRPr="002C50D9">
        <w:rPr>
          <w:sz w:val="24"/>
          <w:szCs w:val="24"/>
        </w:rPr>
        <w:t xml:space="preserve">Adam Smith, </w:t>
      </w:r>
      <w:r>
        <w:rPr>
          <w:sz w:val="24"/>
          <w:szCs w:val="24"/>
        </w:rPr>
        <w:t xml:space="preserve">dans </w:t>
      </w:r>
      <w:r w:rsidR="00DA0C65" w:rsidRPr="00F92DA0">
        <w:rPr>
          <w:i/>
          <w:iCs/>
          <w:sz w:val="24"/>
          <w:szCs w:val="24"/>
        </w:rPr>
        <w:t>Recherches sur la nature et les causes de la richesse des nations</w:t>
      </w:r>
      <w:r w:rsidR="00DA0C65" w:rsidRPr="002C50D9">
        <w:rPr>
          <w:sz w:val="24"/>
          <w:szCs w:val="24"/>
        </w:rPr>
        <w:t xml:space="preserve"> (1776)</w:t>
      </w:r>
      <w:r w:rsidR="00787DAD">
        <w:rPr>
          <w:sz w:val="24"/>
          <w:szCs w:val="24"/>
        </w:rPr>
        <w:t xml:space="preserve"> permet définitivement de constituer l’économie en un objet de réflexion spécifique</w:t>
      </w:r>
      <w:r w:rsidR="00556014">
        <w:rPr>
          <w:sz w:val="24"/>
          <w:szCs w:val="24"/>
        </w:rPr>
        <w:t xml:space="preserve"> : quels sont les mécanismes qui assurent son fonctionnement ? </w:t>
      </w:r>
      <w:r w:rsidR="00F92130">
        <w:rPr>
          <w:sz w:val="24"/>
          <w:szCs w:val="24"/>
        </w:rPr>
        <w:t>L’économie</w:t>
      </w:r>
      <w:r w:rsidR="00DA0C65" w:rsidRPr="002C50D9">
        <w:rPr>
          <w:sz w:val="24"/>
          <w:szCs w:val="24"/>
        </w:rPr>
        <w:t xml:space="preserve"> </w:t>
      </w:r>
      <w:r w:rsidR="004D54B1">
        <w:rPr>
          <w:sz w:val="24"/>
          <w:szCs w:val="24"/>
        </w:rPr>
        <w:t xml:space="preserve">n’est </w:t>
      </w:r>
      <w:r w:rsidR="00556014">
        <w:rPr>
          <w:sz w:val="24"/>
          <w:szCs w:val="24"/>
        </w:rPr>
        <w:t xml:space="preserve">donc </w:t>
      </w:r>
      <w:r w:rsidR="004D54B1">
        <w:rPr>
          <w:sz w:val="24"/>
          <w:szCs w:val="24"/>
        </w:rPr>
        <w:t xml:space="preserve">plus au service de la puissance d’un Etat (les mercantilistes) ou </w:t>
      </w:r>
      <w:r w:rsidR="00556014">
        <w:rPr>
          <w:sz w:val="24"/>
          <w:szCs w:val="24"/>
        </w:rPr>
        <w:t>relevant d</w:t>
      </w:r>
      <w:proofErr w:type="gramStart"/>
      <w:r w:rsidR="00556014">
        <w:rPr>
          <w:sz w:val="24"/>
          <w:szCs w:val="24"/>
        </w:rPr>
        <w:t>’</w:t>
      </w:r>
      <w:r w:rsidR="00F92130">
        <w:rPr>
          <w:sz w:val="24"/>
          <w:szCs w:val="24"/>
        </w:rPr>
        <w:t>«</w:t>
      </w:r>
      <w:proofErr w:type="gramEnd"/>
      <w:r w:rsidR="00F92130">
        <w:rPr>
          <w:sz w:val="24"/>
          <w:szCs w:val="24"/>
        </w:rPr>
        <w:t xml:space="preserve"> un ordre naturel » (les physiocrates). </w:t>
      </w:r>
      <w:r w:rsidR="00556014" w:rsidRPr="00556014">
        <w:rPr>
          <w:sz w:val="24"/>
          <w:szCs w:val="24"/>
        </w:rPr>
        <w:t xml:space="preserve">Selon </w:t>
      </w:r>
      <w:r w:rsidR="00556014">
        <w:rPr>
          <w:sz w:val="24"/>
          <w:szCs w:val="24"/>
        </w:rPr>
        <w:t>Smith</w:t>
      </w:r>
      <w:r w:rsidR="00556014" w:rsidRPr="00556014">
        <w:rPr>
          <w:sz w:val="24"/>
          <w:szCs w:val="24"/>
        </w:rPr>
        <w:t xml:space="preserve">, </w:t>
      </w:r>
      <w:r w:rsidR="00ED33A3">
        <w:rPr>
          <w:sz w:val="24"/>
          <w:szCs w:val="24"/>
        </w:rPr>
        <w:t>l’ordre économique naît avant tout des interactions individuelles</w:t>
      </w:r>
      <w:r w:rsidR="00DA6FBA">
        <w:rPr>
          <w:sz w:val="24"/>
          <w:szCs w:val="24"/>
        </w:rPr>
        <w:t> : chaque individu ne pouvant produire tout ce dont il a besoin a une propension naturelle à l’échange. L’équilibre des intérêts personnels est atteint par ajustement grâce aux prix</w:t>
      </w:r>
      <w:r w:rsidR="00EB2D24">
        <w:rPr>
          <w:sz w:val="24"/>
          <w:szCs w:val="24"/>
        </w:rPr>
        <w:t xml:space="preserve">, système d’information. La satisfaction des intérêts personnels contribue à l’intérêt général en raison d’une convergence par la « main invisible » que l’on comprend être Dieu. </w:t>
      </w:r>
      <w:r w:rsidR="00DC3BA8">
        <w:rPr>
          <w:sz w:val="24"/>
          <w:szCs w:val="24"/>
        </w:rPr>
        <w:t xml:space="preserve">L’ordre économique n’est donc pas imposé par une autorité, notamment l’Etat. En ce sens, Adam Smith est le père fondateur du libéralisme et légitime l’Etat </w:t>
      </w:r>
      <w:r w:rsidR="0036631F">
        <w:rPr>
          <w:sz w:val="24"/>
          <w:szCs w:val="24"/>
        </w:rPr>
        <w:t xml:space="preserve">dans </w:t>
      </w:r>
      <w:r w:rsidR="00DC3BA8">
        <w:rPr>
          <w:sz w:val="24"/>
          <w:szCs w:val="24"/>
        </w:rPr>
        <w:t>un rôle régalien et institutionnel</w:t>
      </w:r>
      <w:r w:rsidR="005C4438">
        <w:rPr>
          <w:sz w:val="24"/>
          <w:szCs w:val="24"/>
        </w:rPr>
        <w:t xml:space="preserve"> mais aussi dans le financement des biens publics. </w:t>
      </w:r>
      <w:r w:rsidR="0045021E">
        <w:rPr>
          <w:sz w:val="24"/>
          <w:szCs w:val="24"/>
        </w:rPr>
        <w:t xml:space="preserve">Smith fait de l’économie politique une discipline qui cherche à comprendre les mécanismes généraux </w:t>
      </w:r>
      <w:r w:rsidR="007A1E49">
        <w:rPr>
          <w:sz w:val="24"/>
          <w:szCs w:val="24"/>
        </w:rPr>
        <w:t>de la</w:t>
      </w:r>
      <w:r w:rsidR="0045021E">
        <w:rPr>
          <w:sz w:val="24"/>
          <w:szCs w:val="24"/>
        </w:rPr>
        <w:t xml:space="preserve"> richesse </w:t>
      </w:r>
      <w:r w:rsidR="007A1E49">
        <w:rPr>
          <w:sz w:val="24"/>
          <w:szCs w:val="24"/>
        </w:rPr>
        <w:t xml:space="preserve">désormais définie comme la </w:t>
      </w:r>
      <w:r w:rsidR="0045021E">
        <w:rPr>
          <w:sz w:val="24"/>
          <w:szCs w:val="24"/>
        </w:rPr>
        <w:t>production</w:t>
      </w:r>
      <w:r w:rsidR="007A1E49">
        <w:rPr>
          <w:sz w:val="24"/>
          <w:szCs w:val="24"/>
        </w:rPr>
        <w:t>, l’</w:t>
      </w:r>
      <w:r w:rsidR="0045021E">
        <w:rPr>
          <w:sz w:val="24"/>
          <w:szCs w:val="24"/>
        </w:rPr>
        <w:t xml:space="preserve">échange et </w:t>
      </w:r>
      <w:r w:rsidR="007A1E49">
        <w:rPr>
          <w:sz w:val="24"/>
          <w:szCs w:val="24"/>
        </w:rPr>
        <w:t>le partage des revenus dans une dynamique</w:t>
      </w:r>
      <w:r w:rsidR="0045021E">
        <w:rPr>
          <w:sz w:val="24"/>
          <w:szCs w:val="24"/>
        </w:rPr>
        <w:t xml:space="preserve"> </w:t>
      </w:r>
      <w:r w:rsidR="00F94A0A">
        <w:rPr>
          <w:sz w:val="24"/>
          <w:szCs w:val="24"/>
        </w:rPr>
        <w:t xml:space="preserve">de marché. </w:t>
      </w:r>
    </w:p>
    <w:p w14:paraId="3CFED6C0" w14:textId="2D78F069" w:rsidR="00DA0C65" w:rsidRPr="002C50D9" w:rsidRDefault="00F8701E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[</w:t>
      </w:r>
      <w:r w:rsidR="00DA0C65" w:rsidRPr="002C50D9">
        <w:rPr>
          <w:sz w:val="24"/>
          <w:szCs w:val="24"/>
        </w:rPr>
        <w:t>Transition</w:t>
      </w:r>
      <w:r>
        <w:rPr>
          <w:sz w:val="24"/>
          <w:szCs w:val="24"/>
        </w:rPr>
        <w:t xml:space="preserve">] </w:t>
      </w:r>
      <w:r w:rsidR="00095CE7">
        <w:rPr>
          <w:sz w:val="24"/>
          <w:szCs w:val="24"/>
        </w:rPr>
        <w:t xml:space="preserve">L’économie politique a donc permis d’autonomiser l’économie en la dégageant progressivement d’une pensée politique, religieuse et morale. </w:t>
      </w:r>
      <w:r w:rsidR="007A1E49">
        <w:rPr>
          <w:sz w:val="24"/>
          <w:szCs w:val="24"/>
        </w:rPr>
        <w:t>Mais u</w:t>
      </w:r>
      <w:r w:rsidR="00DA0C65" w:rsidRPr="002C50D9">
        <w:rPr>
          <w:sz w:val="24"/>
          <w:szCs w:val="24"/>
        </w:rPr>
        <w:t xml:space="preserve">ne fois la richesse définie comme le produit de l’activité économique, l’économie politique </w:t>
      </w:r>
      <w:r w:rsidR="003D4267">
        <w:rPr>
          <w:sz w:val="24"/>
          <w:szCs w:val="24"/>
        </w:rPr>
        <w:t>ambitionne d’expliquer les mécanismes spécifiques,</w:t>
      </w:r>
      <w:r w:rsidR="00DA0C65" w:rsidRPr="002C50D9">
        <w:rPr>
          <w:sz w:val="24"/>
          <w:szCs w:val="24"/>
        </w:rPr>
        <w:t xml:space="preserve"> plus précisément comment cette production se réalise et comment </w:t>
      </w:r>
      <w:r w:rsidR="003D4267">
        <w:rPr>
          <w:sz w:val="24"/>
          <w:szCs w:val="24"/>
        </w:rPr>
        <w:t>la richesse produite</w:t>
      </w:r>
      <w:r w:rsidR="00DA0C65" w:rsidRPr="002C50D9">
        <w:rPr>
          <w:sz w:val="24"/>
          <w:szCs w:val="24"/>
        </w:rPr>
        <w:t xml:space="preserve"> </w:t>
      </w:r>
      <w:r w:rsidR="003D4267">
        <w:rPr>
          <w:sz w:val="24"/>
          <w:szCs w:val="24"/>
        </w:rPr>
        <w:t>se</w:t>
      </w:r>
      <w:r w:rsidR="00DA0C65" w:rsidRPr="002C50D9">
        <w:rPr>
          <w:sz w:val="24"/>
          <w:szCs w:val="24"/>
        </w:rPr>
        <w:t xml:space="preserve"> réparti</w:t>
      </w:r>
      <w:r w:rsidR="003D4267">
        <w:rPr>
          <w:sz w:val="24"/>
          <w:szCs w:val="24"/>
        </w:rPr>
        <w:t>e</w:t>
      </w:r>
      <w:r w:rsidR="00DA0C65" w:rsidRPr="002C50D9">
        <w:rPr>
          <w:sz w:val="24"/>
          <w:szCs w:val="24"/>
        </w:rPr>
        <w:t xml:space="preserve"> entre les différents agents.</w:t>
      </w:r>
    </w:p>
    <w:p w14:paraId="17814610" w14:textId="77777777" w:rsidR="00DA0C65" w:rsidRPr="002C50D9" w:rsidRDefault="00DA0C65" w:rsidP="001B7F0F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4B325E29" w14:textId="77777777" w:rsidR="008A3593" w:rsidRDefault="008A3593" w:rsidP="001B7F0F">
      <w:pPr>
        <w:spacing w:after="0" w:line="240" w:lineRule="auto"/>
        <w:contextualSpacing/>
        <w:jc w:val="both"/>
        <w:rPr>
          <w:b/>
          <w:bCs/>
          <w:sz w:val="24"/>
          <w:szCs w:val="24"/>
        </w:rPr>
      </w:pPr>
    </w:p>
    <w:p w14:paraId="5569A422" w14:textId="13BE3C81" w:rsidR="00DA0C65" w:rsidRPr="002C50D9" w:rsidRDefault="009C298E" w:rsidP="001B7F0F">
      <w:pPr>
        <w:spacing w:after="0" w:line="240" w:lineRule="auto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Après avoir autonomisé l’économie,</w:t>
      </w:r>
      <w:r w:rsidR="00A70D66">
        <w:rPr>
          <w:b/>
          <w:bCs/>
          <w:sz w:val="24"/>
          <w:szCs w:val="24"/>
        </w:rPr>
        <w:t xml:space="preserve"> l</w:t>
      </w:r>
      <w:r w:rsidR="00DA0C65" w:rsidRPr="002C50D9">
        <w:rPr>
          <w:b/>
          <w:bCs/>
          <w:sz w:val="24"/>
          <w:szCs w:val="24"/>
        </w:rPr>
        <w:t xml:space="preserve">’économie politique classique </w:t>
      </w:r>
      <w:r w:rsidR="00730CCB">
        <w:rPr>
          <w:b/>
          <w:bCs/>
          <w:sz w:val="24"/>
          <w:szCs w:val="24"/>
        </w:rPr>
        <w:t xml:space="preserve">cherche à comprendre </w:t>
      </w:r>
      <w:r w:rsidR="00A70D66">
        <w:rPr>
          <w:b/>
          <w:bCs/>
          <w:sz w:val="24"/>
          <w:szCs w:val="24"/>
        </w:rPr>
        <w:t>s</w:t>
      </w:r>
      <w:r w:rsidR="00730CCB">
        <w:rPr>
          <w:b/>
          <w:bCs/>
          <w:sz w:val="24"/>
          <w:szCs w:val="24"/>
        </w:rPr>
        <w:t xml:space="preserve">es mécanismes, soit comment se réalisent </w:t>
      </w:r>
      <w:r w:rsidR="00DA0C65" w:rsidRPr="002C50D9">
        <w:rPr>
          <w:b/>
          <w:bCs/>
          <w:sz w:val="24"/>
          <w:szCs w:val="24"/>
        </w:rPr>
        <w:t xml:space="preserve">la production, </w:t>
      </w:r>
      <w:r w:rsidR="006F25B1">
        <w:rPr>
          <w:b/>
          <w:bCs/>
          <w:sz w:val="24"/>
          <w:szCs w:val="24"/>
        </w:rPr>
        <w:t>l</w:t>
      </w:r>
      <w:r w:rsidR="00DA0C65" w:rsidRPr="002C50D9">
        <w:rPr>
          <w:b/>
          <w:bCs/>
          <w:sz w:val="24"/>
          <w:szCs w:val="24"/>
        </w:rPr>
        <w:t>es échanges et la répartition</w:t>
      </w:r>
      <w:r w:rsidR="006F25B1">
        <w:rPr>
          <w:b/>
          <w:bCs/>
          <w:sz w:val="24"/>
          <w:szCs w:val="24"/>
        </w:rPr>
        <w:t xml:space="preserve"> de la richesse</w:t>
      </w:r>
      <w:r w:rsidR="008A3593">
        <w:rPr>
          <w:b/>
          <w:bCs/>
          <w:sz w:val="24"/>
          <w:szCs w:val="24"/>
        </w:rPr>
        <w:t xml:space="preserve"> (II)</w:t>
      </w:r>
      <w:r w:rsidR="006F25B1">
        <w:rPr>
          <w:b/>
          <w:bCs/>
          <w:sz w:val="24"/>
          <w:szCs w:val="24"/>
        </w:rPr>
        <w:t xml:space="preserve">. </w:t>
      </w:r>
      <w:r w:rsidR="0056782D">
        <w:rPr>
          <w:b/>
          <w:bCs/>
          <w:sz w:val="24"/>
          <w:szCs w:val="24"/>
        </w:rPr>
        <w:t xml:space="preserve">Les mercantilistes sont les premiers à théoriser les mécanismes monétaires (A). Les classiques </w:t>
      </w:r>
      <w:r w:rsidR="00286C0B">
        <w:rPr>
          <w:b/>
          <w:bCs/>
          <w:sz w:val="24"/>
          <w:szCs w:val="24"/>
        </w:rPr>
        <w:t xml:space="preserve">mettent en avant l’importance du travail, de la productivité et du commerce international (B). JB Say formalise une production de richesse tirée par l’offre </w:t>
      </w:r>
      <w:r w:rsidR="0053756A">
        <w:rPr>
          <w:b/>
          <w:bCs/>
          <w:sz w:val="24"/>
          <w:szCs w:val="24"/>
        </w:rPr>
        <w:t xml:space="preserve">en offrant la première vision systémique de l’économie </w:t>
      </w:r>
      <w:r w:rsidR="00286C0B">
        <w:rPr>
          <w:b/>
          <w:bCs/>
          <w:sz w:val="24"/>
          <w:szCs w:val="24"/>
        </w:rPr>
        <w:t>(C).</w:t>
      </w:r>
    </w:p>
    <w:p w14:paraId="3D27BEC7" w14:textId="2C0750C7" w:rsidR="00A70D66" w:rsidRDefault="00A70D66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Chez les mercantilistes, l’accumulation de métaux précieux est à la fois une fin et un moyen de produire la richesse. </w:t>
      </w:r>
      <w:r w:rsidR="002E71E9">
        <w:rPr>
          <w:sz w:val="24"/>
          <w:szCs w:val="24"/>
        </w:rPr>
        <w:t>En effet, la hausse du stock de métaux précieux permet de frapper davantage de monnaie sans dévaluer sa valeur. Plus abondante, la mon</w:t>
      </w:r>
      <w:r w:rsidR="00E1647C">
        <w:rPr>
          <w:sz w:val="24"/>
          <w:szCs w:val="24"/>
        </w:rPr>
        <w:t>naie permet de baisser les taux d’intérêts, motivant les agents à emprunter (les manufacturiers surtout et les agriculteurs également) pour réaliser des investissements. L’emploi et la production sont ainsi stimulés. La hausse démographique</w:t>
      </w:r>
      <w:r w:rsidR="007E7F27">
        <w:rPr>
          <w:sz w:val="24"/>
          <w:szCs w:val="24"/>
        </w:rPr>
        <w:t xml:space="preserve"> par la baisse de la mortalité</w:t>
      </w:r>
      <w:r w:rsidR="00E1647C">
        <w:rPr>
          <w:sz w:val="24"/>
          <w:szCs w:val="24"/>
        </w:rPr>
        <w:t xml:space="preserve"> est une conséquence indirecte (</w:t>
      </w:r>
      <w:r w:rsidR="007E7F27">
        <w:rPr>
          <w:sz w:val="24"/>
          <w:szCs w:val="24"/>
        </w:rPr>
        <w:t>les revenus salariaux permettent d’augmenter la nourriture et d’être plus résistants aux maladies), au cœur de la puissance économique (main d’œuvre) et militaire (</w:t>
      </w:r>
      <w:r w:rsidR="00362A12">
        <w:rPr>
          <w:sz w:val="24"/>
          <w:szCs w:val="24"/>
        </w:rPr>
        <w:t>soldats).</w:t>
      </w:r>
      <w:r w:rsidR="00466676">
        <w:rPr>
          <w:sz w:val="24"/>
          <w:szCs w:val="24"/>
        </w:rPr>
        <w:t xml:space="preserve"> L’Etat s’enrichit par l’ensemble des prélèvements en hausse. </w:t>
      </w:r>
      <w:r w:rsidR="00226DD0">
        <w:rPr>
          <w:sz w:val="24"/>
          <w:szCs w:val="24"/>
        </w:rPr>
        <w:t xml:space="preserve">La monnaie est donc au cœur des mécanismes de la production de richesse et les mercantilistes proposent une </w:t>
      </w:r>
      <w:r w:rsidR="00DA3DFC">
        <w:rPr>
          <w:sz w:val="24"/>
          <w:szCs w:val="24"/>
        </w:rPr>
        <w:t xml:space="preserve">théorisation </w:t>
      </w:r>
      <w:r w:rsidR="00226DD0">
        <w:rPr>
          <w:sz w:val="24"/>
          <w:szCs w:val="24"/>
        </w:rPr>
        <w:t xml:space="preserve">positive de l’inflation. </w:t>
      </w:r>
    </w:p>
    <w:p w14:paraId="1CB459F1" w14:textId="2CFEC880" w:rsidR="00DA0C65" w:rsidRPr="002C50D9" w:rsidRDefault="00742BA9" w:rsidP="00A506C4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Chez les classiques, Adam Smith et Ricardo place le travail au cœur des mécanismes de la production et de l’échange de la richesse. </w:t>
      </w:r>
      <w:r w:rsidR="00DB4A81">
        <w:rPr>
          <w:sz w:val="24"/>
          <w:szCs w:val="24"/>
        </w:rPr>
        <w:t xml:space="preserve">Pour </w:t>
      </w:r>
      <w:r w:rsidR="00DA0C65" w:rsidRPr="002C50D9">
        <w:rPr>
          <w:sz w:val="24"/>
          <w:szCs w:val="24"/>
        </w:rPr>
        <w:t>Smith</w:t>
      </w:r>
      <w:r w:rsidR="00DB4A81">
        <w:rPr>
          <w:sz w:val="24"/>
          <w:szCs w:val="24"/>
        </w:rPr>
        <w:t xml:space="preserve">, </w:t>
      </w:r>
      <w:r w:rsidR="006508BA" w:rsidRPr="006508BA">
        <w:rPr>
          <w:sz w:val="24"/>
          <w:szCs w:val="24"/>
        </w:rPr>
        <w:t xml:space="preserve">le travail est au cœur de la création de </w:t>
      </w:r>
      <w:r w:rsidR="00DB4A81">
        <w:rPr>
          <w:sz w:val="24"/>
          <w:szCs w:val="24"/>
        </w:rPr>
        <w:t>valeur</w:t>
      </w:r>
      <w:r w:rsidR="006508BA" w:rsidRPr="006508BA">
        <w:rPr>
          <w:sz w:val="24"/>
          <w:szCs w:val="24"/>
        </w:rPr>
        <w:t>, notamment à travers sa spécialisation</w:t>
      </w:r>
      <w:r w:rsidR="00DB4A81">
        <w:rPr>
          <w:sz w:val="24"/>
          <w:szCs w:val="24"/>
        </w:rPr>
        <w:t xml:space="preserve"> qui accroît</w:t>
      </w:r>
      <w:r w:rsidR="006508BA" w:rsidRPr="006508BA">
        <w:rPr>
          <w:sz w:val="24"/>
          <w:szCs w:val="24"/>
        </w:rPr>
        <w:t xml:space="preserve"> la productivité du travail et permet d’augmenter la production globale. </w:t>
      </w:r>
      <w:r w:rsidR="007D10C4">
        <w:rPr>
          <w:sz w:val="24"/>
          <w:szCs w:val="24"/>
        </w:rPr>
        <w:t xml:space="preserve">Il </w:t>
      </w:r>
      <w:r w:rsidR="006508BA" w:rsidRPr="006508BA">
        <w:rPr>
          <w:sz w:val="24"/>
          <w:szCs w:val="24"/>
        </w:rPr>
        <w:t>montre alors que la richesse d’une nation dépend de la manière dont le travail est organisé et réparti entre les individus</w:t>
      </w:r>
      <w:r w:rsidR="007D10C4">
        <w:rPr>
          <w:sz w:val="24"/>
          <w:szCs w:val="24"/>
        </w:rPr>
        <w:t xml:space="preserve"> : </w:t>
      </w:r>
      <w:r w:rsidR="006508BA" w:rsidRPr="006508BA">
        <w:rPr>
          <w:sz w:val="24"/>
          <w:szCs w:val="24"/>
        </w:rPr>
        <w:t>les interactions individuelles</w:t>
      </w:r>
      <w:r w:rsidR="007D10C4">
        <w:rPr>
          <w:sz w:val="24"/>
          <w:szCs w:val="24"/>
        </w:rPr>
        <w:t xml:space="preserve"> sont transformées</w:t>
      </w:r>
      <w:r w:rsidR="006508BA" w:rsidRPr="006508BA">
        <w:rPr>
          <w:sz w:val="24"/>
          <w:szCs w:val="24"/>
        </w:rPr>
        <w:t xml:space="preserve"> en accroissement collectif de la richesse.</w:t>
      </w:r>
      <w:r w:rsidR="00DB4A81">
        <w:rPr>
          <w:sz w:val="24"/>
          <w:szCs w:val="24"/>
        </w:rPr>
        <w:t xml:space="preserve"> David Ricardo </w:t>
      </w:r>
      <w:r w:rsidR="00441F80">
        <w:rPr>
          <w:sz w:val="24"/>
          <w:szCs w:val="24"/>
        </w:rPr>
        <w:t xml:space="preserve">approfondit la logique de la spécialisation avec la théorie des avantages comparatifs. A la différence de Smith qui privilégie une approche en termes d’avantages absolus, Ricardo souligne qu’un pays a intérêt à se spécialiser dans les activités pour lesquelles </w:t>
      </w:r>
      <w:r w:rsidR="00A506C4">
        <w:rPr>
          <w:sz w:val="24"/>
          <w:szCs w:val="24"/>
        </w:rPr>
        <w:t>sa productivité est relativement meilleure (exemple du drap et du vin entre l’Angleterre et le Portugal). A la différence des mercantilistes, les classiques théorisent</w:t>
      </w:r>
      <w:r w:rsidR="00DA0C65" w:rsidRPr="002C50D9">
        <w:rPr>
          <w:sz w:val="24"/>
          <w:szCs w:val="24"/>
        </w:rPr>
        <w:t xml:space="preserve"> </w:t>
      </w:r>
      <w:r w:rsidR="00A506C4">
        <w:rPr>
          <w:sz w:val="24"/>
          <w:szCs w:val="24"/>
        </w:rPr>
        <w:t>comment</w:t>
      </w:r>
      <w:r w:rsidR="00DA0C65" w:rsidRPr="002C50D9">
        <w:rPr>
          <w:sz w:val="24"/>
          <w:szCs w:val="24"/>
        </w:rPr>
        <w:t xml:space="preserve"> le commerce international peut être mutuellement avantageu</w:t>
      </w:r>
      <w:r w:rsidR="007C71B3">
        <w:rPr>
          <w:sz w:val="24"/>
          <w:szCs w:val="24"/>
        </w:rPr>
        <w:t xml:space="preserve">x et non plus un jeu à somme nulle. </w:t>
      </w:r>
    </w:p>
    <w:p w14:paraId="5EE5B030" w14:textId="71D4C566" w:rsidR="00DA0C65" w:rsidRPr="002C50D9" w:rsidRDefault="00F618BB" w:rsidP="00265D6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Si les physiocrates sont les premiers à souligner </w:t>
      </w:r>
      <w:r w:rsidR="008D59A4">
        <w:rPr>
          <w:sz w:val="24"/>
          <w:szCs w:val="24"/>
        </w:rPr>
        <w:t xml:space="preserve">l’interdépendance entre les agents pour la répartition des revenus, c’est le classique </w:t>
      </w:r>
      <w:r w:rsidR="00DA0C65" w:rsidRPr="002C50D9">
        <w:rPr>
          <w:sz w:val="24"/>
          <w:szCs w:val="24"/>
        </w:rPr>
        <w:t>JB Say</w:t>
      </w:r>
      <w:r w:rsidR="008D59A4">
        <w:rPr>
          <w:sz w:val="24"/>
          <w:szCs w:val="24"/>
        </w:rPr>
        <w:t xml:space="preserve"> qui théorise le mieux </w:t>
      </w:r>
      <w:r w:rsidR="00DA0C65" w:rsidRPr="002C50D9">
        <w:rPr>
          <w:sz w:val="24"/>
          <w:szCs w:val="24"/>
        </w:rPr>
        <w:t>la coordination entre production, revenus et débouchés</w:t>
      </w:r>
      <w:r w:rsidR="00A13401">
        <w:rPr>
          <w:sz w:val="24"/>
          <w:szCs w:val="24"/>
        </w:rPr>
        <w:t xml:space="preserve">. Il fonde une économie tirée par l’offre car la production joue le rôle </w:t>
      </w:r>
      <w:r w:rsidR="00100864">
        <w:rPr>
          <w:sz w:val="24"/>
          <w:szCs w:val="24"/>
        </w:rPr>
        <w:t xml:space="preserve">déterminant dans le fonctionnement économique. La « loi des débouchés » stipule que la production est à l’origine </w:t>
      </w:r>
      <w:r w:rsidR="00100864">
        <w:rPr>
          <w:sz w:val="24"/>
          <w:szCs w:val="24"/>
        </w:rPr>
        <w:lastRenderedPageBreak/>
        <w:t>de la valeur des revenus distribués définis comme la rémunération de la contribution de chaque facteur productif à la production de valeur.</w:t>
      </w:r>
      <w:r w:rsidR="0079760F">
        <w:rPr>
          <w:sz w:val="24"/>
          <w:szCs w:val="24"/>
        </w:rPr>
        <w:t xml:space="preserve"> Ces revenus sont dépensés dans leur totalité, soit dans le cadre de la consommation (rentiers et salariés et capitalistes) soit des investissements (</w:t>
      </w:r>
      <w:r w:rsidR="00466887">
        <w:rPr>
          <w:sz w:val="24"/>
          <w:szCs w:val="24"/>
        </w:rPr>
        <w:t>capitalistes</w:t>
      </w:r>
      <w:r w:rsidR="0079760F">
        <w:rPr>
          <w:sz w:val="24"/>
          <w:szCs w:val="24"/>
        </w:rPr>
        <w:t xml:space="preserve">, les seuls en mesure d’épargner). </w:t>
      </w:r>
      <w:r w:rsidR="00265D6F">
        <w:rPr>
          <w:sz w:val="24"/>
          <w:szCs w:val="24"/>
        </w:rPr>
        <w:t xml:space="preserve">Ces dépenses permettent d’assurer l’écoulement de la valeur produite. Aucune crise de surproduction générale durable ne peut survenir dans cette logique. </w:t>
      </w:r>
      <w:r w:rsidR="00DA0C65" w:rsidRPr="002C50D9">
        <w:rPr>
          <w:sz w:val="24"/>
          <w:szCs w:val="24"/>
        </w:rPr>
        <w:t>C</w:t>
      </w:r>
      <w:r w:rsidR="00265D6F">
        <w:rPr>
          <w:sz w:val="24"/>
          <w:szCs w:val="24"/>
        </w:rPr>
        <w:t xml:space="preserve">’est la première vision systémique solide </w:t>
      </w:r>
      <w:r w:rsidR="00DA0C65" w:rsidRPr="002C50D9">
        <w:rPr>
          <w:sz w:val="24"/>
          <w:szCs w:val="24"/>
        </w:rPr>
        <w:t>de l'économie : les décisions des différents agents sont interdépendantes.</w:t>
      </w:r>
    </w:p>
    <w:p w14:paraId="594C5914" w14:textId="7315AB26" w:rsidR="00466887" w:rsidRPr="002C50D9" w:rsidRDefault="00466887" w:rsidP="00466887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[</w:t>
      </w:r>
      <w:r w:rsidRPr="002C50D9">
        <w:rPr>
          <w:sz w:val="24"/>
          <w:szCs w:val="24"/>
        </w:rPr>
        <w:t>Transition</w:t>
      </w:r>
      <w:r>
        <w:rPr>
          <w:sz w:val="24"/>
          <w:szCs w:val="24"/>
        </w:rPr>
        <w:t xml:space="preserve">] </w:t>
      </w:r>
      <w:r>
        <w:rPr>
          <w:sz w:val="24"/>
          <w:szCs w:val="24"/>
        </w:rPr>
        <w:t>Après l’autonomisation de l’économie, l</w:t>
      </w:r>
      <w:r>
        <w:rPr>
          <w:sz w:val="24"/>
          <w:szCs w:val="24"/>
        </w:rPr>
        <w:t xml:space="preserve">’économie politique </w:t>
      </w:r>
      <w:r>
        <w:rPr>
          <w:sz w:val="24"/>
          <w:szCs w:val="24"/>
        </w:rPr>
        <w:t>a cherché à dégager des s</w:t>
      </w:r>
      <w:r>
        <w:rPr>
          <w:sz w:val="24"/>
          <w:szCs w:val="24"/>
        </w:rPr>
        <w:t>es mécanismes spécifiqu</w:t>
      </w:r>
      <w:r>
        <w:rPr>
          <w:sz w:val="24"/>
          <w:szCs w:val="24"/>
        </w:rPr>
        <w:t>es à savoir comment la richesse est produite et échangée dans une logique d’interactions entre les agents.</w:t>
      </w:r>
      <w:r w:rsidR="00635F33">
        <w:rPr>
          <w:sz w:val="24"/>
          <w:szCs w:val="24"/>
        </w:rPr>
        <w:t xml:space="preserve"> De ces mécanismes, l’économie politique </w:t>
      </w:r>
      <w:r w:rsidR="00846DC5">
        <w:rPr>
          <w:sz w:val="24"/>
          <w:szCs w:val="24"/>
        </w:rPr>
        <w:t xml:space="preserve">montre que </w:t>
      </w:r>
      <w:r w:rsidR="00A1657A">
        <w:rPr>
          <w:sz w:val="24"/>
          <w:szCs w:val="24"/>
        </w:rPr>
        <w:t>les rapports sociaux ne relèvent plus d’un ordre politico-moral à conserver mais bien du fonctionnement</w:t>
      </w:r>
      <w:r w:rsidR="007F1EE2">
        <w:rPr>
          <w:sz w:val="24"/>
          <w:szCs w:val="24"/>
        </w:rPr>
        <w:t xml:space="preserve"> nouveau de l’économie, le libéralisme.</w:t>
      </w:r>
    </w:p>
    <w:p w14:paraId="23C9E3B4" w14:textId="61024BA0" w:rsidR="003D15E2" w:rsidRPr="002C50D9" w:rsidRDefault="003D15E2" w:rsidP="001B7F0F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52E4F0FE" w14:textId="5BEF0A69" w:rsidR="00466887" w:rsidRDefault="00466887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A012E8D" w14:textId="5E9252F3" w:rsidR="00195617" w:rsidRDefault="00195617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34116" w:rsidRPr="009F7A97">
        <w:rPr>
          <w:b/>
          <w:bCs/>
          <w:sz w:val="24"/>
          <w:szCs w:val="24"/>
        </w:rPr>
        <w:t xml:space="preserve">L’économie politique montre la nouvelle interdépendance des agents depuis les mercantilistes mais c’est avec les classiques que les rapports sociaux sont </w:t>
      </w:r>
      <w:r w:rsidR="00B651E7" w:rsidRPr="009F7A97">
        <w:rPr>
          <w:b/>
          <w:bCs/>
          <w:sz w:val="24"/>
          <w:szCs w:val="24"/>
        </w:rPr>
        <w:t xml:space="preserve">théorisés de façon contrastés (III). Pensés </w:t>
      </w:r>
      <w:r w:rsidR="00A96331">
        <w:rPr>
          <w:b/>
          <w:bCs/>
          <w:sz w:val="24"/>
          <w:szCs w:val="24"/>
        </w:rPr>
        <w:t>au départ comme harmonieux</w:t>
      </w:r>
      <w:r w:rsidR="004D07AF">
        <w:rPr>
          <w:b/>
          <w:bCs/>
          <w:sz w:val="24"/>
          <w:szCs w:val="24"/>
        </w:rPr>
        <w:t xml:space="preserve">, David Ricardo </w:t>
      </w:r>
      <w:r w:rsidR="00A96331">
        <w:rPr>
          <w:b/>
          <w:bCs/>
          <w:sz w:val="24"/>
          <w:szCs w:val="24"/>
        </w:rPr>
        <w:t>montre que</w:t>
      </w:r>
      <w:r w:rsidR="004D07AF">
        <w:rPr>
          <w:b/>
          <w:bCs/>
          <w:sz w:val="24"/>
          <w:szCs w:val="24"/>
        </w:rPr>
        <w:t xml:space="preserve"> </w:t>
      </w:r>
      <w:r w:rsidR="00A96331">
        <w:rPr>
          <w:b/>
          <w:bCs/>
          <w:sz w:val="24"/>
          <w:szCs w:val="24"/>
        </w:rPr>
        <w:t xml:space="preserve">les tensions existent entre les différentes classes dans le cadre de la répartition du revenu (A). </w:t>
      </w:r>
      <w:r w:rsidR="00B651E7" w:rsidRPr="009F7A97">
        <w:rPr>
          <w:b/>
          <w:bCs/>
          <w:sz w:val="24"/>
          <w:szCs w:val="24"/>
        </w:rPr>
        <w:t>Karl Marx dénonc</w:t>
      </w:r>
      <w:r w:rsidR="00A96331">
        <w:rPr>
          <w:b/>
          <w:bCs/>
          <w:sz w:val="24"/>
          <w:szCs w:val="24"/>
        </w:rPr>
        <w:t xml:space="preserve">e quant à lui de véritables </w:t>
      </w:r>
      <w:r w:rsidR="0095763F" w:rsidRPr="009F7A97">
        <w:rPr>
          <w:b/>
          <w:bCs/>
          <w:sz w:val="24"/>
          <w:szCs w:val="24"/>
        </w:rPr>
        <w:t xml:space="preserve">rapports d’exploitation </w:t>
      </w:r>
      <w:r w:rsidR="00CC221C" w:rsidRPr="009F7A97">
        <w:rPr>
          <w:b/>
          <w:bCs/>
          <w:sz w:val="24"/>
          <w:szCs w:val="24"/>
        </w:rPr>
        <w:t>et une lutte des classes inhérents</w:t>
      </w:r>
      <w:r w:rsidR="0095763F" w:rsidRPr="009F7A97">
        <w:rPr>
          <w:b/>
          <w:bCs/>
          <w:sz w:val="24"/>
          <w:szCs w:val="24"/>
        </w:rPr>
        <w:t xml:space="preserve"> au capitalisme libéral </w:t>
      </w:r>
      <w:r w:rsidR="0095763F" w:rsidRPr="00057DAE">
        <w:rPr>
          <w:b/>
          <w:bCs/>
          <w:sz w:val="24"/>
          <w:szCs w:val="24"/>
        </w:rPr>
        <w:t>(B).</w:t>
      </w:r>
    </w:p>
    <w:p w14:paraId="73959F5D" w14:textId="5711CD93" w:rsidR="00390D7F" w:rsidRDefault="00D5678C" w:rsidP="00777FFA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63DEA">
        <w:rPr>
          <w:sz w:val="24"/>
          <w:szCs w:val="24"/>
        </w:rPr>
        <w:t>Si l</w:t>
      </w:r>
      <w:r w:rsidR="003818B9" w:rsidRPr="003818B9">
        <w:rPr>
          <w:sz w:val="24"/>
          <w:szCs w:val="24"/>
        </w:rPr>
        <w:t>es rapp</w:t>
      </w:r>
      <w:r w:rsidR="003818B9">
        <w:rPr>
          <w:sz w:val="24"/>
          <w:szCs w:val="24"/>
        </w:rPr>
        <w:t xml:space="preserve">orts sociaux </w:t>
      </w:r>
      <w:r w:rsidR="00763DEA">
        <w:rPr>
          <w:sz w:val="24"/>
          <w:szCs w:val="24"/>
        </w:rPr>
        <w:t xml:space="preserve">sont </w:t>
      </w:r>
      <w:r w:rsidR="003818B9">
        <w:rPr>
          <w:sz w:val="24"/>
          <w:szCs w:val="24"/>
        </w:rPr>
        <w:t>pensés comme harmonieux</w:t>
      </w:r>
      <w:r w:rsidR="003B7A5F">
        <w:rPr>
          <w:sz w:val="24"/>
          <w:szCs w:val="24"/>
        </w:rPr>
        <w:t xml:space="preserve"> </w:t>
      </w:r>
      <w:r w:rsidR="00A96331">
        <w:rPr>
          <w:sz w:val="24"/>
          <w:szCs w:val="24"/>
        </w:rPr>
        <w:t xml:space="preserve">dans le cadre </w:t>
      </w:r>
      <w:r w:rsidR="00763DEA">
        <w:rPr>
          <w:sz w:val="24"/>
          <w:szCs w:val="24"/>
        </w:rPr>
        <w:t xml:space="preserve">d’une production où les agents sont interdépendants depuis les mercantilistes, David Ricard montre que des tensions existent pour la répartition de la richesse produite. En effet, </w:t>
      </w:r>
      <w:r w:rsidR="00985CFF">
        <w:rPr>
          <w:sz w:val="24"/>
          <w:szCs w:val="24"/>
        </w:rPr>
        <w:t xml:space="preserve">il élabore trois théories de la répartition du revenu entre les trois classes sociales, les salariés, les propriétaires fonciers et les capitalistes. </w:t>
      </w:r>
      <w:r w:rsidR="00AB3C1F">
        <w:rPr>
          <w:sz w:val="24"/>
          <w:szCs w:val="24"/>
        </w:rPr>
        <w:t xml:space="preserve">Il analyse comment se forment les salaires, les rentes et les profits. </w:t>
      </w:r>
      <w:r w:rsidR="00AC0EFB" w:rsidRPr="00AC0EFB">
        <w:rPr>
          <w:sz w:val="24"/>
          <w:szCs w:val="24"/>
        </w:rPr>
        <w:t xml:space="preserve">Le </w:t>
      </w:r>
      <w:r w:rsidR="00AC0EFB">
        <w:rPr>
          <w:sz w:val="24"/>
          <w:szCs w:val="24"/>
        </w:rPr>
        <w:t xml:space="preserve">salaire rémunère le travail des </w:t>
      </w:r>
      <w:r w:rsidR="00635AEB">
        <w:rPr>
          <w:sz w:val="24"/>
          <w:szCs w:val="24"/>
        </w:rPr>
        <w:t xml:space="preserve">employés mais gravite autour d’un salaire de subsistance ; la rente </w:t>
      </w:r>
      <w:r w:rsidR="00F47A29">
        <w:rPr>
          <w:sz w:val="24"/>
          <w:szCs w:val="24"/>
        </w:rPr>
        <w:t>ne profite surtout qu’aux propriétaires des terres les plus fertiles du fait de la mise en culture d’espaces de moins en moins favorables du fait de l’augmentation de la population</w:t>
      </w:r>
      <w:r w:rsidR="00C944E3">
        <w:rPr>
          <w:sz w:val="24"/>
          <w:szCs w:val="24"/>
        </w:rPr>
        <w:t xml:space="preserve"> (théorie des rentes différentielles) et le profit est la rémunération du capital défini comme un reste, </w:t>
      </w:r>
      <w:r w:rsidR="00DF4A05">
        <w:rPr>
          <w:sz w:val="24"/>
          <w:szCs w:val="24"/>
        </w:rPr>
        <w:t>une fois les salaires et les rentes déduits. Avec l’accumulation du capital, la</w:t>
      </w:r>
      <w:r w:rsidR="00AC0EFB" w:rsidRPr="00AC0EFB">
        <w:rPr>
          <w:sz w:val="24"/>
          <w:szCs w:val="24"/>
        </w:rPr>
        <w:t xml:space="preserve"> hausse </w:t>
      </w:r>
      <w:r w:rsidR="00DF4A05">
        <w:rPr>
          <w:sz w:val="24"/>
          <w:szCs w:val="24"/>
        </w:rPr>
        <w:t>des</w:t>
      </w:r>
      <w:r w:rsidR="00AC0EFB" w:rsidRPr="00AC0EFB">
        <w:rPr>
          <w:sz w:val="24"/>
          <w:szCs w:val="24"/>
        </w:rPr>
        <w:t xml:space="preserve"> </w:t>
      </w:r>
      <w:r w:rsidR="00DF4A05">
        <w:rPr>
          <w:sz w:val="24"/>
          <w:szCs w:val="24"/>
        </w:rPr>
        <w:t xml:space="preserve">salaires faute de travailleurs supplémentaires et des </w:t>
      </w:r>
      <w:r w:rsidR="00AC0EFB" w:rsidRPr="00AC0EFB">
        <w:rPr>
          <w:sz w:val="24"/>
          <w:szCs w:val="24"/>
        </w:rPr>
        <w:t>rente</w:t>
      </w:r>
      <w:r w:rsidR="00DF4A05">
        <w:rPr>
          <w:sz w:val="24"/>
          <w:szCs w:val="24"/>
        </w:rPr>
        <w:t>s sous la pression d’une demande accrue</w:t>
      </w:r>
      <w:r w:rsidR="00AC0EFB" w:rsidRPr="00AC0EFB">
        <w:rPr>
          <w:sz w:val="24"/>
          <w:szCs w:val="24"/>
        </w:rPr>
        <w:t xml:space="preserve"> </w:t>
      </w:r>
      <w:r w:rsidR="00DF4A05">
        <w:rPr>
          <w:sz w:val="24"/>
          <w:szCs w:val="24"/>
        </w:rPr>
        <w:t>se fon</w:t>
      </w:r>
      <w:r w:rsidR="00AC0EFB" w:rsidRPr="00AC0EFB">
        <w:rPr>
          <w:sz w:val="24"/>
          <w:szCs w:val="24"/>
        </w:rPr>
        <w:t>t au détriment des profits des capitalistes.</w:t>
      </w:r>
      <w:r w:rsidR="00B47EE6">
        <w:rPr>
          <w:sz w:val="24"/>
          <w:szCs w:val="24"/>
        </w:rPr>
        <w:t xml:space="preserve"> </w:t>
      </w:r>
      <w:r w:rsidR="00777FFA">
        <w:rPr>
          <w:sz w:val="24"/>
          <w:szCs w:val="24"/>
        </w:rPr>
        <w:t>La baisse du profit entraîne celle des investissements à terme, la stagnation de la croissance. Ricard a ainsi démontré que l</w:t>
      </w:r>
      <w:r w:rsidR="00AC0EFB" w:rsidRPr="00AC0EFB">
        <w:rPr>
          <w:sz w:val="24"/>
          <w:szCs w:val="24"/>
        </w:rPr>
        <w:t>a répartition des revenus révèle des intérêts divergents entre les classes sociales</w:t>
      </w:r>
      <w:r w:rsidR="00777FFA">
        <w:rPr>
          <w:sz w:val="24"/>
          <w:szCs w:val="24"/>
        </w:rPr>
        <w:t xml:space="preserve"> et que </w:t>
      </w:r>
      <w:r w:rsidR="00AC0EFB" w:rsidRPr="00AC0EFB">
        <w:rPr>
          <w:sz w:val="24"/>
          <w:szCs w:val="24"/>
        </w:rPr>
        <w:t>les mécanismes économiques produisent des tensions structurelles entre les groupes sociaux</w:t>
      </w:r>
      <w:r w:rsidR="00777FFA">
        <w:rPr>
          <w:sz w:val="24"/>
          <w:szCs w:val="24"/>
        </w:rPr>
        <w:t xml:space="preserve"> : les capitalistes doivent s’efforcer de maintenir les salaires au niveau de subsistance et les prix des grains au plus bas via des importations de céréales, quitte à ruiner une partie des agriculteurs britanniques. </w:t>
      </w:r>
    </w:p>
    <w:p w14:paraId="0E68CACF" w14:textId="39FB0207" w:rsidR="00DA0C65" w:rsidRPr="002C50D9" w:rsidRDefault="00E04A3D" w:rsidP="00870027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A0C65" w:rsidRPr="002C50D9">
        <w:rPr>
          <w:sz w:val="24"/>
          <w:szCs w:val="24"/>
        </w:rPr>
        <w:t>Marx</w:t>
      </w:r>
      <w:r>
        <w:rPr>
          <w:sz w:val="24"/>
          <w:szCs w:val="24"/>
        </w:rPr>
        <w:t xml:space="preserve"> </w:t>
      </w:r>
      <w:r w:rsidR="00E11E33">
        <w:rPr>
          <w:sz w:val="24"/>
          <w:szCs w:val="24"/>
        </w:rPr>
        <w:t>reprend la logique ricardienne.</w:t>
      </w:r>
      <w:r>
        <w:rPr>
          <w:sz w:val="24"/>
          <w:szCs w:val="24"/>
        </w:rPr>
        <w:t xml:space="preserve"> </w:t>
      </w:r>
      <w:r w:rsidR="00E11E33">
        <w:rPr>
          <w:sz w:val="24"/>
          <w:szCs w:val="24"/>
        </w:rPr>
        <w:t>Da</w:t>
      </w:r>
      <w:r w:rsidR="00DA0C65" w:rsidRPr="002C50D9">
        <w:rPr>
          <w:sz w:val="24"/>
          <w:szCs w:val="24"/>
        </w:rPr>
        <w:t xml:space="preserve">ns </w:t>
      </w:r>
      <w:r w:rsidR="00DA0C65" w:rsidRPr="008F050D">
        <w:rPr>
          <w:i/>
          <w:iCs/>
          <w:sz w:val="24"/>
          <w:szCs w:val="24"/>
        </w:rPr>
        <w:t>Le Capital</w:t>
      </w:r>
      <w:r w:rsidR="00DA0C65" w:rsidRPr="002C50D9">
        <w:rPr>
          <w:sz w:val="24"/>
          <w:szCs w:val="24"/>
        </w:rPr>
        <w:t xml:space="preserve"> (1867), </w:t>
      </w:r>
      <w:r w:rsidR="00E11E33">
        <w:rPr>
          <w:sz w:val="24"/>
          <w:szCs w:val="24"/>
        </w:rPr>
        <w:t xml:space="preserve">il </w:t>
      </w:r>
      <w:r w:rsidR="00DA0C65" w:rsidRPr="002C50D9">
        <w:rPr>
          <w:sz w:val="24"/>
          <w:szCs w:val="24"/>
        </w:rPr>
        <w:t>explique les mécanismes spécifiques du mode de production capitaliste</w:t>
      </w:r>
      <w:r w:rsidR="00E11E33">
        <w:rPr>
          <w:sz w:val="24"/>
          <w:szCs w:val="24"/>
        </w:rPr>
        <w:t xml:space="preserve"> et démontre que malgré une libre contractualisation entre le travailleur et le patron, un rapport social profondément inégalitaire s’installe.</w:t>
      </w:r>
      <w:r w:rsidR="00695802">
        <w:rPr>
          <w:sz w:val="24"/>
          <w:szCs w:val="24"/>
        </w:rPr>
        <w:t xml:space="preserve"> Pour sa démonstration, Marx reprend la valeur travail des classiques mais privilégie la valeur force de travail.  Elle </w:t>
      </w:r>
      <w:r w:rsidR="00DA0C65" w:rsidRPr="002C50D9">
        <w:rPr>
          <w:sz w:val="24"/>
          <w:szCs w:val="24"/>
        </w:rPr>
        <w:t xml:space="preserve">devient une marchandise </w:t>
      </w:r>
      <w:r w:rsidR="00695802">
        <w:rPr>
          <w:sz w:val="24"/>
          <w:szCs w:val="24"/>
        </w:rPr>
        <w:t>dont l’</w:t>
      </w:r>
      <w:r w:rsidR="00DA0C65" w:rsidRPr="002C50D9">
        <w:rPr>
          <w:sz w:val="24"/>
          <w:szCs w:val="24"/>
        </w:rPr>
        <w:t>utilisation dans le processus productif permet de créer une valeur supérieure à son propre coût.</w:t>
      </w:r>
      <w:r w:rsidR="006D466B">
        <w:rPr>
          <w:sz w:val="24"/>
          <w:szCs w:val="24"/>
        </w:rPr>
        <w:t xml:space="preserve"> Ainsi, le salaire du prolétaire est la rémunération du « travail nécessaire », </w:t>
      </w:r>
      <w:r w:rsidR="00C94DA5">
        <w:rPr>
          <w:sz w:val="24"/>
          <w:szCs w:val="24"/>
        </w:rPr>
        <w:t xml:space="preserve">au renouvellement de sa force de travail alors que la valeur qu’il a permis d’ajoutée est bien plus élevée. C’est le « surtravail », obtenu par l’augmentation des heures de travail et le recours aux machines pour accroître la productivité. Le « surtravail » est donc la « plus-value ». Une fois le bien manufacturier vendu, le capitaliste garde </w:t>
      </w:r>
      <w:r w:rsidR="00F80B4D">
        <w:rPr>
          <w:sz w:val="24"/>
          <w:szCs w:val="24"/>
        </w:rPr>
        <w:t>cette « plus-value » au lieu de la restituer aux prolétaires. C’est l’origine du profit du capitaliste</w:t>
      </w:r>
      <w:r w:rsidR="00C6321B">
        <w:rPr>
          <w:sz w:val="24"/>
          <w:szCs w:val="24"/>
        </w:rPr>
        <w:t xml:space="preserve"> issu de l’exploitation des prolétaires. </w:t>
      </w:r>
      <w:r w:rsidR="00DA0C65" w:rsidRPr="002C50D9">
        <w:rPr>
          <w:sz w:val="24"/>
          <w:szCs w:val="24"/>
        </w:rPr>
        <w:t xml:space="preserve">Pour Marx, les phénomènes économiques ne peuvent </w:t>
      </w:r>
      <w:r w:rsidR="00870027">
        <w:rPr>
          <w:sz w:val="24"/>
          <w:szCs w:val="24"/>
        </w:rPr>
        <w:t xml:space="preserve">donc </w:t>
      </w:r>
      <w:r w:rsidR="00DA0C65" w:rsidRPr="002C50D9">
        <w:rPr>
          <w:sz w:val="24"/>
          <w:szCs w:val="24"/>
        </w:rPr>
        <w:t>pas être compris indépendamment des rapports sociaux de production.</w:t>
      </w:r>
      <w:r w:rsidR="00870027">
        <w:rPr>
          <w:sz w:val="24"/>
          <w:szCs w:val="24"/>
        </w:rPr>
        <w:t xml:space="preserve"> Il propose </w:t>
      </w:r>
      <w:r w:rsidR="00DA0C65" w:rsidRPr="002C50D9">
        <w:rPr>
          <w:sz w:val="24"/>
          <w:szCs w:val="24"/>
        </w:rPr>
        <w:t>une lecture du capitalisme fondée sur les classes sociales, les conflits d’intérêts et les rapports de domination.</w:t>
      </w:r>
      <w:r w:rsidR="0050399D">
        <w:rPr>
          <w:sz w:val="24"/>
          <w:szCs w:val="24"/>
        </w:rPr>
        <w:t xml:space="preserve"> La lutte des classes explique que les modes de production se succèdent à travers l’histoire.</w:t>
      </w:r>
      <w:r w:rsidR="00870027">
        <w:rPr>
          <w:sz w:val="24"/>
          <w:szCs w:val="24"/>
        </w:rPr>
        <w:t xml:space="preserve"> </w:t>
      </w:r>
      <w:r w:rsidR="0050399D">
        <w:rPr>
          <w:sz w:val="24"/>
          <w:szCs w:val="24"/>
        </w:rPr>
        <w:t>Avec Marx, l</w:t>
      </w:r>
      <w:r w:rsidR="00DA0C65" w:rsidRPr="002C50D9">
        <w:rPr>
          <w:sz w:val="24"/>
          <w:szCs w:val="24"/>
        </w:rPr>
        <w:t>’économie politique acquiert</w:t>
      </w:r>
      <w:r w:rsidR="0050399D">
        <w:rPr>
          <w:sz w:val="24"/>
          <w:szCs w:val="24"/>
        </w:rPr>
        <w:t xml:space="preserve"> de ce fait</w:t>
      </w:r>
      <w:r w:rsidR="00DA0C65" w:rsidRPr="002C50D9">
        <w:rPr>
          <w:sz w:val="24"/>
          <w:szCs w:val="24"/>
        </w:rPr>
        <w:t xml:space="preserve"> une dimension historique et critique : elle ne cherche plus seulement à expliquer comment fonctionne l'économie, mais également à comprendre pourquoi elle fonctionne ainsi et comment elle s'est constituée.</w:t>
      </w:r>
    </w:p>
    <w:p w14:paraId="65391CFF" w14:textId="696341F1" w:rsidR="00DA0C65" w:rsidRPr="002C50D9" w:rsidRDefault="005376DA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Au terme de notre étude, </w:t>
      </w:r>
      <w:r w:rsidR="00A355B6">
        <w:rPr>
          <w:sz w:val="24"/>
          <w:szCs w:val="24"/>
        </w:rPr>
        <w:t xml:space="preserve">l’économie politique a fortement contribué à la compréhension de l’économie. Elle a permis d’autonomiser </w:t>
      </w:r>
      <w:r w:rsidR="00A83E59">
        <w:rPr>
          <w:sz w:val="24"/>
          <w:szCs w:val="24"/>
        </w:rPr>
        <w:t xml:space="preserve">l’économie en faisant d’elle un objet de réflexion spécifique via la réflexion de la richesse. Elle a ensuite démontré qu’il existait </w:t>
      </w:r>
      <w:r w:rsidR="00024445">
        <w:rPr>
          <w:sz w:val="24"/>
          <w:szCs w:val="24"/>
        </w:rPr>
        <w:t>un ordre économique spécifique (les physiocrates) qui évolue plus généralement en des mécanismes spécifiques avec les classiques</w:t>
      </w:r>
      <w:r w:rsidR="002D2607">
        <w:rPr>
          <w:sz w:val="24"/>
          <w:szCs w:val="24"/>
        </w:rPr>
        <w:t xml:space="preserve"> : importance de la division du travail et de la productivité dans la création de richesse (Smith), </w:t>
      </w:r>
      <w:r w:rsidR="00D15E79">
        <w:rPr>
          <w:sz w:val="24"/>
          <w:szCs w:val="24"/>
        </w:rPr>
        <w:t>des échanges (Smith). JB Say offre la première vision systémique en étudiant les relations entre production, revenus et débouchés</w:t>
      </w:r>
      <w:r w:rsidR="00714608">
        <w:rPr>
          <w:sz w:val="24"/>
          <w:szCs w:val="24"/>
        </w:rPr>
        <w:t>. David Ricardo et Karl Marx réfléchissent sur des rapports sociaux nés des mécanismes économiques ; pour Marx en particulier, les phénomènes économiques sont aussi des phénomènes historiques structurés par les rapports sociaux, en l’occurrence des rapports de classe.</w:t>
      </w:r>
    </w:p>
    <w:p w14:paraId="61BC2E36" w14:textId="2BE90AE9" w:rsidR="0050399D" w:rsidRDefault="008F050D" w:rsidP="001B7F0F">
      <w:pPr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14608">
        <w:rPr>
          <w:sz w:val="24"/>
          <w:szCs w:val="24"/>
        </w:rPr>
        <w:t xml:space="preserve">Les néoclassiques marquent une rupture dans la continuité de l’économie politique. </w:t>
      </w:r>
      <w:r w:rsidR="004370B0">
        <w:rPr>
          <w:sz w:val="24"/>
          <w:szCs w:val="24"/>
        </w:rPr>
        <w:t>Ils déplacent leurs analyses vers les choix individuels, l’utilité, la rareté et l’équilibre des marchés</w:t>
      </w:r>
      <w:r w:rsidR="00EC09B6">
        <w:rPr>
          <w:sz w:val="24"/>
          <w:szCs w:val="24"/>
        </w:rPr>
        <w:t xml:space="preserve">. Cette démarche nouvelle permet à l’économie d’acquérir une scientificité mais au prix d’une réduction de la complexité du réel. Il faut donc attendre JM Keynes pour </w:t>
      </w:r>
      <w:r w:rsidR="00697648">
        <w:rPr>
          <w:sz w:val="24"/>
          <w:szCs w:val="24"/>
        </w:rPr>
        <w:t xml:space="preserve">que l’économie devienne une « science sociale », soit une science aussi capable d’expliquer les déséquilibres durables. </w:t>
      </w:r>
    </w:p>
    <w:p w14:paraId="304FB93F" w14:textId="41FB7C60" w:rsidR="00EB2821" w:rsidRPr="002C50D9" w:rsidRDefault="00EB2821" w:rsidP="001B7F0F">
      <w:pPr>
        <w:spacing w:after="0" w:line="240" w:lineRule="auto"/>
        <w:contextualSpacing/>
        <w:jc w:val="both"/>
        <w:rPr>
          <w:sz w:val="24"/>
          <w:szCs w:val="24"/>
        </w:rPr>
      </w:pPr>
    </w:p>
    <w:sectPr w:rsidR="00EB2821" w:rsidRPr="002C50D9" w:rsidSect="00EB28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823BC"/>
    <w:multiLevelType w:val="hybridMultilevel"/>
    <w:tmpl w:val="0232A9A0"/>
    <w:lvl w:ilvl="0" w:tplc="0512D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26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09"/>
    <w:rsid w:val="00024445"/>
    <w:rsid w:val="00032A0A"/>
    <w:rsid w:val="00034A1C"/>
    <w:rsid w:val="00036DE8"/>
    <w:rsid w:val="000448F8"/>
    <w:rsid w:val="00057DAE"/>
    <w:rsid w:val="00064E7E"/>
    <w:rsid w:val="00066FD2"/>
    <w:rsid w:val="000929B0"/>
    <w:rsid w:val="00095CE7"/>
    <w:rsid w:val="000B71D9"/>
    <w:rsid w:val="000D4194"/>
    <w:rsid w:val="000F2EE9"/>
    <w:rsid w:val="00100864"/>
    <w:rsid w:val="00102C1A"/>
    <w:rsid w:val="0013622A"/>
    <w:rsid w:val="00140F2E"/>
    <w:rsid w:val="00156405"/>
    <w:rsid w:val="00195617"/>
    <w:rsid w:val="001A2FCB"/>
    <w:rsid w:val="001B7F0F"/>
    <w:rsid w:val="001E17CE"/>
    <w:rsid w:val="001E5F3C"/>
    <w:rsid w:val="00226DD0"/>
    <w:rsid w:val="00247F5E"/>
    <w:rsid w:val="00253459"/>
    <w:rsid w:val="00265D6F"/>
    <w:rsid w:val="00286C0B"/>
    <w:rsid w:val="002B1A4D"/>
    <w:rsid w:val="002B1FD4"/>
    <w:rsid w:val="002B2F4C"/>
    <w:rsid w:val="002C50D9"/>
    <w:rsid w:val="002D127C"/>
    <w:rsid w:val="002D2607"/>
    <w:rsid w:val="002E71E9"/>
    <w:rsid w:val="00302D39"/>
    <w:rsid w:val="003102A9"/>
    <w:rsid w:val="00326109"/>
    <w:rsid w:val="00362A12"/>
    <w:rsid w:val="0036631F"/>
    <w:rsid w:val="003818B9"/>
    <w:rsid w:val="00390D7F"/>
    <w:rsid w:val="003B44FB"/>
    <w:rsid w:val="003B7A5F"/>
    <w:rsid w:val="003D15E2"/>
    <w:rsid w:val="003D4267"/>
    <w:rsid w:val="003D4CDD"/>
    <w:rsid w:val="003E539C"/>
    <w:rsid w:val="00420B23"/>
    <w:rsid w:val="004370B0"/>
    <w:rsid w:val="00441F80"/>
    <w:rsid w:val="0045021E"/>
    <w:rsid w:val="00466676"/>
    <w:rsid w:val="00466887"/>
    <w:rsid w:val="00481CC9"/>
    <w:rsid w:val="004A5404"/>
    <w:rsid w:val="004D07AF"/>
    <w:rsid w:val="004D54B1"/>
    <w:rsid w:val="004F2307"/>
    <w:rsid w:val="0050399D"/>
    <w:rsid w:val="00525FAB"/>
    <w:rsid w:val="00536D45"/>
    <w:rsid w:val="0053756A"/>
    <w:rsid w:val="005376DA"/>
    <w:rsid w:val="00541DA7"/>
    <w:rsid w:val="00542966"/>
    <w:rsid w:val="00556014"/>
    <w:rsid w:val="0056782D"/>
    <w:rsid w:val="0057590D"/>
    <w:rsid w:val="00580B63"/>
    <w:rsid w:val="0059111B"/>
    <w:rsid w:val="005928CD"/>
    <w:rsid w:val="00595325"/>
    <w:rsid w:val="005B6AFC"/>
    <w:rsid w:val="005C0415"/>
    <w:rsid w:val="005C350D"/>
    <w:rsid w:val="005C4438"/>
    <w:rsid w:val="005D2D8A"/>
    <w:rsid w:val="005F4C58"/>
    <w:rsid w:val="006044EC"/>
    <w:rsid w:val="00625E50"/>
    <w:rsid w:val="00635AEB"/>
    <w:rsid w:val="00635F33"/>
    <w:rsid w:val="006508BA"/>
    <w:rsid w:val="00652B66"/>
    <w:rsid w:val="0066520D"/>
    <w:rsid w:val="00695802"/>
    <w:rsid w:val="00697648"/>
    <w:rsid w:val="006C1229"/>
    <w:rsid w:val="006D0EB5"/>
    <w:rsid w:val="006D2331"/>
    <w:rsid w:val="006D466B"/>
    <w:rsid w:val="006F02C2"/>
    <w:rsid w:val="006F257C"/>
    <w:rsid w:val="006F25B1"/>
    <w:rsid w:val="00700A30"/>
    <w:rsid w:val="00714608"/>
    <w:rsid w:val="00720A7D"/>
    <w:rsid w:val="007300F1"/>
    <w:rsid w:val="00730CCB"/>
    <w:rsid w:val="00732283"/>
    <w:rsid w:val="00740691"/>
    <w:rsid w:val="00742BA9"/>
    <w:rsid w:val="00747403"/>
    <w:rsid w:val="00751EA0"/>
    <w:rsid w:val="00752BE4"/>
    <w:rsid w:val="00756531"/>
    <w:rsid w:val="00763DEA"/>
    <w:rsid w:val="00766857"/>
    <w:rsid w:val="00777FFA"/>
    <w:rsid w:val="00787DAD"/>
    <w:rsid w:val="0079760F"/>
    <w:rsid w:val="007A1E49"/>
    <w:rsid w:val="007C71B3"/>
    <w:rsid w:val="007D0C8B"/>
    <w:rsid w:val="007D10C4"/>
    <w:rsid w:val="007E7F27"/>
    <w:rsid w:val="007F1EE2"/>
    <w:rsid w:val="007F4F4D"/>
    <w:rsid w:val="0080559B"/>
    <w:rsid w:val="00843B03"/>
    <w:rsid w:val="00846DC5"/>
    <w:rsid w:val="008605DC"/>
    <w:rsid w:val="00860B18"/>
    <w:rsid w:val="00870027"/>
    <w:rsid w:val="008A3593"/>
    <w:rsid w:val="008D16A5"/>
    <w:rsid w:val="008D59A4"/>
    <w:rsid w:val="008F050D"/>
    <w:rsid w:val="008F4CCD"/>
    <w:rsid w:val="008F5CCA"/>
    <w:rsid w:val="00914FA8"/>
    <w:rsid w:val="00932AD2"/>
    <w:rsid w:val="00934116"/>
    <w:rsid w:val="00944496"/>
    <w:rsid w:val="0095763F"/>
    <w:rsid w:val="00962845"/>
    <w:rsid w:val="00985CFF"/>
    <w:rsid w:val="009864D9"/>
    <w:rsid w:val="009A5F7C"/>
    <w:rsid w:val="009A6BC8"/>
    <w:rsid w:val="009C2537"/>
    <w:rsid w:val="009C298E"/>
    <w:rsid w:val="009F7A97"/>
    <w:rsid w:val="00A13401"/>
    <w:rsid w:val="00A15B3D"/>
    <w:rsid w:val="00A15EC5"/>
    <w:rsid w:val="00A1657A"/>
    <w:rsid w:val="00A3241D"/>
    <w:rsid w:val="00A355B6"/>
    <w:rsid w:val="00A4142D"/>
    <w:rsid w:val="00A506C4"/>
    <w:rsid w:val="00A70D66"/>
    <w:rsid w:val="00A70E68"/>
    <w:rsid w:val="00A83E59"/>
    <w:rsid w:val="00A96331"/>
    <w:rsid w:val="00AB3C1F"/>
    <w:rsid w:val="00AC0EFB"/>
    <w:rsid w:val="00B054BC"/>
    <w:rsid w:val="00B1183B"/>
    <w:rsid w:val="00B47EE6"/>
    <w:rsid w:val="00B5367C"/>
    <w:rsid w:val="00B651E7"/>
    <w:rsid w:val="00B76E5E"/>
    <w:rsid w:val="00B95CBA"/>
    <w:rsid w:val="00B96160"/>
    <w:rsid w:val="00BC2268"/>
    <w:rsid w:val="00BE4D5E"/>
    <w:rsid w:val="00C0728C"/>
    <w:rsid w:val="00C241AA"/>
    <w:rsid w:val="00C6321B"/>
    <w:rsid w:val="00C66157"/>
    <w:rsid w:val="00C74BBA"/>
    <w:rsid w:val="00C83B6F"/>
    <w:rsid w:val="00C944E3"/>
    <w:rsid w:val="00C94DA5"/>
    <w:rsid w:val="00CA141A"/>
    <w:rsid w:val="00CA62E1"/>
    <w:rsid w:val="00CC221C"/>
    <w:rsid w:val="00CD7CA1"/>
    <w:rsid w:val="00CE0E76"/>
    <w:rsid w:val="00CE196A"/>
    <w:rsid w:val="00CE5307"/>
    <w:rsid w:val="00CE65BD"/>
    <w:rsid w:val="00D06725"/>
    <w:rsid w:val="00D15E79"/>
    <w:rsid w:val="00D27C49"/>
    <w:rsid w:val="00D41CC2"/>
    <w:rsid w:val="00D51B8B"/>
    <w:rsid w:val="00D5678C"/>
    <w:rsid w:val="00D64CCF"/>
    <w:rsid w:val="00D9051A"/>
    <w:rsid w:val="00DA0C65"/>
    <w:rsid w:val="00DA3DFC"/>
    <w:rsid w:val="00DA60F6"/>
    <w:rsid w:val="00DA6FBA"/>
    <w:rsid w:val="00DB4A81"/>
    <w:rsid w:val="00DC3BA8"/>
    <w:rsid w:val="00DC7258"/>
    <w:rsid w:val="00DE5B34"/>
    <w:rsid w:val="00DE7FC1"/>
    <w:rsid w:val="00DF01D3"/>
    <w:rsid w:val="00DF4A05"/>
    <w:rsid w:val="00E04A3D"/>
    <w:rsid w:val="00E11E33"/>
    <w:rsid w:val="00E1647C"/>
    <w:rsid w:val="00E711E8"/>
    <w:rsid w:val="00E82F04"/>
    <w:rsid w:val="00E87227"/>
    <w:rsid w:val="00E90D46"/>
    <w:rsid w:val="00EB2821"/>
    <w:rsid w:val="00EB2D24"/>
    <w:rsid w:val="00EC09B6"/>
    <w:rsid w:val="00ED33A3"/>
    <w:rsid w:val="00F40CA6"/>
    <w:rsid w:val="00F46774"/>
    <w:rsid w:val="00F47A29"/>
    <w:rsid w:val="00F618BB"/>
    <w:rsid w:val="00F76EBC"/>
    <w:rsid w:val="00F80B4D"/>
    <w:rsid w:val="00F8701E"/>
    <w:rsid w:val="00F92130"/>
    <w:rsid w:val="00F925D4"/>
    <w:rsid w:val="00F92DA0"/>
    <w:rsid w:val="00F94A0A"/>
    <w:rsid w:val="00FA7C87"/>
    <w:rsid w:val="00FD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AF10"/>
  <w15:chartTrackingRefBased/>
  <w15:docId w15:val="{9FCF4268-7E16-45EA-A507-663C8CF6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6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6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6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6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6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6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6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6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6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6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6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6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61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61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61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61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61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61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6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6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6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6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6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61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61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61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6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61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61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2318</Words>
  <Characters>12752</Characters>
  <Application>Microsoft Office Word</Application>
  <DocSecurity>0</DocSecurity>
  <Lines>106</Lines>
  <Paragraphs>30</Paragraphs>
  <ScaleCrop>false</ScaleCrop>
  <Company/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NADAU</dc:creator>
  <cp:keywords/>
  <dc:description/>
  <cp:lastModifiedBy>Christelle NADAU</cp:lastModifiedBy>
  <cp:revision>228</cp:revision>
  <dcterms:created xsi:type="dcterms:W3CDTF">2026-09-21T07:10:00Z</dcterms:created>
  <dcterms:modified xsi:type="dcterms:W3CDTF">2026-10-05T16:06:00Z</dcterms:modified>
</cp:coreProperties>
</file>