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PEUT - ON PARLER D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UN NOUVEL ORDRE INTERNATIONAL DANS LES ANNEES 1920 ?</w:t>
      </w: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principale difficult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 dans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expression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nouvel ordre international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</w:t>
        <w:tab/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Nouvel ordre international : cette expression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signe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ensemble des 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gles, institutions et rapports de force qui organise les relations entre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tats, apr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une rupture majeure, en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occurence,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 la Premi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re Guerre mondiale.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Effectivement, celle-ci a totalement boulevers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opolitique internationale.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orde mondial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o-centr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domin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le jeu compliqu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dangereux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poign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Etats, Royaume-Uni, empire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Allemagne, empire Russie, France,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balay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Les empires autoritaires se sont effondr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s, la puissance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tasunienne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affirm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et 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soleil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communisme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Est. Au lendemain du conflit, les puissances vainqueurs de la guerre tentent de reconstruire un nouvel ordre international capable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assurer la paix. Les Etats-Unis du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sident W. Wilson jouent 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terminant dans cette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 en promouvant la SDN.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vu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actions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crise de 1929 et du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clenchement de la WWII, on peut se demander si ce nouvel ordre international est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ellement advenu.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1920 ont-elles constitu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rupture dans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ordre international, ou ne sont-elles qu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riode de transition instable, entre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ritage du XIXe si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 et les crises des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1930 ?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 - Les ann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es 20 voient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mergence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un ordre international nouveau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bien des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gards</w:t>
      </w:r>
    </w:p>
    <w:p>
      <w:pPr>
        <w:pStyle w:val="Par défaut"/>
        <w:spacing w:before="0" w:line="240" w:lineRule="auto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4110f"/>
          <w:u w:color="14110f"/>
          <w:shd w:val="clear" w:color="auto" w:fill="f9f9f8"/>
          <w14:textFill>
            <w14:solidFill>
              <w14:srgbClr w14:val="14110F"/>
            </w14:solidFill>
          </w14:textFill>
        </w:rPr>
      </w:pPr>
    </w:p>
    <w:p>
      <w:pPr>
        <w:pStyle w:val="Par défaut"/>
        <w:spacing w:before="0" w:line="240" w:lineRule="auto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4110f"/>
          <w:u w:color="14110f"/>
          <w:shd w:val="clear" w:color="auto" w:fill="ffffff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A. La rupture de 1918 et la refonte des rapports de force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eorgia" w:hAnsi="Georgia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Fin de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Europe dominante :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Europe, affaiblie par la guerre, perd son h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g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monie au profit des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tats-Unis (mont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e en puissance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conomique et diplomatique) et du Japon (expansion en Asie + membre permanent du Conseil de la SDN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).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eorgia" w:hAnsi="Georgia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Trait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de Versailles (1919) : Redessine la carte de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Europe (d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mant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lement des empires centraux, cr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ation de nouveaux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tats) et impose un nouvel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quilibre des puissances, fond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sur la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faite de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Allemagne.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Georgia" w:hAnsi="Georgia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le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arbitre des Etats-Unis qui ont apport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une aide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cisive aux Alli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 et dont le pr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sident, W. Wilson, fournit les principes de 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daction des trait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 de paix avec ses 14 Points.</w:t>
      </w:r>
    </w:p>
    <w:p>
      <w:pPr>
        <w:pStyle w:val="Par défaut"/>
        <w:spacing w:before="0" w:line="240" w:lineRule="auto"/>
        <w:ind w:left="567" w:firstLine="0"/>
        <w:jc w:val="both"/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fffff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—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&gt; parmi ces 14 Points, la SDN, qui, en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pit de ses insuffisances, va permettre l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installation progressive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un relatif esprit de coop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 xml:space="preserve">ration. Ceci permet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ce nouvel ordre mondial de conna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î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tre quelques succ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fffff"/>
          <w:rtl w:val="0"/>
          <w:lang w:val="fr-FR"/>
          <w14:textFill>
            <w14:solidFill>
              <w14:srgbClr w14:val="14110F"/>
            </w14:solidFill>
          </w14:textFill>
        </w:rPr>
        <w:t>s notables</w:t>
      </w:r>
    </w:p>
    <w:p>
      <w:pPr>
        <w:pStyle w:val="Par défaut"/>
        <w:spacing w:before="0" w:line="240" w:lineRule="auto"/>
        <w:ind w:left="567" w:firstLine="0"/>
        <w:jc w:val="both"/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fffff"/>
          <w14:textFill>
            <w14:solidFill>
              <w14:srgbClr w14:val="14110F"/>
            </w14:solidFill>
          </w14:textFill>
        </w:rPr>
      </w:pPr>
    </w:p>
    <w:p>
      <w:pPr>
        <w:pStyle w:val="Par défaut"/>
        <w:spacing w:before="0" w:line="240" w:lineRule="auto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4110f"/>
          <w:u w:color="14110f"/>
          <w:shd w:val="clear" w:color="auto" w:fill="ffffff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B. 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Un ordre international sous l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gide de l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pt-PT"/>
          <w14:textFill>
            <w14:solidFill>
              <w14:srgbClr w14:val="14110F"/>
            </w14:solidFill>
          </w14:textFill>
        </w:rPr>
        <w:t>a Soci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t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des Nations, grande innovation institutionnelle, qui parvient 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relancer une coop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ration 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conomique, financi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re et diplomatique</w:t>
      </w:r>
    </w:p>
    <w:p>
      <w:pPr>
        <w:pStyle w:val="Par défaut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ab/>
        <w:t>Cr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ation de la SDN (1919) : Premi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re organisation internationale permanente, visant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garantir la paix par la diplomatie et le droit. Symbole d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un multilat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ralisme naissant.</w:t>
      </w:r>
    </w:p>
    <w:p>
      <w:pPr>
        <w:pStyle w:val="Par défaut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ab/>
        <w:t>M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canismes de s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curit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collective : Arbitrage des conflits, sanctions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conomiques, mandats coloniaux (ex : mandat fran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ais sur la Syrie).</w:t>
      </w:r>
    </w:p>
    <w:p>
      <w:pPr>
        <w:pStyle w:val="Par défaut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ab/>
        <w:t>Conf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rences de G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nes (1922)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pour remettre sur pied un syst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me mon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taire international.</w:t>
      </w:r>
    </w:p>
    <w:p>
      <w:pPr>
        <w:pStyle w:val="Par défaut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Georgia" w:hAnsi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Plan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nl-NL"/>
          <w14:textFill>
            <w14:solidFill>
              <w14:srgbClr w14:val="14110F"/>
            </w14:solidFill>
          </w14:textFill>
        </w:rPr>
        <w:t xml:space="preserve"> Dawes (1924)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et Young (1929)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: 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gulation des 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parations allemandes pour stabiliser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Europe.</w:t>
      </w:r>
    </w:p>
    <w:p>
      <w:pPr>
        <w:pStyle w:val="Par défaut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Georgia" w:hAnsi="Georgia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Conf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rence de Washington (1921-1922): trait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 des 4, 5 et 9 Puissances qui limitent les armements navals et garantissent un statu quo dans le Pacifique et en Asie orientale.</w:t>
      </w:r>
    </w:p>
    <w:p>
      <w:pPr>
        <w:pStyle w:val="Par défaut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Georgia" w:hAnsi="Georgia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Trait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de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 xml:space="preserve"> Locarno (1925)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et pacte Briand-Kellog (1928) : Tentatives de normalisation des relations diplomatiques entre anciens bellig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rants et renoncement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la guerre comme moyen de 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glement des conflits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&gt; pourtant, cet ordre international est loin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’ê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tre unanimement c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br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 - Cet ordre international est cependant fragile et contest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</w:p>
    <w:p>
      <w:pPr>
        <w:pStyle w:val="Par défaut"/>
        <w:spacing w:before="0" w:line="240" w:lineRule="auto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Par défaut"/>
        <w:spacing w:before="0" w:line="240" w:lineRule="auto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4110f"/>
          <w:u w:color="14110f"/>
          <w:shd w:val="clear" w:color="auto" w:fill="ffffff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A. Un ordre inachev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et contest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ab/>
        <w:t xml:space="preserve">Absence des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tats-Unis : Refus du S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nat am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ricain de ratifier le trait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de Versailles et d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adh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rer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la SDN, affaiblissant sa l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gitimit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.</w:t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ab/>
        <w:t>Mont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 des nationalismes :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Allemagne (humili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 par Versailles),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Italie (fascisme), le Japon (militarisme) contestent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ordre lib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ral et multilat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pt-PT"/>
          <w14:textFill>
            <w14:solidFill>
              <w14:srgbClr w14:val="14110F"/>
            </w14:solidFill>
          </w14:textFill>
        </w:rPr>
        <w:t>ral.</w:t>
      </w:r>
    </w:p>
    <w:p>
      <w:pPr>
        <w:pStyle w:val="Par défaut"/>
        <w:spacing w:before="0" w:line="240" w:lineRule="auto"/>
        <w:ind w:left="567" w:firstLine="0"/>
        <w:jc w:val="both"/>
        <w:rPr>
          <w:rStyle w:val="Aucun"/>
          <w:u w:color="14110f"/>
          <w:shd w:val="clear" w:color="auto" w:fill="f9f9f8"/>
        </w:rPr>
      </w:pPr>
    </w:p>
    <w:p>
      <w:pPr>
        <w:pStyle w:val="Par défaut"/>
        <w:spacing w:before="0" w:line="240" w:lineRule="auto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4110f"/>
          <w:u w:color="14110f"/>
          <w:shd w:val="clear" w:color="auto" w:fill="ffffff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B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. Les faiblesses de la SDN</w:t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ab/>
        <w:t>Manque de moyens coercitifs : Incapacit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à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emp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de-DE"/>
          <w14:textFill>
            <w14:solidFill>
              <w14:srgbClr w14:val="14110F"/>
            </w14:solidFill>
          </w14:textFill>
        </w:rPr>
        <w:t>cher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invasion de la Mandchourie par le Japon (1931).</w:t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ab/>
        <w:t>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pendance aux grandes puissances : La SDN est instrumentalis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 par les vainqueurs de 1918 (France, Royaume-Uni).</w:t>
      </w:r>
    </w:p>
    <w:p>
      <w:pPr>
        <w:pStyle w:val="Par défaut"/>
        <w:spacing w:before="0" w:after="200" w:line="240" w:lineRule="auto"/>
        <w:ind w:left="567" w:firstLine="0"/>
        <w:jc w:val="both"/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fffff"/>
          <w14:textFill>
            <w14:solidFill>
              <w14:srgbClr w14:val="14110F"/>
            </w14:solidFill>
          </w14:textFill>
        </w:rPr>
      </w:pPr>
      <w:r>
        <w:rPr>
          <w:rStyle w:val="Aucun"/>
          <w:u w:color="14110f"/>
          <w:shd w:val="clear" w:color="auto" w:fill="f9f9f8"/>
          <w:rtl w:val="0"/>
          <w:lang w:val="fr-FR"/>
        </w:rPr>
        <w:t>—</w:t>
      </w:r>
      <w:r>
        <w:rPr>
          <w:rStyle w:val="Aucun"/>
          <w:u w:color="14110f"/>
          <w:shd w:val="clear" w:color="auto" w:fill="f9f9f8"/>
          <w:rtl w:val="0"/>
          <w:lang w:val="fr-FR"/>
        </w:rPr>
        <w:t xml:space="preserve">&gt;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Malgr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ces fragilit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qui expliquent l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chec final de cette tentative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, les ann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es 1920 posent les bases d</w:t>
      </w:r>
      <w:r>
        <w:rPr>
          <w:rStyle w:val="Aucun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un ordre international qui influencera durablement le XXe si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cle.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III - Avec le recul du temps,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ambition de construire un nouvel ordre international est un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chec relatif durant les ann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es 20 mais constituent plut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 un laboratoire pour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apr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s-1945</w:t>
      </w:r>
    </w:p>
    <w:p>
      <w:pPr>
        <w:pStyle w:val="Corps A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Par défaut"/>
        <w:numPr>
          <w:ilvl w:val="1"/>
          <w:numId w:val="6"/>
        </w:numPr>
        <w:bidi w:val="0"/>
        <w:spacing w:before="0" w:line="240" w:lineRule="auto"/>
        <w:ind w:right="0"/>
        <w:jc w:val="both"/>
        <w:rPr>
          <w:rFonts w:ascii="Georgia" w:hAnsi="Georgia"/>
          <w:b w:val="1"/>
          <w:bCs w:val="1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chec relatif d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un ordre international pas si nouveau qu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esp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!</w:t>
      </w:r>
    </w:p>
    <w:p>
      <w:pPr>
        <w:pStyle w:val="Par défaut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Georgia" w:hAnsi="Georgia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Une paix n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goci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e entre vainqueurs: 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les n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14:textFill>
            <w14:solidFill>
              <w14:srgbClr w14:val="000000"/>
            </w14:solidFill>
          </w14:textFill>
        </w:rPr>
        <w:t>go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ciations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14:textFill>
            <w14:solidFill>
              <w14:srgbClr w14:val="000000"/>
            </w14:solidFill>
          </w14:textFill>
        </w:rPr>
        <w:t xml:space="preserve"> s</w:t>
      </w:r>
      <w:r>
        <w:rPr>
          <w:rStyle w:val="Aucun"/>
          <w:rFonts w:ascii="Helvetica Neue" w:hAnsi="Helvetica Neue" w:hint="default"/>
          <w:outline w:val="0"/>
          <w:color w:val="000000"/>
          <w:u w:color="000000"/>
          <w:shd w:val="clear" w:color="auto" w:fill="f9f9f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 xml:space="preserve">ouvrent dans un 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14:textFill>
            <w14:solidFill>
              <w14:srgbClr w14:val="000000"/>
            </w14:solidFill>
          </w14:textFill>
        </w:rPr>
        <w:t>tat d</w:t>
      </w:r>
      <w:r>
        <w:rPr>
          <w:rStyle w:val="Aucun"/>
          <w:rFonts w:ascii="Helvetica Neue" w:hAnsi="Helvetica Neue" w:hint="default"/>
          <w:outline w:val="0"/>
          <w:color w:val="000000"/>
          <w:u w:color="000000"/>
          <w:shd w:val="clear" w:color="auto" w:fill="f9f9f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esprit tout autre que celui propos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par le pr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 xml:space="preserve">sident 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it-IT"/>
          <w14:textFill>
            <w14:solidFill>
              <w14:srgbClr w14:val="000000"/>
            </w14:solidFill>
          </w14:textFill>
        </w:rPr>
        <w:t>Wilson. La conf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rence de la paix qui s</w:t>
      </w:r>
      <w:r>
        <w:rPr>
          <w:rStyle w:val="Aucun"/>
          <w:rFonts w:ascii="Helvetica Neue" w:hAnsi="Helvetica Neue" w:hint="default"/>
          <w:outline w:val="0"/>
          <w:color w:val="000000"/>
          <w:u w:color="000000"/>
          <w:shd w:val="clear" w:color="auto" w:fill="f9f9f8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 xml:space="preserve">ouvre en janvier 1919 est une 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de-DE"/>
          <w14:textFill>
            <w14:solidFill>
              <w14:srgbClr w14:val="000000"/>
            </w14:solidFill>
          </w14:textFill>
        </w:rPr>
        <w:t>norme machine diplo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matique dont les vaincus et la Russie sovi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tique sont exclus.</w:t>
      </w:r>
    </w:p>
    <w:p>
      <w:pPr>
        <w:pStyle w:val="Par défaut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Georgia" w:hAnsi="Georgia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Instrumentalisation de la SDN par le m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me groupe de puissances qu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avant-guerre:  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la cons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quence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 xml:space="preserve"> de l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absence des Etats-Unis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 xml:space="preserve"> est que la SDN demeure domin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e par les m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mes puissances qu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 xml:space="preserve">avant-guerre, 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u w:color="000000"/>
          <w:shd w:val="clear" w:color="auto" w:fill="f9f9f8"/>
          <w:rtl w:val="0"/>
          <w:lang w:val="fr-FR"/>
          <w14:textFill>
            <w14:solidFill>
              <w14:srgbClr w14:val="000000"/>
            </w14:solidFill>
          </w14:textFill>
        </w:rPr>
        <w:t>exception du Japon, seule puissance nouvelle parmi les membres permanents du Conseil.</w:t>
      </w:r>
    </w:p>
    <w:p>
      <w:pPr>
        <w:pStyle w:val="Par défaut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Georgia" w:hAnsi="Georgia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La persistance des logiques imp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rialistes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: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extension des empires coloniaux europ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ens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: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l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es mandats de la SDN masquent une continuation de la domination europ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enne (ex : mandat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britannique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sur la Palestine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, l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Irak, le Cameroun occidental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…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et mandats fran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ais sur la Syrie, le Liban, le Cameroun oriental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).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Extension de la pr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sence japonaise en Chine : le Japon 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cup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re la concession allemande dans la 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ninsule du Shandong (territoire de l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empire de Chine), provoquant de grandes manifestations nationalistes en Chine qui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noncent cette injustice.</w:t>
      </w:r>
    </w:p>
    <w:p>
      <w:pPr>
        <w:pStyle w:val="Par défaut"/>
        <w:bidi w:val="0"/>
        <w:spacing w:before="0" w:line="240" w:lineRule="auto"/>
        <w:ind w:left="283" w:right="0" w:firstLine="0"/>
        <w:jc w:val="both"/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283" w:right="0" w:firstLine="0"/>
        <w:jc w:val="both"/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—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&gt; en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finitive, la Seconde Guerre mondiale agit comme un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v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lateur :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incapacit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à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la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pr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venir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signe l'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chec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d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un ordre fond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sur la bonne volont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des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tats.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Mais l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exp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rience n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est pas perdu pour autant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…</w:t>
      </w:r>
    </w:p>
    <w:p>
      <w:pPr>
        <w:pStyle w:val="Par défaut"/>
        <w:bidi w:val="0"/>
        <w:spacing w:before="0" w:line="240" w:lineRule="auto"/>
        <w:ind w:left="283" w:right="0" w:firstLine="0"/>
        <w:jc w:val="both"/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</w:pPr>
    </w:p>
    <w:p>
      <w:pPr>
        <w:pStyle w:val="Par défaut"/>
        <w:numPr>
          <w:ilvl w:val="0"/>
          <w:numId w:val="8"/>
        </w:numPr>
        <w:bidi w:val="0"/>
        <w:spacing w:before="0" w:line="240" w:lineRule="auto"/>
        <w:ind w:right="0"/>
        <w:jc w:val="both"/>
        <w:rPr>
          <w:rFonts w:ascii="Georgia" w:hAnsi="Georgia"/>
          <w:b w:val="1"/>
          <w:bCs w:val="1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Un laboratoire pour l</w:t>
      </w:r>
      <w:r>
        <w:rPr>
          <w:rStyle w:val="Aucun"/>
          <w:rFonts w:ascii="Helvetica Neue" w:hAnsi="Helvetica Neue" w:hint="default"/>
          <w:b w:val="1"/>
          <w:bCs w:val="1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apr</w:t>
      </w:r>
      <w:r>
        <w:rPr>
          <w:rStyle w:val="Aucun"/>
          <w:rFonts w:ascii="Georgia" w:hAnsi="Georgia" w:hint="default"/>
          <w:b w:val="1"/>
          <w:bCs w:val="1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b w:val="1"/>
          <w:bCs w:val="1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s-1945</w:t>
      </w:r>
    </w:p>
    <w:p>
      <w:pPr>
        <w:pStyle w:val="Par défaut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ab/>
        <w:t>Pr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curseur de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ONU :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 SDN inspire la cr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ation de l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Organisation des Nations unies en 1945.</w:t>
      </w:r>
    </w:p>
    <w:p>
      <w:pPr>
        <w:pStyle w:val="Par défaut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:lang w:val="nl-NL"/>
          <w14:textFill>
            <w14:solidFill>
              <w14:srgbClr w14:val="14110F"/>
            </w14:solidFill>
          </w14:textFill>
        </w:rPr>
        <w:tab/>
        <w:t>Diplomatie multilat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rale : Les conf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rences des ann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es 1920 pr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figurent les sommets internationaux du XXe si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cle.</w:t>
      </w:r>
    </w:p>
    <w:p>
      <w:pPr>
        <w:pStyle w:val="Par défaut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Georgia" w:hAnsi="Georgia"/>
          <w:outline w:val="0"/>
          <w:color w:val="14110f"/>
          <w:rtl w:val="0"/>
          <w:lang w:val="fr-FR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Les tentatives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unit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europ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enne: en 1929, 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la tribune de la SDN, A. Briand propose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 l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’« 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organisation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un 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gime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union f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rale europ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enne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  <w:t> »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. Cette proposition, sans doute pr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matur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 et qui survient quelques semaines avant le krach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octobre 1929 trouvera sa concr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tisation apr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s la guerre avec les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buts de la construction europ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enne.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:lang w:val="it-IT"/>
          <w14:textFill>
            <w14:solidFill>
              <w14:srgbClr w14:val="14110F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fffff"/>
          <w:rtl w:val="0"/>
          <w14:textFill>
            <w14:solidFill>
              <w14:srgbClr w14:val="14110F"/>
            </w14:solidFill>
          </w14:textFill>
        </w:rPr>
      </w:pPr>
    </w:p>
    <w:p>
      <w:pPr>
        <w:pStyle w:val="Par défaut"/>
        <w:spacing w:before="0" w:line="240" w:lineRule="auto"/>
        <w:jc w:val="both"/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fffff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—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&gt;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Une d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cennie de transition plus que de rupture</w:t>
      </w:r>
    </w:p>
    <w:p>
      <w:pPr>
        <w:pStyle w:val="Par défaut"/>
        <w:numPr>
          <w:ilvl w:val="0"/>
          <w:numId w:val="9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ab/>
        <w:t>Entre deux guerres : Les ann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es 1920 sont davantage une p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riode de reconstruction instable qu</w:t>
      </w:r>
      <w:r>
        <w:rPr>
          <w:rStyle w:val="Aucun"/>
          <w:rFonts w:ascii="Helvetica Neue" w:hAnsi="Helvetica Neue" w:hint="default"/>
          <w:outline w:val="0"/>
          <w:color w:val="14110f"/>
          <w:u w:color="14110f"/>
          <w:shd w:val="clear" w:color="auto" w:fill="f9f9f8"/>
          <w:rtl w:val="1"/>
          <w14:textFill>
            <w14:solidFill>
              <w14:srgbClr w14:val="14110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>un v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ritable "nouvel ordre".</w:t>
      </w:r>
    </w:p>
    <w:p>
      <w:pPr>
        <w:pStyle w:val="Par défaut"/>
        <w:numPr>
          <w:ilvl w:val="0"/>
          <w:numId w:val="9"/>
        </w:numPr>
        <w:bidi w:val="0"/>
        <w:spacing w:before="0" w:line="240" w:lineRule="auto"/>
        <w:ind w:right="0"/>
        <w:jc w:val="both"/>
        <w:rPr>
          <w:rFonts w:ascii="Georgia" w:cs="Georgia" w:hAnsi="Georgia" w:eastAsia="Georgia"/>
          <w:outline w:val="0"/>
          <w:color w:val="14110f"/>
          <w:rtl w:val="0"/>
          <w14:textFill>
            <w14:solidFill>
              <w14:srgbClr w14:val="14110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:rtl w:val="0"/>
          <w14:textFill>
            <w14:solidFill>
              <w14:srgbClr w14:val="14110F"/>
            </w14:solidFill>
          </w14:textFill>
        </w:rPr>
        <w:tab/>
        <w:t>H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ritage contrast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: Si les innovations institutionnelles sont r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elles, leur application reste limit</w:t>
      </w:r>
      <w:r>
        <w:rPr>
          <w:rStyle w:val="Aucun"/>
          <w:rFonts w:ascii="Georgia" w:hAnsi="Georgia" w:hint="default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4110f"/>
          <w:u w:color="14110f"/>
          <w:shd w:val="clear" w:color="auto" w:fill="f9f9f8"/>
          <w:rtl w:val="0"/>
          <w:lang w:val="fr-FR"/>
          <w14:textFill>
            <w14:solidFill>
              <w14:srgbClr w14:val="14110F"/>
            </w14:solidFill>
          </w14:textFill>
        </w:rPr>
        <w:t>e par les rapports de force traditionnels.</w:t>
      </w:r>
      <w:r>
        <w:rPr>
          <w:rStyle w:val="Aucun"/>
          <w:rFonts w:ascii="Georgia" w:cs="Georgia" w:hAnsi="Georgia" w:eastAsia="Georgia"/>
          <w:outline w:val="0"/>
          <w:color w:val="14110f"/>
          <w:u w:color="14110f"/>
          <w:shd w:val="clear" w:color="auto" w:fill="f9f9f8"/>
          <w14:textFill>
            <w14:solidFill>
              <w14:srgbClr w14:val="14110F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067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10e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382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10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602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10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22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10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042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10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262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10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482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10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702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10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922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110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res"/>
  </w:abstractNum>
  <w:abstractNum w:abstractNumId="3">
    <w:multiLevelType w:val="hybridMultilevel"/>
    <w:styleLink w:val="Lettres"/>
    <w:lvl w:ilvl="0">
      <w:start w:val="1"/>
      <w:numFmt w:val="upperLetter"/>
      <w:suff w:val="tab"/>
      <w:lvlText w:val="%1."/>
      <w:lvlJc w:val="left"/>
      <w:pPr>
        <w:ind w:left="807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036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1396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756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2116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476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836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3196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556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287" w:hanging="5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38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60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82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04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226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48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70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92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287" w:hanging="5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38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60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82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04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226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48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70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922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003" w:hanging="5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98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18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538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758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978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198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418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638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807" w:hanging="5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036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1396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1756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2116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2476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2836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3196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3556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15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35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55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475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695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15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135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355" w:hanging="37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3110e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  <w:style w:type="numbering" w:styleId="Lettres">
    <w:name w:val="Lettres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