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outline w:val="0"/>
          <w:color w:val="a40800"/>
          <w:sz w:val="36"/>
          <w:szCs w:val="36"/>
          <w:u w:color="a40800"/>
          <w14:textFill>
            <w14:solidFill>
              <w14:srgbClr w14:val="A408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a40800"/>
          <w:sz w:val="36"/>
          <w:szCs w:val="36"/>
          <w:u w:color="a40800"/>
          <w14:textFill>
            <w14:solidFill>
              <w14:srgbClr w14:val="A408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a40800"/>
          <w:sz w:val="36"/>
          <w:szCs w:val="36"/>
          <w:u w:color="a40800"/>
          <w:rtl w:val="0"/>
          <w:lang w:val="fr-FR"/>
          <w14:textFill>
            <w14:solidFill>
              <w14:srgbClr w14:val="A40800"/>
            </w14:solidFill>
          </w14:textFill>
        </w:rPr>
        <w:t>MODULE 9: LES ENJEUX D</w:t>
      </w:r>
      <w:r>
        <w:rPr>
          <w:rStyle w:val="Aucun"/>
          <w:rFonts w:ascii="Georgia" w:hAnsi="Georgia" w:hint="default"/>
          <w:b w:val="1"/>
          <w:bCs w:val="1"/>
          <w:outline w:val="0"/>
          <w:color w:val="a40800"/>
          <w:sz w:val="36"/>
          <w:szCs w:val="36"/>
          <w:u w:color="a40800"/>
          <w:rtl w:val="0"/>
          <w:lang w:val="fr-FR"/>
          <w14:textFill>
            <w14:solidFill>
              <w14:srgbClr w14:val="A408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a40800"/>
          <w:sz w:val="36"/>
          <w:szCs w:val="36"/>
          <w:u w:color="a40800"/>
          <w:rtl w:val="0"/>
          <w:lang w:val="fr-FR"/>
          <w14:textFill>
            <w14:solidFill>
              <w14:srgbClr w14:val="A40800"/>
            </w14:solidFill>
          </w14:textFill>
        </w:rPr>
        <w:t>UN MONDE DURABLE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a40800"/>
          <w:sz w:val="36"/>
          <w:szCs w:val="36"/>
          <w:u w:color="a40800"/>
          <w14:textFill>
            <w14:solidFill>
              <w14:srgbClr w14:val="A408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a40800"/>
          <w:sz w:val="36"/>
          <w:szCs w:val="36"/>
          <w:u w:color="a40800"/>
          <w14:textFill>
            <w14:solidFill>
              <w14:srgbClr w14:val="A408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a40800"/>
          <w:sz w:val="36"/>
          <w:szCs w:val="36"/>
          <w:u w:color="a40800"/>
          <w:rtl w:val="0"/>
          <w:lang w:val="fr-FR"/>
          <w14:textFill>
            <w14:solidFill>
              <w14:srgbClr w14:val="A40800"/>
            </w14:solidFill>
          </w14:textFill>
        </w:rPr>
        <w:t>CHAPITRE 5: LE CHANGEMENT CLIMATIQUE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a40800"/>
          <w:sz w:val="36"/>
          <w:szCs w:val="36"/>
          <w:u w:color="a40800"/>
          <w14:textFill>
            <w14:solidFill>
              <w14:srgbClr w14:val="A40800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51000a"/>
          <w:spacing w:val="0"/>
          <w:kern w:val="0"/>
          <w:position w:val="0"/>
          <w:sz w:val="36"/>
          <w:szCs w:val="36"/>
          <w:u w:color="51000a"/>
          <w:vertAlign w:val="baseline"/>
          <w14:textFill>
            <w14:solidFill>
              <w14:srgbClr w14:val="51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CHAPITRE 5: LE CHANGEMENT CLIMATIQUE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Hyperlink.0"/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Hyperlink.0"/>
          <w:rtl w:val="0"/>
          <w:lang w:val="fr-FR"/>
        </w:rPr>
        <w:t>Au XIX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cle, le principe de l'effet de serre, ph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nom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ne naturel indispensable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vie sur Terre, est progressivement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couvert: des gaz, principalement de la vapeur d'eau et du dioxyde de carbone renvoient vers la Terre une partie du rayonnement solaire. Les activit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s humaines ajoutent leurs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missions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ce processus naturel, de plus en plus nettement 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lors que l'entr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dans l'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re industrielle,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partir du XIX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cle, se traduit par une croissance sans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dent de la population, de l'intensification agricole et de la consommation d'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nergie. Cette nouvelle 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historique est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cisive.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Hyperlink.0"/>
        </w:rPr>
      </w:pP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1824, le math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maticien et physicien fran</w:t>
      </w:r>
      <w:r>
        <w:rPr>
          <w:rStyle w:val="Hyperlink.0"/>
          <w:rtl w:val="0"/>
          <w:lang w:val="fr-FR"/>
        </w:rPr>
        <w:t>ç</w:t>
      </w:r>
      <w:r>
        <w:rPr>
          <w:rStyle w:val="Hyperlink.0"/>
          <w:rtl w:val="0"/>
          <w:lang w:val="fr-FR"/>
        </w:rPr>
        <w:t>ais Charles Fourier identifie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effet de serre.  En 1896, le chimiste su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dois August Arrhenius, prix Nobel de chimie en 1903,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tablit la loi du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chauffement climatique, selon laquelle une progression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trique de la quantit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C02 dans l'atmosph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entra</w:t>
      </w:r>
      <w:r>
        <w:rPr>
          <w:rStyle w:val="Hyperlink.0"/>
          <w:rtl w:val="0"/>
          <w:lang w:val="fr-FR"/>
        </w:rPr>
        <w:t>î</w:t>
      </w:r>
      <w:r>
        <w:rPr>
          <w:rStyle w:val="Hyperlink.0"/>
          <w:rtl w:val="0"/>
          <w:lang w:val="fr-FR"/>
        </w:rPr>
        <w:t>ne une croissance arithm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 de la temp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rature. La prise de conscience que le climat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tait perturb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par les activit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humaines a ensuite lentement chemin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au XX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cle.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partir des ann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1970, elle s'exprime dans des termes qui n'ont pas radicalement chang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depuis. En 1979 se tient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Gen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ve,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instigation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Organisation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orologique mondiale, une premi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conf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rence internationale sur le climat. La m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me ann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e, suite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une demande du gouvernement US est publi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le rapport Charney (Jules Charney, professeur au MIT) dont le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ambule est extr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mement clair: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i w:val="1"/>
          <w:iCs w:val="1"/>
        </w:rPr>
      </w:pPr>
      <w:r>
        <w:rPr>
          <w:rStyle w:val="Aucun"/>
          <w:rFonts w:ascii="Georgia" w:hAnsi="Georgia"/>
          <w:i w:val="1"/>
          <w:iCs w:val="1"/>
          <w:rtl w:val="0"/>
          <w:lang w:val="fr-FR"/>
        </w:rPr>
        <w:t>"Depuis plus d'un si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è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cle, nous savons que des changements de la composition de l'atmosph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è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re peuvent changer sa facult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 xml:space="preserve">é à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absorber l'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nergie du Soleil, peut-on lire en pr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ambule. Nous avons la preuve irr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futable que l'atmosph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è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re change et que nous contribuons 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ce changement. Les concentrations atmosph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riques de dioxyde de carbone augmentent contin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û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ment, ce qui est li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 xml:space="preserve">é à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la combustion des ressources fossiles et 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l'utilisation des sols. Puisque le dioxyde de carbone joue un r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ô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le significatif dans l'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quilibre thermique de l'atmosph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è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re, il est raisonnable de penser que son augmentation continue affectera le climat."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fr-FR"/>
        </w:rPr>
        <w:t>Parmi les auteurs du rapport, Bert Bolin (1925-2007),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orologiste su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dois allait cofonder en 1988 le GIEC,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"http://www.ipcc.ch/"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Groupe intergouvernemental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experts sur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volution du climat (GIEC)</w:t>
      </w:r>
      <w:r>
        <w:rPr/>
        <w:fldChar w:fldCharType="end" w:fldLock="0"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, </w:t>
      </w:r>
      <w:r>
        <w:rPr>
          <w:rStyle w:val="Hyperlink.0"/>
          <w:rtl w:val="0"/>
          <w:lang w:val="fr-FR"/>
        </w:rPr>
        <w:t xml:space="preserve">et en 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tre le premier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sident. Le GIEC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a publi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son</w:t>
      </w:r>
      <w:r>
        <w:rPr>
          <w:rStyle w:val="Hyperlink.0"/>
          <w:rtl w:val="0"/>
          <w:lang w:val="fr-FR"/>
        </w:rPr>
        <w:t xml:space="preserve"> premier rapport en 1990.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Mis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jour en 1992, ce rapport a servi de base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gociation de la </w:t>
      </w:r>
      <w:r>
        <w:rPr>
          <w:rStyle w:val="Hyperlink.0"/>
          <w:rtl w:val="0"/>
          <w:lang w:val="fr-FR"/>
        </w:rPr>
        <w:t>Convention-cadre des Nations unies sur les changements climatiques, adopt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lors du sommet de la Terre qui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est tenu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Rio de Janeiro en juin 1992. Le climat est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lors devenu une affaire de concertation -souvent difficile- entre les Etats.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une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cessit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absolue car,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rence de certains probl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cologiques qui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vissent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chelle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 ou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pays, le ph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 du changement climatique fait peser sur la plan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 une menace globale. Dans la foul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du sommet de Rio, le </w:t>
      </w:r>
      <w:r>
        <w:rPr>
          <w:rStyle w:val="Hyperlink.0"/>
          <w:rtl w:val="0"/>
          <w:lang w:val="fr-FR"/>
        </w:rPr>
        <w:t>Protocole de Kyoto en 1997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, est le premier accord international qui vise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lutter contre 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missions de GES. Cette politique ne va pas sans heurts car elle remet en cause le mod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veloppement fond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sur 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nergies fossiles qui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vaut depuis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industrielle.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changement climatique affecte en effet presque tous les aspects de la vie sur Terre: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environnements: le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chauffement climatique entra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 la fonte des calottes polaires et des glaciers mondiaux,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vation du niveau de la mer, la multiplication 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intensification 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nements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orologiques extr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mes (s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cheresses, inondations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cosyst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mes: le changement climatique perturbent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quilibre 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cosyst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mes (ie le syst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form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un environnement et par l'ensemble des esp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 qui y vivent, s'y nourrissent et s'y reproduisent).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alimentaire: les changements dans les temp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ratures et le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gime des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cipitations remet en cause des syst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mes agricoles et donc la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alimentaire dans certaines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gions.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sant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humaine: le changement climatique permet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extension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aire de propagation de maladies vectorielles comme le paludisme ou la dengue.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Hyperlink.0"/>
        </w:rPr>
      </w:pP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—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&gt; en bref, on voit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travers cette inventaire que le changement climatique affecte globalement 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conomies et les soci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humaines. Depuis une trentaine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es, de nombreuses voix se sont fait entendre pour alerter les opinions publiques. Parmi les personnalit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marquantes, on peut notamment citer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ancien vice-pr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sident am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ricain Al Gore (vice-pr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sident de Bill Clinton de janvier 1993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janvier 2001) qui publie un ouvrage  et un documentaire en 2006 intitul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Une v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rit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qui d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range</w:t>
      </w:r>
      <w:r>
        <w:rPr>
          <w:rStyle w:val="Hyperlink.0"/>
          <w:rtl w:val="0"/>
          <w:lang w:val="fr-FR"/>
        </w:rPr>
        <w:t xml:space="preserve"> (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An Inconvenient Truth</w:t>
      </w:r>
      <w:r>
        <w:rPr>
          <w:rStyle w:val="Hyperlink.0"/>
          <w:rtl w:val="0"/>
          <w:lang w:val="fr-FR"/>
        </w:rPr>
        <w:t>).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cipiendaire du prix Nobel de la Paix en 2007, Al Gore dresse tout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fois un constat de la situation et avance des solutions. Plus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cemment, le journaliste am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ricaine David Wallace-Wells publie en 2017 dans le New York Magazine un article choc sur la question, suivi par un livre en 2019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La Terre inhabitable: vivre avec 4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 xml:space="preserve">°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de plus </w:t>
      </w:r>
      <w:r>
        <w:rPr>
          <w:rStyle w:val="Hyperlink.0"/>
          <w:rtl w:val="0"/>
          <w:lang w:val="fr-FR"/>
        </w:rPr>
        <w:t>qui conna</w:t>
      </w:r>
      <w:r>
        <w:rPr>
          <w:rStyle w:val="Hyperlink.0"/>
          <w:rtl w:val="0"/>
          <w:lang w:val="fr-FR"/>
        </w:rPr>
        <w:t>î</w:t>
      </w:r>
      <w:r>
        <w:rPr>
          <w:rStyle w:val="Hyperlink.0"/>
          <w:rtl w:val="0"/>
          <w:lang w:val="fr-FR"/>
        </w:rPr>
        <w:t>t rapidement un succ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plan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taire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</w:t>
      </w:r>
      <w:r>
        <w:rPr>
          <w:rStyle w:val="Hyperlink.0"/>
          <w:rtl w:val="0"/>
          <w:lang w:val="fr-FR"/>
        </w:rPr>
        <w:t>. En France, le livre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nieur J.M. Jancovici et de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 xml:space="preserve">conomiste A. Grandjean,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C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est maintenant! 3 ans pour sauver le monde</w:t>
      </w:r>
      <w:r>
        <w:rPr>
          <w:rStyle w:val="Hyperlink.0"/>
          <w:rtl w:val="0"/>
          <w:lang w:val="fr-FR"/>
        </w:rPr>
        <w:t xml:space="preserve"> (2009), recueille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galement un large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cho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2</w:t>
      </w:r>
      <w:r>
        <w:rPr>
          <w:rStyle w:val="Hyperlink.0"/>
          <w:rtl w:val="0"/>
          <w:lang w:val="fr-FR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Hyperlink.0"/>
          <w:rFonts w:ascii="Georgia" w:cs="Georgia" w:hAnsi="Georgia" w:eastAsia="Georgi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Hyperlink.0"/>
          <w:rFonts w:ascii="Georgia" w:cs="Georgia" w:hAnsi="Georgia" w:eastAsia="Georgia"/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changement climatique: un diagnostic aujourd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hui largement accept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Normal.0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 -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effet de serre, un coupable identifi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Heading 2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15"/>
          <w:szCs w:val="15"/>
        </w:rPr>
        <w:tab/>
      </w:r>
      <w:r>
        <w:rPr>
          <w:rStyle w:val="Aucun"/>
          <w:rFonts w:ascii="Georgia" w:hAnsi="Georgia"/>
          <w:b w:val="1"/>
          <w:bCs w:val="1"/>
          <w:sz w:val="25"/>
          <w:szCs w:val="25"/>
          <w:rtl w:val="0"/>
          <w:lang w:val="fr-FR"/>
        </w:rPr>
        <w:t>1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) L'effet de serre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>a) Le 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canisme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effet de serre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scientifiques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accordent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pour affirmer la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rance du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des 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humaines dans le changement climatique et pour voir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effet de serre le principal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canisme conduisant au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chauffement de la plan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te.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canisme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effet de serre: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"La temp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rature moyenne de notre plan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sulte de l'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quilibre entre le flux de rayonnement qui lui parvient du soleil et le flux de rayonnement infrarouge renvoy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vers l'espace.</w:t>
      </w:r>
    </w:p>
    <w:p>
      <w:pPr>
        <w:pStyle w:val="Normal.0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partition de la temp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rature au niveau du sol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pend de la quantit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de gaz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effet de serre (GES)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sents dans l'atmosph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re. Sans eux, la temp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rature moyenne serait de - 18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 et la terre serait inhabitable. Leur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sence am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 cette temp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rature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moyenne mondiale de  15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C.</w:t>
      </w:r>
    </w:p>
    <w:p>
      <w:pPr>
        <w:pStyle w:val="Normal.0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b) Les GES (gaz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effet de serre)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gaz responsables de l'effet de serre d'origine anthropique sont le gaz carbonique (CO2), le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thane (CH4), l'oxyde nitreux (N2O),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ozone (O3), les CFC et les HCFC, gaz de synth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 responsables de l'attaque de la couche d'ozone, ainsi que les substituts des CFC : HFC, PFC et SF6.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Les gaz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effet de serre sont naturellement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peu abondants. Mais du fait de l'activit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humaine, la concentration de ces gaz dans l'atmosph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s'est sensiblement modifi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: ainsi, la concentration en C02, principal GES, a augment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30% depuis l'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industrielle.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effets combin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de tous les GES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quivalent aujourd'hui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augmentation de 50% de CO2 depuis cette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riode.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center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7"/>
          <w:szCs w:val="17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7"/>
          <w:szCs w:val="17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Rayonnement solaire et effet de serre</w:t>
      </w: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7"/>
          <w:szCs w:val="17"/>
          <w:u w:color="000000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713739</wp:posOffset>
            </wp:positionH>
            <wp:positionV relativeFrom="line">
              <wp:posOffset>291465</wp:posOffset>
            </wp:positionV>
            <wp:extent cx="6115050" cy="3215005"/>
            <wp:effectExtent l="0" t="0" r="0" b="0"/>
            <wp:wrapThrough wrapText="bothSides" distL="152400" distR="152400">
              <wp:wrapPolygon edited="1">
                <wp:start x="0" y="0"/>
                <wp:lineTo x="0" y="7252"/>
                <wp:lineTo x="21559" y="7252"/>
                <wp:lineTo x="21559" y="21600"/>
                <wp:lineTo x="0" y="21600"/>
                <wp:lineTo x="0" y="7252"/>
                <wp:lineTo x="0" y="0"/>
                <wp:lineTo x="2090" y="0"/>
                <wp:lineTo x="2090" y="4055"/>
                <wp:lineTo x="2459" y="4445"/>
                <wp:lineTo x="1803" y="6160"/>
                <wp:lineTo x="2131" y="6862"/>
                <wp:lineTo x="984" y="7018"/>
                <wp:lineTo x="1025" y="4835"/>
                <wp:lineTo x="1435" y="5458"/>
                <wp:lineTo x="2090" y="4055"/>
                <wp:lineTo x="2090" y="0"/>
                <wp:lineTo x="2992" y="0"/>
                <wp:lineTo x="3525" y="0"/>
                <wp:lineTo x="3566" y="1560"/>
                <wp:lineTo x="4099" y="2885"/>
                <wp:lineTo x="4918" y="3353"/>
                <wp:lineTo x="5615" y="2729"/>
                <wp:lineTo x="6025" y="1638"/>
                <wp:lineTo x="5984" y="390"/>
                <wp:lineTo x="5861" y="0"/>
                <wp:lineTo x="6517" y="156"/>
                <wp:lineTo x="6476" y="2261"/>
                <wp:lineTo x="5902" y="3587"/>
                <wp:lineTo x="5164" y="4289"/>
                <wp:lineTo x="4713" y="4217"/>
                <wp:lineTo x="4713" y="4601"/>
                <wp:lineTo x="5164" y="4601"/>
                <wp:lineTo x="5164" y="5458"/>
                <wp:lineTo x="5697" y="5536"/>
                <wp:lineTo x="4877" y="7018"/>
                <wp:lineTo x="4140" y="5458"/>
                <wp:lineTo x="4713" y="5458"/>
                <wp:lineTo x="4713" y="4601"/>
                <wp:lineTo x="4713" y="4217"/>
                <wp:lineTo x="4181" y="4133"/>
                <wp:lineTo x="3402" y="3041"/>
                <wp:lineTo x="2992" y="1482"/>
                <wp:lineTo x="2992" y="0"/>
                <wp:lineTo x="3648" y="0"/>
                <wp:lineTo x="4181" y="78"/>
                <wp:lineTo x="4181" y="1248"/>
                <wp:lineTo x="4672" y="2105"/>
                <wp:lineTo x="5164" y="1871"/>
                <wp:lineTo x="5410" y="1326"/>
                <wp:lineTo x="5287" y="546"/>
                <wp:lineTo x="4959" y="312"/>
                <wp:lineTo x="4795" y="780"/>
                <wp:lineTo x="5287" y="1170"/>
                <wp:lineTo x="5082" y="1871"/>
                <wp:lineTo x="4550" y="1794"/>
                <wp:lineTo x="4222" y="1092"/>
                <wp:lineTo x="4304" y="78"/>
                <wp:lineTo x="5820" y="156"/>
                <wp:lineTo x="5943" y="1560"/>
                <wp:lineTo x="5492" y="2729"/>
                <wp:lineTo x="5041" y="3119"/>
                <wp:lineTo x="4345" y="2963"/>
                <wp:lineTo x="3730" y="1794"/>
                <wp:lineTo x="3607" y="1248"/>
                <wp:lineTo x="3648" y="0"/>
                <wp:lineTo x="6558" y="0"/>
                <wp:lineTo x="7132" y="0"/>
                <wp:lineTo x="7132" y="2339"/>
                <wp:lineTo x="6886" y="2963"/>
                <wp:lineTo x="6517" y="2573"/>
                <wp:lineTo x="6681" y="1638"/>
                <wp:lineTo x="6558" y="0"/>
                <wp:lineTo x="7787" y="0"/>
                <wp:lineTo x="7787" y="4211"/>
                <wp:lineTo x="8279" y="5147"/>
                <wp:lineTo x="8730" y="4523"/>
                <wp:lineTo x="8566" y="6706"/>
                <wp:lineTo x="7460" y="6316"/>
                <wp:lineTo x="7828" y="5770"/>
                <wp:lineTo x="7501" y="4679"/>
                <wp:lineTo x="7787" y="4211"/>
                <wp:lineTo x="7787" y="0"/>
                <wp:lineTo x="7910" y="0"/>
                <wp:lineTo x="7910" y="78"/>
                <wp:lineTo x="8443" y="78"/>
                <wp:lineTo x="8484" y="390"/>
                <wp:lineTo x="8607" y="78"/>
                <wp:lineTo x="8894" y="156"/>
                <wp:lineTo x="8853" y="624"/>
                <wp:lineTo x="8607" y="546"/>
                <wp:lineTo x="8566" y="234"/>
                <wp:lineTo x="8566" y="1014"/>
                <wp:lineTo x="8771" y="1092"/>
                <wp:lineTo x="8771" y="1560"/>
                <wp:lineTo x="7869" y="1404"/>
                <wp:lineTo x="7910" y="1014"/>
                <wp:lineTo x="8402" y="1170"/>
                <wp:lineTo x="8320" y="312"/>
                <wp:lineTo x="8320" y="624"/>
                <wp:lineTo x="8033" y="546"/>
                <wp:lineTo x="8033" y="312"/>
                <wp:lineTo x="7910" y="624"/>
                <wp:lineTo x="7910" y="78"/>
                <wp:lineTo x="7910" y="0"/>
                <wp:lineTo x="8935" y="0"/>
                <wp:lineTo x="8935" y="78"/>
                <wp:lineTo x="9755" y="156"/>
                <wp:lineTo x="9755" y="624"/>
                <wp:lineTo x="9427" y="624"/>
                <wp:lineTo x="9345" y="234"/>
                <wp:lineTo x="9345" y="624"/>
                <wp:lineTo x="9099" y="624"/>
                <wp:lineTo x="9058" y="312"/>
                <wp:lineTo x="8976" y="520"/>
                <wp:lineTo x="8976" y="1014"/>
                <wp:lineTo x="9386" y="1092"/>
                <wp:lineTo x="9345" y="1560"/>
                <wp:lineTo x="9140" y="1482"/>
                <wp:lineTo x="9058" y="1248"/>
                <wp:lineTo x="8976" y="1560"/>
                <wp:lineTo x="8976" y="1014"/>
                <wp:lineTo x="8976" y="520"/>
                <wp:lineTo x="8935" y="624"/>
                <wp:lineTo x="8935" y="78"/>
                <wp:lineTo x="8935" y="0"/>
                <wp:lineTo x="9796" y="0"/>
                <wp:lineTo x="9796" y="78"/>
                <wp:lineTo x="10493" y="234"/>
                <wp:lineTo x="10452" y="624"/>
                <wp:lineTo x="10370" y="624"/>
                <wp:lineTo x="10370" y="4133"/>
                <wp:lineTo x="11148" y="5381"/>
                <wp:lineTo x="11599" y="4757"/>
                <wp:lineTo x="11558" y="6940"/>
                <wp:lineTo x="10452" y="6706"/>
                <wp:lineTo x="10780" y="6004"/>
                <wp:lineTo x="10124" y="4601"/>
                <wp:lineTo x="10370" y="4133"/>
                <wp:lineTo x="10370" y="624"/>
                <wp:lineTo x="10124" y="624"/>
                <wp:lineTo x="10083" y="234"/>
                <wp:lineTo x="10083" y="624"/>
                <wp:lineTo x="9960" y="624"/>
                <wp:lineTo x="9919" y="234"/>
                <wp:lineTo x="9919" y="624"/>
                <wp:lineTo x="9796" y="624"/>
                <wp:lineTo x="9796" y="78"/>
                <wp:lineTo x="9796" y="0"/>
                <wp:lineTo x="10820" y="0"/>
                <wp:lineTo x="10984" y="234"/>
                <wp:lineTo x="10984" y="624"/>
                <wp:lineTo x="10820" y="546"/>
                <wp:lineTo x="10780" y="234"/>
                <wp:lineTo x="10698" y="624"/>
                <wp:lineTo x="10657" y="312"/>
                <wp:lineTo x="10534" y="624"/>
                <wp:lineTo x="10534" y="78"/>
                <wp:lineTo x="10820" y="0"/>
                <wp:lineTo x="13444" y="0"/>
                <wp:lineTo x="13444" y="3587"/>
                <wp:lineTo x="14755" y="5614"/>
                <wp:lineTo x="15124" y="4835"/>
                <wp:lineTo x="15206" y="7018"/>
                <wp:lineTo x="14099" y="7096"/>
                <wp:lineTo x="14345" y="6238"/>
                <wp:lineTo x="13198" y="4133"/>
                <wp:lineTo x="13444" y="3587"/>
                <wp:lineTo x="13444" y="0"/>
                <wp:lineTo x="15739" y="0"/>
                <wp:lineTo x="15739" y="2963"/>
                <wp:lineTo x="17747" y="5069"/>
                <wp:lineTo x="18075" y="4133"/>
                <wp:lineTo x="18280" y="6316"/>
                <wp:lineTo x="17214" y="6628"/>
                <wp:lineTo x="17419" y="5770"/>
                <wp:lineTo x="15534" y="3743"/>
                <wp:lineTo x="15739" y="2963"/>
                <wp:lineTo x="15739" y="0"/>
                <wp:lineTo x="18321" y="0"/>
                <wp:lineTo x="18321" y="1716"/>
                <wp:lineTo x="20698" y="4913"/>
                <wp:lineTo x="21026" y="4133"/>
                <wp:lineTo x="21149" y="6316"/>
                <wp:lineTo x="20043" y="6550"/>
                <wp:lineTo x="20329" y="5614"/>
                <wp:lineTo x="18116" y="2339"/>
                <wp:lineTo x="18321" y="1716"/>
                <wp:lineTo x="18321" y="0"/>
                <wp:lineTo x="0" y="0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215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outline w:val="0"/>
          <w:color w:val="606060"/>
          <w:sz w:val="17"/>
          <w:szCs w:val="17"/>
          <w:u w:color="606060"/>
          <w14:textFill>
            <w14:solidFill>
              <w14:srgbClr w14:val="606060"/>
            </w14:solidFill>
          </w14:textFill>
        </w:rPr>
      </w:pP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 xml:space="preserve">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Le rayonnement solaire (ultra-violet, visible, infra-rouge), repr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sent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par les fl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ches jaunes, est la principale source d'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 xml:space="preserve">nergie sur Terre. Un 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quilibre s'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tablit entre l'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nergie solaire qui arrive et le rayonnement tellurique (infra-rouge), repr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sent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par les fl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 xml:space="preserve">ches noires continues, 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mis par la Terre. La temp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 xml:space="preserve">rature 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la surface de la Terre s'ajuste de mani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 xml:space="preserve">re 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 xml:space="preserve">maintenir cet </w:t>
      </w:r>
      <w:r>
        <w:rPr>
          <w:rStyle w:val="Aucun"/>
          <w:rFonts w:ascii="Georgia" w:hAnsi="Georgia" w:hint="default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606060"/>
          <w:sz w:val="17"/>
          <w:szCs w:val="17"/>
          <w:u w:color="606060"/>
          <w:rtl w:val="0"/>
          <w:lang w:val="fr-FR"/>
          <w14:textFill>
            <w14:solidFill>
              <w14:srgbClr w14:val="606060"/>
            </w14:solidFill>
          </w14:textFill>
        </w:rPr>
        <w:t>quilibre</w:t>
      </w:r>
    </w:p>
    <w:p>
      <w:pPr>
        <w:pStyle w:val="sourc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14:textFill>
            <w14:solidFill>
              <w14:srgbClr w14:val="60606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 xml:space="preserve">entre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nergie absorb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 xml:space="preserve">e et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nergie perdue. 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rents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canismes interviennent dans l'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 xml:space="preserve">tablissement de cet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>quilibre (en italique sur la figure).</w:t>
      </w:r>
    </w:p>
    <w:p>
      <w:pPr>
        <w:pStyle w:val="sourc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14:textFill>
            <w14:solidFill>
              <w14:srgbClr w14:val="60606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:rtl w:val="0"/>
          <w:lang w:val="fr-FR"/>
          <w14:textFill>
            <w14:solidFill>
              <w14:srgbClr w14:val="606060"/>
            </w14:solidFill>
          </w14:textFill>
        </w:rPr>
        <w:t xml:space="preserve">Source 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"http://www.cnrs.fr/cw/dossiers/dosclim/sysfacte/pagsuiv1.htm"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Centre national de la recherche scientifique (CNRS )</w:t>
      </w:r>
      <w:r>
        <w:rPr/>
        <w:fldChar w:fldCharType="end" w:fldLock="0"/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606060"/>
          <w:spacing w:val="0"/>
          <w:kern w:val="0"/>
          <w:position w:val="0"/>
          <w:sz w:val="17"/>
          <w:szCs w:val="17"/>
          <w:u w:color="606060"/>
          <w:vertAlign w:val="baseline"/>
          <w14:textFill>
            <w14:solidFill>
              <w14:srgbClr w14:val="60606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Les deux principaux gaz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effet de serre sont donc le gaz carbonique, qui contribue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effet de serre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hauteur de 60 % et le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thane. Cependant, tandis que le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thane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faible dur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de vie dans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atmosph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re, le gaz carbonique y demeure pendant plus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si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cle.C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pourquoi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attention se focalise aujourd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hui sur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duction 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missions de gaz carbonique.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source2"/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Style w:val="Hyperlink.0"/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2) Les activit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humaines responsables de l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 des GES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Lorsque nous utilisons 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nergies fossiles, telles que le charbon, le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trole ou le gaz, nous br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lons du carbone, ajoutant ainsi du CO2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air : environ 20 milliards de tonnes par an dans le monde. Les Oc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ans et les for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ts et, dans une bien moindre mesure, les autres plantes,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liminent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peu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la moiti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cet exc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dent de gaz carbonique. Cependant, sa concentration ne cesse de cro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 :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ordre de 0,028% il y a cent cinquante ans, elle est aujourd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hui de 0,0365%.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autre gaz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effet de serre est le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thane (CH4), dont la concentration a doubl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depuis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volution industrielle. Les sources "humaines" sont les rizi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res, les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charges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ordures, 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levages bovins, les fuites sur les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seaux de gaz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exploitation charbonni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oxyde nitreux, ou protoxyde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azote (N2O) est un autre gaz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effet de serre, qui provient de certaines industries et des exc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pandages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engrais.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3) Des changements difficilement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versibles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moyenne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ch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ance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Les changements climatiques dus aux activit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humaines persisteront pendant de nombreux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missions de certains gaz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effet de serre, dont le CO2, ont des effets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durables sur la composition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atmosph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re. Il suffit de se reporter aux temps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sidence dans l'atmosph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des diff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rents gaz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effet de serre pour noter que, par exemple, des mol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cules de carbone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mises vers 1880 peuvent encore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sentes aujourd'hui et agir sur 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chauffement actuel. </w:t>
      </w:r>
    </w:p>
    <w:p>
      <w:pPr>
        <w:pStyle w:val="Normal (Web)27"/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homme peut ralentir mais non annuler l'intensification de l'effet de serre dont il est responsable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L'intensification de l'effet de serre actuellement constat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sulte en grande partie de 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mission de gaz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effet de serre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 par l'homme il y a de nombreuses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Selon Pierre MOREL (Fondateur du Laboratoire de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orologie dynamique (L.M.D.) du C.N.R.S. et Secr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taire du Programme mondial de recherche sur le climat),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«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L'humanit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sans s'en rendre compte,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clench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exp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rience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ophysique sans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dent avec la plan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 Terre, le seul habitat connu dans l'Univers qui soit favorable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vie. Il va de soi qu'une telle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marche est parfaitement irresponsable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Hyperlink.0"/>
          <w:rFonts w:ascii="Georgia" w:cs="Georgia" w:hAnsi="Georgia" w:eastAsia="Georgia"/>
          <w:sz w:val="24"/>
          <w:szCs w:val="24"/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acc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ration des menaces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 xml:space="preserve">1) Les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v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nements climatiques extr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mes et leurs cons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quences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changement climatique se traduit par 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chauffement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mais aussi par d'autres sympt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mes, comme les ph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orologiques extr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mes. Les inondations et les glissements de terrain sont les plus fr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quents, suivis des temp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tes, des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cheresses et des incendies qui s'ensuivent. </w:t>
      </w:r>
    </w:p>
    <w:p>
      <w:pPr>
        <w:pStyle w:val="Normal (Web)27"/>
        <w:numPr>
          <w:ilvl w:val="0"/>
          <w:numId w:val="4"/>
        </w:numPr>
        <w:bidi w:val="0"/>
        <w:spacing w:after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Incendies: si certains ph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nom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nes, comme les feux en Sib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rie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, ont toujours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relev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s, leur intensit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et leur probabilit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se sont largement accrues, sur une zone g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ographique de plus en plus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tendue (durant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2019, une surface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quivalente a celle de la Belgique a br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en Sib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rie dans la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gion de Krasno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arsk au nord du Kazakhstan). Les incendies ont aussi ravag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, dans les ann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es 2010, avec une force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cupl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 et durant des p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riodes de plus en plus longues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Australie (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2020 notamment), l'Amazonie (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2020) ou la Californie (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2018 notamment). Il faut 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anmoins noter que ces feux ont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galement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autres origines que climatiques, comme le mauvais entretien des for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ts ou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ta tr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labr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du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seau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lectrique californien). L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effet sur le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chauffement global en est double : la combustion de milliers d'hectares de for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ts lib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re de gigantesques quantit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 de CES tandis qu'elle supprime des puits de carbone indispensables la 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gulation naturelle du climat. </w:t>
      </w:r>
    </w:p>
    <w:p>
      <w:pPr>
        <w:pStyle w:val="Normal (Web)27"/>
        <w:numPr>
          <w:ilvl w:val="0"/>
          <w:numId w:val="4"/>
        </w:numPr>
        <w:bidi w:val="0"/>
        <w:spacing w:after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Cyclones: ces quarante derni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res ann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es, la fr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quence d'apparition des cyclones de forte intensit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 augment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d'environ 15 %, leur zone de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placement s'est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largie et leur violence accrue. Ils 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vissent ainsi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des latitudes de plus en plus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lev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es, dans l'h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misph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re Nord comme dans le Sud: l'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largissement de la bande d'impact, une cinquantaine de kilom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tres par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cennie, expose dormais des rivages jusqu'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pr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sent prot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g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s. Le ph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nom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ne s'inscrit dans une tendance g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rale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à « 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l'expansion des tropiques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»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, selon l'expression des m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orologues, un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talement vers les latitudes temp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es des caract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ristiques climatiques tropicales.                                    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Chaque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e, selon la Banque mondiale, les catastrophes naturelles plongent environ 25 millions de personnes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pauvret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Hyperlink.0"/>
          <w:rFonts w:ascii="Georgia" w:cs="Georgia" w:hAnsi="Georgia" w:eastAsia="Georgia"/>
          <w:sz w:val="24"/>
          <w:szCs w:val="24"/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2) La fonte des glaces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3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Outre le risque de fonte du perg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lisol, 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chauffement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Arctique risque de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rer de gigantesques quantit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d'eau jusqu'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 maintenues gel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es. Les experts parlent effectivement du ph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ne 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amplification arctique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 arctique se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chauffe  en effet deux fois plus vite que le reste du monde. La fonte accrue de la glace et de la neige remplace une couverture blanche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chissante par de la 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tation ou de l'oc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an, plus sombres, qui absorbent davantage les rayons du soleil, enclenchant un cercle vicieux. Le ph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 n'augmente pas le niveau des 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ans, puisqu'il s'agit d'une pellicule eau de mer gel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e, mais il fragilise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mes, d'autant plus qu'il aiguise les app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tits des  industries extractives et donne la perspective de rendre rentable de nouvelles routes maritimes.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 de l'inlandsis (glacier de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grande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tendue) du Groenland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en revanche une vraie menace.  Cet inlandsis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plus de 3 fois la superficie de la France et recouvre 80% du Groenland; il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agit du deuxi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plus grand inlandsis terrestre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celui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Antarctique.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tendue des glaces de l'Antarctique s'est elle aussi contract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dans des proportions comparables (27% depuis 1979), mena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ant,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aussi, d'accro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spectaculairement la hausse du niveau marin et de modifier les courants marins. Le continent austral est  en effet recouvert par un  inlandsis qui regroupe 90% des glaces du globe,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3) Des cons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quences  agricoles et industrielles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chelles locales, les transformations du climat remettent en cause de nombreuses adaptations agricoles. En Afrique, notamment, les variations pluviom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triques vont probablement perturber la croissance,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forte ces derni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es, du ma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s, alors qu'il constitue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un apport calorique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cisif pour le continent. Les rendements devraient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tre de 20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40 % en Afrique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Ouest, tandis que les terroirs qui se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sa culture devraient se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duire de 30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50%.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infrastructures ferroviaires, routi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et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roportuaires sont aussi confront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al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as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avaries mat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rielles (d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formation des rails, rupture des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bles. Les  centrales nucl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aires sont menac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par les fortes chaleurs et les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nuries d'eau, indispensable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leur refroidissement.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vagues de chaleur entra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nent une croissance forte des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de climatisation.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l'AIE, le refroidissement des 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timents pourrait peser, en 2050, autant que le cumul de la consommation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lectrique actuelle de la Chine et de l'Inde si l'efficacit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 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 des 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timents ne progresse pas sensiblement. Au milieu du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cle, les trois quarts de la population habiteront des villes qui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cessiteront, pour beaucoup, une climatisation, renfor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ant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lots de chaleur (l'air chaud est expuls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au-dehors), un cercle' vicieux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chelle locale,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Hyperlink.0"/>
          <w:rFonts w:ascii="Georgia" w:cs="Georgia" w:hAnsi="Georgia" w:eastAsia="Georgia"/>
          <w:sz w:val="24"/>
          <w:szCs w:val="24"/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 xml:space="preserve">4) La rupture des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quilibres oc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aniques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4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immense volume des eaux 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aniques joue 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cisif dans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gulation naturelle du climat en absorbant environ un quart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missions de CO2. Mais cette 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puits de carbone est perturb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le changement climatique : plus les eaux de surface sont chaudes, moins elles absorbent le C02. La dissolution du dioxyde de carbone par l'eau de mer modifie par ailleurs le pH des 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ans en l'acidifiant. Se met ainsi en place une dynamique auto-entretenue, l'acidification des 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duisant leur capacit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nuer la hausse des temp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ratures, qui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son tour aggrave le ph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ne. Les perturbations pour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sont encore compliqu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saisir, mais un sympt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spectaculaire a marque les opinions publiques : le recul des coraux, dont la calcification est ralentie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acidification de l'eau.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perturbations 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aniques concernent aussi les rivages, menac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l'expansion du volume des eaux de mer. 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vation du niveau des 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sulte de l'entrecroisement de cons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quences du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chauffement : dilatation thermique des 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ans, fonte des glaces continentales et des calottes glaciaires du Groenland et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Antarctique. Les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visions du GIEC, estim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prudentes par beaucoup de 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cialistes, tablent sur une hausse moyenne de 1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ici la fin du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cle. L'Asie est particuli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expos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 ph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ne, elle qui doit sa spectaculaire affirmation dans la mondialisation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ses littoraux. Plus des deux tiers des habitants du monde expos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risque annuel d'inondations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habitent dans huit pays d'Asie (la Chine, pourpres de 100 millions de personnes, le Bangladesh, l'Inde, le Vietnam, l'Indon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sie, la Tha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lande, les Philippines et le Japon). Au Bangladesh, les deux tiers du territoire 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passent pas 5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tres au-dessus du niveau de la mer (cf doc 4).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1616075</wp:posOffset>
            </wp:positionH>
            <wp:positionV relativeFrom="line">
              <wp:posOffset>177799</wp:posOffset>
            </wp:positionV>
            <wp:extent cx="3937000" cy="2325371"/>
            <wp:effectExtent l="0" t="0" r="0" b="0"/>
            <wp:wrapTopAndBottom distT="152400" distB="152400"/>
            <wp:docPr id="1073741826" name="officeArt object" descr="ocean-climat_ou_en_est-on_giec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cean-climat_ou_en_est-on_giec.jpeg" descr="ocean-climat_ou_en_est-on_giec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23253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Georgia" w:cs="Georgia" w:hAnsi="Georgia" w:eastAsia="Georgia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1616075</wp:posOffset>
            </wp:positionH>
            <wp:positionV relativeFrom="line">
              <wp:posOffset>2800985</wp:posOffset>
            </wp:positionV>
            <wp:extent cx="3937000" cy="2743200"/>
            <wp:effectExtent l="0" t="0" r="0" b="0"/>
            <wp:wrapTopAndBottom distT="152400" distB="152400"/>
            <wp:docPr id="1073741827" name="officeArt object" descr="ocean-climat_evenements_extremes_giec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cean-climat_evenements_extremes_giec.jpeg" descr="ocean-climat_evenements_extremes_giec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274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 - Des impacts 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opolitiques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>1) Des risques de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stabilisation accrus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hausse des temp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ratures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aridification, combin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fortes densit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rurales, provoquent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tensions que ne manquent pas d'exploiter de nombreux groupes terroristes : c'est le cas au Sahel, 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djihadistes jouent des opportunit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que leur offre la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tition entre agriculteurs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leveurs pour une eau de plus en plus rare. Dans le bassin du lac Tchad, la baisse des rendements de la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che, en appauvrissant les populations, favorise de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le groupe djihadiste Boko Haram.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Dans un rapport de 2020, le Parlement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identifie ainsi  trois grandes zones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peu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siliantes face au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chauffement : le Sahel d'abord, mais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galement, au sud du continent, une bande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tendant de l'Angola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Madagascar,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expos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elle aussi, comme l'est une troisi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bande, du Moyen-Orient jusqu'en Asie du Sud. Au total, plus de 1 milliard de personnes vivent dans les 31 pays de ces trois zones,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Hyperlink.0"/>
          <w:rFonts w:ascii="Georgia" w:cs="Georgia" w:hAnsi="Georgia" w:eastAsia="Georgia"/>
          <w:sz w:val="24"/>
          <w:szCs w:val="24"/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2)  La lutte contre le changement climatique est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galement une </w:t>
        <w:tab/>
        <w:tab/>
        <w:tab/>
        <w:tab/>
        <w:t>affaire de leadership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experts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ricains ont pris 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conscience du changement climatique et ont inform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70 les responsables politiques du danger (cf intro). Et pourtant, les priorit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des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1980 ont alors marginalis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question. 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l'obsession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rale du primat de la croissance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conomique, travaill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le 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mage, les pays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ont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glig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question et perdu 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cennie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cisive. Il faut ensuite attendre 1992 avec le sommet de la Terre qui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bouche sur le protocole de Kyoto en 1997, dans lequel les USA jouent 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actif pour voir une relance du processus. Mais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tats-Unis qui 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taient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l'origine ont ensuite, sous la direction de George Bush, refuser de le ratifier, comme ils ont annonc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 retirer en 2017 de l'Accord de Paris. Ce refus d'assumer le leadership dans un domaine crucial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vu comme un renoncement des administrations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publicaines.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Inflation R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duction Act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adopt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administration Biden, qui encourageait fortement les investissements dans la transition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tique,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ores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remis en cause par la nouvelle administration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publicaine. La position erratique des Etats-Unis est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videmment frein au leadership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ricain dans ce domaine.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Chine, devenue la principale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mettrice de gaz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effet de serre, a logiquement saisi l'occasion de s'imposer aussi dans ce domaine de la transition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 vu comme un vecteur de puissance. En 2014, elle passait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accord avec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tats- Unis,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alable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cessaire au succ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union de la COP21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Paris. En 2020 , elle a pris les devants et annonc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viser la neutralit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carbone en 2060. Ses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ts sont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vidents d'un point de vue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conomique: en 2020, elle est en position 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monique sur les principaux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de la transition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tique, ses entreprises dominant la production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oliennes (presque la moiti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), de batteries lithium-ion (plus des deux tiers) et de panneaux solaires (les trois quarts). Cependant,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 est colossal pour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kin, puisqu'il exige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carboner une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 profond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pendante du charbon source de plus de 57%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nergie consomm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le pays en 2020).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Union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elle aussi empar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du sujet et a fait de la politique environnementale </w:t>
      </w:r>
      <w:r>
        <w:rPr>
          <w:rStyle w:val="Hyperlink.0"/>
          <w:rtl w:val="0"/>
          <w:lang w:val="fr-FR"/>
        </w:rPr>
        <w:t xml:space="preserve">une sorte de </w:t>
      </w:r>
      <w:r>
        <w:rPr>
          <w:rStyle w:val="Hyperlink.0"/>
          <w:rtl w:val="0"/>
          <w:lang w:val="fr-FR"/>
        </w:rPr>
        <w:t>« </w:t>
      </w:r>
      <w:r>
        <w:rPr>
          <w:rStyle w:val="Hyperlink.0"/>
          <w:rtl w:val="0"/>
          <w:lang w:val="fr-FR"/>
        </w:rPr>
        <w:t>marque de fabrique</w:t>
      </w:r>
      <w:r>
        <w:rPr>
          <w:rStyle w:val="Hyperlink.0"/>
          <w:rtl w:val="0"/>
          <w:lang w:val="fr-FR"/>
        </w:rPr>
        <w:t xml:space="preserve"> » </w:t>
      </w:r>
      <w:r>
        <w:rPr>
          <w:rStyle w:val="Hyperlink.0"/>
          <w:rtl w:val="0"/>
          <w:lang w:val="fr-FR"/>
        </w:rPr>
        <w:t>qui veut incarner les valeurs et principes de la construction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enne: souci du bien-commun et des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rations futures,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rence pour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action multilat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rale et le dialogue </w:t>
      </w:r>
      <w:r>
        <w:rPr>
          <w:rStyle w:val="Hyperlink.0"/>
          <w:rtl w:val="0"/>
          <w:lang w:val="fr-FR"/>
        </w:rPr>
        <w:t>…</w:t>
      </w:r>
      <w:r>
        <w:rPr>
          <w:rStyle w:val="Hyperlink.0"/>
          <w:rtl w:val="0"/>
          <w:lang w:val="fr-FR"/>
        </w:rPr>
        <w:t>.</w:t>
      </w:r>
      <w:r>
        <w:rPr>
          <w:rStyle w:val="Aucun"/>
          <w:rFonts w:ascii="Georgia" w:cs="Georgia" w:hAnsi="Georgia" w:eastAsia="Georgia"/>
          <w:sz w:val="24"/>
          <w:szCs w:val="24"/>
          <w:rtl w:val="0"/>
        </w:rPr>
        <w:tab/>
        <w:t>Elle a adopt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mesures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ambitieuses, comme le dernier et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ambitieux Pacte vert (ou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Green Deal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 adopt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2021. Mais les difficult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rencontr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par cette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gie, qui remet en cause la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industrie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 (cf les 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automobile), ont amen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Commission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senter des mesures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assouplissement des normes environnementales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ennes, qui sont les plus contraignantes au monde. </w:t>
        <w:tab/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Hyperlink.0"/>
          <w:rFonts w:ascii="Georgia" w:cs="Georgia" w:hAnsi="Georgia" w:eastAsia="Georgia"/>
          <w:sz w:val="24"/>
          <w:szCs w:val="24"/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3) L'impact migratoire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5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humaines qui ont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dentarisation, 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levage et l'agriculture, ont fix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une grande partie de la population mondiale dans une bande climatique relativement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troite, caract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des temp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ratures moyennes oscillant autour de 1 1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°à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15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°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C.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gions tropicales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quatoriales (temp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ratures de 20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25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C) sont moins dens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ment peupl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es. Ce sch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 est rest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peu ou prou en place depuis 6 000 ans (les derni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grandes glaciations se sont achev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10000 ans avant notre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re). Une hausse moyenne de la temp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rature du globe de 3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 d'ici 2070 -sc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nario probable si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missions de GES continuaient au rythme de ces derni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-pourrait se traduire, pourtant, par 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chauffement bien plus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dans ces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gions: pour la moiti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la population,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localisation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 du peuplement, la temp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rature augmenterait de plus de 7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C. Dans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gions temp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s, la moyenne passerait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20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 (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quivalent actuel de l'Afrique du Nord) , tandis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 pourrait s'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lever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29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°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 dans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gions intertropicales. En 2020, une telle situation ne concerne que moins de 1 % de la surface terrestre  (le Sahara, notamment), elle s'appliquerait dans un demi-si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presque 20 % de la plan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te.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catastrophes environnementals engendrent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importants mouvements de population, 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instant essentiellement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placements internes. En 2022, selon le Haut-Commissariat des Nations Unies pour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s, les catastrophes ont ainsi provoqu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nombre record de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33 millions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plac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internes dans le monde, dont 98 %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caus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des risques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orologiques tels que des inondations, des temp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tes, des feux de for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et des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cheresses. Selon la Banque mondiale, dans un rapport publi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2021 et intitul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 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lame de 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216 millions de personnes seraient oblig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de devenir des migrants climatiques internes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ici 2050.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II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Des solutions difficiles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gocier et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licates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mettre en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uvre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Tenant compte du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 des gaz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effet de serre (GES), et notamment du gaz carbonique, dans le ph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 de changement climatique, et prenant conscience de la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cessit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action concert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chelle de la plan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te, les Etats ont fait de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duction 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missions de gaz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effet de serre le principal objet de leurs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gociations sur le climat. 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 -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boires d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gouvernance mondiale en mati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climatique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: du </w:t>
        <w:tab/>
        <w:t>Protocole de Kyoto aux accords de Paris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>1) Les parties contractantes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Afin de parvenir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cet objectif, le Protocole de Kyoto sign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1997, a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vu des engagements chiffr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duction 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ici 2008-2012 de la part des pays industrialis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moyenne, ils se sont engag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duire leurs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missions de 5,2% par rapport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1990 : les Etats-Unis de 7%,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Union europ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enne de 8%, le Japon et le Canada de 6%, tandis que des pays comme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Australie,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Islande se sont engag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contenir la progression de leurs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missions.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refus des Etats-Unis, annonc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mars 2001, de ratifier le Protocole de Kyoto, a sembl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sonner le glas d'une action concert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l'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chelle internationale, 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missions am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ricaines repr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sentant en effet 25% 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missions mondiales. Toutefois, le succ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de la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gociation de Bonn finalis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Marrakech en novembre 2001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a permis la ratification du Protocole par de nombreux pays en 2002 : l'Union europ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enne et ses 15 Etats membres le 31 mai 2002 , le Japon le 4 juin. Enfin, la ratification du Protocole par la Russie le 22 octobre 2004 a ouvert la voie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l'entr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 vigueur du Protocole de Kyoto le 16 f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vrier 2005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. Les autres pays industrialis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ont toutefois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poursuivre les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gociations et d'appliquer "Kyoto" qui entre en vigueur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but 2005. Les pays en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veloppement, y compris le Br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sil, la Chine,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Inde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Indon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sie, sont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Parties au protocole mais ne sont pas concern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par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duction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missions.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2) Les m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canismes pr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vus dans le protocole de Kyoto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principal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canisme est constitu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le syst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de march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permis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mission.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principe des march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des permis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mission consiste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allouer aux "pollueurs" (Etats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chelle internationale, entreprises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chelle nationale) gratuitement,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prix fixe ou aux ench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res, des quotas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missions de CO2, que ceux-ci peuvent ensuite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changer. Chaque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 de CO2 doit alors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assurer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tient autant de permis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 que ce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il va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mettre. Dans le cas contraire, il se trouve contraint ou bien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duire ses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missions, ou bien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acheter des permis. Inversement, si ses efforts de ma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trise 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missions lui permettent de poss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der un exc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dent de permis, il peut mettre ceux-ci en vente." Des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riences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march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de permis ont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conduites avec succ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aux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Etats-Unis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partir de 1977 notamment dans le cadre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programme de lutte contre les pluies acides (program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"Acid rain").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Plusieurs march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 permis d'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mission ont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mis en place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l'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chelle d'entreprises, de groupes d'entreprises, ou d'Etats. Les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pays de l'Union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au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part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ticents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mise en place de march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 permis sont pourtant devenus pionniers ds ce domaine. L'Union 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d'anticiper la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ation d'un march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mondial.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2005, le SEQE-UE est le premier syst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mondial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change de quotas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mission.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 </w:t>
      </w:r>
      <w:r>
        <w:rPr>
          <w:rStyle w:val="Hyperlink.0"/>
          <w:rtl w:val="0"/>
          <w:lang w:val="fr-FR"/>
        </w:rPr>
        <w:t>fonctionne dans tous les pays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UE, ainsi 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 Islande, au Liechtenstein et en Norv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ge (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tats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AELE membres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EEE). Il a pour objectif de limiter les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missions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environ 10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000 installations du secteur de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lectricit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industrie manufacturi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re, ainsi que des compagnies a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riennes 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rant entre ces pays et couvre environ 40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 xml:space="preserve">% des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missions de gaz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effet de serre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UE.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quotas d'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mission sont plafonn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niveau fix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l'UE et les entreprises peuvent soit recevoir, soit acheter des quotas individuels. Le plafond est abaiss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fil du temps, de mani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duire progressivement la quantit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missions.</w:t>
        <w:tab/>
        <w:tab/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3) Bilan du protocole de Kyoto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a) Les al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 des march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permis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 de GES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fonctionnement dps 2005 du Syst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Communautaire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Echange de Quotas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Emission (SCEQE) a suscit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bcp de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convenues. Ce march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en effet totalement effondr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dps sa cr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ation entre 2012 et 2017. En 2017, la tonne de carbone se 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gocie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moins de 4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€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alors qu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consid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qu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prix minimal de 30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€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cessaire pr inciter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investir ds des proc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productifs moins polluants. Cette situation a plusieurs explications. De fa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conjoncturelle, le recul des cours s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explique tout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abord par la faiblesse de la croissance en Europe et une production industrielle en berne. A ces difficult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conjoncturelles s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ajoutent deux causes plus profondes.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en 2010, la fixation des plafonds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 sur la p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riode ne prenait pas en compte les autres politiques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tiques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efficacit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 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tique et soutien aux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nergies renouvelables notamment. Les efforts accomplis dans ces domaines 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duisent ainsi les besoins des entreprises et tendent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accro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cart entre offre et demande. Et la distribution gratuite de quotas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  pour 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compenser les entreprises 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alisant des projets de 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duction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mission de CO2, notamment dans les pays non-soumis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engagements chiffr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duction des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missions de gaz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effet de serre (principalement les pays en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veloppement) a noy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march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et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faire baisser les cours.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avenir est donc en pointill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 ce SCEQE. La Commission a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ores et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suspendu la distribution gratuite de ces quotas. De +,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programm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nucl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aire dans plusieurs pays europ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 pourrait relancer la consommation de charbon et donc 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veiller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des entreprises pour les quotas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 et dc redresser le march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ces quotas. En mai 2021, le cours de la tonne de carbone est remont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de 55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€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! 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b)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chent pas la diffusion de ce syst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pit de ces al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as, les march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mission ont fait des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mules: la Nouvelle-Z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lande, le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Australie, le Kazakhstan, le Canada, la Cor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du Sud et surtout la Chine (le 1er f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vrier 2021) ont lanc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leurs propres march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 ces derni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ann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es. Aux USA, il existe des march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au niveau des Etats (Californie, Etat de Washington, Etat de New York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).</w:t>
      </w:r>
      <w:r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713104</wp:posOffset>
            </wp:positionH>
            <wp:positionV relativeFrom="line">
              <wp:posOffset>-152400</wp:posOffset>
            </wp:positionV>
            <wp:extent cx="6115050" cy="3868421"/>
            <wp:effectExtent l="0" t="0" r="0" b="0"/>
            <wp:wrapTopAndBottom distT="152400" distB="152400"/>
            <wp:docPr id="1073741828" name="officeArt object" descr="Tonne de carbon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Tonne de carbone.jpeg" descr="Tonne de carbone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8684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c) Le Protocole de Kyoto globalement respect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 les pays </w:t>
        <w:tab/>
        <w:tab/>
        <w:tab/>
        <w:tab/>
        <w:t>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plupart des pays de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membres du protocole de Kyoto ont respect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leur objectif pour 2012. Ceci, a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̀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exclusion de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exemple le plus emble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matique qui est le Canada, qui a quitte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́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navire Kyoto. Mais malgre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́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cette mauvaise performance du Canada et la non participation des Etats-Unis, les 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missions des pays industrialise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membres du Protocole se sont effectivement stabilise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a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̀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leur niveaux de 1990. Pour certains pays ou groupes de pays, les objectifs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Kyoto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2012 pourraient me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̂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̂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de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passe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C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notamment le cas de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UE qui a 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duit ses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missions de GES de pr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25%. En revanche, il faut avouer que ces bons 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sultats s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expliquent en partie par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effondrement des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missions des pays de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ex-bloc sovi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tique li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sindustrialisation massive dps 1990 et par le ralentissement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 intervenu ds la plupart des pays indus dps la crise de 2008. Il faut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galement souligner qu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raion de la non-ratification du protocole par les USA et du caract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non contraignant du protocole pr la Chine et les autres pays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mergents, Kyoto ne couvre que 15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20% des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missions de GES.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d) ... ce qui n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che pas une progression inexorable des </w:t>
        <w:tab/>
        <w:tab/>
        <w:tab/>
        <w:tab/>
        <w:tab/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missions de GES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121921"/>
          <w:sz w:val="24"/>
          <w:szCs w:val="24"/>
          <w:u w:color="121921"/>
          <w14:textFill>
            <w14:solidFill>
              <w14:srgbClr w14:val="121921"/>
            </w14:solidFill>
          </w14:textFill>
        </w:rPr>
      </w:pP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pit de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accord de Paris, les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missions mondiales de GES continuent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progresser (exception faite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videmment de 2020 avec les confinements). Depuis 2010, les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missions mondiales de GES augmentent de 1,3 % par an en moyenne.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121921"/>
          <w:sz w:val="24"/>
          <w:szCs w:val="24"/>
          <w:u w:color="121921"/>
          <w14:textFill>
            <w14:solidFill>
              <w14:srgbClr w14:val="121921"/>
            </w14:solidFill>
          </w14:textFill>
        </w:rPr>
      </w:pP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mission de gaz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effet de serre rel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ve principalement de la responsabilit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des grandes puissances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conomiques et industrielles. Les 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4 principaux </w:t>
      </w:r>
      <w:r>
        <w:rPr>
          <w:rStyle w:val="Aucun"/>
          <w:rFonts w:ascii="Georgia" w:hAnsi="Georgia" w:hint="default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metteurs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 (Chine,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tats-Unis, UE27 + Royaume-Uni et Inde) contribuent en effet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plus de 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55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 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%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 des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totales au cours de la derni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re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cennie. Un chiffre qui monte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65 % pour les 6 premiers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metteurs et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78 % pour 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ensemble des pays du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 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G20.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121921"/>
          <w:sz w:val="24"/>
          <w:szCs w:val="24"/>
          <w:u w:color="121921"/>
          <w14:textFill>
            <w14:solidFill>
              <w14:srgbClr w14:val="121921"/>
            </w14:solidFill>
          </w14:textFill>
        </w:rPr>
      </w:pP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Parmi ces puissances, certaines ont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j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entam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une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crue de leurs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missions, tandis que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autres continuent de rejeter de plus en plus de gaz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effet de serre. Globalement, le groupe des pays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velopp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s conna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î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t une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crue plus ou moins rapide des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de GES, en partie due aux progr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s technologiques mais aussi (et peut-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ê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tre surtout)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une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localisation de la pollution vers des pays sous- traitants, au premier rang desquels on trouve la Chine.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121921"/>
          <w:sz w:val="24"/>
          <w:szCs w:val="24"/>
          <w:u w:color="121921"/>
          <w14:textFill>
            <w14:solidFill>
              <w14:srgbClr w14:val="121921"/>
            </w14:solidFill>
          </w14:textFill>
        </w:rPr>
      </w:pP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En valeur absolue, la 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Chine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 reste ainsi de loin le plus important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metteur de gaz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effet de serre. A lui seul, le pays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met plus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un quart des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mondiales de GES. Dans les ann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es 2000, le pays a connu une forte augmentation de ces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missions, entra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î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n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e par une croissance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conomique soutenue. 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essor chinois repose en effet principalement sur la consommation de charbon, 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nergie la plus polluante. La 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duction de son usage du charbon a toutefois entrain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un ralentissement de ses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de GES, qui ont plafonn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entre 2014 et 2016, avant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augmenter de nouveau en 2019 pour atteindre un nouveau record historique. 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Les Etats-Unis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 sont le deuxi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me plus gros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metteur, avec 13 % des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missions mondiales de GES. Depuis 2010, les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connaissent une 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g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re baisse (0,4 % par an), gr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â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ce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abandon du charbon au profit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nergies renouvelables et du gaz. Malgr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le revirement de la politique climatique sous la pr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sidence Trump, le charbon devenu moins rentable a continu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perdre du terrain. L</w:t>
      </w:r>
      <w:r>
        <w:rPr>
          <w:rStyle w:val="Aucun"/>
          <w:rFonts w:ascii="Georgia" w:hAnsi="Georgia" w:hint="default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Union europ</w:t>
      </w:r>
      <w:r>
        <w:rPr>
          <w:rStyle w:val="Aucun"/>
          <w:rFonts w:ascii="Georgia" w:hAnsi="Georgia" w:hint="default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enne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 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met pr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s de 9 % des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missions mondiales de GES. Les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des 27 Etats membres et du Royaume-Uni ont diminu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de 1,5 % par an dans la derni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re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cennie, avec un recul de 3 % en 2019. Cette baisse est notamment due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la diminution des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du secteur de 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lectricit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(pr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s de 15%, gr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â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ce au remplacement progressif de 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lectricit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produite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partir du charbon). Bien que son taux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de GES par habitant soit 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un des plus faibles, 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Inde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 se place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la 4e place des plus grands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metteurs, avec pr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s de 7 % des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missions mondiales de GES. En 2019, les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du pays ont augment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de 1,4 %, soit moins que la moyenne de 3,3 %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augmentation par an dans la derni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re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cennie. A 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instar de la Chine, la croissance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conomique rapide du pays a entra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î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n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une forte progression de ses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de GES.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121921"/>
          <w:sz w:val="24"/>
          <w:szCs w:val="24"/>
          <w:u w:color="121921"/>
          <w14:textFill>
            <w14:solidFill>
              <w14:srgbClr w14:val="121921"/>
            </w14:solidFill>
          </w14:textFill>
        </w:rPr>
      </w:pP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Le classement des pays change lorsqu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on prend en compte les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missions par habitant. Les 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Etats-Unis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 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passent alors les autres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metteurs avec 20 tonnes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quivalent CO2 par t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ê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te (la tonne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quivalent CO2 est une unit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de mesure cr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e par le GIEC qui permet de comparer les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de CO2 des diff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rentes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nergies), suivi de pr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s de la Russie avec 17,4 t.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q-CO2. La Chine n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est plus que 4e au classement, avec 9,7 t.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q-CO2 par personne, pr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c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d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e par le Japon (10,7 t.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q-CO2) et suivie par l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Union europ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enne (8.6 t.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q-CO2). En Inde, les 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missions par habitant n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atteignent que 2.7 t.</w:t>
      </w:r>
      <w:r>
        <w:rPr>
          <w:rStyle w:val="Aucun"/>
          <w:rFonts w:ascii="Georgia" w:hAnsi="Georgia" w:hint="default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q-CO2.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0"/>
          <w:bCs w:val="0"/>
          <w:outline w:val="0"/>
          <w:color w:val="121921"/>
          <w:sz w:val="24"/>
          <w:szCs w:val="24"/>
          <w:u w:color="121921"/>
          <w14:textFill>
            <w14:solidFill>
              <w14:srgbClr w14:val="121921"/>
            </w14:solidFill>
          </w14:textFill>
        </w:rPr>
        <w:tab/>
        <w:tab/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4) L</w:t>
      </w:r>
      <w:r>
        <w:rPr>
          <w:rStyle w:val="Aucun"/>
          <w:rFonts w:ascii="Georgia" w:hAnsi="Georgia" w:hint="default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accord de Paris, un prolongement n</w:t>
      </w:r>
      <w:r>
        <w:rPr>
          <w:rStyle w:val="Aucun"/>
          <w:rFonts w:ascii="Georgia" w:hAnsi="Georgia" w:hint="default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21921"/>
          <w:sz w:val="24"/>
          <w:szCs w:val="24"/>
          <w:u w:color="121921"/>
          <w:rtl w:val="0"/>
          <w:lang w:val="fr-FR"/>
          <w14:textFill>
            <w14:solidFill>
              <w14:srgbClr w14:val="121921"/>
            </w14:solidFill>
          </w14:textFill>
        </w:rPr>
        <w:t xml:space="preserve">cessaire mais difficile de </w:t>
        <w:tab/>
        <w:tab/>
        <w:tab/>
        <w:t>Kyoto</w:t>
      </w:r>
      <w:r>
        <w:rPr>
          <w:rStyle w:val="Aucun"/>
          <w:rFonts w:ascii="Georgia" w:cs="Georgia" w:hAnsi="Georgia" w:eastAsia="Georgia"/>
          <w:b w:val="0"/>
          <w:bCs w:val="0"/>
          <w:outline w:val="0"/>
          <w:color w:val="121921"/>
          <w:sz w:val="24"/>
          <w:szCs w:val="24"/>
          <w:u w:color="121921"/>
          <w14:textFill>
            <w14:solidFill>
              <w14:srgbClr w14:val="121921"/>
            </w14:solidFill>
          </w14:textFill>
        </w:rPr>
        <w:tab/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cembre 2009, la conf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rence de Copenhague devait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l'occasion de ren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gocier un accord international sur le climat prenant la suite du Protocole de Kyoto, dont les engagements couraient jusqu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2012. Il faudra attendre 2015 pour que soit enfin sign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accord de Paris. Entr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en vigueur en 2020, avec une 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vision pr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vue tous les 5 ans, celui-ci fixe comme objectif de limiter la hausse moyenne de la temp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rature mondiale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nettement en dessous de 2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en visant 1,5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C. Chaque pays choisit les moyens pour y arriver,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accord est non contraignant. Apr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le retrait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D. Trump, le nouveau pr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sident US J. Biden a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retour de son pays dans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accord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mais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son retour au pouvoir, Trump a de nouveau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nonc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accord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 outre,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ne faut pas se cacher que cet accord est un compromis relativement peu ambitieux: les engagements pris en 2015 mettent en effet la plan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sur une trajectoire de 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chauffement de plus de 3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ici la fin du si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 !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NB: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accord de Paris a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sign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lors de la COP21 ie la 21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Conf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rence des Parties, cette COP compos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ensemble des Etats signataires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tant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organe de 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cision de la convention-cadre des Nations Unies sur le changement climatique.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Mais les difficult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conclure des accords contraignants et ensuite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faire respecter demeure.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conomiste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outline w:val="0"/>
          <w:color w:val="333333"/>
          <w:sz w:val="24"/>
          <w:szCs w:val="24"/>
          <w14:textFill>
            <w14:solidFill>
              <w14:srgbClr w14:val="333333"/>
            </w14:solidFill>
          </w14:textFill>
        </w:rPr>
      </w:pPr>
      <w:r>
        <w:rPr>
          <w:rStyle w:val="Aucun"/>
          <w:rFonts w:ascii="Georgia" w:hAnsi="Georgia"/>
          <w:outline w:val="0"/>
          <w:color w:val="171f34"/>
          <w:sz w:val="24"/>
          <w:szCs w:val="24"/>
          <w:rtl w:val="0"/>
          <w:lang w:val="fr-FR"/>
          <w14:textFill>
            <w14:solidFill>
              <w14:srgbClr w14:val="172035"/>
            </w14:solidFill>
          </w14:textFill>
        </w:rPr>
        <w:t>William Nordhaus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 xml:space="preserve"> (prix Nobel d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’é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conomie 2018), dans son ouvrage intitul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Style w:val="Aucun"/>
          <w:rFonts w:ascii="Georgia" w:hAnsi="Georgia"/>
          <w:i w:val="1"/>
          <w:iCs w:val="1"/>
          <w:outline w:val="0"/>
          <w:color w:val="171f34"/>
          <w:sz w:val="24"/>
          <w:szCs w:val="24"/>
          <w:rtl w:val="0"/>
          <w:lang w:val="fr-FR"/>
          <w14:textFill>
            <w14:solidFill>
              <w14:srgbClr w14:val="172035"/>
            </w14:solidFill>
          </w14:textFill>
        </w:rPr>
        <w:t>The question of balance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 xml:space="preserve"> (2008), th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orise les n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gociations internationales sur le climat en faisant un parall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è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le avec le dilemme du prisonnier. En effet, coop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rer serait l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’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 xml:space="preserve">optimum mondial, mais si tous les 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tats coop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è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rent, alors aucun n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’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a finalement int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r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ê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 xml:space="preserve">t 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coop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 xml:space="preserve">rer. Si chaque 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tat agissait de mani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è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re rationnelle, il aurait plut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ô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t int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r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ê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 xml:space="preserve">t 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agir en passager clandestin (ne pas payer les co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û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ts de la politique environnementale mais en gagner les b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n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 xml:space="preserve">fices puisque tous les autres 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tats le feraient). C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’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est cette th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orie qui permet en partie d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’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expliquer l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’é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 xml:space="preserve">chec du protocole de Kyoto : chaque 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tat a voulu gagner les b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n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fices des politiques environnementales sans en assumer les co</w:t>
      </w:r>
      <w:r>
        <w:rPr>
          <w:rFonts w:ascii="Georgia" w:hAnsi="Georgia" w:hint="default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û</w:t>
      </w:r>
      <w:r>
        <w:rPr>
          <w:rFonts w:ascii="Georgia" w:hAnsi="Georgia"/>
          <w:outline w:val="0"/>
          <w:color w:val="333333"/>
          <w:sz w:val="24"/>
          <w:szCs w:val="24"/>
          <w:rtl w:val="0"/>
          <w:lang w:val="fr-FR"/>
          <w14:textFill>
            <w14:solidFill>
              <w14:srgbClr w14:val="333333"/>
            </w14:solidFill>
          </w14:textFill>
        </w:rPr>
        <w:t>ts.</w:t>
      </w:r>
    </w:p>
    <w:p>
      <w:pPr>
        <w:pStyle w:val="Par défaut"/>
        <w:suppressAutoHyphens w:val="1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B - Assumer les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externalit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n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gatives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les taxes carbone</w:t>
      </w:r>
    </w:p>
    <w:p>
      <w:pPr>
        <w:pStyle w:val="Par défaut"/>
        <w:suppressAutoHyphens w:val="1"/>
        <w:jc w:val="left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Times Roman" w:hAnsi="Times Roman"/>
          <w:b w:val="1"/>
          <w:bCs w:val="1"/>
          <w:sz w:val="24"/>
          <w:szCs w:val="24"/>
          <w:rtl w:val="0"/>
          <w:lang w:val="fr-FR"/>
        </w:rPr>
        <w:t>1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)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Le fondement th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orique : Arthur Cecil Pigou et l'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conomie du </w:t>
      </w: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  <w:tab/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bien-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tre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Arthur Cecil Pigou (1877-1959),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conomiste britannique et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l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ve d'Alfred Marshall, est le fondateur de l'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conomie du bien-</w:t>
      </w:r>
      <w:r>
        <w:rPr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>tre (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Welfare Economics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). Ce champ de la science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conomique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tudie les conditions d'allocation des ressources permettant de maximiser le bien-</w:t>
      </w:r>
      <w:r>
        <w:rPr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>tre collectif, souvent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fini au sens de l'optimum de Vilfredo Pareto (une situation o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Fonts w:ascii="Georgia" w:hAnsi="Georgia"/>
          <w:sz w:val="24"/>
          <w:szCs w:val="24"/>
          <w:rtl w:val="0"/>
          <w:lang w:val="fr-FR"/>
        </w:rPr>
        <w:t>l'on ne peut pas am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liorer la situation d'un agent sans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riorer celle d'un autre).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Dans son ouvrage majeur,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The Economics of Welfare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(1920), Pigou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montre que le march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, laiss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Fonts w:ascii="Georgia" w:hAnsi="Georgia"/>
          <w:sz w:val="24"/>
          <w:szCs w:val="24"/>
          <w:rtl w:val="0"/>
          <w:lang w:val="fr-FR"/>
        </w:rPr>
        <w:t>lui-m</w:t>
      </w:r>
      <w:r>
        <w:rPr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me,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choue parfois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atteindre cet optimum en raison de la pr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sence d'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externalit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</w:t>
      </w:r>
      <w:r>
        <w:rPr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finition :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Il y a externalit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lorsque l'action de production ou de consommation d'un agent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 a un impact (positif ou 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gatif) sur le bien-</w:t>
      </w:r>
      <w:r>
        <w:rPr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tre d'un tiers sans que cet impact ne donne lieu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une compensation mon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taire ou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une transaction sur un march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  <w:lang w:val="fr-FR"/>
        </w:rPr>
        <w:t>En pr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sence d'une externalit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gative (comme les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missions de polluants par une usine qui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truisent l'activit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des p</w:t>
      </w:r>
      <w:r>
        <w:rPr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>cheurs en aval), il se cr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e un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cart entre le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 priv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(ce que l'usine paie pour produire) et le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 social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(le co</w:t>
      </w:r>
      <w:r>
        <w:rPr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Fonts w:ascii="Georgia" w:hAnsi="Georgia"/>
          <w:sz w:val="24"/>
          <w:szCs w:val="24"/>
          <w:rtl w:val="0"/>
          <w:lang w:val="fr-FR"/>
        </w:rPr>
        <w:t>t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el pour la soci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, qui inclut la pollution).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  <w:lang w:val="fr-FR"/>
        </w:rPr>
        <w:t>Le march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est aveugle au co</w:t>
      </w:r>
      <w:r>
        <w:rPr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Fonts w:ascii="Georgia" w:hAnsi="Georgia"/>
          <w:sz w:val="24"/>
          <w:szCs w:val="24"/>
          <w:rtl w:val="0"/>
          <w:lang w:val="fr-FR"/>
        </w:rPr>
        <w:t>t social. Si chaque agent poursuit son int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</w:t>
      </w:r>
      <w:r>
        <w:rPr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>t personnel, le prix du bien sera trop bas et la quantit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produite sera sup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rieure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l'optimum social :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 march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sur-produit de la pollution</w:t>
      </w:r>
      <w:r>
        <w:rPr>
          <w:rFonts w:ascii="Georgia" w:hAnsi="Georgia"/>
          <w:sz w:val="24"/>
          <w:szCs w:val="24"/>
          <w:rtl w:val="0"/>
          <w:lang w:val="fr-FR"/>
        </w:rPr>
        <w:t>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  <w:lang w:val="fr-FR"/>
        </w:rPr>
        <w:t>Pour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soudre cette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faillance, Pigou propose l'intervention de l'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tat par la mise en place d'une taxe</w:t>
      </w:r>
      <w:r>
        <w:rPr>
          <w:rFonts w:ascii="Georgia" w:hAnsi="Georgia"/>
          <w:sz w:val="24"/>
          <w:szCs w:val="24"/>
          <w:rtl w:val="0"/>
          <w:lang w:val="fr-FR"/>
        </w:rPr>
        <w:t>, surnomm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videmment taxe Pigou</w:t>
      </w:r>
      <w:r>
        <w:rPr>
          <w:rFonts w:ascii="Georgia" w:hAnsi="Georgia"/>
          <w:sz w:val="24"/>
          <w:szCs w:val="24"/>
          <w:rtl w:val="0"/>
          <w:lang w:val="fr-FR"/>
        </w:rPr>
        <w:t>. L'objectif est d'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internaliser l'externalit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: en fixant une taxe d'un montant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quivalent au dommage marginal caus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, l'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tat aligne le co</w:t>
      </w:r>
      <w:r>
        <w:rPr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Fonts w:ascii="Georgia" w:hAnsi="Georgia"/>
          <w:sz w:val="24"/>
          <w:szCs w:val="24"/>
          <w:rtl w:val="0"/>
          <w:lang w:val="fr-FR"/>
        </w:rPr>
        <w:t>t priv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sur le co</w:t>
      </w:r>
      <w:r>
        <w:rPr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Fonts w:ascii="Georgia" w:hAnsi="Georgia"/>
          <w:sz w:val="24"/>
          <w:szCs w:val="24"/>
          <w:rtl w:val="0"/>
          <w:lang w:val="fr-FR"/>
        </w:rPr>
        <w:t>t social. Le pollueur int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gre la pollution dans son calcul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 interne, ce qui l'incite spontan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ment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duire sa production ou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modifier sa technologie.</w:t>
      </w:r>
    </w:p>
    <w:p>
      <w:pPr>
        <w:pStyle w:val="Par défaut"/>
        <w:suppressAutoHyphens w:val="1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Par défaut"/>
        <w:suppressAutoHyphens w:val="1"/>
        <w:jc w:val="left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Times Roman" w:cs="Times Roman" w:hAnsi="Times Roman" w:eastAsia="Times Roman"/>
          <w:b w:val="1"/>
          <w:bCs w:val="1"/>
          <w:sz w:val="36"/>
          <w:szCs w:val="36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)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De Pigou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Jean Tirole :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 taxe carbone comme tarification du </w:t>
      </w: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  <w:tab/>
        <w:tab/>
        <w:tab/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«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bien commun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»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Le raisonnement de Pigou trouve son application moderne la plus directe dans la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taxe carbone</w:t>
      </w:r>
      <w:r>
        <w:rPr>
          <w:rFonts w:ascii="Georgia" w:hAnsi="Georgia"/>
          <w:sz w:val="24"/>
          <w:szCs w:val="24"/>
          <w:rtl w:val="0"/>
          <w:lang w:val="fr-FR"/>
        </w:rPr>
        <w:t>. Jean Tirole, Prix Nobel d'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conomie (2014), prolonge et modernise cette approche dans 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conomie du bien commun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(2016), en insistant sur la 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cessit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absolue d'un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signal-prix mondial</w:t>
      </w:r>
      <w:r>
        <w:rPr>
          <w:rFonts w:ascii="Georgia" w:hAnsi="Georgia"/>
          <w:sz w:val="24"/>
          <w:szCs w:val="24"/>
          <w:rtl w:val="0"/>
          <w:lang w:val="fr-FR"/>
        </w:rPr>
        <w:t>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Pour Jean Tirole, le climat est le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bien commun universel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par excellence. Parce que l'atmosph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re n'appartient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personne, chaque pays est incit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adopter un comportement de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passager clandestin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: laisser les autres payer pour la transition tout en continuant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polluer pour pr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server sa propre comp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titivit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  <w:lang w:val="fr-FR"/>
        </w:rPr>
        <w:t>Pour briser ce comportement, Tirole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fend une solution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conomiquement optimale : la mise en place d'un prix unique et mondial du carbone.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Donner un prix au carbone permet de guider les choix de millions d'agents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conomiques de mani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re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centralis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e. Si le carbone co</w:t>
      </w:r>
      <w:r>
        <w:rPr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Fonts w:ascii="Georgia" w:hAnsi="Georgia"/>
          <w:sz w:val="24"/>
          <w:szCs w:val="24"/>
          <w:rtl w:val="0"/>
          <w:lang w:val="fr-FR"/>
        </w:rPr>
        <w:t>te cher, le consommateur choisit le train plut</w:t>
      </w:r>
      <w:r>
        <w:rPr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Fonts w:ascii="Georgia" w:hAnsi="Georgia"/>
          <w:sz w:val="24"/>
          <w:szCs w:val="24"/>
          <w:rtl w:val="0"/>
          <w:lang w:val="fr-FR"/>
        </w:rPr>
        <w:t>t que l'avion, et l'entreprise isole ses b</w:t>
      </w:r>
      <w:r>
        <w:rPr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timents pour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conomiser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nergie.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E</w:t>
      </w:r>
      <w:r>
        <w:rPr>
          <w:rFonts w:ascii="Georgia" w:hAnsi="Georgia"/>
          <w:sz w:val="24"/>
          <w:szCs w:val="24"/>
          <w:rtl w:val="0"/>
          <w:lang w:val="fr-FR"/>
        </w:rPr>
        <w:t>t le fait que ce prix soit mondial emp</w:t>
      </w:r>
      <w:r>
        <w:rPr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>che les comportements de passager clandestin</w:t>
      </w:r>
      <w:r>
        <w:rPr>
          <w:rFonts w:ascii="Georgia" w:hAnsi="Georgia"/>
          <w:sz w:val="24"/>
          <w:szCs w:val="24"/>
          <w:rtl w:val="0"/>
          <w:lang w:val="fr-FR"/>
        </w:rPr>
        <w:t>. La taxe est, selon Tirole, pr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f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rable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tout autre mesure environnementale.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Tirole se montre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en effet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tr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 critique envers les politiques environnementales alternatives, telles que les interdictions sectorielles ou les subventions massives aux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nergies vertes (tr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 courantes aux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tats-Unis ou en Europe). Il les juge inefficaces, co</w:t>
      </w:r>
      <w:r>
        <w:rPr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teuses pour les finances publiques, et soumises au lobbying des industries.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l'inverse, la taxe carbone est transparente et laisse le march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trouver la solution technologique la plus rentable pour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duire les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missions.</w:t>
      </w:r>
      <w:r>
        <w:rPr>
          <w:rFonts w:ascii="Georgia" w:cs="Georgia" w:hAnsi="Georgia" w:eastAsia="Georgia"/>
          <w:sz w:val="24"/>
          <w:szCs w:val="24"/>
        </w:rPr>
        <w:tab/>
        <w:tab/>
        <w:tab/>
      </w:r>
    </w:p>
    <w:p>
      <w:pPr>
        <w:pStyle w:val="Par défaut"/>
        <w:suppressAutoHyphens w:val="1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Times Roman" w:cs="Times Roman" w:hAnsi="Times Roman" w:eastAsia="Times Roman"/>
          <w:b w:val="1"/>
          <w:bCs w:val="1"/>
          <w:sz w:val="36"/>
          <w:szCs w:val="36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3)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De la th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orie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la pratique : Historique et mise en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uvre des </w:t>
      </w: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  <w:tab/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taxes carbone</w:t>
      </w:r>
    </w:p>
    <w:p>
      <w:pPr>
        <w:pStyle w:val="Par défaut"/>
        <w:suppressAutoHyphens w:val="1"/>
        <w:spacing w:after="24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Le passage de la th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orie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 aux politiques publiques s'est fait de mani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re progressive, d'abord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l'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chelle nationale, puis aux fronti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res des grands blocs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conomiques.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 xml:space="preserve">a) 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Les pionniers nationaux</w:t>
      </w:r>
    </w:p>
    <w:p>
      <w:pPr>
        <w:pStyle w:val="Par défaut"/>
        <w:numPr>
          <w:ilvl w:val="0"/>
          <w:numId w:val="6"/>
        </w:numPr>
        <w:suppressAutoHyphens w:val="1"/>
        <w:jc w:val="both"/>
        <w:rPr>
          <w:rFonts w:ascii="Georgia" w:hAnsi="Georgia"/>
          <w:sz w:val="24"/>
          <w:szCs w:val="24"/>
          <w:lang w:val="fr-FR"/>
        </w:rPr>
      </w:pPr>
      <w:r>
        <w:rPr>
          <w:rFonts w:ascii="Georgia" w:hAnsi="Georgia"/>
          <w:sz w:val="24"/>
          <w:szCs w:val="24"/>
          <w:rtl w:val="0"/>
          <w:lang w:val="fr-FR"/>
        </w:rPr>
        <w:t>Les pays scandinaves (Ann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es 1990) : La Finlande (1990), la Su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de et la Norv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ge (1991) ont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les premiers pays au monde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instaurer une taxe carbone, prouvant qu'il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tait possible de concilier croissance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 et tarification environnementale.</w:t>
      </w:r>
    </w:p>
    <w:p>
      <w:pPr>
        <w:pStyle w:val="Par défaut"/>
        <w:numPr>
          <w:ilvl w:val="0"/>
          <w:numId w:val="6"/>
        </w:numPr>
        <w:suppressAutoHyphens w:val="1"/>
        <w:jc w:val="both"/>
        <w:rPr>
          <w:rFonts w:ascii="Georgia" w:hAnsi="Georgia"/>
          <w:sz w:val="24"/>
          <w:szCs w:val="24"/>
          <w:lang w:val="fr-FR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Le tournant de Kyoto (1997) :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l'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chelle internationale, le Protocole de Kyoto pose les bases de la tarification du carbone, bien qu'il privil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gie la logique des march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 de quotas (march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 de droits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polluer) plut</w:t>
      </w:r>
      <w:r>
        <w:rPr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Fonts w:ascii="Georgia" w:hAnsi="Georgia"/>
          <w:sz w:val="24"/>
          <w:szCs w:val="24"/>
          <w:rtl w:val="0"/>
          <w:lang w:val="fr-FR"/>
        </w:rPr>
        <w:t>t que de la taxe pure.</w:t>
      </w:r>
    </w:p>
    <w:p>
      <w:pPr>
        <w:pStyle w:val="Par défaut"/>
        <w:numPr>
          <w:ilvl w:val="0"/>
          <w:numId w:val="6"/>
        </w:numPr>
        <w:suppressAutoHyphens w:val="1"/>
        <w:jc w:val="both"/>
        <w:rPr>
          <w:rFonts w:ascii="Georgia" w:hAnsi="Georgia"/>
          <w:sz w:val="24"/>
          <w:szCs w:val="24"/>
          <w:lang w:val="fr-FR"/>
        </w:rPr>
      </w:pPr>
      <w:r>
        <w:rPr>
          <w:rFonts w:ascii="Georgia" w:hAnsi="Georgia"/>
          <w:sz w:val="24"/>
          <w:szCs w:val="24"/>
          <w:rtl w:val="0"/>
          <w:lang w:val="fr-FR"/>
        </w:rPr>
        <w:t>L'exemple fran</w:t>
      </w:r>
      <w:r>
        <w:rPr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ais (2014) : La France introduit la taxe carbone sous la forme de la Contribution Climat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nergie (CCE). Int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la TICPE (Taxe Int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rieure de Consommation sur les Produits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nerg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tiques), elle s'applique en amont sur l'achat des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nergies fossiles (essence, gazole, gaz naturel). Son gel en 2018, sous la pression du mouvement des "Gilets Jaunes", illustre parfaitement le conflit entre efficacit</w:t>
      </w:r>
      <w:r>
        <w:rPr>
          <w:rFonts w:ascii="Georgia" w:hAnsi="Georgia" w:hint="default"/>
          <w:sz w:val="24"/>
          <w:szCs w:val="24"/>
          <w:rtl w:val="0"/>
          <w:lang w:val="fr-FR"/>
        </w:rPr>
        <w:t>é é</w:t>
      </w:r>
      <w:r>
        <w:rPr>
          <w:rFonts w:ascii="Georgia" w:hAnsi="Georgia"/>
          <w:sz w:val="24"/>
          <w:szCs w:val="24"/>
          <w:rtl w:val="0"/>
          <w:lang w:val="fr-FR"/>
        </w:rPr>
        <w:t>cologique et acceptabilit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sociale.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cs="Georgia" w:hAnsi="Georgia" w:eastAsia="Georgia"/>
          <w:sz w:val="24"/>
          <w:szCs w:val="24"/>
        </w:rPr>
        <w:tab/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 xml:space="preserve">b) 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extension aux fronti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res : 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e MACF europ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en (2026)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l'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chelle de l'Union europ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enne, la coexistence d'une tarification stricte du carbone en interne et de l'absence de r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gles chez ses partenaires commerciaux posait le probl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me des fuites de carbone (les entreprises europ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ennes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localisent leur production polluante hors de l'UE).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Pour y rem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dier, l'UE a mis en place le 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canisme d'Ajustement Carbone aux Fronti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res (MACF), entr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en vigueur dans sa phase transitoire en octobre 2023 et qui trouve sa pleine application en 2026.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  <w:lang w:val="fr-FR"/>
        </w:rPr>
        <w:t>Fonctionnement : Il s'agit d'un "tarif carbone" impos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aux importations de produits industriels lourds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forte intensit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de carbone (acier, aluminium, ciment,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lectricit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, engrais, hydrog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ne) en provenance de pays tiers hors UE.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  <w:lang w:val="fr-FR"/>
        </w:rPr>
        <w:t>Objectif :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tablir une concurrence loyale en s'assurant que les produits import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 paient le m</w:t>
      </w:r>
      <w:r>
        <w:rPr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>me prix carbone que ceux fabriqu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 en Europe. C'est l'application concr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te du concept de "Climate Club" th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oris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par William Nordhaus.</w:t>
      </w:r>
    </w:p>
    <w:p>
      <w:pPr>
        <w:pStyle w:val="Par défaut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Par défaut"/>
        <w:suppressAutoHyphens w:val="1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ab/>
        <w:tab/>
        <w:t xml:space="preserve">c)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valuation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conomique : 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a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vantages, limites et </w:t>
      </w:r>
      <w:r>
        <w:rPr>
          <w:rFonts w:ascii="Georgia" w:cs="Georgia" w:hAnsi="Georgia" w:eastAsia="Georgia"/>
          <w:b w:val="1"/>
          <w:bCs w:val="1"/>
          <w:sz w:val="24"/>
          <w:szCs w:val="24"/>
        </w:rPr>
        <w:tab/>
        <w:tab/>
        <w:tab/>
        <w:tab/>
        <w:tab/>
        <w:tab/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acceptabilit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sociale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La taxe carbone est un outil puissant, mais son application se heurte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un triple arbitrage :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conomique, social et g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opolitique.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Les avantages : </w:t>
      </w:r>
      <w:r>
        <w:rPr>
          <w:rFonts w:ascii="Georgia" w:hAnsi="Georgia"/>
          <w:sz w:val="24"/>
          <w:szCs w:val="24"/>
          <w:rtl w:val="0"/>
          <w:lang w:val="fr-FR"/>
        </w:rPr>
        <w:t>e</w:t>
      </w:r>
      <w:r>
        <w:rPr>
          <w:rFonts w:ascii="Georgia" w:hAnsi="Georgia"/>
          <w:sz w:val="24"/>
          <w:szCs w:val="24"/>
          <w:rtl w:val="0"/>
          <w:lang w:val="fr-FR"/>
        </w:rPr>
        <w:t>fficacit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macro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 et double dividende</w:t>
      </w:r>
      <w:r>
        <w:rPr>
          <w:rFonts w:ascii="Georgia" w:hAnsi="Georgia"/>
          <w:sz w:val="24"/>
          <w:szCs w:val="24"/>
          <w:rtl w:val="0"/>
          <w:lang w:val="fr-FR"/>
        </w:rPr>
        <w:t>:</w:t>
      </w:r>
    </w:p>
    <w:p>
      <w:pPr>
        <w:pStyle w:val="Par défaut"/>
        <w:numPr>
          <w:ilvl w:val="0"/>
          <w:numId w:val="8"/>
        </w:numPr>
        <w:suppressAutoHyphens w:val="1"/>
        <w:jc w:val="both"/>
        <w:rPr>
          <w:rFonts w:ascii="Georgia" w:hAnsi="Georgia"/>
          <w:sz w:val="24"/>
          <w:szCs w:val="24"/>
          <w:lang w:val="fr-FR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L'incitation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l'innovation :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en </w:t>
      </w:r>
      <w:r>
        <w:rPr>
          <w:rFonts w:ascii="Georgia" w:hAnsi="Georgia"/>
          <w:sz w:val="24"/>
          <w:szCs w:val="24"/>
          <w:rtl w:val="0"/>
          <w:lang w:val="fr-FR"/>
        </w:rPr>
        <w:t>modifiant les prix relatifs, la taxe rend les technologies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carbon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es comp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titives et stimule la recherche et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veloppement (R&amp;D).</w:t>
      </w:r>
    </w:p>
    <w:p>
      <w:pPr>
        <w:pStyle w:val="Par défaut"/>
        <w:numPr>
          <w:ilvl w:val="0"/>
          <w:numId w:val="8"/>
        </w:numPr>
        <w:suppressAutoHyphens w:val="1"/>
        <w:jc w:val="both"/>
        <w:rPr>
          <w:rFonts w:ascii="Georgia" w:hAnsi="Georgia"/>
          <w:sz w:val="24"/>
          <w:szCs w:val="24"/>
          <w:lang w:val="fr-FR"/>
        </w:rPr>
      </w:pPr>
      <w:r>
        <w:rPr>
          <w:rFonts w:ascii="Georgia" w:hAnsi="Georgia"/>
          <w:sz w:val="24"/>
          <w:szCs w:val="24"/>
          <w:rtl w:val="0"/>
          <w:lang w:val="fr-FR"/>
        </w:rPr>
        <w:t>La th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orie du "Double Dividende" (David Pearce) : </w:t>
      </w:r>
      <w:r>
        <w:rPr>
          <w:rFonts w:ascii="Georgia" w:hAnsi="Georgia"/>
          <w:sz w:val="24"/>
          <w:szCs w:val="24"/>
          <w:rtl w:val="0"/>
          <w:lang w:val="fr-FR"/>
        </w:rPr>
        <w:t>l</w:t>
      </w:r>
      <w:r>
        <w:rPr>
          <w:rFonts w:ascii="Georgia" w:hAnsi="Georgia"/>
          <w:sz w:val="24"/>
          <w:szCs w:val="24"/>
          <w:rtl w:val="0"/>
          <w:lang w:val="fr-FR"/>
        </w:rPr>
        <w:t>a taxe g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n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re des recettes fiscales pour l'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tat. Ce premier dividende (environnemental) peut s'accompagner d'un second dividende (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conomique) si l'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tat utilise cet argent pour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duire d'autres imp</w:t>
      </w:r>
      <w:r>
        <w:rPr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Fonts w:ascii="Georgia" w:hAnsi="Georgia"/>
          <w:sz w:val="24"/>
          <w:szCs w:val="24"/>
          <w:rtl w:val="0"/>
          <w:lang w:val="fr-FR"/>
        </w:rPr>
        <w:t>ts distorsifs, comme les charges sociales pesant sur le travail, favorisant ainsi l'emploi.</w:t>
      </w:r>
    </w:p>
    <w:p>
      <w:pPr>
        <w:pStyle w:val="Par défaut"/>
        <w:suppressAutoHyphens w:val="1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Les limites :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l</w:t>
      </w:r>
      <w:r>
        <w:rPr>
          <w:rFonts w:ascii="Georgia" w:hAnsi="Georgia"/>
          <w:sz w:val="24"/>
          <w:szCs w:val="24"/>
          <w:rtl w:val="0"/>
          <w:lang w:val="fr-FR"/>
        </w:rPr>
        <w:t>e pi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ge de la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gressivit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et de la perte de comp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titivit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</w:p>
    <w:p>
      <w:pPr>
        <w:pStyle w:val="Par défaut"/>
        <w:numPr>
          <w:ilvl w:val="0"/>
          <w:numId w:val="9"/>
        </w:numPr>
        <w:suppressAutoHyphens w:val="1"/>
        <w:jc w:val="both"/>
        <w:rPr>
          <w:rFonts w:ascii="Georgia" w:hAnsi="Georgia"/>
          <w:sz w:val="24"/>
          <w:szCs w:val="24"/>
          <w:lang w:val="fr-FR"/>
        </w:rPr>
      </w:pPr>
      <w:r>
        <w:rPr>
          <w:rFonts w:ascii="Georgia" w:hAnsi="Georgia"/>
          <w:sz w:val="24"/>
          <w:szCs w:val="24"/>
          <w:rtl w:val="0"/>
          <w:lang w:val="fr-FR"/>
        </w:rPr>
        <w:t>La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gressivit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sociale : </w:t>
      </w:r>
      <w:r>
        <w:rPr>
          <w:rFonts w:ascii="Georgia" w:hAnsi="Georgia"/>
          <w:sz w:val="24"/>
          <w:szCs w:val="24"/>
          <w:rtl w:val="0"/>
          <w:lang w:val="fr-FR"/>
        </w:rPr>
        <w:t>c</w:t>
      </w:r>
      <w:r>
        <w:rPr>
          <w:rFonts w:ascii="Georgia" w:hAnsi="Georgia"/>
          <w:sz w:val="24"/>
          <w:szCs w:val="24"/>
          <w:rtl w:val="0"/>
          <w:lang w:val="fr-FR"/>
        </w:rPr>
        <w:t>'est le principal point faible de la taxe carbone, mis en avant par l'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conomie politique contemporaine. Les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penses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nerg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tiques (chauffage, carburant) repr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sentent une part plus importante du budget des 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nages modestes que de celui des 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nages ais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s. Sans 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canisme de redistribution, la taxe carbone agit comme un imp</w:t>
      </w:r>
      <w:r>
        <w:rPr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Fonts w:ascii="Georgia" w:hAnsi="Georgia"/>
          <w:sz w:val="24"/>
          <w:szCs w:val="24"/>
          <w:rtl w:val="0"/>
          <w:lang w:val="fr-FR"/>
        </w:rPr>
        <w:t>t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gressif qui accro</w:t>
      </w:r>
      <w:r>
        <w:rPr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Fonts w:ascii="Georgia" w:hAnsi="Georgia"/>
          <w:sz w:val="24"/>
          <w:szCs w:val="24"/>
          <w:rtl w:val="0"/>
          <w:lang w:val="fr-FR"/>
        </w:rPr>
        <w:t>t les in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galit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s.</w:t>
      </w:r>
    </w:p>
    <w:p>
      <w:pPr>
        <w:pStyle w:val="Par défaut"/>
        <w:numPr>
          <w:ilvl w:val="0"/>
          <w:numId w:val="8"/>
        </w:numPr>
        <w:suppressAutoHyphens w:val="1"/>
        <w:jc w:val="both"/>
        <w:rPr>
          <w:rFonts w:ascii="Georgia" w:hAnsi="Georgia"/>
          <w:sz w:val="24"/>
          <w:szCs w:val="24"/>
          <w:lang w:val="fr-FR"/>
        </w:rPr>
      </w:pPr>
      <w:r>
        <w:rPr>
          <w:rFonts w:ascii="Georgia" w:hAnsi="Georgia"/>
          <w:sz w:val="24"/>
          <w:szCs w:val="24"/>
          <w:rtl w:val="0"/>
          <w:lang w:val="fr-FR"/>
        </w:rPr>
        <w:t>Le risque de comp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titivit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: </w:t>
      </w:r>
      <w:r>
        <w:rPr>
          <w:rFonts w:ascii="Georgia" w:hAnsi="Georgia"/>
          <w:sz w:val="24"/>
          <w:szCs w:val="24"/>
          <w:rtl w:val="0"/>
          <w:lang w:val="fr-FR"/>
        </w:rPr>
        <w:t>s</w:t>
      </w:r>
      <w:r>
        <w:rPr>
          <w:rFonts w:ascii="Georgia" w:hAnsi="Georgia"/>
          <w:sz w:val="24"/>
          <w:szCs w:val="24"/>
          <w:rtl w:val="0"/>
          <w:lang w:val="fr-FR"/>
        </w:rPr>
        <w:t>i la taxe est purement nationale, elle 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nalise les industries locales face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la concurrence internationale, d'o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Fonts w:ascii="Georgia" w:hAnsi="Georgia"/>
          <w:sz w:val="24"/>
          <w:szCs w:val="24"/>
          <w:rtl w:val="0"/>
          <w:lang w:val="fr-FR"/>
        </w:rPr>
        <w:t>la 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cessit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de 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canismes correcteurs comme le MACF europ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en.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 - Quelles solutions technologiques ?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Cf m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module chapitres pr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dents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Il faut souligner que Jean Tirole lui-m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me, dans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ouvrage cit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plus haut affirme: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semble acquis qu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innovation technologique substantielle sera 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cessaire si 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veut contenir le 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chauffement climatique.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 xml:space="preserve">1) Les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conomies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nergie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perspectives mondiales ds ce domaine sont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pessimistes. En effet, la demande mondiale d'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nergie augmente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rythme de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2 % en moyenne par an depuis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 de 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industrielle. Mais ce rythme peut descendre jusqu'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1 % ou approcher 5 % selon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es. Pour le Conseil mondial de 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nergie, la demande mondiale d'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nergie devrait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tre de l'ordre de 11,3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17,2 Mtep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l'horizon 2020 contre 9 Mtep en 1990 pour un taux de croissance du PIB mondial moyen de 3,3% par an. D'apr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le GIEC, si aucune mesure n'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adopt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e, la consommation d'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nergie de l'industrie pourrait avoir doubl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entre 1990 et 2025.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s'il existe des exemples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connexion entre croissance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conomique et augmentation de la consommation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tique, ils sont rares et ne correspondent pas au sch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 du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 de l'industrialisation d'un pays en voie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veloppement. Au contraire, les progr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ceux-ci au cours du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 seront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vraisemblablement exigeants 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nergie.</w:t>
      </w:r>
    </w:p>
    <w:p>
      <w:pPr>
        <w:pStyle w:val="Normal (Web)2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Style w:val="Hyperlink.0"/>
          <w:rFonts w:ascii="Georgia" w:cs="Georgia" w:hAnsi="Georgia" w:eastAsia="Georgia"/>
          <w:sz w:val="17"/>
          <w:szCs w:val="17"/>
        </w:rPr>
      </w:pPr>
    </w:p>
    <w:p>
      <w:pPr>
        <w:pStyle w:val="titrebloc10"/>
        <w:tabs>
          <w:tab w:val="left" w:pos="17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0"/>
          <w:bCs w:val="0"/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2) Les 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nergies renouvelables</w:t>
      </w:r>
    </w:p>
    <w:p>
      <w:pPr>
        <w:pStyle w:val="titrebloc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recours croissant aux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nergies fossiles, dont les gisements sont limit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et les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missions de gaz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effet de serre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es, conduit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impasse. Les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nergies renouvelables, le recours au nucl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aire et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usage raisonn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 l'irrigation doivent absolument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consid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comme des points de passage oblig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d'une utilisation raisonn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des ressources naturelles. C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ainsi que les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nergies renouvelables apparaissent pour tous les pays et dans tous les sc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narios d'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volution comme un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important de la solution au probl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complexe de la recherche simultan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de la croissance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conomique, du respect de l'environnement, de la s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 l'approvisionnement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tique et de l'acceptation sociale des mutations 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cessaires. N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anmoins, les progr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ds ce domaine sont tr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lents (Cf m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 sous-module Chapitre 1 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nergie et mati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premi</w:t>
      </w:r>
      <w:r>
        <w:rPr>
          <w:rStyle w:val="Aucun"/>
          <w:rFonts w:ascii="Georgia" w:hAnsi="Georgia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res).</w:t>
      </w:r>
    </w:p>
    <w:sectPr>
      <w:headerReference w:type="default" r:id="rId8"/>
      <w:headerReference w:type="even" r:id="rId9"/>
      <w:footerReference w:type="default" r:id="rId10"/>
      <w:footerReference w:type="even" r:id="rId11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Verdan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8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*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9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1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7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1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1 importé.0"/>
  </w:abstractNum>
  <w:abstractNum w:abstractNumId="5">
    <w:multiLevelType w:val="hybridMultilevel"/>
    <w:styleLink w:val="Style 1 importé.0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Nombres"/>
  </w:abstractNum>
  <w:abstractNum w:abstractNumId="7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720"/>
  <w:autoHyphenation w:val="0"/>
  <w:evenAndOddHeaders w:val="1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 et bas de page A">
    <w:name w:val="En-tête et bas de page A"/>
    <w:next w:val="En-tête et bas de page 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rPr>
      <w:rFonts w:ascii="Georgia" w:hAnsi="Georgia"/>
      <w:lang w:val="fr-FR"/>
    </w:rPr>
  </w:style>
  <w:style w:type="numbering" w:styleId="Style 1 importé">
    <w:name w:val="Style 1 importé"/>
    <w:pPr>
      <w:numPr>
        <w:numId w:val="1"/>
      </w:numPr>
    </w:pPr>
  </w:style>
  <w:style w:type="character" w:styleId="Aucun A">
    <w:name w:val="Aucun A"/>
    <w:basedOn w:val="Aucun"/>
  </w:style>
  <w:style w:type="paragraph" w:styleId="Normal (Web)27">
    <w:name w:val="Normal (Web)27"/>
    <w:next w:val="Normal (Web)2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ource2">
    <w:name w:val="source2"/>
    <w:next w:val="source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606060"/>
      <w:spacing w:val="0"/>
      <w:kern w:val="0"/>
      <w:position w:val="0"/>
      <w:sz w:val="26"/>
      <w:szCs w:val="26"/>
      <w:u w:val="none" w:color="606060"/>
      <w:shd w:val="nil" w:color="auto" w:fill="auto"/>
      <w:vertAlign w:val="baseline"/>
      <w:lang w:val="fr-FR"/>
      <w14:textFill>
        <w14:solidFill>
          <w14:srgbClr w14:val="606060"/>
        </w14:solidFill>
      </w14:textFill>
    </w:rPr>
  </w:style>
  <w:style w:type="character" w:styleId="Hyperlink.1">
    <w:name w:val="Hyperlink.1"/>
    <w:basedOn w:val="Aucun"/>
    <w:next w:val="Hyperlink.1"/>
    <w:rPr>
      <w:rFonts w:ascii="Georgia" w:cs="Georgia" w:hAnsi="Georgia" w:eastAsia="Georgia"/>
      <w:caps w:val="0"/>
      <w:smallCaps w:val="0"/>
      <w:strike w:val="0"/>
      <w:dstrike w:val="0"/>
      <w:outline w:val="0"/>
      <w:color w:val="192c70"/>
      <w:spacing w:val="0"/>
      <w:kern w:val="0"/>
      <w:position w:val="0"/>
      <w:sz w:val="17"/>
      <w:szCs w:val="17"/>
      <w:u w:color="192c70"/>
      <w:vertAlign w:val="baseline"/>
      <w14:textFill>
        <w14:solidFill>
          <w14:srgbClr w14:val="192C70"/>
        </w14:solidFill>
      </w14:textFill>
    </w:rPr>
  </w:style>
  <w:style w:type="numbering" w:styleId="Style 2 importé">
    <w:name w:val="Style 2 importé"/>
    <w:pPr>
      <w:numPr>
        <w:numId w:val="3"/>
      </w:numPr>
    </w:pPr>
  </w:style>
  <w:style w:type="paragraph" w:styleId="titrebloc10">
    <w:name w:val="titrebloc10"/>
    <w:next w:val="titrebloc1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f0170d"/>
      <w:spacing w:val="0"/>
      <w:kern w:val="0"/>
      <w:position w:val="0"/>
      <w:sz w:val="26"/>
      <w:szCs w:val="26"/>
      <w:u w:val="none" w:color="f0170d"/>
      <w:shd w:val="nil" w:color="auto" w:fill="auto"/>
      <w:vertAlign w:val="baseline"/>
      <w:lang w:val="fr-FR"/>
      <w14:textFill>
        <w14:solidFill>
          <w14:srgbClr w14:val="F0170D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.0">
    <w:name w:val="Style 1 importé.0"/>
    <w:pPr>
      <w:numPr>
        <w:numId w:val="5"/>
      </w:numPr>
    </w:pPr>
  </w:style>
  <w:style w:type="numbering" w:styleId="Nombres">
    <w:name w:val="Nombres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