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s A"/>
        <w:rPr>
          <w:rStyle w:val="Aucun"/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MODULE 1/SOUS-MODULE 1/ CHAPITRE 3</w:t>
      </w:r>
    </w:p>
    <w:p>
      <w:pPr>
        <w:pStyle w:val="Corps A"/>
        <w:rPr>
          <w:rStyle w:val="Aucun"/>
          <w:rFonts w:ascii="Georgia" w:cs="Georgia" w:hAnsi="Georgia" w:eastAsia="Georgia"/>
          <w:sz w:val="24"/>
          <w:szCs w:val="24"/>
          <w:lang w:val="en-US"/>
        </w:rPr>
      </w:pPr>
      <w:r>
        <w:rPr>
          <w:rStyle w:val="Hyperlink.0"/>
          <w:lang w:val="en-US"/>
        </w:rPr>
        <w:fldChar w:fldCharType="begin" w:fldLock="0"/>
      </w:r>
      <w:r>
        <w:rPr>
          <w:rStyle w:val="Hyperlink.0"/>
          <w:lang w:val="en-US"/>
        </w:rPr>
        <w:instrText xml:space="preserve"> HYPERLINK "https://www.radiofrance.fr/franceculture/podcasts/concordance-des-temps/etats-unis-les-mythes-d-origine-4958500"</w:instrText>
      </w:r>
      <w:r>
        <w:rPr>
          <w:rStyle w:val="Hyperlink.0"/>
          <w:lang w:val="en-US"/>
        </w:rPr>
        <w:fldChar w:fldCharType="separate" w:fldLock="0"/>
      </w:r>
      <w:r>
        <w:rPr>
          <w:rStyle w:val="Hyperlink.0"/>
          <w:rtl w:val="0"/>
          <w:lang w:val="en-US"/>
        </w:rPr>
        <w:t>https://www.radiofrance.fr/franceculture/podcasts/concordance-des-temps/etats-unis-les-mythes-d-origine-4958500</w:t>
      </w:r>
      <w:r>
        <w:rPr>
          <w:lang w:val="en-US"/>
        </w:rPr>
        <w:fldChar w:fldCharType="end" w:fldLock="0"/>
      </w:r>
    </w:p>
    <w:p>
      <w:pPr>
        <w:pStyle w:val="Corps A"/>
        <w:rPr>
          <w:rStyle w:val="Aucun"/>
          <w:rFonts w:ascii="Georgia" w:cs="Georgia" w:hAnsi="Georgia" w:eastAsia="Georgia"/>
          <w:sz w:val="24"/>
          <w:szCs w:val="24"/>
          <w:lang w:val="en-US"/>
        </w:rPr>
      </w:pPr>
    </w:p>
    <w:p>
      <w:pPr>
        <w:pStyle w:val="Corps A"/>
      </w:pPr>
      <w:r>
        <w:rPr>
          <w:rStyle w:val="Hyperlink.0"/>
          <w:lang w:val="en-US"/>
        </w:rPr>
        <w:fldChar w:fldCharType="begin" w:fldLock="0"/>
      </w:r>
      <w:r>
        <w:rPr>
          <w:rStyle w:val="Hyperlink.0"/>
          <w:lang w:val="en-US"/>
        </w:rPr>
        <w:instrText xml:space="preserve"> HYPERLINK "https://www.radiofrance.fr/franceculture/podcasts/entendez-vous-l-eco/meiji-la-modernite-au-prix-des-inegalites-2985398"</w:instrText>
      </w:r>
      <w:r>
        <w:rPr>
          <w:rStyle w:val="Hyperlink.0"/>
          <w:lang w:val="en-US"/>
        </w:rPr>
        <w:fldChar w:fldCharType="separate" w:fldLock="0"/>
      </w:r>
      <w:r>
        <w:rPr>
          <w:rStyle w:val="Hyperlink.0"/>
          <w:rtl w:val="0"/>
          <w:lang w:val="en-US"/>
        </w:rPr>
        <w:t>https://www.radiofrance.fr/franceculture/podcasts/entendez-vous-l-eco/meiji-la-modernite-au-prix-des-inegalites-2985398</w:t>
      </w:r>
      <w:r>
        <w:rPr>
          <w:lang w:val="en-US"/>
        </w:rPr>
        <w:fldChar w:fldCharType="end" w:fldLock="0"/>
      </w:r>
      <w:r>
        <w:rPr>
          <w:rStyle w:val="Aucun"/>
          <w:rFonts w:ascii="Georgia" w:cs="Georgia" w:hAnsi="Georgia" w:eastAsia="Georgia"/>
          <w:sz w:val="24"/>
          <w:szCs w:val="24"/>
          <w:lang w:val="en-US"/>
        </w:rPr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Georg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-tête, pied de page">
    <w:name w:val="En-tête"/>
    <w:next w:val="En-tête, pied de pag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s A">
    <w:name w:val="Corps A"/>
    <w:next w:val="Corps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fr-FR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Aucun">
    <w:name w:val="Aucun"/>
    <w:rPr>
      <w:lang w:val="fr-FR"/>
    </w:rPr>
  </w:style>
  <w:style w:type="character" w:styleId="Hyperlink.0">
    <w:name w:val="Hyperlink.0"/>
    <w:basedOn w:val="Hyperlink"/>
    <w:next w:val="Hyperlink.0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