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E274C" w14:textId="1C15A5EE" w:rsidR="004C7E5E" w:rsidRDefault="004C7E5E" w:rsidP="004C7E5E">
      <w:pPr>
        <w:spacing w:after="0" w:line="240" w:lineRule="auto"/>
        <w:jc w:val="both"/>
        <w:textAlignment w:val="baseline"/>
        <w:outlineLvl w:val="0"/>
        <w:rPr>
          <w:rFonts w:ascii="Times New Roman" w:eastAsia="Times New Roman" w:hAnsi="Times New Roman" w:cs="Times New Roman"/>
          <w:b/>
          <w:bCs/>
          <w:color w:val="574835"/>
          <w:kern w:val="36"/>
          <w:sz w:val="24"/>
          <w:szCs w:val="24"/>
          <w:lang w:val="en-GB" w:eastAsia="fr-FR"/>
        </w:rPr>
      </w:pPr>
      <w:r>
        <w:rPr>
          <w:rFonts w:ascii="Times New Roman" w:eastAsia="Times New Roman" w:hAnsi="Times New Roman" w:cs="Times New Roman"/>
          <w:b/>
          <w:bCs/>
          <w:color w:val="574835"/>
          <w:kern w:val="36"/>
          <w:sz w:val="24"/>
          <w:szCs w:val="24"/>
          <w:lang w:val="en-GB" w:eastAsia="fr-FR"/>
        </w:rPr>
        <w:t>Colle 2</w:t>
      </w:r>
    </w:p>
    <w:p w14:paraId="5E216FC6" w14:textId="77777777" w:rsidR="004C7E5E" w:rsidRDefault="004C7E5E" w:rsidP="004C7E5E">
      <w:pPr>
        <w:spacing w:after="0" w:line="240" w:lineRule="auto"/>
        <w:jc w:val="both"/>
        <w:textAlignment w:val="baseline"/>
        <w:outlineLvl w:val="0"/>
        <w:rPr>
          <w:rFonts w:ascii="Times New Roman" w:eastAsia="Times New Roman" w:hAnsi="Times New Roman" w:cs="Times New Roman"/>
          <w:b/>
          <w:bCs/>
          <w:color w:val="574835"/>
          <w:kern w:val="36"/>
          <w:sz w:val="24"/>
          <w:szCs w:val="24"/>
          <w:lang w:val="en-GB" w:eastAsia="fr-FR"/>
        </w:rPr>
      </w:pPr>
    </w:p>
    <w:p w14:paraId="35E5CF97" w14:textId="569646A8" w:rsidR="00AC01F6" w:rsidRPr="004C7E5E" w:rsidRDefault="00AC01F6" w:rsidP="004C7E5E">
      <w:pPr>
        <w:spacing w:after="0" w:line="240" w:lineRule="auto"/>
        <w:jc w:val="both"/>
        <w:textAlignment w:val="baseline"/>
        <w:outlineLvl w:val="0"/>
        <w:rPr>
          <w:rFonts w:ascii="Times New Roman" w:eastAsia="Times New Roman" w:hAnsi="Times New Roman" w:cs="Times New Roman"/>
          <w:b/>
          <w:bCs/>
          <w:color w:val="574835"/>
          <w:kern w:val="36"/>
          <w:sz w:val="24"/>
          <w:szCs w:val="24"/>
          <w:lang w:val="en-GB" w:eastAsia="fr-FR"/>
        </w:rPr>
      </w:pPr>
      <w:r w:rsidRPr="004C7E5E">
        <w:rPr>
          <w:rFonts w:ascii="Times New Roman" w:eastAsia="Times New Roman" w:hAnsi="Times New Roman" w:cs="Times New Roman"/>
          <w:b/>
          <w:bCs/>
          <w:color w:val="574835"/>
          <w:kern w:val="36"/>
          <w:sz w:val="24"/>
          <w:szCs w:val="24"/>
          <w:lang w:val="en-GB" w:eastAsia="fr-FR"/>
        </w:rPr>
        <w:t>‘The country of my birth has lost its heart’: Miriam Margolyes on how to fix broken Britain</w:t>
      </w:r>
    </w:p>
    <w:p w14:paraId="4C59ACA5" w14:textId="77777777" w:rsidR="00AC01F6" w:rsidRPr="004C7E5E" w:rsidRDefault="00AC01F6" w:rsidP="004C7E5E">
      <w:pPr>
        <w:spacing w:after="0" w:line="240" w:lineRule="auto"/>
        <w:jc w:val="both"/>
        <w:textAlignment w:val="baseline"/>
        <w:rPr>
          <w:rFonts w:ascii="Times New Roman" w:eastAsia="Times New Roman" w:hAnsi="Times New Roman" w:cs="Times New Roman"/>
          <w:color w:val="000000"/>
          <w:sz w:val="24"/>
          <w:szCs w:val="24"/>
          <w:lang w:val="en-GB" w:eastAsia="fr-FR"/>
        </w:rPr>
      </w:pPr>
      <w:r w:rsidRPr="004C7E5E">
        <w:rPr>
          <w:rFonts w:ascii="Times New Roman" w:eastAsia="Times New Roman" w:hAnsi="Times New Roman" w:cs="Times New Roman"/>
          <w:color w:val="000000"/>
          <w:sz w:val="24"/>
          <w:szCs w:val="24"/>
          <w:lang w:val="en-GB" w:eastAsia="fr-FR"/>
        </w:rPr>
        <w:t xml:space="preserve">At 85, the actor has lived through much political upheaval. </w:t>
      </w:r>
      <w:proofErr w:type="gramStart"/>
      <w:r w:rsidRPr="004C7E5E">
        <w:rPr>
          <w:rFonts w:ascii="Times New Roman" w:eastAsia="Times New Roman" w:hAnsi="Times New Roman" w:cs="Times New Roman"/>
          <w:color w:val="000000"/>
          <w:sz w:val="24"/>
          <w:szCs w:val="24"/>
          <w:lang w:val="en-GB" w:eastAsia="fr-FR"/>
        </w:rPr>
        <w:t>But,</w:t>
      </w:r>
      <w:proofErr w:type="gramEnd"/>
      <w:r w:rsidRPr="004C7E5E">
        <w:rPr>
          <w:rFonts w:ascii="Times New Roman" w:eastAsia="Times New Roman" w:hAnsi="Times New Roman" w:cs="Times New Roman"/>
          <w:color w:val="000000"/>
          <w:sz w:val="24"/>
          <w:szCs w:val="24"/>
          <w:lang w:val="en-GB" w:eastAsia="fr-FR"/>
        </w:rPr>
        <w:t xml:space="preserve"> she writes, today’s hostile times feel like ‘the worst yet’. She reflects on her journey from teenage Tory to full-throated leftist – and says there’s still time to save the nation from the bad guys</w:t>
      </w:r>
    </w:p>
    <w:p w14:paraId="27411926" w14:textId="658374CB" w:rsidR="00AC01F6" w:rsidRPr="004C7E5E" w:rsidRDefault="00AC01F6" w:rsidP="004C7E5E">
      <w:pPr>
        <w:spacing w:after="0" w:line="240" w:lineRule="auto"/>
        <w:jc w:val="both"/>
        <w:textAlignment w:val="baseline"/>
        <w:rPr>
          <w:rFonts w:ascii="Times New Roman" w:eastAsia="Times New Roman" w:hAnsi="Times New Roman" w:cs="Times New Roman"/>
          <w:color w:val="545454"/>
          <w:sz w:val="24"/>
          <w:szCs w:val="24"/>
          <w:lang w:val="en-GB" w:eastAsia="fr-FR"/>
        </w:rPr>
      </w:pPr>
      <w:r w:rsidRPr="004C7E5E">
        <w:rPr>
          <w:rFonts w:ascii="Times New Roman" w:eastAsia="Times New Roman" w:hAnsi="Times New Roman" w:cs="Times New Roman"/>
          <w:color w:val="545454"/>
          <w:sz w:val="24"/>
          <w:szCs w:val="24"/>
          <w:lang w:val="en-GB" w:eastAsia="fr-FR"/>
        </w:rPr>
        <w:t xml:space="preserve">Sun 23 Aug 2026 </w:t>
      </w:r>
      <w:r w:rsidRPr="004C7E5E">
        <w:rPr>
          <w:rFonts w:ascii="Times New Roman" w:eastAsia="Times New Roman" w:hAnsi="Times New Roman" w:cs="Times New Roman"/>
          <w:color w:val="545454"/>
          <w:sz w:val="24"/>
          <w:szCs w:val="24"/>
          <w:lang w:val="en-GB" w:eastAsia="fr-FR"/>
        </w:rPr>
        <w:t>The Guardian</w:t>
      </w:r>
    </w:p>
    <w:p w14:paraId="305F0CB6" w14:textId="60F68EFB" w:rsidR="00AC01F6" w:rsidRPr="004C7E5E" w:rsidRDefault="00AC01F6" w:rsidP="004C7E5E">
      <w:pPr>
        <w:spacing w:beforeAutospacing="1" w:after="0" w:afterAutospacing="1" w:line="240" w:lineRule="auto"/>
        <w:jc w:val="both"/>
        <w:textAlignment w:val="baseline"/>
        <w:rPr>
          <w:rFonts w:ascii="Times New Roman" w:eastAsia="Times New Roman" w:hAnsi="Times New Roman" w:cs="Times New Roman"/>
          <w:color w:val="121212"/>
          <w:sz w:val="24"/>
          <w:szCs w:val="24"/>
          <w:lang w:val="en-GB" w:eastAsia="fr-FR"/>
        </w:rPr>
      </w:pPr>
      <w:r w:rsidRPr="004C7E5E">
        <w:rPr>
          <w:rFonts w:ascii="Times New Roman" w:eastAsia="Times New Roman" w:hAnsi="Times New Roman" w:cs="Times New Roman"/>
          <w:b/>
          <w:bCs/>
          <w:caps/>
          <w:color w:val="574835"/>
          <w:sz w:val="24"/>
          <w:szCs w:val="24"/>
          <w:bdr w:val="none" w:sz="0" w:space="0" w:color="auto" w:frame="1"/>
          <w:lang w:val="en-GB" w:eastAsia="fr-FR"/>
        </w:rPr>
        <w:t>A</w:t>
      </w:r>
      <w:r w:rsidRPr="004C7E5E">
        <w:rPr>
          <w:rFonts w:ascii="Times New Roman" w:eastAsia="Times New Roman" w:hAnsi="Times New Roman" w:cs="Times New Roman"/>
          <w:b/>
          <w:bCs/>
          <w:caps/>
          <w:color w:val="574835"/>
          <w:sz w:val="24"/>
          <w:szCs w:val="24"/>
          <w:bdr w:val="none" w:sz="0" w:space="0" w:color="auto" w:frame="1"/>
          <w:lang w:val="en-GB" w:eastAsia="fr-FR"/>
        </w:rPr>
        <w:t xml:space="preserve"> </w:t>
      </w:r>
      <w:r w:rsidRPr="004C7E5E">
        <w:rPr>
          <w:rFonts w:ascii="Times New Roman" w:eastAsia="Times New Roman" w:hAnsi="Times New Roman" w:cs="Times New Roman"/>
          <w:color w:val="121212"/>
          <w:sz w:val="24"/>
          <w:szCs w:val="24"/>
          <w:lang w:val="en-GB" w:eastAsia="fr-FR"/>
        </w:rPr>
        <w:t>funny thing happened on the way to 2026: I got old and the world turned nasty. It happened very quickly and it’s to do with politics</w:t>
      </w:r>
      <w:r w:rsidRPr="004C7E5E">
        <w:rPr>
          <w:rFonts w:ascii="Times New Roman" w:eastAsia="Times New Roman" w:hAnsi="Times New Roman" w:cs="Times New Roman"/>
          <w:color w:val="121212"/>
          <w:sz w:val="24"/>
          <w:szCs w:val="24"/>
          <w:lang w:val="en-GB" w:eastAsia="fr-FR"/>
        </w:rPr>
        <w:t xml:space="preserve">. </w:t>
      </w:r>
      <w:r w:rsidRPr="004C7E5E">
        <w:rPr>
          <w:rFonts w:ascii="Times New Roman" w:eastAsia="Times New Roman" w:hAnsi="Times New Roman" w:cs="Times New Roman"/>
          <w:color w:val="121212"/>
          <w:sz w:val="24"/>
          <w:szCs w:val="24"/>
          <w:lang w:val="en-GB" w:eastAsia="fr-FR"/>
        </w:rPr>
        <w:t xml:space="preserve">It’s strange being this old. Sometimes when I look in the mirror, it’s a shock to see wrinkles and grey hair, because inside I am still that naughty Oxford High School girl, risking detention just for the joy of entertaining her friends. People assume that with great age comes great wisdom, but </w:t>
      </w:r>
      <w:proofErr w:type="gramStart"/>
      <w:r w:rsidRPr="004C7E5E">
        <w:rPr>
          <w:rFonts w:ascii="Times New Roman" w:eastAsia="Times New Roman" w:hAnsi="Times New Roman" w:cs="Times New Roman"/>
          <w:color w:val="121212"/>
          <w:sz w:val="24"/>
          <w:szCs w:val="24"/>
          <w:lang w:val="en-GB" w:eastAsia="fr-FR"/>
        </w:rPr>
        <w:t>actually we</w:t>
      </w:r>
      <w:proofErr w:type="gramEnd"/>
      <w:r w:rsidRPr="004C7E5E">
        <w:rPr>
          <w:rFonts w:ascii="Times New Roman" w:eastAsia="Times New Roman" w:hAnsi="Times New Roman" w:cs="Times New Roman"/>
          <w:color w:val="121212"/>
          <w:sz w:val="24"/>
          <w:szCs w:val="24"/>
          <w:lang w:val="en-GB" w:eastAsia="fr-FR"/>
        </w:rPr>
        <w:t xml:space="preserve"> remain who we have always been, only more so, and we need to make our peace with that and with each other.</w:t>
      </w:r>
    </w:p>
    <w:p w14:paraId="49776E9E" w14:textId="77777777" w:rsidR="00AC01F6" w:rsidRPr="004C7E5E" w:rsidRDefault="00AC01F6" w:rsidP="004C7E5E">
      <w:pPr>
        <w:spacing w:before="100" w:beforeAutospacing="1" w:after="100" w:afterAutospacing="1" w:line="240" w:lineRule="auto"/>
        <w:jc w:val="both"/>
        <w:textAlignment w:val="baseline"/>
        <w:rPr>
          <w:rFonts w:ascii="Times New Roman" w:eastAsia="Times New Roman" w:hAnsi="Times New Roman" w:cs="Times New Roman"/>
          <w:color w:val="121212"/>
          <w:sz w:val="24"/>
          <w:szCs w:val="24"/>
          <w:lang w:val="en-GB" w:eastAsia="fr-FR"/>
        </w:rPr>
      </w:pPr>
      <w:r w:rsidRPr="004C7E5E">
        <w:rPr>
          <w:rFonts w:ascii="Times New Roman" w:eastAsia="Times New Roman" w:hAnsi="Times New Roman" w:cs="Times New Roman"/>
          <w:color w:val="121212"/>
          <w:sz w:val="24"/>
          <w:szCs w:val="24"/>
          <w:lang w:val="en-GB" w:eastAsia="fr-FR"/>
        </w:rPr>
        <w:t xml:space="preserve">The Britain I grew up in, though – that feels almost unrecognisable, and everyone I speak to says the same thing. The historian Eric Hobsbawm, whom I knew and loved, argued that people invent the past they want for their own purposes – that the real past was quite different: “Today is the great age of historical mythology.” He’s right, but that past is still the </w:t>
      </w:r>
      <w:proofErr w:type="gramStart"/>
      <w:r w:rsidRPr="004C7E5E">
        <w:rPr>
          <w:rFonts w:ascii="Times New Roman" w:eastAsia="Times New Roman" w:hAnsi="Times New Roman" w:cs="Times New Roman"/>
          <w:color w:val="121212"/>
          <w:sz w:val="24"/>
          <w:szCs w:val="24"/>
          <w:lang w:val="en-GB" w:eastAsia="fr-FR"/>
        </w:rPr>
        <w:t>safe haven</w:t>
      </w:r>
      <w:proofErr w:type="gramEnd"/>
      <w:r w:rsidRPr="004C7E5E">
        <w:rPr>
          <w:rFonts w:ascii="Times New Roman" w:eastAsia="Times New Roman" w:hAnsi="Times New Roman" w:cs="Times New Roman"/>
          <w:color w:val="121212"/>
          <w:sz w:val="24"/>
          <w:szCs w:val="24"/>
          <w:lang w:val="en-GB" w:eastAsia="fr-FR"/>
        </w:rPr>
        <w:t xml:space="preserve"> I’d like to return to. People feel adrift, they don’t understand or feel a connection to the place they thought they knew.</w:t>
      </w:r>
    </w:p>
    <w:p w14:paraId="52FE20B3" w14:textId="77777777" w:rsidR="00AC01F6" w:rsidRPr="004C7E5E" w:rsidRDefault="00AC01F6" w:rsidP="004C7E5E">
      <w:pPr>
        <w:spacing w:before="100" w:beforeAutospacing="1" w:after="100" w:afterAutospacing="1" w:line="240" w:lineRule="auto"/>
        <w:jc w:val="both"/>
        <w:textAlignment w:val="baseline"/>
        <w:rPr>
          <w:rFonts w:ascii="Times New Roman" w:eastAsia="Times New Roman" w:hAnsi="Times New Roman" w:cs="Times New Roman"/>
          <w:color w:val="121212"/>
          <w:sz w:val="24"/>
          <w:szCs w:val="24"/>
          <w:lang w:val="en-GB" w:eastAsia="fr-FR"/>
        </w:rPr>
      </w:pPr>
      <w:r w:rsidRPr="004C7E5E">
        <w:rPr>
          <w:rFonts w:ascii="Times New Roman" w:eastAsia="Times New Roman" w:hAnsi="Times New Roman" w:cs="Times New Roman"/>
          <w:color w:val="121212"/>
          <w:sz w:val="24"/>
          <w:szCs w:val="24"/>
          <w:lang w:val="en-GB" w:eastAsia="fr-FR"/>
        </w:rPr>
        <w:t>My postwar generation lived through the rise and fall of many things: the Berlin Wall, Winston Churchill, the European Union, the NHS, the Beatles, Profumo, Elizabeth II, the Great Train Robbery, the pill, the IRA, Margaret Thatcher, the Falklands war, Black Monday and Grenfell, heart transplants, driverless cars, Brexit, the Covid-19 pandemic. But this feels the worst time yet.</w:t>
      </w:r>
    </w:p>
    <w:p w14:paraId="030A550A" w14:textId="53B21872" w:rsidR="00AC01F6" w:rsidRPr="004C7E5E" w:rsidRDefault="00AC01F6" w:rsidP="004C7E5E">
      <w:pPr>
        <w:spacing w:beforeAutospacing="1" w:after="0" w:afterAutospacing="1" w:line="240" w:lineRule="auto"/>
        <w:jc w:val="both"/>
        <w:textAlignment w:val="baseline"/>
        <w:rPr>
          <w:rFonts w:ascii="Times New Roman" w:eastAsia="Times New Roman" w:hAnsi="Times New Roman" w:cs="Times New Roman"/>
          <w:color w:val="121212"/>
          <w:sz w:val="24"/>
          <w:szCs w:val="24"/>
          <w:lang w:eastAsia="fr-FR"/>
        </w:rPr>
      </w:pPr>
      <w:r w:rsidRPr="004C7E5E">
        <w:rPr>
          <w:rFonts w:ascii="Times New Roman" w:eastAsia="Times New Roman" w:hAnsi="Times New Roman" w:cs="Times New Roman"/>
          <w:color w:val="121212"/>
          <w:sz w:val="24"/>
          <w:szCs w:val="24"/>
          <w:lang w:val="en-GB" w:eastAsia="fr-FR"/>
        </w:rPr>
        <w:t>The things we took for granted – free speech, the Post Office, our local bank, even the home telephone – are disappearing. The US is an enemy. Evil oligarchs and their influence stalk the world. In recent times, the </w:t>
      </w:r>
      <w:hyperlink r:id="rId4" w:history="1">
        <w:r w:rsidRPr="004C7E5E">
          <w:rPr>
            <w:rFonts w:ascii="Times New Roman" w:eastAsia="Times New Roman" w:hAnsi="Times New Roman" w:cs="Times New Roman"/>
            <w:color w:val="866D50"/>
            <w:sz w:val="24"/>
            <w:szCs w:val="24"/>
            <w:bdr w:val="none" w:sz="0" w:space="0" w:color="auto" w:frame="1"/>
            <w:lang w:val="en-GB" w:eastAsia="fr-FR"/>
          </w:rPr>
          <w:t>archbishop of Canterbury resigned </w:t>
        </w:r>
      </w:hyperlink>
      <w:r w:rsidRPr="004C7E5E">
        <w:rPr>
          <w:rFonts w:ascii="Times New Roman" w:eastAsia="Times New Roman" w:hAnsi="Times New Roman" w:cs="Times New Roman"/>
          <w:color w:val="121212"/>
          <w:sz w:val="24"/>
          <w:szCs w:val="24"/>
          <w:lang w:val="en-GB" w:eastAsia="fr-FR"/>
        </w:rPr>
        <w:t xml:space="preserve">and north London Jews are afraid to wear a Star of David necklace outside their homes for fear of being attacked. You’re brave to open your mouth these days. Indeed, many have demanded I keep mine shut. But I can’t. The present has become threatening, hostile and unwelcoming to us – much as our shores must feel to asylum seekers, as they scramble for a foothold in our United Kingdom. It also feels as though the country of my birth has lost its heart. </w:t>
      </w:r>
      <w:r w:rsidRPr="004C7E5E">
        <w:rPr>
          <w:rFonts w:ascii="Times New Roman" w:eastAsia="Times New Roman" w:hAnsi="Times New Roman" w:cs="Times New Roman"/>
          <w:color w:val="121212"/>
          <w:sz w:val="24"/>
          <w:szCs w:val="24"/>
          <w:lang w:eastAsia="fr-FR"/>
        </w:rPr>
        <w:t xml:space="preserve">How did we get </w:t>
      </w:r>
      <w:proofErr w:type="gramStart"/>
      <w:r w:rsidRPr="004C7E5E">
        <w:rPr>
          <w:rFonts w:ascii="Times New Roman" w:eastAsia="Times New Roman" w:hAnsi="Times New Roman" w:cs="Times New Roman"/>
          <w:color w:val="121212"/>
          <w:sz w:val="24"/>
          <w:szCs w:val="24"/>
          <w:lang w:eastAsia="fr-FR"/>
        </w:rPr>
        <w:t>here?</w:t>
      </w:r>
      <w:proofErr w:type="gramEnd"/>
    </w:p>
    <w:p w14:paraId="3BAA4A1A" w14:textId="7940640C" w:rsidR="00AC01F6" w:rsidRPr="004C7E5E" w:rsidRDefault="00AC01F6" w:rsidP="004C7E5E">
      <w:pPr>
        <w:spacing w:before="100" w:beforeAutospacing="1" w:after="100" w:afterAutospacing="1" w:line="240" w:lineRule="auto"/>
        <w:jc w:val="both"/>
        <w:textAlignment w:val="baseline"/>
        <w:rPr>
          <w:rFonts w:ascii="Times New Roman" w:eastAsia="Times New Roman" w:hAnsi="Times New Roman" w:cs="Times New Roman"/>
          <w:color w:val="121212"/>
          <w:sz w:val="24"/>
          <w:szCs w:val="24"/>
          <w:lang w:val="en-GB" w:eastAsia="fr-FR"/>
        </w:rPr>
      </w:pPr>
      <w:r w:rsidRPr="004C7E5E">
        <w:rPr>
          <w:rFonts w:ascii="Times New Roman" w:eastAsia="Times New Roman" w:hAnsi="Times New Roman" w:cs="Times New Roman"/>
          <w:color w:val="121212"/>
          <w:sz w:val="24"/>
          <w:szCs w:val="24"/>
          <w:lang w:val="en-GB" w:eastAsia="fr-FR"/>
        </w:rPr>
        <w:t xml:space="preserve">I don’t think the English understand why their </w:t>
      </w:r>
      <w:proofErr w:type="gramStart"/>
      <w:r w:rsidRPr="004C7E5E">
        <w:rPr>
          <w:rFonts w:ascii="Times New Roman" w:eastAsia="Times New Roman" w:hAnsi="Times New Roman" w:cs="Times New Roman"/>
          <w:color w:val="121212"/>
          <w:sz w:val="24"/>
          <w:szCs w:val="24"/>
          <w:lang w:val="en-GB" w:eastAsia="fr-FR"/>
        </w:rPr>
        <w:t>Welsh,</w:t>
      </w:r>
      <w:proofErr w:type="gramEnd"/>
      <w:r w:rsidRPr="004C7E5E">
        <w:rPr>
          <w:rFonts w:ascii="Times New Roman" w:eastAsia="Times New Roman" w:hAnsi="Times New Roman" w:cs="Times New Roman"/>
          <w:color w:val="121212"/>
          <w:sz w:val="24"/>
          <w:szCs w:val="24"/>
          <w:lang w:val="en-GB" w:eastAsia="fr-FR"/>
        </w:rPr>
        <w:t xml:space="preserve"> Scottish and Irish neighbours loathe them so much. </w:t>
      </w:r>
      <w:r w:rsidRPr="004C7E5E">
        <w:rPr>
          <w:rFonts w:ascii="Times New Roman" w:eastAsia="Times New Roman" w:hAnsi="Times New Roman" w:cs="Times New Roman"/>
          <w:color w:val="121212"/>
          <w:sz w:val="24"/>
          <w:szCs w:val="24"/>
          <w:lang w:val="en-GB" w:eastAsia="fr-FR"/>
        </w:rPr>
        <w:t>T</w:t>
      </w:r>
      <w:r w:rsidRPr="004C7E5E">
        <w:rPr>
          <w:rFonts w:ascii="Times New Roman" w:eastAsia="Times New Roman" w:hAnsi="Times New Roman" w:cs="Times New Roman"/>
          <w:color w:val="121212"/>
          <w:sz w:val="24"/>
          <w:szCs w:val="24"/>
          <w:lang w:val="en-GB" w:eastAsia="fr-FR"/>
        </w:rPr>
        <w:t xml:space="preserve">hey’re rather baffled by the hostility, while prolonging it with their arrogant attitudes. This behaviour is, of course, not isolated to them. It turns out that we Brits are even less popular abroad than we are with each other. The history of the British Isles is full of painful moments and terrible decisions. And we need to face those. It’s much easier to look away from bad things that happened and, hope no one noticed. (Spoiler: everyone noticed.) Like every multinational corporation, Great Britain has done a lot of harm in its long life. The choice of red to represent the British empire on the global map feels entirely apt. </w:t>
      </w:r>
    </w:p>
    <w:p w14:paraId="0EE99A9E" w14:textId="77777777" w:rsidR="00AC01F6" w:rsidRDefault="00AC01F6" w:rsidP="004C7E5E">
      <w:pPr>
        <w:spacing w:before="100" w:beforeAutospacing="1" w:after="100" w:afterAutospacing="1" w:line="240" w:lineRule="auto"/>
        <w:jc w:val="both"/>
        <w:textAlignment w:val="baseline"/>
        <w:rPr>
          <w:rFonts w:ascii="Times New Roman" w:eastAsia="Times New Roman" w:hAnsi="Times New Roman" w:cs="Times New Roman"/>
          <w:color w:val="121212"/>
          <w:sz w:val="24"/>
          <w:szCs w:val="24"/>
          <w:lang w:val="en-GB" w:eastAsia="fr-FR"/>
        </w:rPr>
      </w:pPr>
      <w:r w:rsidRPr="004C7E5E">
        <w:rPr>
          <w:rFonts w:ascii="Times New Roman" w:eastAsia="Times New Roman" w:hAnsi="Times New Roman" w:cs="Times New Roman"/>
          <w:color w:val="121212"/>
          <w:sz w:val="24"/>
          <w:szCs w:val="24"/>
          <w:lang w:val="en-GB" w:eastAsia="fr-FR"/>
        </w:rPr>
        <w:t xml:space="preserve">My point is, history has always been the propaganda of the victors, but it can lead you astray. So why not try listening to the other side of the story? Don’t fall for your own hype. It all </w:t>
      </w:r>
      <w:r w:rsidRPr="004C7E5E">
        <w:rPr>
          <w:rFonts w:ascii="Times New Roman" w:eastAsia="Times New Roman" w:hAnsi="Times New Roman" w:cs="Times New Roman"/>
          <w:color w:val="121212"/>
          <w:sz w:val="24"/>
          <w:szCs w:val="24"/>
          <w:lang w:val="en-GB" w:eastAsia="fr-FR"/>
        </w:rPr>
        <w:lastRenderedPageBreak/>
        <w:t>seems heroic if you turn it into a monologue about why you were right all along, instead of facing the painful bits from which there’s no way you can come out well.</w:t>
      </w:r>
    </w:p>
    <w:p w14:paraId="2EB320DD" w14:textId="1EC1FC56" w:rsidR="004C7E5E" w:rsidRDefault="004C7E5E" w:rsidP="004C7E5E">
      <w:pPr>
        <w:spacing w:before="100" w:beforeAutospacing="1" w:after="100" w:afterAutospacing="1" w:line="240" w:lineRule="auto"/>
        <w:jc w:val="right"/>
        <w:textAlignment w:val="baseline"/>
        <w:rPr>
          <w:rFonts w:ascii="Times New Roman" w:eastAsia="Times New Roman" w:hAnsi="Times New Roman" w:cs="Times New Roman"/>
          <w:color w:val="121212"/>
          <w:sz w:val="24"/>
          <w:szCs w:val="24"/>
          <w:lang w:val="en-GB" w:eastAsia="fr-FR"/>
        </w:rPr>
      </w:pPr>
      <w:r>
        <w:rPr>
          <w:rFonts w:ascii="Times New Roman" w:eastAsia="Times New Roman" w:hAnsi="Times New Roman" w:cs="Times New Roman"/>
          <w:color w:val="121212"/>
          <w:sz w:val="24"/>
          <w:szCs w:val="24"/>
          <w:lang w:val="en-GB" w:eastAsia="fr-FR"/>
        </w:rPr>
        <w:t>644 Words</w:t>
      </w:r>
    </w:p>
    <w:p w14:paraId="40A62AB5" w14:textId="77777777" w:rsidR="004C7E5E" w:rsidRPr="004C7E5E" w:rsidRDefault="004C7E5E" w:rsidP="004C7E5E">
      <w:pPr>
        <w:spacing w:before="100" w:beforeAutospacing="1" w:after="100" w:afterAutospacing="1" w:line="240" w:lineRule="auto"/>
        <w:jc w:val="both"/>
        <w:textAlignment w:val="baseline"/>
        <w:rPr>
          <w:rFonts w:ascii="Times New Roman" w:eastAsia="Times New Roman" w:hAnsi="Times New Roman" w:cs="Times New Roman"/>
          <w:color w:val="121212"/>
          <w:sz w:val="24"/>
          <w:szCs w:val="24"/>
          <w:lang w:val="en-GB" w:eastAsia="fr-FR"/>
        </w:rPr>
      </w:pPr>
    </w:p>
    <w:p w14:paraId="1DF09419" w14:textId="77777777" w:rsidR="00422FD6" w:rsidRPr="004C7E5E" w:rsidRDefault="00422FD6" w:rsidP="004C7E5E">
      <w:pPr>
        <w:jc w:val="both"/>
        <w:rPr>
          <w:rFonts w:ascii="Times New Roman" w:hAnsi="Times New Roman" w:cs="Times New Roman"/>
          <w:sz w:val="24"/>
          <w:szCs w:val="24"/>
          <w:lang w:val="en-GB"/>
        </w:rPr>
      </w:pPr>
    </w:p>
    <w:sectPr w:rsidR="00422FD6" w:rsidRPr="004C7E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C01F6"/>
    <w:rsid w:val="00422FD6"/>
    <w:rsid w:val="004C7E5E"/>
    <w:rsid w:val="00AC01F6"/>
    <w:rsid w:val="00C508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07C9"/>
  <w15:chartTrackingRefBased/>
  <w15:docId w15:val="{9D97A96A-7C8B-4C3F-B249-CE215126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01F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AC01F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AC01F6"/>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AC01F6"/>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AC01F6"/>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AC01F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01F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01F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01F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01F6"/>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AC01F6"/>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AC01F6"/>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AC01F6"/>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AC01F6"/>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AC01F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01F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01F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01F6"/>
    <w:rPr>
      <w:rFonts w:eastAsiaTheme="majorEastAsia" w:cstheme="majorBidi"/>
      <w:color w:val="272727" w:themeColor="text1" w:themeTint="D8"/>
    </w:rPr>
  </w:style>
  <w:style w:type="paragraph" w:styleId="Titre">
    <w:name w:val="Title"/>
    <w:basedOn w:val="Normal"/>
    <w:next w:val="Normal"/>
    <w:link w:val="TitreCar"/>
    <w:uiPriority w:val="10"/>
    <w:qFormat/>
    <w:rsid w:val="00AC0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01F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01F6"/>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01F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01F6"/>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C01F6"/>
    <w:rPr>
      <w:i/>
      <w:iCs/>
      <w:color w:val="404040" w:themeColor="text1" w:themeTint="BF"/>
    </w:rPr>
  </w:style>
  <w:style w:type="paragraph" w:styleId="Paragraphedeliste">
    <w:name w:val="List Paragraph"/>
    <w:basedOn w:val="Normal"/>
    <w:uiPriority w:val="34"/>
    <w:qFormat/>
    <w:rsid w:val="00AC01F6"/>
    <w:pPr>
      <w:ind w:left="720"/>
      <w:contextualSpacing/>
    </w:pPr>
  </w:style>
  <w:style w:type="character" w:styleId="Accentuationintense">
    <w:name w:val="Intense Emphasis"/>
    <w:basedOn w:val="Policepardfaut"/>
    <w:uiPriority w:val="21"/>
    <w:qFormat/>
    <w:rsid w:val="00AC01F6"/>
    <w:rPr>
      <w:i/>
      <w:iCs/>
      <w:color w:val="365F91" w:themeColor="accent1" w:themeShade="BF"/>
    </w:rPr>
  </w:style>
  <w:style w:type="paragraph" w:styleId="Citationintense">
    <w:name w:val="Intense Quote"/>
    <w:basedOn w:val="Normal"/>
    <w:next w:val="Normal"/>
    <w:link w:val="CitationintenseCar"/>
    <w:uiPriority w:val="30"/>
    <w:qFormat/>
    <w:rsid w:val="00AC01F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AC01F6"/>
    <w:rPr>
      <w:i/>
      <w:iCs/>
      <w:color w:val="365F91" w:themeColor="accent1" w:themeShade="BF"/>
    </w:rPr>
  </w:style>
  <w:style w:type="character" w:styleId="Rfrenceintense">
    <w:name w:val="Intense Reference"/>
    <w:basedOn w:val="Policepardfaut"/>
    <w:uiPriority w:val="32"/>
    <w:qFormat/>
    <w:rsid w:val="00AC01F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guardian.com/uk-news/2024/nov/12/justin-welby-step-down-archbishop-canterbur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598</Words>
  <Characters>3171</Characters>
  <Application>Microsoft Office Word</Application>
  <DocSecurity>0</DocSecurity>
  <Lines>99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Bigo</dc:creator>
  <cp:keywords/>
  <dc:description/>
  <cp:lastModifiedBy>Florence Bigo</cp:lastModifiedBy>
  <cp:revision>1</cp:revision>
  <dcterms:created xsi:type="dcterms:W3CDTF">2026-08-24T12:35:00Z</dcterms:created>
  <dcterms:modified xsi:type="dcterms:W3CDTF">2026-08-24T12:48:00Z</dcterms:modified>
</cp:coreProperties>
</file>