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A0150" w14:textId="20867814" w:rsidR="00674F92" w:rsidRPr="008903B7" w:rsidRDefault="008903B7" w:rsidP="008903B7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95B4C" wp14:editId="77FB978D">
                <wp:simplePos x="0" y="0"/>
                <wp:positionH relativeFrom="column">
                  <wp:posOffset>5102420</wp:posOffset>
                </wp:positionH>
                <wp:positionV relativeFrom="paragraph">
                  <wp:posOffset>-729810</wp:posOffset>
                </wp:positionV>
                <wp:extent cx="1166447" cy="703384"/>
                <wp:effectExtent l="0" t="0" r="15240" b="20955"/>
                <wp:wrapNone/>
                <wp:docPr id="10918823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47" cy="7033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904D7" w14:textId="3955C547" w:rsidR="008903B7" w:rsidRDefault="008903B7" w:rsidP="008903B7">
                            <w:pPr>
                              <w:spacing w:after="0"/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426B7E5C" w14:textId="795D19EC" w:rsidR="008903B7" w:rsidRDefault="008903B7" w:rsidP="008903B7">
                            <w:pPr>
                              <w:spacing w:after="0"/>
                              <w:jc w:val="center"/>
                            </w:pPr>
                            <w:r>
                              <w:t>Mémo veille d’actualité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95B4C" id="Rectangle 1" o:spid="_x0000_s1026" style="position:absolute;left:0;text-align:left;margin-left:401.75pt;margin-top:-57.45pt;width:91.85pt;height: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" fillcolor="white [3201]" strokecolor="black [3213]" strokeweight="1pt">
                <v:textbox>
                  <w:txbxContent>
                    <w:p w14:paraId="7FB904D7" w14:textId="3955C547" w:rsidR="008903B7" w:rsidRDefault="008903B7" w:rsidP="008903B7">
                      <w:pPr>
                        <w:spacing w:after="0"/>
                        <w:jc w:val="center"/>
                      </w:pPr>
                      <w:r>
                        <w:t>ECG2</w:t>
                      </w:r>
                    </w:p>
                    <w:p w14:paraId="426B7E5C" w14:textId="795D19EC" w:rsidR="008903B7" w:rsidRDefault="008903B7" w:rsidP="008903B7">
                      <w:pPr>
                        <w:spacing w:after="0"/>
                        <w:jc w:val="center"/>
                      </w:pPr>
                      <w:r>
                        <w:t>Mémo veille d’actualité</w:t>
                      </w:r>
                    </w:p>
                  </w:txbxContent>
                </v:textbox>
              </v:rect>
            </w:pict>
          </mc:Fallback>
        </mc:AlternateContent>
      </w:r>
      <w:r w:rsidR="00674F92" w:rsidRPr="008903B7">
        <w:rPr>
          <w:b/>
          <w:bCs/>
          <w:lang w:val="es-ES"/>
        </w:rPr>
        <w:t>REVISTA DE PRENSA VERANO 2025</w:t>
      </w:r>
      <w:r w:rsidRPr="008903B7">
        <w:rPr>
          <w:b/>
          <w:bCs/>
          <w:lang w:val="es-ES"/>
        </w:rPr>
        <w:t xml:space="preserve"> (</w:t>
      </w:r>
      <w:proofErr w:type="spellStart"/>
      <w:r>
        <w:rPr>
          <w:b/>
          <w:bCs/>
          <w:lang w:val="es-ES"/>
        </w:rPr>
        <w:t>ppt</w:t>
      </w:r>
      <w:proofErr w:type="spellEnd"/>
      <w:r>
        <w:rPr>
          <w:b/>
          <w:bCs/>
          <w:lang w:val="es-ES"/>
        </w:rPr>
        <w:t xml:space="preserve"> + </w:t>
      </w:r>
      <w:proofErr w:type="spellStart"/>
      <w:r>
        <w:rPr>
          <w:b/>
          <w:bCs/>
          <w:lang w:val="es-ES"/>
        </w:rPr>
        <w:t>pdf</w:t>
      </w:r>
      <w:proofErr w:type="spellEnd"/>
      <w:r>
        <w:rPr>
          <w:b/>
          <w:bCs/>
          <w:lang w:val="es-ES"/>
        </w:rPr>
        <w:t>)</w:t>
      </w:r>
    </w:p>
    <w:p w14:paraId="1C0E39EC" w14:textId="708657D1" w:rsidR="00674F92" w:rsidRPr="008903B7" w:rsidRDefault="00674F92" w:rsidP="008903B7">
      <w:pPr>
        <w:jc w:val="center"/>
        <w:rPr>
          <w:b/>
          <w:bCs/>
          <w:u w:val="single"/>
          <w:lang w:val="es-ES"/>
        </w:rPr>
      </w:pPr>
      <w:r w:rsidRPr="008903B7">
        <w:rPr>
          <w:b/>
          <w:bCs/>
          <w:u w:val="single"/>
          <w:lang w:val="es-ES"/>
        </w:rPr>
        <w:t>España: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674F92" w14:paraId="3F88E551" w14:textId="77777777" w:rsidTr="00674F92">
        <w:tc>
          <w:tcPr>
            <w:tcW w:w="3261" w:type="dxa"/>
          </w:tcPr>
          <w:p w14:paraId="3CAABF49" w14:textId="4945DC2F" w:rsidR="00674F92" w:rsidRDefault="00674F92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674F92">
              <w:rPr>
                <w:lang w:val="es-ES"/>
              </w:rPr>
              <w:t xml:space="preserve">lementos estudiados el año pasado </w:t>
            </w:r>
            <w:r>
              <w:rPr>
                <w:lang w:val="es-ES"/>
              </w:rPr>
              <w:t xml:space="preserve">que </w:t>
            </w:r>
            <w:r w:rsidRPr="00674F92">
              <w:rPr>
                <w:lang w:val="es-ES"/>
              </w:rPr>
              <w:t>muestran una evolución</w:t>
            </w:r>
          </w:p>
        </w:tc>
        <w:tc>
          <w:tcPr>
            <w:tcW w:w="3685" w:type="dxa"/>
          </w:tcPr>
          <w:p w14:paraId="7D79153A" w14:textId="0CC55385" w:rsidR="00674F92" w:rsidRDefault="00674F92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  <w:r>
              <w:rPr>
                <w:lang w:val="es-ES"/>
              </w:rPr>
              <w:t>lementos</w:t>
            </w:r>
            <w:r>
              <w:rPr>
                <w:lang w:val="es-ES"/>
              </w:rPr>
              <w:t xml:space="preserve"> que</w:t>
            </w:r>
            <w:r>
              <w:rPr>
                <w:lang w:val="es-ES"/>
              </w:rPr>
              <w:t xml:space="preserve"> hacen eco a otros acontecimientos del pasado reciente y a problemáticas actuales de España</w:t>
            </w:r>
          </w:p>
        </w:tc>
        <w:tc>
          <w:tcPr>
            <w:tcW w:w="3544" w:type="dxa"/>
          </w:tcPr>
          <w:p w14:paraId="29305DBD" w14:textId="22C281BB" w:rsidR="00674F92" w:rsidRDefault="00674F92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674F92">
              <w:rPr>
                <w:lang w:val="es-ES"/>
              </w:rPr>
              <w:t>lementos</w:t>
            </w:r>
            <w:r>
              <w:rPr>
                <w:lang w:val="es-ES"/>
              </w:rPr>
              <w:t xml:space="preserve"> que</w:t>
            </w:r>
            <w:r w:rsidRPr="00674F92">
              <w:rPr>
                <w:lang w:val="es-ES"/>
              </w:rPr>
              <w:t xml:space="preserve"> son nuevos </w:t>
            </w:r>
            <w:r>
              <w:rPr>
                <w:lang w:val="es-ES"/>
              </w:rPr>
              <w:t>y merecerán atención durante el curso</w:t>
            </w:r>
          </w:p>
        </w:tc>
      </w:tr>
      <w:tr w:rsidR="00674F92" w14:paraId="72359B92" w14:textId="77777777" w:rsidTr="00674F92">
        <w:tc>
          <w:tcPr>
            <w:tcW w:w="3261" w:type="dxa"/>
          </w:tcPr>
          <w:p w14:paraId="4DBC49DD" w14:textId="77777777" w:rsidR="00674F92" w:rsidRDefault="00674F92">
            <w:pPr>
              <w:rPr>
                <w:lang w:val="es-ES"/>
              </w:rPr>
            </w:pPr>
          </w:p>
          <w:p w14:paraId="01D21D1C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685" w:type="dxa"/>
          </w:tcPr>
          <w:p w14:paraId="74B375FD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23C25B4F" w14:textId="77777777" w:rsidR="00674F92" w:rsidRDefault="00674F92">
            <w:pPr>
              <w:rPr>
                <w:lang w:val="es-ES"/>
              </w:rPr>
            </w:pPr>
          </w:p>
        </w:tc>
      </w:tr>
      <w:tr w:rsidR="00674F92" w14:paraId="137F3707" w14:textId="77777777" w:rsidTr="00674F92">
        <w:tc>
          <w:tcPr>
            <w:tcW w:w="3261" w:type="dxa"/>
          </w:tcPr>
          <w:p w14:paraId="50ECF3AC" w14:textId="77777777" w:rsidR="00674F92" w:rsidRDefault="00674F92">
            <w:pPr>
              <w:rPr>
                <w:lang w:val="es-ES"/>
              </w:rPr>
            </w:pPr>
          </w:p>
          <w:p w14:paraId="0D9E20E2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685" w:type="dxa"/>
          </w:tcPr>
          <w:p w14:paraId="066046DC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368B27B6" w14:textId="77777777" w:rsidR="00674F92" w:rsidRDefault="00674F92">
            <w:pPr>
              <w:rPr>
                <w:lang w:val="es-ES"/>
              </w:rPr>
            </w:pPr>
          </w:p>
        </w:tc>
      </w:tr>
      <w:tr w:rsidR="00674F92" w14:paraId="30694B91" w14:textId="77777777" w:rsidTr="00674F92">
        <w:tc>
          <w:tcPr>
            <w:tcW w:w="3261" w:type="dxa"/>
          </w:tcPr>
          <w:p w14:paraId="7D4FCA6C" w14:textId="77777777" w:rsidR="00674F92" w:rsidRDefault="00674F92">
            <w:pPr>
              <w:rPr>
                <w:lang w:val="es-ES"/>
              </w:rPr>
            </w:pPr>
          </w:p>
          <w:p w14:paraId="126ECD14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685" w:type="dxa"/>
          </w:tcPr>
          <w:p w14:paraId="3FBE4152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00DCC474" w14:textId="77777777" w:rsidR="00674F92" w:rsidRDefault="00674F92">
            <w:pPr>
              <w:rPr>
                <w:lang w:val="es-ES"/>
              </w:rPr>
            </w:pPr>
          </w:p>
        </w:tc>
      </w:tr>
      <w:tr w:rsidR="00674F92" w14:paraId="2137C870" w14:textId="77777777" w:rsidTr="00674F92">
        <w:tc>
          <w:tcPr>
            <w:tcW w:w="3261" w:type="dxa"/>
          </w:tcPr>
          <w:p w14:paraId="481AEE3B" w14:textId="77777777" w:rsidR="00674F92" w:rsidRDefault="00674F92">
            <w:pPr>
              <w:rPr>
                <w:lang w:val="es-ES"/>
              </w:rPr>
            </w:pPr>
          </w:p>
          <w:p w14:paraId="5284C0B5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685" w:type="dxa"/>
          </w:tcPr>
          <w:p w14:paraId="49E1CC96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76727D24" w14:textId="77777777" w:rsidR="00674F92" w:rsidRDefault="00674F92">
            <w:pPr>
              <w:rPr>
                <w:lang w:val="es-ES"/>
              </w:rPr>
            </w:pPr>
          </w:p>
        </w:tc>
      </w:tr>
      <w:tr w:rsidR="00674F92" w14:paraId="5E2D60E6" w14:textId="77777777" w:rsidTr="00674F92">
        <w:tc>
          <w:tcPr>
            <w:tcW w:w="3261" w:type="dxa"/>
          </w:tcPr>
          <w:p w14:paraId="3D63DFB8" w14:textId="77777777" w:rsidR="00674F92" w:rsidRDefault="00674F92">
            <w:pPr>
              <w:rPr>
                <w:lang w:val="es-ES"/>
              </w:rPr>
            </w:pPr>
          </w:p>
          <w:p w14:paraId="74113BFD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685" w:type="dxa"/>
          </w:tcPr>
          <w:p w14:paraId="543747CE" w14:textId="77777777" w:rsidR="00674F92" w:rsidRDefault="00674F92">
            <w:pPr>
              <w:rPr>
                <w:lang w:val="es-ES"/>
              </w:rPr>
            </w:pPr>
          </w:p>
        </w:tc>
        <w:tc>
          <w:tcPr>
            <w:tcW w:w="3544" w:type="dxa"/>
          </w:tcPr>
          <w:p w14:paraId="67CA7D14" w14:textId="77777777" w:rsidR="00674F92" w:rsidRDefault="00674F92">
            <w:pPr>
              <w:rPr>
                <w:lang w:val="es-ES"/>
              </w:rPr>
            </w:pPr>
          </w:p>
        </w:tc>
      </w:tr>
    </w:tbl>
    <w:p w14:paraId="4BF85E86" w14:textId="77777777" w:rsidR="00674F92" w:rsidRDefault="00674F92" w:rsidP="00674F92">
      <w:pPr>
        <w:rPr>
          <w:lang w:val="es-ES"/>
        </w:rPr>
      </w:pPr>
    </w:p>
    <w:p w14:paraId="0EEF6025" w14:textId="56AF5034" w:rsidR="00674F92" w:rsidRPr="008903B7" w:rsidRDefault="00674F92" w:rsidP="008903B7">
      <w:pPr>
        <w:jc w:val="center"/>
        <w:rPr>
          <w:b/>
          <w:bCs/>
          <w:u w:val="single"/>
          <w:lang w:val="es-ES"/>
        </w:rPr>
      </w:pPr>
      <w:r w:rsidRPr="008903B7">
        <w:rPr>
          <w:b/>
          <w:bCs/>
          <w:u w:val="single"/>
          <w:lang w:val="es-ES"/>
        </w:rPr>
        <w:t>América Latina: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8903B7" w14:paraId="2F24F723" w14:textId="77777777" w:rsidTr="008903B7">
        <w:tc>
          <w:tcPr>
            <w:tcW w:w="5245" w:type="dxa"/>
          </w:tcPr>
          <w:p w14:paraId="1AFE9E50" w14:textId="7E98D4F7" w:rsidR="008903B7" w:rsidRDefault="008903B7" w:rsidP="00674F92">
            <w:pPr>
              <w:rPr>
                <w:lang w:val="es-ES"/>
              </w:rPr>
            </w:pPr>
            <w:r>
              <w:rPr>
                <w:lang w:val="es-ES"/>
              </w:rPr>
              <w:t>Países, figuras claves y su actualidad que hay que seguir</w:t>
            </w:r>
          </w:p>
        </w:tc>
        <w:tc>
          <w:tcPr>
            <w:tcW w:w="5245" w:type="dxa"/>
          </w:tcPr>
          <w:p w14:paraId="350C2CF1" w14:textId="1EB0FF82" w:rsidR="008903B7" w:rsidRDefault="008903B7" w:rsidP="00674F92">
            <w:pPr>
              <w:rPr>
                <w:lang w:val="es-ES"/>
              </w:rPr>
            </w:pPr>
            <w:r>
              <w:rPr>
                <w:lang w:val="es-ES"/>
              </w:rPr>
              <w:t>Problemáticas del país y/o del subcontinente relacionadas</w:t>
            </w:r>
          </w:p>
        </w:tc>
      </w:tr>
      <w:tr w:rsidR="008903B7" w14:paraId="105FC6B2" w14:textId="77777777" w:rsidTr="008903B7">
        <w:tc>
          <w:tcPr>
            <w:tcW w:w="5245" w:type="dxa"/>
          </w:tcPr>
          <w:p w14:paraId="4E6AEFF1" w14:textId="77777777" w:rsidR="008903B7" w:rsidRDefault="008903B7" w:rsidP="00674F92">
            <w:pPr>
              <w:rPr>
                <w:lang w:val="es-ES"/>
              </w:rPr>
            </w:pPr>
          </w:p>
          <w:p w14:paraId="153D5869" w14:textId="77777777" w:rsidR="008903B7" w:rsidRDefault="008903B7" w:rsidP="00674F92">
            <w:pPr>
              <w:rPr>
                <w:lang w:val="es-ES"/>
              </w:rPr>
            </w:pPr>
          </w:p>
          <w:p w14:paraId="60E1D823" w14:textId="77777777" w:rsidR="008903B7" w:rsidRDefault="008903B7" w:rsidP="00674F92">
            <w:pPr>
              <w:rPr>
                <w:lang w:val="es-ES"/>
              </w:rPr>
            </w:pPr>
          </w:p>
          <w:p w14:paraId="3829CE89" w14:textId="77777777" w:rsidR="008903B7" w:rsidRDefault="008903B7" w:rsidP="00674F92">
            <w:pPr>
              <w:rPr>
                <w:lang w:val="es-ES"/>
              </w:rPr>
            </w:pPr>
          </w:p>
        </w:tc>
        <w:tc>
          <w:tcPr>
            <w:tcW w:w="5245" w:type="dxa"/>
          </w:tcPr>
          <w:p w14:paraId="36E528EC" w14:textId="77777777" w:rsidR="008903B7" w:rsidRDefault="008903B7" w:rsidP="00674F92">
            <w:pPr>
              <w:rPr>
                <w:lang w:val="es-ES"/>
              </w:rPr>
            </w:pPr>
          </w:p>
        </w:tc>
      </w:tr>
      <w:tr w:rsidR="008903B7" w14:paraId="793194BB" w14:textId="77777777" w:rsidTr="008903B7">
        <w:tc>
          <w:tcPr>
            <w:tcW w:w="5245" w:type="dxa"/>
          </w:tcPr>
          <w:p w14:paraId="4BECD23E" w14:textId="77777777" w:rsidR="008903B7" w:rsidRDefault="008903B7" w:rsidP="00674F92">
            <w:pPr>
              <w:rPr>
                <w:lang w:val="es-ES"/>
              </w:rPr>
            </w:pPr>
          </w:p>
          <w:p w14:paraId="604D16DD" w14:textId="77777777" w:rsidR="008903B7" w:rsidRDefault="008903B7" w:rsidP="00674F92">
            <w:pPr>
              <w:rPr>
                <w:lang w:val="es-ES"/>
              </w:rPr>
            </w:pPr>
          </w:p>
          <w:p w14:paraId="7BBF1E27" w14:textId="77777777" w:rsidR="008903B7" w:rsidRDefault="008903B7" w:rsidP="00674F92">
            <w:pPr>
              <w:rPr>
                <w:lang w:val="es-ES"/>
              </w:rPr>
            </w:pPr>
          </w:p>
          <w:p w14:paraId="45564FCA" w14:textId="77777777" w:rsidR="008903B7" w:rsidRDefault="008903B7" w:rsidP="00674F92">
            <w:pPr>
              <w:rPr>
                <w:lang w:val="es-ES"/>
              </w:rPr>
            </w:pPr>
          </w:p>
        </w:tc>
        <w:tc>
          <w:tcPr>
            <w:tcW w:w="5245" w:type="dxa"/>
          </w:tcPr>
          <w:p w14:paraId="1B3FC9E8" w14:textId="77777777" w:rsidR="008903B7" w:rsidRDefault="008903B7" w:rsidP="00674F92">
            <w:pPr>
              <w:rPr>
                <w:lang w:val="es-ES"/>
              </w:rPr>
            </w:pPr>
          </w:p>
        </w:tc>
      </w:tr>
      <w:tr w:rsidR="008903B7" w14:paraId="68EC3C17" w14:textId="77777777" w:rsidTr="008903B7">
        <w:tc>
          <w:tcPr>
            <w:tcW w:w="5245" w:type="dxa"/>
          </w:tcPr>
          <w:p w14:paraId="429FFE84" w14:textId="77777777" w:rsidR="008903B7" w:rsidRDefault="008903B7" w:rsidP="00674F92">
            <w:pPr>
              <w:rPr>
                <w:lang w:val="es-ES"/>
              </w:rPr>
            </w:pPr>
          </w:p>
          <w:p w14:paraId="3B304987" w14:textId="77777777" w:rsidR="008903B7" w:rsidRDefault="008903B7" w:rsidP="00674F92">
            <w:pPr>
              <w:rPr>
                <w:lang w:val="es-ES"/>
              </w:rPr>
            </w:pPr>
          </w:p>
          <w:p w14:paraId="32DFA7B3" w14:textId="77777777" w:rsidR="008903B7" w:rsidRDefault="008903B7" w:rsidP="00674F92">
            <w:pPr>
              <w:rPr>
                <w:lang w:val="es-ES"/>
              </w:rPr>
            </w:pPr>
          </w:p>
          <w:p w14:paraId="7E23C6C3" w14:textId="77777777" w:rsidR="008903B7" w:rsidRDefault="008903B7" w:rsidP="00674F92">
            <w:pPr>
              <w:rPr>
                <w:lang w:val="es-ES"/>
              </w:rPr>
            </w:pPr>
          </w:p>
        </w:tc>
        <w:tc>
          <w:tcPr>
            <w:tcW w:w="5245" w:type="dxa"/>
          </w:tcPr>
          <w:p w14:paraId="3D8D185B" w14:textId="77777777" w:rsidR="008903B7" w:rsidRDefault="008903B7" w:rsidP="00674F92">
            <w:pPr>
              <w:rPr>
                <w:lang w:val="es-ES"/>
              </w:rPr>
            </w:pPr>
          </w:p>
        </w:tc>
      </w:tr>
      <w:tr w:rsidR="008903B7" w14:paraId="0A4E0790" w14:textId="77777777" w:rsidTr="008903B7">
        <w:tc>
          <w:tcPr>
            <w:tcW w:w="5245" w:type="dxa"/>
          </w:tcPr>
          <w:p w14:paraId="720826A7" w14:textId="77777777" w:rsidR="008903B7" w:rsidRDefault="008903B7" w:rsidP="00674F92">
            <w:pPr>
              <w:rPr>
                <w:lang w:val="es-ES"/>
              </w:rPr>
            </w:pPr>
          </w:p>
          <w:p w14:paraId="0419B7F8" w14:textId="77777777" w:rsidR="008903B7" w:rsidRDefault="008903B7" w:rsidP="00674F92">
            <w:pPr>
              <w:rPr>
                <w:lang w:val="es-ES"/>
              </w:rPr>
            </w:pPr>
          </w:p>
          <w:p w14:paraId="2D50F4C4" w14:textId="77777777" w:rsidR="008903B7" w:rsidRDefault="008903B7" w:rsidP="00674F92">
            <w:pPr>
              <w:rPr>
                <w:lang w:val="es-ES"/>
              </w:rPr>
            </w:pPr>
          </w:p>
          <w:p w14:paraId="49CA20D0" w14:textId="77777777" w:rsidR="008903B7" w:rsidRDefault="008903B7" w:rsidP="00674F92">
            <w:pPr>
              <w:rPr>
                <w:lang w:val="es-ES"/>
              </w:rPr>
            </w:pPr>
          </w:p>
        </w:tc>
        <w:tc>
          <w:tcPr>
            <w:tcW w:w="5245" w:type="dxa"/>
          </w:tcPr>
          <w:p w14:paraId="6A5998F6" w14:textId="77777777" w:rsidR="008903B7" w:rsidRDefault="008903B7" w:rsidP="00674F92">
            <w:pPr>
              <w:rPr>
                <w:lang w:val="es-ES"/>
              </w:rPr>
            </w:pPr>
          </w:p>
        </w:tc>
      </w:tr>
      <w:tr w:rsidR="008903B7" w14:paraId="412521AF" w14:textId="77777777" w:rsidTr="008903B7">
        <w:tc>
          <w:tcPr>
            <w:tcW w:w="5245" w:type="dxa"/>
          </w:tcPr>
          <w:p w14:paraId="1F9353A3" w14:textId="77777777" w:rsidR="008903B7" w:rsidRDefault="008903B7" w:rsidP="00674F92">
            <w:pPr>
              <w:rPr>
                <w:lang w:val="es-ES"/>
              </w:rPr>
            </w:pPr>
          </w:p>
          <w:p w14:paraId="78A46875" w14:textId="77777777" w:rsidR="008903B7" w:rsidRDefault="008903B7" w:rsidP="00674F92">
            <w:pPr>
              <w:rPr>
                <w:lang w:val="es-ES"/>
              </w:rPr>
            </w:pPr>
          </w:p>
          <w:p w14:paraId="6680533E" w14:textId="77777777" w:rsidR="008903B7" w:rsidRDefault="008903B7" w:rsidP="00674F92">
            <w:pPr>
              <w:rPr>
                <w:lang w:val="es-ES"/>
              </w:rPr>
            </w:pPr>
          </w:p>
          <w:p w14:paraId="6E84CBE4" w14:textId="77777777" w:rsidR="008903B7" w:rsidRDefault="008903B7" w:rsidP="00674F92">
            <w:pPr>
              <w:rPr>
                <w:lang w:val="es-ES"/>
              </w:rPr>
            </w:pPr>
          </w:p>
        </w:tc>
        <w:tc>
          <w:tcPr>
            <w:tcW w:w="5245" w:type="dxa"/>
          </w:tcPr>
          <w:p w14:paraId="778EECF3" w14:textId="77777777" w:rsidR="008903B7" w:rsidRDefault="008903B7" w:rsidP="00674F92">
            <w:pPr>
              <w:rPr>
                <w:lang w:val="es-ES"/>
              </w:rPr>
            </w:pPr>
          </w:p>
        </w:tc>
      </w:tr>
      <w:tr w:rsidR="008903B7" w14:paraId="0D6ED8F8" w14:textId="77777777" w:rsidTr="008903B7">
        <w:tc>
          <w:tcPr>
            <w:tcW w:w="5245" w:type="dxa"/>
          </w:tcPr>
          <w:p w14:paraId="24790330" w14:textId="77777777" w:rsidR="008903B7" w:rsidRDefault="008903B7" w:rsidP="00674F92">
            <w:pPr>
              <w:rPr>
                <w:lang w:val="es-ES"/>
              </w:rPr>
            </w:pPr>
          </w:p>
          <w:p w14:paraId="221C30E4" w14:textId="77777777" w:rsidR="008903B7" w:rsidRDefault="008903B7" w:rsidP="00674F92">
            <w:pPr>
              <w:rPr>
                <w:lang w:val="es-ES"/>
              </w:rPr>
            </w:pPr>
          </w:p>
          <w:p w14:paraId="415A6551" w14:textId="77777777" w:rsidR="008903B7" w:rsidRDefault="008903B7" w:rsidP="00674F92">
            <w:pPr>
              <w:rPr>
                <w:lang w:val="es-ES"/>
              </w:rPr>
            </w:pPr>
          </w:p>
        </w:tc>
        <w:tc>
          <w:tcPr>
            <w:tcW w:w="5245" w:type="dxa"/>
          </w:tcPr>
          <w:p w14:paraId="43ED9B62" w14:textId="77777777" w:rsidR="008903B7" w:rsidRDefault="008903B7" w:rsidP="00674F92">
            <w:pPr>
              <w:rPr>
                <w:lang w:val="es-ES"/>
              </w:rPr>
            </w:pPr>
          </w:p>
        </w:tc>
      </w:tr>
    </w:tbl>
    <w:p w14:paraId="32511D9A" w14:textId="77777777" w:rsidR="00674F92" w:rsidRPr="00674F92" w:rsidRDefault="00674F92" w:rsidP="00674F92">
      <w:pPr>
        <w:rPr>
          <w:lang w:val="es-ES"/>
        </w:rPr>
      </w:pPr>
    </w:p>
    <w:sectPr w:rsidR="00674F92" w:rsidRPr="00674F92" w:rsidSect="0089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92D67"/>
    <w:multiLevelType w:val="hybridMultilevel"/>
    <w:tmpl w:val="ED882F58"/>
    <w:lvl w:ilvl="0" w:tplc="1A5EE7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92"/>
    <w:rsid w:val="005743F8"/>
    <w:rsid w:val="00674F92"/>
    <w:rsid w:val="008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5784"/>
  <w15:chartTrackingRefBased/>
  <w15:docId w15:val="{1AD9CAE7-6855-486E-A887-BFAEDDF4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4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4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4F9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4F9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4F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4F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4F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4F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4F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4F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4F9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4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4F9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4F9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7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2025-09-02T12:43:00Z</dcterms:created>
  <dcterms:modified xsi:type="dcterms:W3CDTF">2025-09-02T13:17:00Z</dcterms:modified>
</cp:coreProperties>
</file>