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4F6AE" w14:textId="77777777" w:rsidR="008B1553" w:rsidRPr="008B1553" w:rsidRDefault="008B1553" w:rsidP="008B1553">
      <w:pPr>
        <w:spacing w:after="0" w:line="240" w:lineRule="auto"/>
        <w:textAlignment w:val="baseline"/>
        <w:outlineLvl w:val="0"/>
        <w:rPr>
          <w:rFonts w:ascii="Georgia" w:eastAsia="Times New Roman" w:hAnsi="Georgia" w:cs="Times New Roman"/>
          <w:b/>
          <w:bCs/>
          <w:kern w:val="36"/>
          <w:sz w:val="28"/>
          <w:szCs w:val="28"/>
          <w:lang w:val="en-US" w:eastAsia="fr-FR"/>
          <w14:ligatures w14:val="none"/>
        </w:rPr>
      </w:pPr>
      <w:r w:rsidRPr="008B1553">
        <w:rPr>
          <w:rFonts w:ascii="Georgia" w:eastAsia="Times New Roman" w:hAnsi="Georgia" w:cs="Times New Roman"/>
          <w:b/>
          <w:bCs/>
          <w:kern w:val="36"/>
          <w:sz w:val="28"/>
          <w:szCs w:val="28"/>
          <w:lang w:val="en-US" w:eastAsia="fr-FR"/>
          <w14:ligatures w14:val="none"/>
        </w:rPr>
        <w:t>The Guardian view on World Cup ticket prices: $33,000? You’re having a laugh…</w:t>
      </w:r>
    </w:p>
    <w:p w14:paraId="19284DC0" w14:textId="08DA5C5C" w:rsidR="008B1553" w:rsidRPr="008B1553" w:rsidRDefault="008B1553" w:rsidP="008B1553">
      <w:pPr>
        <w:spacing w:after="0" w:line="570" w:lineRule="atLeast"/>
        <w:textAlignment w:val="baseline"/>
        <w:rPr>
          <w:rFonts w:ascii="Georgia" w:eastAsia="Times New Roman" w:hAnsi="Georgia" w:cs="Times New Roman"/>
          <w:kern w:val="0"/>
          <w:lang w:val="en-US" w:eastAsia="fr-FR"/>
          <w14:ligatures w14:val="none"/>
        </w:rPr>
      </w:pPr>
      <w:r w:rsidRPr="008B1553">
        <w:rPr>
          <w:rFonts w:ascii="Georgia" w:eastAsia="Times New Roman" w:hAnsi="Georgia" w:cs="Times New Roman"/>
          <w:kern w:val="0"/>
          <w:lang w:eastAsia="fr-FR"/>
          <w14:ligatures w14:val="none"/>
        </w:rPr>
        <w:fldChar w:fldCharType="begin"/>
      </w:r>
      <w:r w:rsidRPr="008B1553">
        <w:rPr>
          <w:rFonts w:ascii="Georgia" w:eastAsia="Times New Roman" w:hAnsi="Georgia" w:cs="Times New Roman"/>
          <w:kern w:val="0"/>
          <w:lang w:val="en-US" w:eastAsia="fr-FR"/>
          <w14:ligatures w14:val="none"/>
        </w:rPr>
        <w:instrText>HYPERLINK "https://www.theguardian.com/profile/editorial"</w:instrText>
      </w:r>
      <w:r w:rsidRPr="008B1553">
        <w:rPr>
          <w:rFonts w:ascii="Georgia" w:eastAsia="Times New Roman" w:hAnsi="Georgia" w:cs="Times New Roman"/>
          <w:kern w:val="0"/>
          <w:lang w:eastAsia="fr-FR"/>
          <w14:ligatures w14:val="none"/>
        </w:rPr>
      </w:r>
      <w:r w:rsidRPr="008B1553">
        <w:rPr>
          <w:rFonts w:ascii="Georgia" w:eastAsia="Times New Roman" w:hAnsi="Georgia" w:cs="Times New Roman"/>
          <w:kern w:val="0"/>
          <w:lang w:eastAsia="fr-FR"/>
          <w14:ligatures w14:val="none"/>
        </w:rPr>
        <w:fldChar w:fldCharType="separate"/>
      </w:r>
      <w:r w:rsidRPr="008B1553">
        <w:rPr>
          <w:rFonts w:ascii="inherit" w:eastAsia="Times New Roman" w:hAnsi="inherit" w:cs="Times New Roman"/>
          <w:kern w:val="0"/>
          <w:bdr w:val="none" w:sz="0" w:space="0" w:color="auto" w:frame="1"/>
          <w:lang w:val="en-US" w:eastAsia="fr-FR"/>
          <w14:ligatures w14:val="none"/>
        </w:rPr>
        <w:t>Editorial</w:t>
      </w:r>
      <w:r w:rsidRPr="008B1553">
        <w:rPr>
          <w:rFonts w:ascii="Georgia" w:eastAsia="Times New Roman" w:hAnsi="Georgia" w:cs="Times New Roman"/>
          <w:kern w:val="0"/>
          <w:lang w:eastAsia="fr-FR"/>
          <w14:ligatures w14:val="none"/>
        </w:rPr>
        <w:fldChar w:fldCharType="end"/>
      </w:r>
      <w:r w:rsidRPr="008B1553">
        <w:rPr>
          <w:rFonts w:ascii="Georgia" w:eastAsia="Times New Roman" w:hAnsi="Georgia" w:cs="Times New Roman"/>
          <w:kern w:val="0"/>
          <w:lang w:val="en-US" w:eastAsia="fr-FR"/>
          <w14:ligatures w14:val="none"/>
        </w:rPr>
        <w:t xml:space="preserve">, </w:t>
      </w:r>
      <w:r w:rsidRPr="008B1553">
        <w:rPr>
          <w:rFonts w:ascii="Georgia" w:eastAsia="Times New Roman" w:hAnsi="Georgia" w:cs="Times New Roman"/>
          <w:i/>
          <w:iCs/>
          <w:kern w:val="0"/>
          <w:lang w:val="en-US" w:eastAsia="fr-FR"/>
          <w14:ligatures w14:val="none"/>
        </w:rPr>
        <w:t>The Guardian</w:t>
      </w:r>
      <w:r w:rsidRPr="008B1553">
        <w:rPr>
          <w:rFonts w:ascii="Georgia" w:eastAsia="Times New Roman" w:hAnsi="Georgia" w:cs="Times New Roman"/>
          <w:kern w:val="0"/>
          <w:lang w:val="en-US" w:eastAsia="fr-FR"/>
          <w14:ligatures w14:val="none"/>
        </w:rPr>
        <w:t>, 11 May 2026</w:t>
      </w:r>
    </w:p>
    <w:p w14:paraId="657D08FF" w14:textId="77777777" w:rsidR="008B1553" w:rsidRPr="008B1553" w:rsidRDefault="008B1553" w:rsidP="008B1553">
      <w:pPr>
        <w:pStyle w:val="dcr-130mj7b"/>
        <w:spacing w:before="0" w:after="0"/>
        <w:textAlignment w:val="baseline"/>
        <w:rPr>
          <w:rFonts w:ascii="Georgia" w:hAnsi="Georgia"/>
          <w:lang w:val="en-US"/>
        </w:rPr>
      </w:pPr>
      <w:r w:rsidRPr="008B1553">
        <w:rPr>
          <w:rStyle w:val="dcr-15rw6c2"/>
          <w:rFonts w:ascii="Georgia" w:hAnsi="Georgia"/>
          <w:caps/>
          <w:bdr w:val="none" w:sz="0" w:space="0" w:color="auto" w:frame="1"/>
          <w:lang w:val="en-US"/>
        </w:rPr>
        <w:t>I</w:t>
      </w:r>
      <w:r w:rsidRPr="008B1553">
        <w:rPr>
          <w:rFonts w:ascii="Georgia" w:hAnsi="Georgia"/>
          <w:lang w:val="en-US"/>
        </w:rPr>
        <w:t>n What Money Can’t Buy, his 2012</w:t>
      </w:r>
      <w:r w:rsidRPr="008B1553">
        <w:rPr>
          <w:rStyle w:val="apple-converted-space"/>
          <w:rFonts w:ascii="Georgia" w:hAnsi="Georgia"/>
          <w:lang w:val="en-US"/>
        </w:rPr>
        <w:t> </w:t>
      </w:r>
      <w:hyperlink r:id="rId4" w:history="1">
        <w:r w:rsidRPr="008B1553">
          <w:rPr>
            <w:rStyle w:val="Lienhypertexte"/>
            <w:rFonts w:ascii="inherit" w:hAnsi="inherit"/>
            <w:color w:val="auto"/>
            <w:u w:val="none"/>
            <w:bdr w:val="none" w:sz="0" w:space="0" w:color="auto" w:frame="1"/>
            <w:lang w:val="en-US"/>
          </w:rPr>
          <w:t>critique</w:t>
        </w:r>
      </w:hyperlink>
      <w:r w:rsidRPr="008B1553">
        <w:rPr>
          <w:rStyle w:val="apple-converted-space"/>
          <w:rFonts w:ascii="Georgia" w:hAnsi="Georgia"/>
          <w:lang w:val="en-US"/>
        </w:rPr>
        <w:t> </w:t>
      </w:r>
      <w:r w:rsidRPr="008B1553">
        <w:rPr>
          <w:rFonts w:ascii="Georgia" w:hAnsi="Georgia"/>
          <w:lang w:val="en-US"/>
        </w:rPr>
        <w:t xml:space="preserve">of a world where everything is for sale, Michael Sandel laments what he calls “the </w:t>
      </w:r>
      <w:proofErr w:type="spellStart"/>
      <w:r w:rsidRPr="008B1553">
        <w:rPr>
          <w:rFonts w:ascii="Georgia" w:hAnsi="Georgia"/>
          <w:lang w:val="en-US"/>
        </w:rPr>
        <w:t>skyboxification</w:t>
      </w:r>
      <w:proofErr w:type="spellEnd"/>
      <w:r w:rsidRPr="008B1553">
        <w:rPr>
          <w:rFonts w:ascii="Georgia" w:hAnsi="Georgia"/>
          <w:lang w:val="en-US"/>
        </w:rPr>
        <w:t xml:space="preserve"> of American life”. Price gouging and profiteering, </w:t>
      </w:r>
      <w:proofErr w:type="spellStart"/>
      <w:r w:rsidRPr="008B1553">
        <w:rPr>
          <w:rFonts w:ascii="Georgia" w:hAnsi="Georgia"/>
          <w:lang w:val="en-US"/>
        </w:rPr>
        <w:t>Mr</w:t>
      </w:r>
      <w:proofErr w:type="spellEnd"/>
      <w:r w:rsidRPr="008B1553">
        <w:rPr>
          <w:rFonts w:ascii="Georgia" w:hAnsi="Georgia"/>
          <w:lang w:val="en-US"/>
        </w:rPr>
        <w:t> Sandel</w:t>
      </w:r>
      <w:r w:rsidRPr="008B1553">
        <w:rPr>
          <w:rStyle w:val="apple-converted-space"/>
          <w:rFonts w:ascii="Georgia" w:hAnsi="Georgia"/>
          <w:lang w:val="en-US"/>
        </w:rPr>
        <w:t> </w:t>
      </w:r>
      <w:hyperlink r:id="rId5" w:history="1">
        <w:r w:rsidRPr="008B1553">
          <w:rPr>
            <w:rStyle w:val="Lienhypertexte"/>
            <w:rFonts w:ascii="inherit" w:hAnsi="inherit"/>
            <w:color w:val="auto"/>
            <w:u w:val="none"/>
            <w:bdr w:val="none" w:sz="0" w:space="0" w:color="auto" w:frame="1"/>
            <w:lang w:val="en-US"/>
          </w:rPr>
          <w:t>notes</w:t>
        </w:r>
      </w:hyperlink>
      <w:r w:rsidRPr="008B1553">
        <w:rPr>
          <w:rFonts w:ascii="Georgia" w:hAnsi="Georgia"/>
          <w:lang w:val="en-US"/>
        </w:rPr>
        <w:t>, can exclude millions from communal experiences that should unite people, rather than divide them according to the size of their wallets. That is “not good for democracy, nor is it a satisfying way to live”.</w:t>
      </w:r>
    </w:p>
    <w:p w14:paraId="08CF0119" w14:textId="77777777" w:rsidR="008B1553" w:rsidRPr="008B1553" w:rsidRDefault="008B1553" w:rsidP="008B1553">
      <w:pPr>
        <w:pStyle w:val="dcr-130mj7b"/>
        <w:spacing w:before="0" w:after="0"/>
        <w:textAlignment w:val="baseline"/>
        <w:rPr>
          <w:rFonts w:ascii="Georgia" w:hAnsi="Georgia"/>
          <w:lang w:val="en-US"/>
        </w:rPr>
      </w:pPr>
      <w:r w:rsidRPr="008B1553">
        <w:rPr>
          <w:rFonts w:ascii="Georgia" w:hAnsi="Georgia"/>
          <w:lang w:val="en-US"/>
        </w:rPr>
        <w:t>Ahead of the men’s World Cup in the United States, Canada and Mexico next month, millions of football fans would readily agree with the Harvard philosopher. Gianni Infantino, the president of the sport’s global governing body, Fifa, has</w:t>
      </w:r>
      <w:r w:rsidRPr="008B1553">
        <w:rPr>
          <w:rStyle w:val="apple-converted-space"/>
          <w:rFonts w:ascii="Georgia" w:hAnsi="Georgia"/>
          <w:lang w:val="en-US"/>
        </w:rPr>
        <w:t> </w:t>
      </w:r>
      <w:hyperlink r:id="rId6" w:history="1">
        <w:r w:rsidRPr="008B1553">
          <w:rPr>
            <w:rStyle w:val="Lienhypertexte"/>
            <w:rFonts w:ascii="inherit" w:hAnsi="inherit"/>
            <w:color w:val="auto"/>
            <w:u w:val="none"/>
            <w:bdr w:val="none" w:sz="0" w:space="0" w:color="auto" w:frame="1"/>
            <w:lang w:val="en-US"/>
          </w:rPr>
          <w:t>predicted</w:t>
        </w:r>
      </w:hyperlink>
      <w:r w:rsidRPr="008B1553">
        <w:rPr>
          <w:rStyle w:val="apple-converted-space"/>
          <w:rFonts w:ascii="Georgia" w:hAnsi="Georgia"/>
          <w:lang w:val="en-US"/>
        </w:rPr>
        <w:t> </w:t>
      </w:r>
      <w:r w:rsidRPr="008B1553">
        <w:rPr>
          <w:rFonts w:ascii="Georgia" w:hAnsi="Georgia"/>
          <w:lang w:val="en-US"/>
        </w:rPr>
        <w:t>that this summer’s tournament will be the “greatest and most inclusive … ever”. But the lead-up has been overshadowed by a ticketing strategy that is almost surreally indifferent to the battered traditions of “</w:t>
      </w:r>
      <w:hyperlink r:id="rId7" w:history="1">
        <w:r w:rsidRPr="008B1553">
          <w:rPr>
            <w:rStyle w:val="Lienhypertexte"/>
            <w:rFonts w:ascii="inherit" w:hAnsi="inherit"/>
            <w:color w:val="auto"/>
            <w:u w:val="none"/>
            <w:bdr w:val="none" w:sz="0" w:space="0" w:color="auto" w:frame="1"/>
            <w:lang w:val="en-US"/>
          </w:rPr>
          <w:t>the people’s game</w:t>
        </w:r>
      </w:hyperlink>
      <w:r w:rsidRPr="008B1553">
        <w:rPr>
          <w:rFonts w:ascii="Georgia" w:hAnsi="Georgia"/>
          <w:lang w:val="en-US"/>
        </w:rPr>
        <w:t>”.</w:t>
      </w:r>
    </w:p>
    <w:p w14:paraId="0869C320" w14:textId="77777777" w:rsidR="008B1553" w:rsidRPr="008B1553" w:rsidRDefault="008B1553" w:rsidP="008B1553">
      <w:pPr>
        <w:pStyle w:val="dcr-130mj7b"/>
        <w:spacing w:before="0" w:after="0"/>
        <w:textAlignment w:val="baseline"/>
        <w:rPr>
          <w:rFonts w:ascii="Georgia" w:hAnsi="Georgia"/>
          <w:lang w:val="en-US"/>
        </w:rPr>
      </w:pPr>
      <w:r w:rsidRPr="008B1553">
        <w:rPr>
          <w:rFonts w:ascii="Georgia" w:hAnsi="Georgia"/>
          <w:lang w:val="en-US"/>
        </w:rPr>
        <w:t>In the latest</w:t>
      </w:r>
      <w:r w:rsidRPr="008B1553">
        <w:rPr>
          <w:rStyle w:val="apple-converted-space"/>
          <w:rFonts w:ascii="Georgia" w:hAnsi="Georgia"/>
          <w:lang w:val="en-US"/>
        </w:rPr>
        <w:t> </w:t>
      </w:r>
      <w:hyperlink r:id="rId8" w:history="1">
        <w:r w:rsidRPr="008B1553">
          <w:rPr>
            <w:rStyle w:val="Lienhypertexte"/>
            <w:rFonts w:ascii="inherit" w:hAnsi="inherit"/>
            <w:color w:val="auto"/>
            <w:u w:val="none"/>
            <w:bdr w:val="none" w:sz="0" w:space="0" w:color="auto" w:frame="1"/>
            <w:lang w:val="en-US"/>
          </w:rPr>
          <w:t>phase</w:t>
        </w:r>
      </w:hyperlink>
      <w:r w:rsidRPr="008B1553">
        <w:rPr>
          <w:rStyle w:val="apple-converted-space"/>
          <w:rFonts w:ascii="Georgia" w:hAnsi="Georgia"/>
          <w:lang w:val="en-US"/>
        </w:rPr>
        <w:t> </w:t>
      </w:r>
      <w:r w:rsidRPr="008B1553">
        <w:rPr>
          <w:rFonts w:ascii="Georgia" w:hAnsi="Georgia"/>
          <w:lang w:val="en-US"/>
        </w:rPr>
        <w:t>of an opaque, manipulative process, Fifa has tripled the price of some of the best seats for the World Cup final in New Jersey to $32,970 (for the 2022 final in Qatar, top whack was about $1,600). On Fifa’s Resale/Exchange Marketplace, tickets for the final have ranged from $8,970 to a laughable $11,499,998.85. For the US’s opening group game against Paraguay in Los Angeles, the cheapest tickets initially offered were priced at $1,200. Even Donald Trump</w:t>
      </w:r>
      <w:r w:rsidRPr="008B1553">
        <w:rPr>
          <w:rStyle w:val="apple-converted-space"/>
          <w:rFonts w:ascii="Georgia" w:hAnsi="Georgia"/>
          <w:lang w:val="en-US"/>
        </w:rPr>
        <w:t> </w:t>
      </w:r>
      <w:hyperlink r:id="rId9" w:history="1">
        <w:r w:rsidRPr="008B1553">
          <w:rPr>
            <w:rStyle w:val="Lienhypertexte"/>
            <w:rFonts w:ascii="inherit" w:hAnsi="inherit"/>
            <w:color w:val="auto"/>
            <w:u w:val="none"/>
            <w:bdr w:val="none" w:sz="0" w:space="0" w:color="auto" w:frame="1"/>
            <w:lang w:val="en-US"/>
          </w:rPr>
          <w:t>worried</w:t>
        </w:r>
      </w:hyperlink>
      <w:r w:rsidRPr="008B1553">
        <w:rPr>
          <w:rStyle w:val="apple-converted-space"/>
          <w:rFonts w:ascii="Georgia" w:hAnsi="Georgia"/>
          <w:lang w:val="en-US"/>
        </w:rPr>
        <w:t> </w:t>
      </w:r>
      <w:r w:rsidRPr="008B1553">
        <w:rPr>
          <w:rFonts w:ascii="Georgia" w:hAnsi="Georgia"/>
          <w:lang w:val="en-US"/>
        </w:rPr>
        <w:t>that might be too much for ordinary Americans to afford.</w:t>
      </w:r>
    </w:p>
    <w:p w14:paraId="5C6F4816" w14:textId="77777777" w:rsidR="008B1553" w:rsidRPr="008B1553" w:rsidRDefault="008B1553" w:rsidP="008B1553">
      <w:pPr>
        <w:pStyle w:val="dcr-130mj7b"/>
        <w:spacing w:before="0" w:after="0"/>
        <w:textAlignment w:val="baseline"/>
        <w:rPr>
          <w:rFonts w:ascii="Georgia" w:hAnsi="Georgia"/>
          <w:lang w:val="en-US"/>
        </w:rPr>
      </w:pPr>
      <w:r w:rsidRPr="008B1553">
        <w:rPr>
          <w:rFonts w:ascii="Georgia" w:hAnsi="Georgia"/>
          <w:lang w:val="en-US"/>
        </w:rPr>
        <w:t>A dynamic pricing system means that a few tickets may become cheaper closer to the tournament. Many are likely to become still more expensive. These are ridiculous, exploitative prices that undermine the integrity of the world’s</w:t>
      </w:r>
      <w:r w:rsidRPr="008B1553">
        <w:rPr>
          <w:rStyle w:val="apple-converted-space"/>
          <w:rFonts w:ascii="Georgia" w:hAnsi="Georgia"/>
          <w:lang w:val="en-US"/>
        </w:rPr>
        <w:t> </w:t>
      </w:r>
      <w:hyperlink r:id="rId10" w:history="1">
        <w:r w:rsidRPr="008B1553">
          <w:rPr>
            <w:rStyle w:val="Lienhypertexte"/>
            <w:rFonts w:ascii="inherit" w:hAnsi="inherit"/>
            <w:color w:val="auto"/>
            <w:u w:val="none"/>
            <w:bdr w:val="none" w:sz="0" w:space="0" w:color="auto" w:frame="1"/>
            <w:lang w:val="en-US"/>
          </w:rPr>
          <w:t>most</w:t>
        </w:r>
      </w:hyperlink>
      <w:r w:rsidRPr="008B1553">
        <w:rPr>
          <w:rStyle w:val="apple-converted-space"/>
          <w:rFonts w:ascii="Georgia" w:hAnsi="Georgia"/>
          <w:lang w:val="en-US"/>
        </w:rPr>
        <w:t> </w:t>
      </w:r>
      <w:r w:rsidRPr="008B1553">
        <w:rPr>
          <w:rFonts w:ascii="Georgia" w:hAnsi="Georgia"/>
          <w:lang w:val="en-US"/>
        </w:rPr>
        <w:t>avidly followed sporting event. To add insult to financial injury, fans who bought early at prohibitive cost are discovering that the goalposts have now</w:t>
      </w:r>
      <w:r w:rsidRPr="008B1553">
        <w:rPr>
          <w:rStyle w:val="apple-converted-space"/>
          <w:rFonts w:ascii="Georgia" w:hAnsi="Georgia"/>
          <w:lang w:val="en-US"/>
        </w:rPr>
        <w:t> </w:t>
      </w:r>
      <w:hyperlink r:id="rId11" w:history="1">
        <w:r w:rsidRPr="008B1553">
          <w:rPr>
            <w:rStyle w:val="Lienhypertexte"/>
            <w:rFonts w:ascii="inherit" w:hAnsi="inherit"/>
            <w:color w:val="auto"/>
            <w:u w:val="none"/>
            <w:bdr w:val="none" w:sz="0" w:space="0" w:color="auto" w:frame="1"/>
            <w:lang w:val="en-US"/>
          </w:rPr>
          <w:t>moved</w:t>
        </w:r>
      </w:hyperlink>
      <w:r w:rsidRPr="008B1553">
        <w:rPr>
          <w:rFonts w:ascii="Georgia" w:hAnsi="Georgia"/>
          <w:lang w:val="en-US"/>
        </w:rPr>
        <w:t>, as seats with the best views are hived off for even more lucrative hospitality packages.</w:t>
      </w:r>
    </w:p>
    <w:p w14:paraId="342D6D4D" w14:textId="77777777" w:rsidR="008B1553" w:rsidRPr="008B1553" w:rsidRDefault="008B1553" w:rsidP="008B1553">
      <w:pPr>
        <w:pStyle w:val="dcr-130mj7b"/>
        <w:spacing w:before="0" w:after="0"/>
        <w:textAlignment w:val="baseline"/>
        <w:rPr>
          <w:rFonts w:ascii="Georgia" w:hAnsi="Georgia"/>
          <w:lang w:val="en-US"/>
        </w:rPr>
      </w:pPr>
      <w:r w:rsidRPr="008B1553">
        <w:rPr>
          <w:rFonts w:ascii="Georgia" w:hAnsi="Georgia"/>
          <w:lang w:val="en-US"/>
        </w:rPr>
        <w:t xml:space="preserve">Factor in accommodation and transport costs for travelling fans, and </w:t>
      </w:r>
      <w:proofErr w:type="gramStart"/>
      <w:r w:rsidRPr="008B1553">
        <w:rPr>
          <w:rFonts w:ascii="Georgia" w:hAnsi="Georgia"/>
          <w:lang w:val="en-US"/>
        </w:rPr>
        <w:t>it is clear that access</w:t>
      </w:r>
      <w:proofErr w:type="gramEnd"/>
      <w:r w:rsidRPr="008B1553">
        <w:rPr>
          <w:rFonts w:ascii="Georgia" w:hAnsi="Georgia"/>
          <w:lang w:val="en-US"/>
        </w:rPr>
        <w:t xml:space="preserve"> to the most </w:t>
      </w:r>
      <w:proofErr w:type="spellStart"/>
      <w:r w:rsidRPr="008B1553">
        <w:rPr>
          <w:rFonts w:ascii="Georgia" w:hAnsi="Georgia"/>
          <w:lang w:val="en-US"/>
        </w:rPr>
        <w:t>monetised</w:t>
      </w:r>
      <w:proofErr w:type="spellEnd"/>
      <w:r w:rsidRPr="008B1553">
        <w:rPr>
          <w:rFonts w:ascii="Georgia" w:hAnsi="Georgia"/>
          <w:lang w:val="en-US"/>
        </w:rPr>
        <w:t xml:space="preserve"> World Cup in history has been priced way beyond the means of most football lovers. But </w:t>
      </w:r>
      <w:proofErr w:type="spellStart"/>
      <w:r w:rsidRPr="008B1553">
        <w:rPr>
          <w:rFonts w:ascii="Georgia" w:hAnsi="Georgia"/>
          <w:lang w:val="en-US"/>
        </w:rPr>
        <w:t>Mr</w:t>
      </w:r>
      <w:proofErr w:type="spellEnd"/>
      <w:r w:rsidRPr="008B1553">
        <w:rPr>
          <w:rFonts w:ascii="Georgia" w:hAnsi="Georgia"/>
          <w:lang w:val="en-US"/>
        </w:rPr>
        <w:t xml:space="preserve"> Infantino has remained blithely dismissive in the face of the groundswell of protest,</w:t>
      </w:r>
      <w:r w:rsidRPr="008B1553">
        <w:rPr>
          <w:rStyle w:val="apple-converted-space"/>
          <w:rFonts w:ascii="Georgia" w:hAnsi="Georgia"/>
          <w:lang w:val="en-US"/>
        </w:rPr>
        <w:t> </w:t>
      </w:r>
      <w:proofErr w:type="spellStart"/>
      <w:r w:rsidRPr="008B1553">
        <w:rPr>
          <w:rFonts w:ascii="Georgia" w:hAnsi="Georgia"/>
        </w:rPr>
        <w:fldChar w:fldCharType="begin"/>
      </w:r>
      <w:r w:rsidRPr="008B1553">
        <w:rPr>
          <w:rFonts w:ascii="Georgia" w:hAnsi="Georgia"/>
          <w:lang w:val="en-US"/>
        </w:rPr>
        <w:instrText>HYPERLINK "https://www.theguardian.com/football/2026/may/06/gianni-infantino-says-fifas-high-world-cup-ticket-prices-are-justified-in-us-market"</w:instrText>
      </w:r>
      <w:r w:rsidRPr="008B1553">
        <w:rPr>
          <w:rFonts w:ascii="Georgia" w:hAnsi="Georgia"/>
        </w:rPr>
      </w:r>
      <w:r w:rsidRPr="008B1553">
        <w:rPr>
          <w:rFonts w:ascii="Georgia" w:hAnsi="Georgia"/>
        </w:rPr>
        <w:fldChar w:fldCharType="separate"/>
      </w:r>
      <w:r w:rsidRPr="008B1553">
        <w:rPr>
          <w:rStyle w:val="Lienhypertexte"/>
          <w:rFonts w:ascii="inherit" w:hAnsi="inherit"/>
          <w:color w:val="auto"/>
          <w:u w:val="none"/>
          <w:bdr w:val="none" w:sz="0" w:space="0" w:color="auto" w:frame="1"/>
          <w:lang w:val="en-US"/>
        </w:rPr>
        <w:t>noting</w:t>
      </w:r>
      <w:r w:rsidRPr="008B1553">
        <w:rPr>
          <w:rFonts w:ascii="Georgia" w:hAnsi="Georgia"/>
        </w:rPr>
        <w:fldChar w:fldCharType="end"/>
      </w:r>
      <w:r w:rsidRPr="008B1553">
        <w:rPr>
          <w:rFonts w:ascii="Georgia" w:hAnsi="Georgia"/>
          <w:lang w:val="en-US"/>
        </w:rPr>
        <w:t>merely</w:t>
      </w:r>
      <w:proofErr w:type="spellEnd"/>
      <w:r w:rsidRPr="008B1553">
        <w:rPr>
          <w:rFonts w:ascii="Georgia" w:hAnsi="Georgia"/>
          <w:lang w:val="en-US"/>
        </w:rPr>
        <w:t xml:space="preserve"> that the competition is being staged in a “market in which entertainment is the most developed in the world. </w:t>
      </w:r>
      <w:proofErr w:type="gramStart"/>
      <w:r w:rsidRPr="008B1553">
        <w:rPr>
          <w:rFonts w:ascii="Georgia" w:hAnsi="Georgia"/>
          <w:lang w:val="en-US"/>
        </w:rPr>
        <w:t>So</w:t>
      </w:r>
      <w:proofErr w:type="gramEnd"/>
      <w:r w:rsidRPr="008B1553">
        <w:rPr>
          <w:rFonts w:ascii="Georgia" w:hAnsi="Georgia"/>
          <w:lang w:val="en-US"/>
        </w:rPr>
        <w:t xml:space="preserve"> we </w:t>
      </w:r>
      <w:proofErr w:type="gramStart"/>
      <w:r w:rsidRPr="008B1553">
        <w:rPr>
          <w:rFonts w:ascii="Georgia" w:hAnsi="Georgia"/>
          <w:lang w:val="en-US"/>
        </w:rPr>
        <w:t>have to</w:t>
      </w:r>
      <w:proofErr w:type="gramEnd"/>
      <w:r w:rsidRPr="008B1553">
        <w:rPr>
          <w:rFonts w:ascii="Georgia" w:hAnsi="Georgia"/>
          <w:lang w:val="en-US"/>
        </w:rPr>
        <w:t xml:space="preserve"> apply market rates.”</w:t>
      </w:r>
    </w:p>
    <w:p w14:paraId="4DC6FFBC" w14:textId="77777777" w:rsidR="008B1553" w:rsidRPr="008B1553" w:rsidRDefault="008B1553" w:rsidP="008B1553">
      <w:pPr>
        <w:pStyle w:val="dcr-130mj7b"/>
        <w:spacing w:before="0" w:after="0"/>
        <w:textAlignment w:val="baseline"/>
        <w:rPr>
          <w:rFonts w:ascii="Georgia" w:hAnsi="Georgia"/>
          <w:lang w:val="en-US"/>
        </w:rPr>
      </w:pPr>
      <w:r w:rsidRPr="008B1553">
        <w:rPr>
          <w:rFonts w:ascii="Georgia" w:hAnsi="Georgia"/>
          <w:lang w:val="en-US"/>
        </w:rPr>
        <w:t>This is self-serving nonsense. It is difficult to take anything Fifa’s president says seriously after his decision to</w:t>
      </w:r>
      <w:r w:rsidRPr="008B1553">
        <w:rPr>
          <w:rStyle w:val="apple-converted-space"/>
          <w:rFonts w:ascii="Georgia" w:hAnsi="Georgia"/>
          <w:lang w:val="en-US"/>
        </w:rPr>
        <w:t> </w:t>
      </w:r>
      <w:hyperlink r:id="rId12" w:history="1">
        <w:r w:rsidRPr="008B1553">
          <w:rPr>
            <w:rStyle w:val="Lienhypertexte"/>
            <w:rFonts w:ascii="inherit" w:hAnsi="inherit"/>
            <w:color w:val="auto"/>
            <w:u w:val="none"/>
            <w:bdr w:val="none" w:sz="0" w:space="0" w:color="auto" w:frame="1"/>
            <w:lang w:val="en-US"/>
          </w:rPr>
          <w:t>award</w:t>
        </w:r>
      </w:hyperlink>
      <w:r w:rsidRPr="008B1553">
        <w:rPr>
          <w:rStyle w:val="apple-converted-space"/>
          <w:rFonts w:ascii="Georgia" w:hAnsi="Georgia"/>
          <w:lang w:val="en-US"/>
        </w:rPr>
        <w:t> </w:t>
      </w:r>
      <w:r w:rsidRPr="008B1553">
        <w:rPr>
          <w:rFonts w:ascii="Georgia" w:hAnsi="Georgia"/>
          <w:lang w:val="en-US"/>
        </w:rPr>
        <w:t xml:space="preserve">a peace prize to </w:t>
      </w:r>
      <w:proofErr w:type="spellStart"/>
      <w:r w:rsidRPr="008B1553">
        <w:rPr>
          <w:rFonts w:ascii="Georgia" w:hAnsi="Georgia"/>
          <w:lang w:val="en-US"/>
        </w:rPr>
        <w:t>Mr</w:t>
      </w:r>
      <w:proofErr w:type="spellEnd"/>
      <w:r w:rsidRPr="008B1553">
        <w:rPr>
          <w:rFonts w:ascii="Georgia" w:hAnsi="Georgia"/>
          <w:lang w:val="en-US"/>
        </w:rPr>
        <w:t> Trump. But such words betray a dismaying inability to consider wider responsibilities beyond a dollar</w:t>
      </w:r>
      <w:r w:rsidRPr="008B1553">
        <w:rPr>
          <w:rFonts w:ascii="Georgia" w:hAnsi="Georgia"/>
          <w:lang w:val="en-US"/>
        </w:rPr>
        <w:noBreakHyphen/>
        <w:t>denominated bottom line. The best World Cups have been sporting and cultural festivals, enriched by the presence of passionate supporters from host cities and around the world. Only those with impressively deep pockets will be able to maintain that tradition in June and July.</w:t>
      </w:r>
    </w:p>
    <w:p w14:paraId="664DA430" w14:textId="2B567183" w:rsidR="008B1553" w:rsidRPr="008B1553" w:rsidRDefault="008B1553" w:rsidP="008B1553">
      <w:pPr>
        <w:pStyle w:val="dcr-130mj7b"/>
        <w:spacing w:before="0" w:after="0"/>
        <w:textAlignment w:val="baseline"/>
        <w:rPr>
          <w:rFonts w:ascii="Georgia" w:hAnsi="Georgia"/>
        </w:rPr>
      </w:pPr>
      <w:r w:rsidRPr="008B1553">
        <w:rPr>
          <w:rFonts w:ascii="Georgia" w:hAnsi="Georgia"/>
          <w:lang w:val="en-US"/>
        </w:rPr>
        <w:t xml:space="preserve">In his book, </w:t>
      </w:r>
      <w:proofErr w:type="spellStart"/>
      <w:r w:rsidRPr="008B1553">
        <w:rPr>
          <w:rFonts w:ascii="Georgia" w:hAnsi="Georgia"/>
          <w:lang w:val="en-US"/>
        </w:rPr>
        <w:t>Mr</w:t>
      </w:r>
      <w:proofErr w:type="spellEnd"/>
      <w:r w:rsidRPr="008B1553">
        <w:rPr>
          <w:rFonts w:ascii="Georgia" w:hAnsi="Georgia"/>
          <w:lang w:val="en-US"/>
        </w:rPr>
        <w:t xml:space="preserve"> Sandel writes: “The more things money can buy, the fewer the occasions when people from different walks of life encounter each other.” Next month, </w:t>
      </w:r>
      <w:proofErr w:type="spellStart"/>
      <w:r w:rsidRPr="008B1553">
        <w:rPr>
          <w:rFonts w:ascii="Georgia" w:hAnsi="Georgia"/>
          <w:lang w:val="en-US"/>
        </w:rPr>
        <w:t>Mr</w:t>
      </w:r>
      <w:proofErr w:type="spellEnd"/>
      <w:r w:rsidRPr="008B1553">
        <w:rPr>
          <w:rFonts w:ascii="Georgia" w:hAnsi="Georgia"/>
          <w:lang w:val="en-US"/>
        </w:rPr>
        <w:t xml:space="preserve"> Infantino will no doubt be waxing lyrical about the ability of the</w:t>
      </w:r>
      <w:r w:rsidRPr="008B1553">
        <w:rPr>
          <w:rStyle w:val="apple-converted-space"/>
          <w:rFonts w:ascii="Georgia" w:hAnsi="Georgia"/>
          <w:lang w:val="en-US"/>
        </w:rPr>
        <w:t> </w:t>
      </w:r>
      <w:hyperlink r:id="rId13" w:history="1">
        <w:r w:rsidRPr="008B1553">
          <w:rPr>
            <w:rStyle w:val="Lienhypertexte"/>
            <w:rFonts w:ascii="inherit" w:hAnsi="inherit"/>
            <w:color w:val="auto"/>
            <w:u w:val="none"/>
            <w:bdr w:val="none" w:sz="0" w:space="0" w:color="auto" w:frame="1"/>
            <w:lang w:val="en-US"/>
          </w:rPr>
          <w:t>World Cup</w:t>
        </w:r>
      </w:hyperlink>
      <w:r w:rsidRPr="008B1553">
        <w:rPr>
          <w:rStyle w:val="apple-converted-space"/>
          <w:rFonts w:ascii="Georgia" w:hAnsi="Georgia"/>
          <w:lang w:val="en-US"/>
        </w:rPr>
        <w:t> </w:t>
      </w:r>
      <w:r w:rsidRPr="008B1553">
        <w:rPr>
          <w:rFonts w:ascii="Georgia" w:hAnsi="Georgia"/>
          <w:lang w:val="en-US"/>
        </w:rPr>
        <w:t xml:space="preserve">to bring people together and cross divides. Pious talk of inclusivity will ring very hollow if only the well-off can enter a stadium to </w:t>
      </w:r>
      <w:proofErr w:type="gramStart"/>
      <w:r w:rsidRPr="008B1553">
        <w:rPr>
          <w:rFonts w:ascii="Georgia" w:hAnsi="Georgia"/>
          <w:lang w:val="en-US"/>
        </w:rPr>
        <w:t>actually watch</w:t>
      </w:r>
      <w:proofErr w:type="gramEnd"/>
      <w:r w:rsidRPr="008B1553">
        <w:rPr>
          <w:rFonts w:ascii="Georgia" w:hAnsi="Georgia"/>
          <w:lang w:val="en-US"/>
        </w:rPr>
        <w:t xml:space="preserve"> a game.</w:t>
      </w:r>
      <w:r w:rsidRPr="008B1553">
        <w:rPr>
          <w:rFonts w:ascii="Georgia" w:hAnsi="Georgia"/>
          <w:lang w:val="en-US"/>
        </w:rPr>
        <w:t xml:space="preserve"> </w:t>
      </w:r>
      <w:r w:rsidRPr="008B1553">
        <w:rPr>
          <w:rFonts w:ascii="Georgia" w:hAnsi="Georgia"/>
        </w:rPr>
        <w:t xml:space="preserve">(541 </w:t>
      </w:r>
      <w:proofErr w:type="spellStart"/>
      <w:r w:rsidRPr="008B1553">
        <w:rPr>
          <w:rFonts w:ascii="Georgia" w:hAnsi="Georgia"/>
        </w:rPr>
        <w:t>words</w:t>
      </w:r>
      <w:proofErr w:type="spellEnd"/>
      <w:r w:rsidRPr="008B1553">
        <w:rPr>
          <w:rFonts w:ascii="Georgia" w:hAnsi="Georgia"/>
        </w:rPr>
        <w:t>)</w:t>
      </w:r>
    </w:p>
    <w:p w14:paraId="6F670CDB" w14:textId="77777777" w:rsidR="008B1553" w:rsidRPr="008B1553" w:rsidRDefault="008B1553"/>
    <w:sectPr w:rsidR="008B1553" w:rsidRPr="008B1553" w:rsidSect="008B1553">
      <w:pgSz w:w="11906" w:h="16838"/>
      <w:pgMar w:top="567"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553"/>
    <w:rsid w:val="008B1553"/>
    <w:rsid w:val="00BD5C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AA9F8"/>
  <w15:chartTrackingRefBased/>
  <w15:docId w15:val="{B84A7254-9AC3-2A42-A50D-FB8509E75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B15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B15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B155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B155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B155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B155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B155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B155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B155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B155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B155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B155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B155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B155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B155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B155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B155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B1553"/>
    <w:rPr>
      <w:rFonts w:eastAsiaTheme="majorEastAsia" w:cstheme="majorBidi"/>
      <w:color w:val="272727" w:themeColor="text1" w:themeTint="D8"/>
    </w:rPr>
  </w:style>
  <w:style w:type="paragraph" w:styleId="Titre">
    <w:name w:val="Title"/>
    <w:basedOn w:val="Normal"/>
    <w:next w:val="Normal"/>
    <w:link w:val="TitreCar"/>
    <w:uiPriority w:val="10"/>
    <w:qFormat/>
    <w:rsid w:val="008B15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B155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B155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B155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B1553"/>
    <w:pPr>
      <w:spacing w:before="160"/>
      <w:jc w:val="center"/>
    </w:pPr>
    <w:rPr>
      <w:i/>
      <w:iCs/>
      <w:color w:val="404040" w:themeColor="text1" w:themeTint="BF"/>
    </w:rPr>
  </w:style>
  <w:style w:type="character" w:customStyle="1" w:styleId="CitationCar">
    <w:name w:val="Citation Car"/>
    <w:basedOn w:val="Policepardfaut"/>
    <w:link w:val="Citation"/>
    <w:uiPriority w:val="29"/>
    <w:rsid w:val="008B1553"/>
    <w:rPr>
      <w:i/>
      <w:iCs/>
      <w:color w:val="404040" w:themeColor="text1" w:themeTint="BF"/>
    </w:rPr>
  </w:style>
  <w:style w:type="paragraph" w:styleId="Paragraphedeliste">
    <w:name w:val="List Paragraph"/>
    <w:basedOn w:val="Normal"/>
    <w:uiPriority w:val="34"/>
    <w:qFormat/>
    <w:rsid w:val="008B1553"/>
    <w:pPr>
      <w:ind w:left="720"/>
      <w:contextualSpacing/>
    </w:pPr>
  </w:style>
  <w:style w:type="character" w:styleId="Accentuationintense">
    <w:name w:val="Intense Emphasis"/>
    <w:basedOn w:val="Policepardfaut"/>
    <w:uiPriority w:val="21"/>
    <w:qFormat/>
    <w:rsid w:val="008B1553"/>
    <w:rPr>
      <w:i/>
      <w:iCs/>
      <w:color w:val="0F4761" w:themeColor="accent1" w:themeShade="BF"/>
    </w:rPr>
  </w:style>
  <w:style w:type="paragraph" w:styleId="Citationintense">
    <w:name w:val="Intense Quote"/>
    <w:basedOn w:val="Normal"/>
    <w:next w:val="Normal"/>
    <w:link w:val="CitationintenseCar"/>
    <w:uiPriority w:val="30"/>
    <w:qFormat/>
    <w:rsid w:val="008B15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B1553"/>
    <w:rPr>
      <w:i/>
      <w:iCs/>
      <w:color w:val="0F4761" w:themeColor="accent1" w:themeShade="BF"/>
    </w:rPr>
  </w:style>
  <w:style w:type="character" w:styleId="Rfrenceintense">
    <w:name w:val="Intense Reference"/>
    <w:basedOn w:val="Policepardfaut"/>
    <w:uiPriority w:val="32"/>
    <w:qFormat/>
    <w:rsid w:val="008B1553"/>
    <w:rPr>
      <w:b/>
      <w:bCs/>
      <w:smallCaps/>
      <w:color w:val="0F4761" w:themeColor="accent1" w:themeShade="BF"/>
      <w:spacing w:val="5"/>
    </w:rPr>
  </w:style>
  <w:style w:type="paragraph" w:customStyle="1" w:styleId="dcr-130mj7b">
    <w:name w:val="dcr-130mj7b"/>
    <w:basedOn w:val="Normal"/>
    <w:rsid w:val="008B1553"/>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dcr-15rw6c2">
    <w:name w:val="dcr-15rw6c2"/>
    <w:basedOn w:val="Policepardfaut"/>
    <w:rsid w:val="008B1553"/>
  </w:style>
  <w:style w:type="character" w:customStyle="1" w:styleId="apple-converted-space">
    <w:name w:val="apple-converted-space"/>
    <w:basedOn w:val="Policepardfaut"/>
    <w:rsid w:val="008B1553"/>
  </w:style>
  <w:style w:type="character" w:styleId="Lienhypertexte">
    <w:name w:val="Hyperlink"/>
    <w:basedOn w:val="Policepardfaut"/>
    <w:uiPriority w:val="99"/>
    <w:semiHidden/>
    <w:unhideWhenUsed/>
    <w:rsid w:val="008B15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guardian.com/football/2026/may/08/world-cup-final-ticket-prices-tripled-fifa" TargetMode="External"/><Relationship Id="rId13" Type="http://schemas.openxmlformats.org/officeDocument/2006/relationships/hyperlink" Target="https://www.theguardian.com/football/world-cup-football" TargetMode="External"/><Relationship Id="rId3" Type="http://schemas.openxmlformats.org/officeDocument/2006/relationships/webSettings" Target="webSettings.xml"/><Relationship Id="rId7" Type="http://schemas.openxmlformats.org/officeDocument/2006/relationships/hyperlink" Target="https://www.penguin.co.uk/books/389942/the-peoples-game-by-james-walvin/9781780577777" TargetMode="External"/><Relationship Id="rId12" Type="http://schemas.openxmlformats.org/officeDocument/2006/relationships/hyperlink" Target="https://www.theguardian.com/football/2026/jan/18/embarrassment-fifa-donald-trump-peace-priz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guardian.com/commentisfree/2025/nov/18/world-cup-us-donald-trump-gianni-infantino-tickets-fifa" TargetMode="External"/><Relationship Id="rId11" Type="http://schemas.openxmlformats.org/officeDocument/2006/relationships/hyperlink" Target="https://www.espn.co.uk/football/story/_/id/48443157/fifa-adds-new-even-more-expensive-world-cup-ticket-categories" TargetMode="External"/><Relationship Id="rId5" Type="http://schemas.openxmlformats.org/officeDocument/2006/relationships/hyperlink" Target="https://www.huffpost.com/entry/what-money-cant-buy_b_1442128" TargetMode="External"/><Relationship Id="rId15" Type="http://schemas.openxmlformats.org/officeDocument/2006/relationships/theme" Target="theme/theme1.xml"/><Relationship Id="rId10" Type="http://schemas.openxmlformats.org/officeDocument/2006/relationships/hyperlink" Target="https://www.dazn.com/en-GB/news/american-football/revealed-what-sporting-event-has-more-viewers-the-super-bowl-or-the-world-cup/1qlhofryxqctw1bd4p59i7vqh8" TargetMode="External"/><Relationship Id="rId4" Type="http://schemas.openxmlformats.org/officeDocument/2006/relationships/hyperlink" Target="https://sandel.scholars.harvard.edu/publications/what-money-cant-buy-moral-limits-markets" TargetMode="External"/><Relationship Id="rId9" Type="http://schemas.openxmlformats.org/officeDocument/2006/relationships/hyperlink" Target="https://www.bbc.co.uk/sport/football/articles/cdxpq70grzlo"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773</Words>
  <Characters>3923</Characters>
  <Application>Microsoft Office Word</Application>
  <DocSecurity>0</DocSecurity>
  <Lines>63</Lines>
  <Paragraphs>11</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Jérôme Quintana</dc:creator>
  <cp:keywords/>
  <dc:description/>
  <cp:lastModifiedBy>Jérôme Quintana</cp:lastModifiedBy>
  <cp:revision>1</cp:revision>
  <dcterms:created xsi:type="dcterms:W3CDTF">2026-05-21T13:39:00Z</dcterms:created>
  <dcterms:modified xsi:type="dcterms:W3CDTF">2026-05-21T13:40:00Z</dcterms:modified>
</cp:coreProperties>
</file>