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Rule="auto"/>
        <w:jc w:val="center"/>
        <w:rPr>
          <w:rFonts w:ascii="Lexend" w:cs="Lexend" w:eastAsia="Lexend" w:hAnsi="Lexend"/>
          <w:b w:val="1"/>
          <w:i w:val="1"/>
          <w:color w:val="121212"/>
          <w:sz w:val="28"/>
          <w:szCs w:val="28"/>
        </w:rPr>
      </w:pPr>
      <w:bookmarkStart w:colFirst="0" w:colLast="0" w:name="_heading=h.oo5uyhclfde5" w:id="0"/>
      <w:bookmarkEnd w:id="0"/>
      <w:r w:rsidDel="00000000" w:rsidR="00000000" w:rsidRPr="00000000">
        <w:rPr>
          <w:rtl w:val="0"/>
        </w:rPr>
      </w:r>
    </w:p>
    <w:p w:rsidR="00000000" w:rsidDel="00000000" w:rsidP="00000000" w:rsidRDefault="00000000" w:rsidRPr="00000000" w14:paraId="00000002">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Rule="auto"/>
        <w:jc w:val="center"/>
        <w:rPr>
          <w:rFonts w:ascii="Lexend" w:cs="Lexend" w:eastAsia="Lexend" w:hAnsi="Lexend"/>
          <w:b w:val="1"/>
          <w:i w:val="1"/>
          <w:color w:val="121212"/>
          <w:sz w:val="28"/>
          <w:szCs w:val="28"/>
        </w:rPr>
      </w:pPr>
      <w:bookmarkStart w:colFirst="0" w:colLast="0" w:name="_heading=h.uc44um8datwj" w:id="1"/>
      <w:bookmarkEnd w:id="1"/>
      <w:r w:rsidDel="00000000" w:rsidR="00000000" w:rsidRPr="00000000">
        <w:rPr>
          <w:rFonts w:ascii="Lexend" w:cs="Lexend" w:eastAsia="Lexend" w:hAnsi="Lexend"/>
          <w:b w:val="1"/>
          <w:i w:val="1"/>
          <w:color w:val="121212"/>
          <w:sz w:val="28"/>
          <w:szCs w:val="28"/>
          <w:rtl w:val="0"/>
        </w:rPr>
        <w:t xml:space="preserve">C.E.O.s, and President Trump, Want Workers Back in the Office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460" w:before="0" w:lineRule="auto"/>
        <w:ind w:right="-100"/>
        <w:jc w:val="both"/>
        <w:rPr>
          <w:rFonts w:ascii="Lexend" w:cs="Lexend" w:eastAsia="Lexend" w:hAnsi="Lexend"/>
          <w:i w:val="1"/>
          <w:color w:val="363636"/>
          <w:sz w:val="22"/>
          <w:szCs w:val="22"/>
        </w:rPr>
      </w:pPr>
      <w:bookmarkStart w:colFirst="0" w:colLast="0" w:name="_heading=h.xvjjvkb8c4s7" w:id="2"/>
      <w:bookmarkEnd w:id="2"/>
      <w:r w:rsidDel="00000000" w:rsidR="00000000" w:rsidRPr="00000000">
        <w:rPr>
          <w:rFonts w:ascii="Lexend" w:cs="Lexend" w:eastAsia="Lexend" w:hAnsi="Lexend"/>
          <w:i w:val="1"/>
          <w:color w:val="363636"/>
          <w:sz w:val="22"/>
          <w:szCs w:val="22"/>
          <w:rtl w:val="0"/>
        </w:rPr>
        <w:t xml:space="preserve">Amazon, JPMorgan and others have been telling their employees that remote work is over. Now federal employees have been ordered to come to work in person, too.</w:t>
      </w:r>
    </w:p>
    <w:p w:rsidR="00000000" w:rsidDel="00000000" w:rsidP="00000000" w:rsidRDefault="00000000" w:rsidRPr="00000000" w14:paraId="00000005">
      <w:pPr>
        <w:jc w:val="both"/>
        <w:rPr>
          <w:rFonts w:ascii="Lexend" w:cs="Lexend" w:eastAsia="Lexend" w:hAnsi="Lexend"/>
        </w:rPr>
      </w:pPr>
      <w:r w:rsidDel="00000000" w:rsidR="00000000" w:rsidRPr="00000000">
        <w:rPr>
          <w:rFonts w:ascii="Lexend" w:cs="Lexend" w:eastAsia="Lexend" w:hAnsi="Lexend"/>
          <w:rtl w:val="0"/>
        </w:rPr>
        <w:t xml:space="preserve">Five years since the pandemic began, workers have grown accustomed to a script. Their bosses make return-to-office plans, which then get </w:t>
      </w:r>
      <w:r w:rsidDel="00000000" w:rsidR="00000000" w:rsidRPr="00000000">
        <w:rPr>
          <w:rFonts w:ascii="Lexend" w:cs="Lexend" w:eastAsia="Lexend" w:hAnsi="Lexend"/>
          <w:b w:val="1"/>
          <w:rtl w:val="0"/>
        </w:rPr>
        <w:t xml:space="preserve">shelved</w:t>
      </w:r>
      <w:r w:rsidDel="00000000" w:rsidR="00000000" w:rsidRPr="00000000">
        <w:rPr>
          <w:rFonts w:ascii="Lexend" w:cs="Lexend" w:eastAsia="Lexend" w:hAnsi="Lexend"/>
          <w:rtl w:val="0"/>
        </w:rPr>
        <w:t xml:space="preserve">. And then shelved again.</w:t>
      </w:r>
    </w:p>
    <w:p w:rsidR="00000000" w:rsidDel="00000000" w:rsidP="00000000" w:rsidRDefault="00000000" w:rsidRPr="00000000" w14:paraId="00000006">
      <w:pPr>
        <w:jc w:val="both"/>
        <w:rPr>
          <w:rFonts w:ascii="Lexend" w:cs="Lexend" w:eastAsia="Lexend" w:hAnsi="Lexend"/>
        </w:rPr>
      </w:pPr>
      <w:r w:rsidDel="00000000" w:rsidR="00000000" w:rsidRPr="00000000">
        <w:rPr>
          <w:rtl w:val="0"/>
        </w:rPr>
      </w:r>
    </w:p>
    <w:p w:rsidR="00000000" w:rsidDel="00000000" w:rsidP="00000000" w:rsidRDefault="00000000" w:rsidRPr="00000000" w14:paraId="00000007">
      <w:pPr>
        <w:jc w:val="both"/>
        <w:rPr>
          <w:rFonts w:ascii="Lexend" w:cs="Lexend" w:eastAsia="Lexend" w:hAnsi="Lexend"/>
        </w:rPr>
      </w:pPr>
      <w:r w:rsidDel="00000000" w:rsidR="00000000" w:rsidRPr="00000000">
        <w:rPr>
          <w:rFonts w:ascii="Lexend" w:cs="Lexend" w:eastAsia="Lexend" w:hAnsi="Lexend"/>
          <w:rtl w:val="0"/>
        </w:rPr>
        <w:t xml:space="preserve">On Monday, President Trump signed an executive order requiring federal department heads to “terminate remote work arrangements” and require all federal workers to return to in-person work five days a week. He previewed the move in December when he said those federal workers who refused to go into the office were “going to </w:t>
      </w:r>
      <w:r w:rsidDel="00000000" w:rsidR="00000000" w:rsidRPr="00000000">
        <w:rPr>
          <w:rFonts w:ascii="Lexend" w:cs="Lexend" w:eastAsia="Lexend" w:hAnsi="Lexend"/>
          <w:b w:val="1"/>
          <w:rtl w:val="0"/>
        </w:rPr>
        <w:t xml:space="preserve">be dismissed</w:t>
      </w:r>
      <w:r w:rsidDel="00000000" w:rsidR="00000000" w:rsidRPr="00000000">
        <w:rPr>
          <w:rFonts w:ascii="Lexend" w:cs="Lexend" w:eastAsia="Lexend" w:hAnsi="Lexend"/>
          <w:rtl w:val="0"/>
        </w:rPr>
        <w:t xml:space="preserve">.”</w:t>
      </w:r>
    </w:p>
    <w:p w:rsidR="00000000" w:rsidDel="00000000" w:rsidP="00000000" w:rsidRDefault="00000000" w:rsidRPr="00000000" w14:paraId="00000008">
      <w:pPr>
        <w:jc w:val="both"/>
        <w:rPr>
          <w:rFonts w:ascii="Lexend" w:cs="Lexend" w:eastAsia="Lexend" w:hAnsi="Lexend"/>
        </w:rPr>
      </w:pPr>
      <w:r w:rsidDel="00000000" w:rsidR="00000000" w:rsidRPr="00000000">
        <w:rPr>
          <w:rtl w:val="0"/>
        </w:rPr>
      </w:r>
    </w:p>
    <w:p w:rsidR="00000000" w:rsidDel="00000000" w:rsidP="00000000" w:rsidRDefault="00000000" w:rsidRPr="00000000" w14:paraId="00000009">
      <w:pPr>
        <w:jc w:val="both"/>
        <w:rPr>
          <w:rFonts w:ascii="Lexend" w:cs="Lexend" w:eastAsia="Lexend" w:hAnsi="Lexend"/>
        </w:rPr>
      </w:pPr>
      <w:r w:rsidDel="00000000" w:rsidR="00000000" w:rsidRPr="00000000">
        <w:rPr>
          <w:rFonts w:ascii="Lexend" w:cs="Lexend" w:eastAsia="Lexend" w:hAnsi="Lexend"/>
          <w:rtl w:val="0"/>
        </w:rPr>
        <w:t xml:space="preserve">Some chief executives, who have long been enthusiastic about </w:t>
      </w:r>
      <w:r w:rsidDel="00000000" w:rsidR="00000000" w:rsidRPr="00000000">
        <w:rPr>
          <w:rFonts w:ascii="Lexend" w:cs="Lexend" w:eastAsia="Lexend" w:hAnsi="Lexend"/>
          <w:b w:val="1"/>
          <w:rtl w:val="0"/>
        </w:rPr>
        <w:t xml:space="preserve">ditching</w:t>
      </w:r>
      <w:r w:rsidDel="00000000" w:rsidR="00000000" w:rsidRPr="00000000">
        <w:rPr>
          <w:rFonts w:ascii="Lexend" w:cs="Lexend" w:eastAsia="Lexend" w:hAnsi="Lexend"/>
          <w:rtl w:val="0"/>
        </w:rPr>
        <w:t xml:space="preserve"> remote work, have also announced full return-to-office plans. Amazon, JPMorgan and AT&amp;T told many employees they would have to be back in the office five days a week this year.</w:t>
      </w:r>
    </w:p>
    <w:p w:rsidR="00000000" w:rsidDel="00000000" w:rsidP="00000000" w:rsidRDefault="00000000" w:rsidRPr="00000000" w14:paraId="0000000A">
      <w:pPr>
        <w:jc w:val="both"/>
        <w:rPr>
          <w:rFonts w:ascii="Lexend" w:cs="Lexend" w:eastAsia="Lexend" w:hAnsi="Lexend"/>
        </w:rPr>
      </w:pPr>
      <w:r w:rsidDel="00000000" w:rsidR="00000000" w:rsidRPr="00000000">
        <w:rPr>
          <w:rtl w:val="0"/>
        </w:rPr>
      </w:r>
    </w:p>
    <w:p w:rsidR="00000000" w:rsidDel="00000000" w:rsidP="00000000" w:rsidRDefault="00000000" w:rsidRPr="00000000" w14:paraId="0000000B">
      <w:pPr>
        <w:jc w:val="both"/>
        <w:rPr>
          <w:rFonts w:ascii="Lexend" w:cs="Lexend" w:eastAsia="Lexend" w:hAnsi="Lexend"/>
        </w:rPr>
      </w:pPr>
      <w:r w:rsidDel="00000000" w:rsidR="00000000" w:rsidRPr="00000000">
        <w:rPr>
          <w:rFonts w:ascii="Lexend" w:cs="Lexend" w:eastAsia="Lexend" w:hAnsi="Lexend"/>
          <w:rtl w:val="0"/>
        </w:rPr>
        <w:t xml:space="preserve">Many work force experts point out that executives have wanted people back in the office for a while, for the </w:t>
      </w:r>
      <w:r w:rsidDel="00000000" w:rsidR="00000000" w:rsidRPr="00000000">
        <w:rPr>
          <w:rFonts w:ascii="Lexend" w:cs="Lexend" w:eastAsia="Lexend" w:hAnsi="Lexend"/>
          <w:b w:val="1"/>
          <w:rtl w:val="0"/>
        </w:rPr>
        <w:t xml:space="preserve">purposes</w:t>
      </w:r>
      <w:r w:rsidDel="00000000" w:rsidR="00000000" w:rsidRPr="00000000">
        <w:rPr>
          <w:rFonts w:ascii="Lexend" w:cs="Lexend" w:eastAsia="Lexend" w:hAnsi="Lexend"/>
          <w:rtl w:val="0"/>
        </w:rPr>
        <w:t xml:space="preserve"> of building culture and relationships. What has changed, they say, is that employers feel they </w:t>
      </w:r>
      <w:r w:rsidDel="00000000" w:rsidR="00000000" w:rsidRPr="00000000">
        <w:rPr>
          <w:rFonts w:ascii="Lexend" w:cs="Lexend" w:eastAsia="Lexend" w:hAnsi="Lexend"/>
          <w:b w:val="1"/>
          <w:rtl w:val="0"/>
        </w:rPr>
        <w:t xml:space="preserve">have more leverage</w:t>
      </w:r>
      <w:r w:rsidDel="00000000" w:rsidR="00000000" w:rsidRPr="00000000">
        <w:rPr>
          <w:rFonts w:ascii="Lexend" w:cs="Lexend" w:eastAsia="Lexend" w:hAnsi="Lexend"/>
          <w:rtl w:val="0"/>
        </w:rPr>
        <w:t xml:space="preserve"> now that the labor market is not quite as </w:t>
      </w:r>
      <w:r w:rsidDel="00000000" w:rsidR="00000000" w:rsidRPr="00000000">
        <w:rPr>
          <w:rFonts w:ascii="Lexend" w:cs="Lexend" w:eastAsia="Lexend" w:hAnsi="Lexend"/>
          <w:b w:val="1"/>
          <w:rtl w:val="0"/>
        </w:rPr>
        <w:t xml:space="preserve">tight</w:t>
      </w:r>
      <w:r w:rsidDel="00000000" w:rsidR="00000000" w:rsidRPr="00000000">
        <w:rPr>
          <w:rFonts w:ascii="Lexend" w:cs="Lexend" w:eastAsia="Lexend" w:hAnsi="Lexend"/>
          <w:rtl w:val="0"/>
        </w:rPr>
        <w:t xml:space="preserve"> as it was at the height of the Great Resignation, when there were more open jobs for the number of </w:t>
      </w:r>
      <w:r w:rsidDel="00000000" w:rsidR="00000000" w:rsidRPr="00000000">
        <w:rPr>
          <w:rFonts w:ascii="Lexend" w:cs="Lexend" w:eastAsia="Lexend" w:hAnsi="Lexend"/>
          <w:b w:val="1"/>
          <w:rtl w:val="0"/>
        </w:rPr>
        <w:t xml:space="preserve">unemployed</w:t>
      </w:r>
      <w:r w:rsidDel="00000000" w:rsidR="00000000" w:rsidRPr="00000000">
        <w:rPr>
          <w:rFonts w:ascii="Lexend" w:cs="Lexend" w:eastAsia="Lexend" w:hAnsi="Lexend"/>
          <w:rtl w:val="0"/>
        </w:rPr>
        <w:t xml:space="preserve"> people.</w:t>
      </w:r>
    </w:p>
    <w:p w:rsidR="00000000" w:rsidDel="00000000" w:rsidP="00000000" w:rsidRDefault="00000000" w:rsidRPr="00000000" w14:paraId="0000000C">
      <w:pPr>
        <w:jc w:val="both"/>
        <w:rPr>
          <w:rFonts w:ascii="Lexend" w:cs="Lexend" w:eastAsia="Lexend" w:hAnsi="Lexend"/>
        </w:rPr>
      </w:pPr>
      <w:r w:rsidDel="00000000" w:rsidR="00000000" w:rsidRPr="00000000">
        <w:rPr>
          <w:rtl w:val="0"/>
        </w:rPr>
      </w:r>
    </w:p>
    <w:p w:rsidR="00000000" w:rsidDel="00000000" w:rsidP="00000000" w:rsidRDefault="00000000" w:rsidRPr="00000000" w14:paraId="0000000D">
      <w:pPr>
        <w:jc w:val="both"/>
        <w:rPr>
          <w:rFonts w:ascii="Lexend" w:cs="Lexend" w:eastAsia="Lexend" w:hAnsi="Lexend"/>
        </w:rPr>
      </w:pPr>
      <w:r w:rsidDel="00000000" w:rsidR="00000000" w:rsidRPr="00000000">
        <w:rPr>
          <w:rFonts w:ascii="Lexend" w:cs="Lexend" w:eastAsia="Lexend" w:hAnsi="Lexend"/>
          <w:rtl w:val="0"/>
        </w:rPr>
        <w:t xml:space="preserve">Sometimes a return-to-office push has less to do with building an office culture and more to do with cost. Nick Bloom, an economist at Stanford University who studies remote work and advises executives on hybrid arrangements, said he had seen some companies press employees to return to the office as a way to reduce</w:t>
      </w:r>
      <w:r w:rsidDel="00000000" w:rsidR="00000000" w:rsidRPr="00000000">
        <w:rPr>
          <w:rFonts w:ascii="Lexend" w:cs="Lexend" w:eastAsia="Lexend" w:hAnsi="Lexend"/>
          <w:b w:val="1"/>
          <w:rtl w:val="0"/>
        </w:rPr>
        <w:t xml:space="preserve"> headcount</w:t>
      </w:r>
      <w:r w:rsidDel="00000000" w:rsidR="00000000" w:rsidRPr="00000000">
        <w:rPr>
          <w:rFonts w:ascii="Lexend" w:cs="Lexend" w:eastAsia="Lexend" w:hAnsi="Lexend"/>
          <w:rtl w:val="0"/>
        </w:rPr>
        <w:t xml:space="preserve">, understanding that calling all workers back would encourage some to quit.</w:t>
      </w:r>
    </w:p>
    <w:p w:rsidR="00000000" w:rsidDel="00000000" w:rsidP="00000000" w:rsidRDefault="00000000" w:rsidRPr="00000000" w14:paraId="0000000E">
      <w:pPr>
        <w:jc w:val="both"/>
        <w:rPr>
          <w:rFonts w:ascii="Lexend" w:cs="Lexend" w:eastAsia="Lexend" w:hAnsi="Lexend"/>
        </w:rPr>
      </w:pPr>
      <w:r w:rsidDel="00000000" w:rsidR="00000000" w:rsidRPr="00000000">
        <w:rPr>
          <w:rFonts w:ascii="Lexend" w:cs="Lexend" w:eastAsia="Lexend" w:hAnsi="Lexend"/>
          <w:rtl w:val="0"/>
        </w:rPr>
        <w:t xml:space="preserve">One of the reasons that hybrid work has remained so</w:t>
      </w:r>
      <w:r w:rsidDel="00000000" w:rsidR="00000000" w:rsidRPr="00000000">
        <w:rPr>
          <w:rFonts w:ascii="Lexend" w:cs="Lexend" w:eastAsia="Lexend" w:hAnsi="Lexend"/>
          <w:b w:val="1"/>
          <w:rtl w:val="0"/>
        </w:rPr>
        <w:t xml:space="preserve"> sticky</w:t>
      </w:r>
      <w:r w:rsidDel="00000000" w:rsidR="00000000" w:rsidRPr="00000000">
        <w:rPr>
          <w:rFonts w:ascii="Lexend" w:cs="Lexend" w:eastAsia="Lexend" w:hAnsi="Lexend"/>
          <w:rtl w:val="0"/>
        </w:rPr>
        <w:t xml:space="preserve"> is that workers have made clear their preference for flexibility. Nearly half of remote workers surveyed by Pew said they would consider leaving their jobs if their employers no longer allowed them some remote flexibility. At Amazon, corporate workers staged a </w:t>
      </w:r>
      <w:r w:rsidDel="00000000" w:rsidR="00000000" w:rsidRPr="00000000">
        <w:rPr>
          <w:rFonts w:ascii="Lexend" w:cs="Lexend" w:eastAsia="Lexend" w:hAnsi="Lexend"/>
          <w:b w:val="1"/>
          <w:rtl w:val="0"/>
        </w:rPr>
        <w:t xml:space="preserve">walkout</w:t>
      </w:r>
      <w:r w:rsidDel="00000000" w:rsidR="00000000" w:rsidRPr="00000000">
        <w:rPr>
          <w:rFonts w:ascii="Lexend" w:cs="Lexend" w:eastAsia="Lexend" w:hAnsi="Lexend"/>
          <w:rtl w:val="0"/>
        </w:rPr>
        <w:t xml:space="preserve"> in May 2023 protesting R.T.O. Some employers said they had no plans to change course from hybrid arrangements.</w:t>
      </w:r>
    </w:p>
    <w:p w:rsidR="00000000" w:rsidDel="00000000" w:rsidP="00000000" w:rsidRDefault="00000000" w:rsidRPr="00000000" w14:paraId="0000000F">
      <w:pPr>
        <w:jc w:val="both"/>
        <w:rPr>
          <w:rFonts w:ascii="Lexend" w:cs="Lexend" w:eastAsia="Lexend" w:hAnsi="Lexend"/>
        </w:rPr>
      </w:pPr>
      <w:r w:rsidDel="00000000" w:rsidR="00000000" w:rsidRPr="00000000">
        <w:rPr>
          <w:rtl w:val="0"/>
        </w:rPr>
      </w:r>
    </w:p>
    <w:p w:rsidR="00000000" w:rsidDel="00000000" w:rsidP="00000000" w:rsidRDefault="00000000" w:rsidRPr="00000000" w14:paraId="00000010">
      <w:pPr>
        <w:jc w:val="both"/>
        <w:rPr>
          <w:rFonts w:ascii="Lexend" w:cs="Lexend" w:eastAsia="Lexend" w:hAnsi="Lexend"/>
        </w:rPr>
      </w:pPr>
      <w:r w:rsidDel="00000000" w:rsidR="00000000" w:rsidRPr="00000000">
        <w:rPr>
          <w:rFonts w:ascii="Lexend" w:cs="Lexend" w:eastAsia="Lexend" w:hAnsi="Lexend"/>
          <w:rtl w:val="0"/>
        </w:rPr>
        <w:t xml:space="preserve">“We </w:t>
      </w:r>
      <w:r w:rsidDel="00000000" w:rsidR="00000000" w:rsidRPr="00000000">
        <w:rPr>
          <w:rFonts w:ascii="Lexend" w:cs="Lexend" w:eastAsia="Lexend" w:hAnsi="Lexend"/>
          <w:b w:val="1"/>
          <w:rtl w:val="0"/>
        </w:rPr>
        <w:t xml:space="preserve">are committed to </w:t>
      </w:r>
      <w:r w:rsidDel="00000000" w:rsidR="00000000" w:rsidRPr="00000000">
        <w:rPr>
          <w:rFonts w:ascii="Lexend" w:cs="Lexend" w:eastAsia="Lexend" w:hAnsi="Lexend"/>
          <w:rtl w:val="0"/>
        </w:rPr>
        <w:t xml:space="preserve">providing flexibility to the work force and believe the hybrid-flex approach allows teams to collaborate intentionally,” said Claire Borelli, the chief people officer at TIAA, an investment firm that called its employees back to the office three days a week in March 2022.</w:t>
      </w:r>
    </w:p>
    <w:p w:rsidR="00000000" w:rsidDel="00000000" w:rsidP="00000000" w:rsidRDefault="00000000" w:rsidRPr="00000000" w14:paraId="00000011">
      <w:pPr>
        <w:jc w:val="both"/>
        <w:rPr>
          <w:rFonts w:ascii="Lexend" w:cs="Lexend" w:eastAsia="Lexend" w:hAnsi="Lexend"/>
        </w:rPr>
      </w:pPr>
      <w:r w:rsidDel="00000000" w:rsidR="00000000" w:rsidRPr="00000000">
        <w:rPr>
          <w:rtl w:val="0"/>
        </w:rPr>
      </w:r>
    </w:p>
    <w:p w:rsidR="00000000" w:rsidDel="00000000" w:rsidP="00000000" w:rsidRDefault="00000000" w:rsidRPr="00000000" w14:paraId="00000012">
      <w:pPr>
        <w:jc w:val="both"/>
        <w:rPr>
          <w:rFonts w:ascii="Lexend" w:cs="Lexend" w:eastAsia="Lexend" w:hAnsi="Lexend"/>
        </w:rPr>
      </w:pPr>
      <w:r w:rsidDel="00000000" w:rsidR="00000000" w:rsidRPr="00000000">
        <w:rPr>
          <w:rFonts w:ascii="Lexend" w:cs="Lexend" w:eastAsia="Lexend" w:hAnsi="Lexend"/>
          <w:rtl w:val="0"/>
        </w:rPr>
        <w:t xml:space="preserve">Some remote work</w:t>
      </w:r>
      <w:r w:rsidDel="00000000" w:rsidR="00000000" w:rsidRPr="00000000">
        <w:rPr>
          <w:rFonts w:ascii="Lexend" w:cs="Lexend" w:eastAsia="Lexend" w:hAnsi="Lexend"/>
          <w:b w:val="1"/>
          <w:rtl w:val="0"/>
        </w:rPr>
        <w:t xml:space="preserve"> stalwarts</w:t>
      </w:r>
      <w:r w:rsidDel="00000000" w:rsidR="00000000" w:rsidRPr="00000000">
        <w:rPr>
          <w:rFonts w:ascii="Lexend" w:cs="Lexend" w:eastAsia="Lexend" w:hAnsi="Lexend"/>
          <w:rtl w:val="0"/>
        </w:rPr>
        <w:t xml:space="preserve"> say that the</w:t>
      </w:r>
      <w:r w:rsidDel="00000000" w:rsidR="00000000" w:rsidRPr="00000000">
        <w:rPr>
          <w:rFonts w:ascii="Lexend" w:cs="Lexend" w:eastAsia="Lexend" w:hAnsi="Lexend"/>
          <w:b w:val="1"/>
          <w:rtl w:val="0"/>
        </w:rPr>
        <w:t xml:space="preserve"> policy</w:t>
      </w:r>
      <w:r w:rsidDel="00000000" w:rsidR="00000000" w:rsidRPr="00000000">
        <w:rPr>
          <w:rFonts w:ascii="Lexend" w:cs="Lexend" w:eastAsia="Lexend" w:hAnsi="Lexend"/>
          <w:rtl w:val="0"/>
        </w:rPr>
        <w:t xml:space="preserve"> has had no impact on productivity and that it has helped employee retention. When Yelp’s </w:t>
      </w:r>
      <w:r w:rsidDel="00000000" w:rsidR="00000000" w:rsidRPr="00000000">
        <w:rPr>
          <w:rFonts w:ascii="Lexend" w:cs="Lexend" w:eastAsia="Lexend" w:hAnsi="Lexend"/>
          <w:b w:val="1"/>
          <w:rtl w:val="0"/>
        </w:rPr>
        <w:t xml:space="preserve">lease</w:t>
      </w:r>
      <w:r w:rsidDel="00000000" w:rsidR="00000000" w:rsidRPr="00000000">
        <w:rPr>
          <w:rFonts w:ascii="Lexend" w:cs="Lexend" w:eastAsia="Lexend" w:hAnsi="Lexend"/>
          <w:rtl w:val="0"/>
        </w:rPr>
        <w:t xml:space="preserve"> came up for renewal in 2021, the company decided to </w:t>
      </w:r>
      <w:r w:rsidDel="00000000" w:rsidR="00000000" w:rsidRPr="00000000">
        <w:rPr>
          <w:rFonts w:ascii="Lexend" w:cs="Lexend" w:eastAsia="Lexend" w:hAnsi="Lexend"/>
          <w:b w:val="1"/>
          <w:rtl w:val="0"/>
        </w:rPr>
        <w:t xml:space="preserve">shift</w:t>
      </w:r>
      <w:r w:rsidDel="00000000" w:rsidR="00000000" w:rsidRPr="00000000">
        <w:rPr>
          <w:rFonts w:ascii="Lexend" w:cs="Lexend" w:eastAsia="Lexend" w:hAnsi="Lexend"/>
          <w:rtl w:val="0"/>
        </w:rPr>
        <w:t xml:space="preserve"> locations and sublease a smaller space.. The company now allows employees to work fully remotely,</w:t>
      </w:r>
      <w:r w:rsidDel="00000000" w:rsidR="00000000" w:rsidRPr="00000000">
        <w:rPr>
          <w:rFonts w:ascii="Lexend" w:cs="Lexend" w:eastAsia="Lexend" w:hAnsi="Lexend"/>
          <w:b w:val="1"/>
          <w:rtl w:val="0"/>
        </w:rPr>
        <w:t xml:space="preserve"> bucking</w:t>
      </w:r>
      <w:r w:rsidDel="00000000" w:rsidR="00000000" w:rsidRPr="00000000">
        <w:rPr>
          <w:rFonts w:ascii="Lexend" w:cs="Lexend" w:eastAsia="Lexend" w:hAnsi="Lexend"/>
          <w:rtl w:val="0"/>
        </w:rPr>
        <w:t xml:space="preserve">  return-to-office trends.</w:t>
      </w:r>
    </w:p>
    <w:p w:rsidR="00000000" w:rsidDel="00000000" w:rsidP="00000000" w:rsidRDefault="00000000" w:rsidRPr="00000000" w14:paraId="00000013">
      <w:pPr>
        <w:jc w:val="both"/>
        <w:rPr>
          <w:rFonts w:ascii="Lexend" w:cs="Lexend" w:eastAsia="Lexend" w:hAnsi="Lexend"/>
        </w:rPr>
      </w:pPr>
      <w:r w:rsidDel="00000000" w:rsidR="00000000" w:rsidRPr="00000000">
        <w:rPr>
          <w:rtl w:val="0"/>
        </w:rPr>
      </w:r>
    </w:p>
    <w:p w:rsidR="00000000" w:rsidDel="00000000" w:rsidP="00000000" w:rsidRDefault="00000000" w:rsidRPr="00000000" w14:paraId="00000014">
      <w:pPr>
        <w:jc w:val="right"/>
        <w:rPr>
          <w:b w:val="1"/>
          <w:color w:val="121212"/>
        </w:rPr>
      </w:pPr>
      <w:r w:rsidDel="00000000" w:rsidR="00000000" w:rsidRPr="00000000">
        <w:rPr>
          <w:rFonts w:ascii="Lexend" w:cs="Lexend" w:eastAsia="Lexend" w:hAnsi="Lexend"/>
          <w:color w:val="121212"/>
          <w:rtl w:val="0"/>
        </w:rPr>
        <w:t xml:space="preserve">Emma Goldberg, The New York Times,</w:t>
      </w:r>
      <w:r w:rsidDel="00000000" w:rsidR="00000000" w:rsidRPr="00000000">
        <w:rPr>
          <w:rFonts w:ascii="Lexend" w:cs="Lexend" w:eastAsia="Lexend" w:hAnsi="Lexend"/>
          <w:i w:val="1"/>
          <w:color w:val="121212"/>
          <w:rtl w:val="0"/>
        </w:rPr>
        <w:t xml:space="preserve"> </w:t>
      </w:r>
      <w:r w:rsidDel="00000000" w:rsidR="00000000" w:rsidRPr="00000000">
        <w:rPr>
          <w:rFonts w:ascii="Lexend" w:cs="Lexend" w:eastAsia="Lexend" w:hAnsi="Lexend"/>
          <w:color w:val="121212"/>
          <w:rtl w:val="0"/>
        </w:rPr>
        <w:t xml:space="preserve">January 21, 2025</w:t>
      </w:r>
      <w:r w:rsidDel="00000000" w:rsidR="00000000" w:rsidRPr="00000000">
        <w:rPr>
          <w:rtl w:val="0"/>
        </w:rPr>
      </w:r>
    </w:p>
    <w:p w:rsidR="00000000" w:rsidDel="00000000" w:rsidP="00000000" w:rsidRDefault="00000000" w:rsidRPr="00000000" w14:paraId="00000015">
      <w:pPr>
        <w:pageBreakBefore w:val="0"/>
        <w:ind w:left="0" w:firstLine="0"/>
        <w:rPr>
          <w:rFonts w:ascii="Lexend" w:cs="Lexend" w:eastAsia="Lexend" w:hAnsi="Lexend"/>
          <w:b w:val="1"/>
          <w:color w:val="121212"/>
        </w:rPr>
      </w:pPr>
      <w:r w:rsidDel="00000000" w:rsidR="00000000" w:rsidRPr="00000000">
        <w:rPr>
          <w:b w:val="1"/>
          <w:color w:val="121212"/>
          <w:rtl w:val="0"/>
        </w:rPr>
        <w:t xml:space="preserve">I.</w:t>
      </w:r>
      <w:r w:rsidDel="00000000" w:rsidR="00000000" w:rsidRPr="00000000">
        <w:rPr>
          <w:rFonts w:ascii="Lexend" w:cs="Lexend" w:eastAsia="Lexend" w:hAnsi="Lexend"/>
          <w:b w:val="1"/>
          <w:color w:val="121212"/>
          <w:rtl w:val="0"/>
        </w:rPr>
        <w:t xml:space="preserve"> Vocabulaire du texte: matching: match each word from the text with the french equivalent.  </w:t>
        <w:tab/>
        <w:tab/>
        <w:tab/>
        <w:tab/>
        <w:t xml:space="preserve"> /8  </w:t>
      </w:r>
    </w:p>
    <w:p w:rsidR="00000000" w:rsidDel="00000000" w:rsidP="00000000" w:rsidRDefault="00000000" w:rsidRPr="00000000" w14:paraId="00000016">
      <w:pPr>
        <w:pageBreakBefore w:val="0"/>
        <w:ind w:left="0" w:firstLine="0"/>
        <w:rPr>
          <w:rFonts w:ascii="Lexend" w:cs="Lexend" w:eastAsia="Lexend" w:hAnsi="Lexend"/>
          <w:color w:val="121212"/>
        </w:rPr>
      </w:pPr>
      <w:r w:rsidDel="00000000" w:rsidR="00000000" w:rsidRPr="00000000">
        <w:rPr>
          <w:rFonts w:ascii="Lexend" w:cs="Lexend" w:eastAsia="Lexend" w:hAnsi="Lexend"/>
          <w:color w:val="121212"/>
          <w:rtl w:val="0"/>
        </w:rPr>
        <w:t xml:space="preserve">shelved / be dismissed / ditching / purposes /have more leverage / tight / unemployed / headcount / sticky / walkout / are committed to / stalwarts  /the policy / lease / shift / bucking</w:t>
      </w:r>
    </w:p>
    <w:p w:rsidR="00000000" w:rsidDel="00000000" w:rsidP="00000000" w:rsidRDefault="00000000" w:rsidRPr="00000000" w14:paraId="00000017">
      <w:pPr>
        <w:pageBreakBefore w:val="0"/>
        <w:rPr>
          <w:rFonts w:ascii="Lexend" w:cs="Lexend" w:eastAsia="Lexend" w:hAnsi="Lexend"/>
          <w:color w:val="121212"/>
        </w:rPr>
      </w:pPr>
      <w:r w:rsidDel="00000000" w:rsidR="00000000" w:rsidRPr="00000000">
        <w:rPr>
          <w:rtl w:val="0"/>
        </w:rPr>
      </w:r>
    </w:p>
    <w:p w:rsidR="00000000" w:rsidDel="00000000" w:rsidP="00000000" w:rsidRDefault="00000000" w:rsidRPr="00000000" w14:paraId="00000018">
      <w:pPr>
        <w:pageBreakBefore w:val="0"/>
        <w:rPr>
          <w:rFonts w:ascii="Lexend" w:cs="Lexend" w:eastAsia="Lexend" w:hAnsi="Lexend"/>
          <w:color w:val="121212"/>
        </w:rPr>
      </w:pPr>
      <w:r w:rsidDel="00000000" w:rsidR="00000000" w:rsidRPr="00000000">
        <w:rPr>
          <w:rFonts w:ascii="Lexend" w:cs="Lexend" w:eastAsia="Lexend" w:hAnsi="Lexend"/>
          <w:color w:val="121212"/>
          <w:rtl w:val="0"/>
        </w:rPr>
        <w:t xml:space="preserve">des partisans: </w:t>
        <w:tab/>
        <w:tab/>
        <w:tab/>
        <w:t xml:space="preserve">l’abandon: </w:t>
        <w:tab/>
        <w:tab/>
        <w:tab/>
        <w:tab/>
        <w:t xml:space="preserve">difficile: </w:t>
        <w:tab/>
      </w:r>
    </w:p>
    <w:p w:rsidR="00000000" w:rsidDel="00000000" w:rsidP="00000000" w:rsidRDefault="00000000" w:rsidRPr="00000000" w14:paraId="00000019">
      <w:pPr>
        <w:pageBreakBefore w:val="0"/>
        <w:rPr>
          <w:rFonts w:ascii="Lexend" w:cs="Lexend" w:eastAsia="Lexend" w:hAnsi="Lexend"/>
          <w:color w:val="121212"/>
        </w:rPr>
      </w:pPr>
      <w:r w:rsidDel="00000000" w:rsidR="00000000" w:rsidRPr="00000000">
        <w:rPr>
          <w:rFonts w:ascii="Lexend" w:cs="Lexend" w:eastAsia="Lexend" w:hAnsi="Lexend"/>
          <w:color w:val="121212"/>
          <w:rtl w:val="0"/>
        </w:rPr>
        <w:t xml:space="preserve">l’effectif: </w:t>
        <w:tab/>
        <w:tab/>
        <w:tab/>
        <w:tab/>
        <w:t xml:space="preserve">s’opposant: </w:t>
        <w:tab/>
        <w:tab/>
        <w:tab/>
        <w:tab/>
        <w:t xml:space="preserve">se sont engagés à : </w:t>
      </w:r>
    </w:p>
    <w:p w:rsidR="00000000" w:rsidDel="00000000" w:rsidP="00000000" w:rsidRDefault="00000000" w:rsidRPr="00000000" w14:paraId="0000001A">
      <w:pPr>
        <w:pageBreakBefore w:val="0"/>
        <w:rPr>
          <w:rFonts w:ascii="Lexend" w:cs="Lexend" w:eastAsia="Lexend" w:hAnsi="Lexend"/>
          <w:color w:val="121212"/>
        </w:rPr>
      </w:pPr>
      <w:r w:rsidDel="00000000" w:rsidR="00000000" w:rsidRPr="00000000">
        <w:rPr>
          <w:rFonts w:ascii="Lexend" w:cs="Lexend" w:eastAsia="Lexend" w:hAnsi="Lexend"/>
          <w:color w:val="121212"/>
          <w:rtl w:val="0"/>
        </w:rPr>
        <w:t xml:space="preserve">mis de côté: </w:t>
        <w:tab/>
        <w:tab/>
        <w:tab/>
        <w:tab/>
        <w:t xml:space="preserve">un bail de location: </w:t>
        <w:tab/>
        <w:tab/>
        <w:tab/>
        <w:t xml:space="preserve">la mesure: </w:t>
      </w:r>
    </w:p>
    <w:p w:rsidR="00000000" w:rsidDel="00000000" w:rsidP="00000000" w:rsidRDefault="00000000" w:rsidRPr="00000000" w14:paraId="0000001B">
      <w:pPr>
        <w:pageBreakBefore w:val="0"/>
        <w:rPr>
          <w:rFonts w:ascii="Lexend" w:cs="Lexend" w:eastAsia="Lexend" w:hAnsi="Lexend"/>
          <w:color w:val="121212"/>
        </w:rPr>
      </w:pPr>
      <w:r w:rsidDel="00000000" w:rsidR="00000000" w:rsidRPr="00000000">
        <w:rPr>
          <w:rFonts w:ascii="Lexend" w:cs="Lexend" w:eastAsia="Lexend" w:hAnsi="Lexend"/>
          <w:color w:val="121212"/>
          <w:rtl w:val="0"/>
        </w:rPr>
        <w:t xml:space="preserve">une grève: </w:t>
        <w:tab/>
        <w:tab/>
        <w:tab/>
        <w:tab/>
        <w:t xml:space="preserve">être renvoyé: </w:t>
        <w:tab/>
        <w:tab/>
        <w:tab/>
        <w:t xml:space="preserve">objectifs:</w:t>
      </w:r>
    </w:p>
    <w:p w:rsidR="00000000" w:rsidDel="00000000" w:rsidP="00000000" w:rsidRDefault="00000000" w:rsidRPr="00000000" w14:paraId="0000001C">
      <w:pPr>
        <w:pageBreakBefore w:val="0"/>
        <w:rPr>
          <w:rFonts w:ascii="Lexend" w:cs="Lexend" w:eastAsia="Lexend" w:hAnsi="Lexend"/>
          <w:color w:val="121212"/>
        </w:rPr>
      </w:pPr>
      <w:r w:rsidDel="00000000" w:rsidR="00000000" w:rsidRPr="00000000">
        <w:rPr>
          <w:rFonts w:ascii="Lexend" w:cs="Lexend" w:eastAsia="Lexend" w:hAnsi="Lexend"/>
          <w:color w:val="121212"/>
          <w:rtl w:val="0"/>
        </w:rPr>
        <w:t xml:space="preserve">avoir plus de poids: </w:t>
        <w:tab/>
        <w:tab/>
        <w:tab/>
        <w:t xml:space="preserve">changer: </w:t>
        <w:tab/>
        <w:tab/>
        <w:tab/>
        <w:tab/>
        <w:t xml:space="preserve">tendu:</w:t>
      </w:r>
    </w:p>
    <w:p w:rsidR="00000000" w:rsidDel="00000000" w:rsidP="00000000" w:rsidRDefault="00000000" w:rsidRPr="00000000" w14:paraId="0000001D">
      <w:pPr>
        <w:pageBreakBefore w:val="0"/>
        <w:rPr>
          <w:rFonts w:ascii="Lexend" w:cs="Lexend" w:eastAsia="Lexend" w:hAnsi="Lexend"/>
          <w:color w:val="121212"/>
        </w:rPr>
      </w:pPr>
      <w:r w:rsidDel="00000000" w:rsidR="00000000" w:rsidRPr="00000000">
        <w:rPr>
          <w:rFonts w:ascii="Lexend" w:cs="Lexend" w:eastAsia="Lexend" w:hAnsi="Lexend"/>
          <w:color w:val="121212"/>
          <w:rtl w:val="0"/>
        </w:rPr>
        <w:t xml:space="preserve">au chômage: </w:t>
      </w:r>
    </w:p>
    <w:p w:rsidR="00000000" w:rsidDel="00000000" w:rsidP="00000000" w:rsidRDefault="00000000" w:rsidRPr="00000000" w14:paraId="0000001E">
      <w:pPr>
        <w:pageBreakBefore w:val="0"/>
        <w:rPr>
          <w:rFonts w:ascii="Lexend" w:cs="Lexend" w:eastAsia="Lexend" w:hAnsi="Lexend"/>
          <w:color w:val="121212"/>
        </w:rPr>
      </w:pPr>
      <w:r w:rsidDel="00000000" w:rsidR="00000000" w:rsidRPr="00000000">
        <w:rPr>
          <w:rtl w:val="0"/>
        </w:rPr>
      </w:r>
    </w:p>
    <w:p w:rsidR="00000000" w:rsidDel="00000000" w:rsidP="00000000" w:rsidRDefault="00000000" w:rsidRPr="00000000" w14:paraId="0000001F">
      <w:pPr>
        <w:pageBreakBefore w:val="0"/>
        <w:spacing w:line="360" w:lineRule="auto"/>
        <w:ind w:left="0" w:firstLine="0"/>
        <w:rPr>
          <w:rFonts w:ascii="Lexend" w:cs="Lexend" w:eastAsia="Lexend" w:hAnsi="Lexend"/>
          <w:b w:val="1"/>
          <w:color w:val="121212"/>
        </w:rPr>
      </w:pPr>
      <w:r w:rsidDel="00000000" w:rsidR="00000000" w:rsidRPr="00000000">
        <w:rPr>
          <w:rFonts w:ascii="Lexend" w:cs="Lexend" w:eastAsia="Lexend" w:hAnsi="Lexend"/>
          <w:b w:val="1"/>
          <w:color w:val="121212"/>
          <w:rtl w:val="0"/>
        </w:rPr>
        <w:t xml:space="preserve">II. Compréhension écrite                             </w:t>
      </w:r>
      <w:r w:rsidDel="00000000" w:rsidR="00000000" w:rsidRPr="00000000">
        <w:rPr>
          <w:rFonts w:ascii="Lexend" w:cs="Lexend" w:eastAsia="Lexend" w:hAnsi="Lexend"/>
          <w:b w:val="1"/>
          <w:color w:val="121212"/>
          <w:rtl w:val="0"/>
        </w:rPr>
        <w:t xml:space="preserve"> /14</w:t>
      </w:r>
    </w:p>
    <w:p w:rsidR="00000000" w:rsidDel="00000000" w:rsidP="00000000" w:rsidRDefault="00000000" w:rsidRPr="00000000" w14:paraId="00000020">
      <w:pPr>
        <w:pageBreakBefore w:val="0"/>
        <w:spacing w:line="360" w:lineRule="auto"/>
        <w:ind w:left="0" w:firstLine="0"/>
        <w:rPr>
          <w:rFonts w:ascii="Lexend" w:cs="Lexend" w:eastAsia="Lexend" w:hAnsi="Lexend"/>
          <w:b w:val="1"/>
          <w:color w:val="121212"/>
        </w:rPr>
      </w:pPr>
      <w:r w:rsidDel="00000000" w:rsidR="00000000" w:rsidRPr="00000000">
        <w:rPr>
          <w:rtl w:val="0"/>
        </w:rPr>
      </w:r>
    </w:p>
    <w:p w:rsidR="00000000" w:rsidDel="00000000" w:rsidP="00000000" w:rsidRDefault="00000000" w:rsidRPr="00000000" w14:paraId="00000021">
      <w:pPr>
        <w:pageBreakBefore w:val="0"/>
        <w:numPr>
          <w:ilvl w:val="0"/>
          <w:numId w:val="2"/>
        </w:numPr>
        <w:spacing w:line="360" w:lineRule="auto"/>
        <w:ind w:left="720" w:hanging="360"/>
        <w:rPr>
          <w:rFonts w:ascii="Lexend" w:cs="Lexend" w:eastAsia="Lexend" w:hAnsi="Lexend"/>
          <w:color w:val="121212"/>
        </w:rPr>
      </w:pPr>
      <w:r w:rsidDel="00000000" w:rsidR="00000000" w:rsidRPr="00000000">
        <w:rPr>
          <w:rFonts w:ascii="Lexend" w:cs="Lexend" w:eastAsia="Lexend" w:hAnsi="Lexend"/>
          <w:color w:val="121212"/>
          <w:rtl w:val="0"/>
        </w:rPr>
        <w:t xml:space="preserve"> Introduce the document (date, source, auteur, titre, sujet)</w:t>
      </w:r>
      <w:r w:rsidDel="00000000" w:rsidR="00000000" w:rsidRPr="00000000">
        <w:rPr>
          <w:rtl w:val="0"/>
        </w:rPr>
      </w:r>
    </w:p>
    <w:p w:rsidR="00000000" w:rsidDel="00000000" w:rsidP="00000000" w:rsidRDefault="00000000" w:rsidRPr="00000000" w14:paraId="00000022">
      <w:pPr>
        <w:pageBreakBefore w:val="0"/>
        <w:numPr>
          <w:ilvl w:val="0"/>
          <w:numId w:val="2"/>
        </w:numPr>
        <w:spacing w:line="360" w:lineRule="auto"/>
        <w:ind w:left="720" w:hanging="360"/>
        <w:rPr>
          <w:rFonts w:ascii="Lexend" w:cs="Lexend" w:eastAsia="Lexend" w:hAnsi="Lexend"/>
          <w:color w:val="121212"/>
        </w:rPr>
      </w:pPr>
      <w:r w:rsidDel="00000000" w:rsidR="00000000" w:rsidRPr="00000000">
        <w:rPr>
          <w:rFonts w:ascii="Lexend" w:cs="Lexend" w:eastAsia="Lexend" w:hAnsi="Lexend"/>
          <w:color w:val="121212"/>
          <w:rtl w:val="0"/>
        </w:rPr>
        <w:t xml:space="preserve">What is Trump’s executive order about? </w:t>
      </w:r>
      <w:r w:rsidDel="00000000" w:rsidR="00000000" w:rsidRPr="00000000">
        <w:rPr>
          <w:rtl w:val="0"/>
        </w:rPr>
      </w:r>
    </w:p>
    <w:p w:rsidR="00000000" w:rsidDel="00000000" w:rsidP="00000000" w:rsidRDefault="00000000" w:rsidRPr="00000000" w14:paraId="00000023">
      <w:pPr>
        <w:pageBreakBefore w:val="0"/>
        <w:numPr>
          <w:ilvl w:val="0"/>
          <w:numId w:val="2"/>
        </w:numPr>
        <w:spacing w:line="360" w:lineRule="auto"/>
        <w:ind w:left="720" w:hanging="360"/>
        <w:rPr>
          <w:rFonts w:ascii="Lexend" w:cs="Lexend" w:eastAsia="Lexend" w:hAnsi="Lexend"/>
          <w:color w:val="121212"/>
        </w:rPr>
      </w:pPr>
      <w:r w:rsidDel="00000000" w:rsidR="00000000" w:rsidRPr="00000000">
        <w:rPr>
          <w:rFonts w:ascii="Lexend" w:cs="Lexend" w:eastAsia="Lexend" w:hAnsi="Lexend"/>
          <w:color w:val="121212"/>
          <w:rtl w:val="0"/>
        </w:rPr>
        <w:t xml:space="preserve">Why do some CEOs agree with this measure? </w:t>
      </w:r>
      <w:r w:rsidDel="00000000" w:rsidR="00000000" w:rsidRPr="00000000">
        <w:rPr>
          <w:rtl w:val="0"/>
        </w:rPr>
      </w:r>
    </w:p>
    <w:p w:rsidR="00000000" w:rsidDel="00000000" w:rsidP="00000000" w:rsidRDefault="00000000" w:rsidRPr="00000000" w14:paraId="00000024">
      <w:pPr>
        <w:pageBreakBefore w:val="0"/>
        <w:numPr>
          <w:ilvl w:val="0"/>
          <w:numId w:val="2"/>
        </w:numPr>
        <w:spacing w:line="360" w:lineRule="auto"/>
        <w:ind w:left="720" w:hanging="360"/>
        <w:rPr>
          <w:rFonts w:ascii="Lexend" w:cs="Lexend" w:eastAsia="Lexend" w:hAnsi="Lexend"/>
          <w:color w:val="121212"/>
        </w:rPr>
      </w:pPr>
      <w:r w:rsidDel="00000000" w:rsidR="00000000" w:rsidRPr="00000000">
        <w:rPr>
          <w:rFonts w:ascii="Lexend" w:cs="Lexend" w:eastAsia="Lexend" w:hAnsi="Lexend"/>
          <w:color w:val="121212"/>
          <w:rtl w:val="0"/>
        </w:rPr>
        <w:t xml:space="preserve">How do workers feel about this new measure? </w:t>
      </w:r>
      <w:r w:rsidDel="00000000" w:rsidR="00000000" w:rsidRPr="00000000">
        <w:rPr>
          <w:rtl w:val="0"/>
        </w:rPr>
      </w:r>
    </w:p>
    <w:p w:rsidR="00000000" w:rsidDel="00000000" w:rsidP="00000000" w:rsidRDefault="00000000" w:rsidRPr="00000000" w14:paraId="00000025">
      <w:pPr>
        <w:pageBreakBefore w:val="0"/>
        <w:numPr>
          <w:ilvl w:val="0"/>
          <w:numId w:val="2"/>
        </w:numPr>
        <w:spacing w:line="360" w:lineRule="auto"/>
        <w:ind w:left="720" w:hanging="360"/>
        <w:rPr>
          <w:rFonts w:ascii="Lexend" w:cs="Lexend" w:eastAsia="Lexend" w:hAnsi="Lexend"/>
          <w:color w:val="121212"/>
        </w:rPr>
      </w:pPr>
      <w:r w:rsidDel="00000000" w:rsidR="00000000" w:rsidRPr="00000000">
        <w:rPr>
          <w:rFonts w:ascii="Lexend" w:cs="Lexend" w:eastAsia="Lexend" w:hAnsi="Lexend"/>
          <w:color w:val="121212"/>
          <w:rtl w:val="0"/>
        </w:rPr>
        <w:t xml:space="preserve">How can this measure help some companies economically? </w:t>
      </w:r>
      <w:r w:rsidDel="00000000" w:rsidR="00000000" w:rsidRPr="00000000">
        <w:rPr>
          <w:rtl w:val="0"/>
        </w:rPr>
      </w:r>
    </w:p>
    <w:p w:rsidR="00000000" w:rsidDel="00000000" w:rsidP="00000000" w:rsidRDefault="00000000" w:rsidRPr="00000000" w14:paraId="00000026">
      <w:pPr>
        <w:pageBreakBefore w:val="0"/>
        <w:numPr>
          <w:ilvl w:val="0"/>
          <w:numId w:val="2"/>
        </w:numPr>
        <w:spacing w:line="360" w:lineRule="auto"/>
        <w:ind w:left="720" w:hanging="360"/>
        <w:rPr>
          <w:rFonts w:ascii="Lexend" w:cs="Lexend" w:eastAsia="Lexend" w:hAnsi="Lexend"/>
          <w:color w:val="121212"/>
        </w:rPr>
      </w:pPr>
      <w:r w:rsidDel="00000000" w:rsidR="00000000" w:rsidRPr="00000000">
        <w:rPr>
          <w:rFonts w:ascii="Lexend" w:cs="Lexend" w:eastAsia="Lexend" w:hAnsi="Lexend"/>
          <w:color w:val="121212"/>
          <w:rtl w:val="0"/>
        </w:rPr>
        <w:t xml:space="preserve">What can be the consequences on the workforce? Why?</w:t>
      </w:r>
      <w:r w:rsidDel="00000000" w:rsidR="00000000" w:rsidRPr="00000000">
        <w:rPr>
          <w:rtl w:val="0"/>
        </w:rPr>
      </w:r>
    </w:p>
    <w:p w:rsidR="00000000" w:rsidDel="00000000" w:rsidP="00000000" w:rsidRDefault="00000000" w:rsidRPr="00000000" w14:paraId="00000027">
      <w:pPr>
        <w:pageBreakBefore w:val="0"/>
        <w:numPr>
          <w:ilvl w:val="0"/>
          <w:numId w:val="2"/>
        </w:numPr>
        <w:spacing w:line="360" w:lineRule="auto"/>
        <w:ind w:left="720" w:hanging="360"/>
        <w:rPr>
          <w:rFonts w:ascii="Lexend" w:cs="Lexend" w:eastAsia="Lexend" w:hAnsi="Lexend"/>
          <w:color w:val="121212"/>
        </w:rPr>
      </w:pPr>
      <w:r w:rsidDel="00000000" w:rsidR="00000000" w:rsidRPr="00000000">
        <w:rPr>
          <w:rFonts w:ascii="Lexend" w:cs="Lexend" w:eastAsia="Lexend" w:hAnsi="Lexend"/>
          <w:color w:val="121212"/>
          <w:rtl w:val="0"/>
        </w:rPr>
        <w:t xml:space="preserve">Who is Claire Borelli and what is her opinion on the subject?</w:t>
      </w:r>
    </w:p>
    <w:p w:rsidR="00000000" w:rsidDel="00000000" w:rsidP="00000000" w:rsidRDefault="00000000" w:rsidRPr="00000000" w14:paraId="00000028">
      <w:pPr>
        <w:pageBreakBefore w:val="0"/>
        <w:spacing w:line="360" w:lineRule="auto"/>
        <w:ind w:left="720" w:firstLine="0"/>
        <w:rPr>
          <w:rFonts w:ascii="Lexend" w:cs="Lexend" w:eastAsia="Lexend" w:hAnsi="Lexend"/>
          <w:color w:val="121212"/>
        </w:rPr>
      </w:pPr>
      <w:r w:rsidDel="00000000" w:rsidR="00000000" w:rsidRPr="00000000">
        <w:rPr>
          <w:rtl w:val="0"/>
        </w:rPr>
      </w:r>
    </w:p>
    <w:p w:rsidR="00000000" w:rsidDel="00000000" w:rsidP="00000000" w:rsidRDefault="00000000" w:rsidRPr="00000000" w14:paraId="00000029">
      <w:pPr>
        <w:pageBreakBefore w:val="0"/>
        <w:spacing w:line="360" w:lineRule="auto"/>
        <w:rPr>
          <w:rFonts w:ascii="Lexend" w:cs="Lexend" w:eastAsia="Lexend" w:hAnsi="Lexend"/>
          <w:b w:val="1"/>
          <w:color w:val="121212"/>
        </w:rPr>
      </w:pPr>
      <w:r w:rsidDel="00000000" w:rsidR="00000000" w:rsidRPr="00000000">
        <w:rPr>
          <w:rFonts w:ascii="Lexend" w:cs="Lexend" w:eastAsia="Lexend" w:hAnsi="Lexend"/>
          <w:b w:val="1"/>
          <w:color w:val="121212"/>
          <w:rtl w:val="0"/>
        </w:rPr>
        <w:t xml:space="preserve">III. Version                        /6</w:t>
      </w:r>
    </w:p>
    <w:p w:rsidR="00000000" w:rsidDel="00000000" w:rsidP="00000000" w:rsidRDefault="00000000" w:rsidRPr="00000000" w14:paraId="0000002A">
      <w:pPr>
        <w:pStyle w:val="Heading1"/>
        <w:keepNext w:val="0"/>
        <w:keepLines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lineRule="auto"/>
        <w:ind w:left="1440" w:right="-100" w:hanging="360"/>
        <w:jc w:val="both"/>
        <w:rPr>
          <w:rFonts w:ascii="Lexend" w:cs="Lexend" w:eastAsia="Lexend" w:hAnsi="Lexend"/>
          <w:sz w:val="22"/>
          <w:szCs w:val="22"/>
        </w:rPr>
      </w:pPr>
      <w:bookmarkStart w:colFirst="0" w:colLast="0" w:name="_heading=h.nnlkh7frjioy" w:id="3"/>
      <w:bookmarkEnd w:id="3"/>
      <w:r w:rsidDel="00000000" w:rsidR="00000000" w:rsidRPr="00000000">
        <w:rPr>
          <w:rFonts w:ascii="Lexend" w:cs="Lexend" w:eastAsia="Lexend" w:hAnsi="Lexend"/>
          <w:sz w:val="22"/>
          <w:szCs w:val="22"/>
          <w:rtl w:val="0"/>
        </w:rPr>
        <w:t xml:space="preserve">Now federal employees have been ordered to come to work in person, too.</w:t>
      </w:r>
    </w:p>
    <w:p w:rsidR="00000000" w:rsidDel="00000000" w:rsidP="00000000" w:rsidRDefault="00000000" w:rsidRPr="00000000" w14:paraId="0000002B">
      <w:pPr>
        <w:numPr>
          <w:ilvl w:val="0"/>
          <w:numId w:val="1"/>
        </w:numPr>
        <w:ind w:left="1440" w:hanging="360"/>
        <w:jc w:val="both"/>
        <w:rPr>
          <w:rFonts w:ascii="Lexend" w:cs="Lexend" w:eastAsia="Lexend" w:hAnsi="Lexend"/>
        </w:rPr>
      </w:pPr>
      <w:r w:rsidDel="00000000" w:rsidR="00000000" w:rsidRPr="00000000">
        <w:rPr>
          <w:rFonts w:ascii="Lexend" w:cs="Lexend" w:eastAsia="Lexend" w:hAnsi="Lexend"/>
          <w:rtl w:val="0"/>
        </w:rPr>
        <w:t xml:space="preserve">One of the reasons that hybrid work has remained so sticky is that workers have made clear their preference for flexibility.</w:t>
      </w:r>
    </w:p>
    <w:p w:rsidR="00000000" w:rsidDel="00000000" w:rsidP="00000000" w:rsidRDefault="00000000" w:rsidRPr="00000000" w14:paraId="0000002C">
      <w:pPr>
        <w:numPr>
          <w:ilvl w:val="0"/>
          <w:numId w:val="1"/>
        </w:numPr>
        <w:ind w:left="1440" w:hanging="360"/>
        <w:jc w:val="both"/>
        <w:rPr>
          <w:rFonts w:ascii="Lexend" w:cs="Lexend" w:eastAsia="Lexend" w:hAnsi="Lexend"/>
        </w:rPr>
      </w:pPr>
      <w:r w:rsidDel="00000000" w:rsidR="00000000" w:rsidRPr="00000000">
        <w:rPr>
          <w:rFonts w:ascii="Lexend" w:cs="Lexend" w:eastAsia="Lexend" w:hAnsi="Lexend"/>
          <w:rtl w:val="0"/>
        </w:rPr>
        <w:t xml:space="preserve">The company now allows employees to work fully remotely, bucking  return-to-office trends.</w:t>
      </w:r>
      <w:r w:rsidDel="00000000" w:rsidR="00000000" w:rsidRPr="00000000">
        <w:rPr>
          <w:rtl w:val="0"/>
        </w:rPr>
      </w:r>
    </w:p>
    <w:p w:rsidR="00000000" w:rsidDel="00000000" w:rsidP="00000000" w:rsidRDefault="00000000" w:rsidRPr="00000000" w14:paraId="0000002D">
      <w:pPr>
        <w:pageBreakBefore w:val="0"/>
        <w:spacing w:line="360" w:lineRule="auto"/>
        <w:rPr>
          <w:rFonts w:ascii="Lexend" w:cs="Lexend" w:eastAsia="Lexend" w:hAnsi="Lexend"/>
          <w:b w:val="1"/>
          <w:color w:val="121212"/>
        </w:rPr>
      </w:pPr>
      <w:r w:rsidDel="00000000" w:rsidR="00000000" w:rsidRPr="00000000">
        <w:rPr>
          <w:rtl w:val="0"/>
        </w:rPr>
      </w:r>
    </w:p>
    <w:p w:rsidR="00000000" w:rsidDel="00000000" w:rsidP="00000000" w:rsidRDefault="00000000" w:rsidRPr="00000000" w14:paraId="0000002E">
      <w:pPr>
        <w:pageBreakBefore w:val="0"/>
        <w:spacing w:line="360" w:lineRule="auto"/>
        <w:rPr>
          <w:rFonts w:ascii="Lexend" w:cs="Lexend" w:eastAsia="Lexend" w:hAnsi="Lexend"/>
          <w:b w:val="1"/>
          <w:color w:val="121212"/>
        </w:rPr>
      </w:pPr>
      <w:r w:rsidDel="00000000" w:rsidR="00000000" w:rsidRPr="00000000">
        <w:rPr>
          <w:rFonts w:ascii="Lexend" w:cs="Lexend" w:eastAsia="Lexend" w:hAnsi="Lexend"/>
          <w:b w:val="1"/>
          <w:color w:val="121212"/>
          <w:rtl w:val="0"/>
        </w:rPr>
        <w:t xml:space="preserve">IV. Thème grammatical:                                                            /8</w:t>
      </w:r>
    </w:p>
    <w:p w:rsidR="00000000" w:rsidDel="00000000" w:rsidP="00000000" w:rsidRDefault="00000000" w:rsidRPr="00000000" w14:paraId="0000002F">
      <w:pPr>
        <w:pageBreakBefore w:val="0"/>
        <w:spacing w:line="360" w:lineRule="auto"/>
        <w:rPr>
          <w:rFonts w:ascii="Lexend" w:cs="Lexend" w:eastAsia="Lexend" w:hAnsi="Lexend"/>
          <w:b w:val="1"/>
          <w:color w:val="121212"/>
        </w:rPr>
      </w:pPr>
      <w:r w:rsidDel="00000000" w:rsidR="00000000" w:rsidRPr="00000000">
        <w:rPr>
          <w:rtl w:val="0"/>
        </w:rPr>
      </w:r>
    </w:p>
    <w:p w:rsidR="00000000" w:rsidDel="00000000" w:rsidP="00000000" w:rsidRDefault="00000000" w:rsidRPr="00000000" w14:paraId="00000030">
      <w:pPr>
        <w:pageBreakBefore w:val="0"/>
        <w:numPr>
          <w:ilvl w:val="0"/>
          <w:numId w:val="3"/>
        </w:numPr>
        <w:spacing w:line="360" w:lineRule="auto"/>
        <w:ind w:left="720" w:hanging="360"/>
        <w:rPr>
          <w:rFonts w:ascii="Lexend" w:cs="Lexend" w:eastAsia="Lexend" w:hAnsi="Lexend"/>
        </w:rPr>
      </w:pPr>
      <w:r w:rsidDel="00000000" w:rsidR="00000000" w:rsidRPr="00000000">
        <w:rPr>
          <w:rFonts w:ascii="Lexend" w:cs="Lexend" w:eastAsia="Lexend" w:hAnsi="Lexend"/>
          <w:rtl w:val="0"/>
        </w:rPr>
        <w:t xml:space="preserve">Le télétravail peut être demandé par les employés au Royaume-Uni. </w:t>
      </w:r>
    </w:p>
    <w:p w:rsidR="00000000" w:rsidDel="00000000" w:rsidP="00000000" w:rsidRDefault="00000000" w:rsidRPr="00000000" w14:paraId="00000031">
      <w:pPr>
        <w:pageBreakBefore w:val="0"/>
        <w:numPr>
          <w:ilvl w:val="0"/>
          <w:numId w:val="3"/>
        </w:numPr>
        <w:spacing w:line="360" w:lineRule="auto"/>
        <w:ind w:left="720" w:hanging="360"/>
        <w:rPr>
          <w:rFonts w:ascii="Lexend" w:cs="Lexend" w:eastAsia="Lexend" w:hAnsi="Lexend"/>
        </w:rPr>
      </w:pPr>
      <w:r w:rsidDel="00000000" w:rsidR="00000000" w:rsidRPr="00000000">
        <w:rPr>
          <w:rFonts w:ascii="Lexend" w:cs="Lexend" w:eastAsia="Lexend" w:hAnsi="Lexend"/>
          <w:rtl w:val="0"/>
        </w:rPr>
        <w:t xml:space="preserve">Les employés de l’usine sont en grève. </w:t>
      </w:r>
    </w:p>
    <w:p w:rsidR="00000000" w:rsidDel="00000000" w:rsidP="00000000" w:rsidRDefault="00000000" w:rsidRPr="00000000" w14:paraId="00000032">
      <w:pPr>
        <w:pageBreakBefore w:val="0"/>
        <w:numPr>
          <w:ilvl w:val="0"/>
          <w:numId w:val="3"/>
        </w:numPr>
        <w:spacing w:line="360" w:lineRule="auto"/>
        <w:ind w:left="720" w:hanging="360"/>
        <w:rPr>
          <w:rFonts w:ascii="Lexend" w:cs="Lexend" w:eastAsia="Lexend" w:hAnsi="Lexend"/>
        </w:rPr>
      </w:pPr>
      <w:r w:rsidDel="00000000" w:rsidR="00000000" w:rsidRPr="00000000">
        <w:rPr>
          <w:rFonts w:ascii="Lexend" w:cs="Lexend" w:eastAsia="Lexend" w:hAnsi="Lexend"/>
          <w:rtl w:val="0"/>
        </w:rPr>
        <w:t xml:space="preserve">Les syndicats exigent de meilleurs salaires. </w:t>
      </w:r>
    </w:p>
    <w:p w:rsidR="00000000" w:rsidDel="00000000" w:rsidP="00000000" w:rsidRDefault="00000000" w:rsidRPr="00000000" w14:paraId="00000033">
      <w:pPr>
        <w:pageBreakBefore w:val="0"/>
        <w:numPr>
          <w:ilvl w:val="0"/>
          <w:numId w:val="3"/>
        </w:numPr>
        <w:spacing w:line="360" w:lineRule="auto"/>
        <w:ind w:left="720" w:hanging="360"/>
        <w:rPr>
          <w:rFonts w:ascii="Lexend" w:cs="Lexend" w:eastAsia="Lexend" w:hAnsi="Lexend"/>
        </w:rPr>
      </w:pPr>
      <w:r w:rsidDel="00000000" w:rsidR="00000000" w:rsidRPr="00000000">
        <w:rPr>
          <w:rFonts w:ascii="Lexend" w:cs="Lexend" w:eastAsia="Lexend" w:hAnsi="Lexend"/>
          <w:rtl w:val="0"/>
        </w:rPr>
        <w:t xml:space="preserve">Les manifestants réclament une semaine de 4 jours. </w:t>
      </w:r>
    </w:p>
    <w:p w:rsidR="00000000" w:rsidDel="00000000" w:rsidP="00000000" w:rsidRDefault="00000000" w:rsidRPr="00000000" w14:paraId="00000034">
      <w:pPr>
        <w:spacing w:line="480" w:lineRule="auto"/>
        <w:rPr>
          <w:rFonts w:ascii="Lexend" w:cs="Lexend" w:eastAsia="Lexend" w:hAnsi="Lexend"/>
          <w:sz w:val="20"/>
          <w:szCs w:val="20"/>
        </w:rPr>
      </w:pPr>
      <w:r w:rsidDel="00000000" w:rsidR="00000000" w:rsidRPr="00000000">
        <w:rPr>
          <w:rtl w:val="0"/>
        </w:rPr>
      </w:r>
    </w:p>
    <w:p w:rsidR="00000000" w:rsidDel="00000000" w:rsidP="00000000" w:rsidRDefault="00000000" w:rsidRPr="00000000" w14:paraId="00000035">
      <w:pPr>
        <w:spacing w:line="480" w:lineRule="auto"/>
        <w:rPr>
          <w:rFonts w:ascii="Lexend" w:cs="Lexend" w:eastAsia="Lexend" w:hAnsi="Lexend"/>
          <w:b w:val="1"/>
        </w:rPr>
      </w:pPr>
      <w:r w:rsidDel="00000000" w:rsidR="00000000" w:rsidRPr="00000000">
        <w:rPr>
          <w:rFonts w:ascii="Lexend" w:cs="Lexend" w:eastAsia="Lexend" w:hAnsi="Lexend"/>
          <w:b w:val="1"/>
          <w:rtl w:val="0"/>
        </w:rPr>
        <w:t xml:space="preserve">VI. Expression écrite:                           /4</w:t>
      </w:r>
    </w:p>
    <w:p w:rsidR="00000000" w:rsidDel="00000000" w:rsidP="00000000" w:rsidRDefault="00000000" w:rsidRPr="00000000" w14:paraId="00000036">
      <w:pPr>
        <w:spacing w:line="480" w:lineRule="auto"/>
        <w:rPr>
          <w:rFonts w:ascii="Lexend" w:cs="Lexend" w:eastAsia="Lexend" w:hAnsi="Lexend"/>
        </w:rPr>
      </w:pPr>
      <w:r w:rsidDel="00000000" w:rsidR="00000000" w:rsidRPr="00000000">
        <w:rPr>
          <w:rFonts w:ascii="Lexend" w:cs="Lexend" w:eastAsia="Lexend" w:hAnsi="Lexend"/>
          <w:rtl w:val="0"/>
        </w:rPr>
        <w:t xml:space="preserve">Rédigez une introduction complète pour ce document (accroche, contextualisation, présentation, problématique)</w:t>
      </w:r>
    </w:p>
    <w:sectPr>
      <w:headerReference r:id="rId7" w:type="default"/>
      <w:pgSz w:h="16838" w:w="11906" w:orient="portrait"/>
      <w:pgMar w:bottom="849.5999999999999" w:top="849.5999999999999" w:left="849.5999999999999" w:right="849.599999999999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sz w:val="18"/>
        <w:szCs w:val="18"/>
      </w:rPr>
    </w:pPr>
    <w:r w:rsidDel="00000000" w:rsidR="00000000" w:rsidRPr="00000000">
      <w:rPr>
        <w:sz w:val="18"/>
        <w:szCs w:val="18"/>
        <w:rtl w:val="0"/>
      </w:rPr>
      <w:t xml:space="preserve">DS n°1 ECT1  11/10/2025</w:t>
      <w:tab/>
      <w:tab/>
      <w:tab/>
      <w:tab/>
      <w:tab/>
      <w:tab/>
      <w:tab/>
      <w:tab/>
      <w:tab/>
      <w:t xml:space="preserve">Mme Missaghi Haritoonian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t5y31UNG62sEK1+T7BCpYyuhyA==">CgMxLjAyDmgub281dXloY2xmZGU1Mg5oLnVjNDR1bThkYXR3ajIOaC54dmpqdmtiOGM0czcyDmgubm5sa2g3ZnJqaW95OAByITFxVnlEelMyNEZETnNkbEJTYkh3S0FVLURCWFotY2pGTQ==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