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749DB" w14:textId="7B835E37" w:rsidR="000A30D4" w:rsidRPr="009C5065" w:rsidRDefault="00970544" w:rsidP="009C5065">
      <w:pPr>
        <w:jc w:val="center"/>
        <w:rPr>
          <w:rFonts w:ascii="Calibri" w:hAnsi="Calibri" w:cs="Calibri"/>
          <w:b/>
          <w:sz w:val="28"/>
          <w:szCs w:val="28"/>
        </w:rPr>
      </w:pPr>
      <w:proofErr w:type="spellStart"/>
      <w:r w:rsidRPr="009C5065">
        <w:rPr>
          <w:rFonts w:ascii="Calibri" w:hAnsi="Calibri" w:cs="Calibri"/>
          <w:b/>
          <w:sz w:val="28"/>
          <w:szCs w:val="28"/>
        </w:rPr>
        <w:t>Khôlle</w:t>
      </w:r>
      <w:proofErr w:type="spellEnd"/>
      <w:r w:rsidRPr="009C5065">
        <w:rPr>
          <w:rFonts w:ascii="Calibri" w:hAnsi="Calibri" w:cs="Calibri"/>
          <w:b/>
          <w:sz w:val="28"/>
          <w:szCs w:val="28"/>
        </w:rPr>
        <w:t xml:space="preserve"> </w:t>
      </w:r>
      <w:proofErr w:type="gramStart"/>
      <w:r w:rsidRPr="009C5065">
        <w:rPr>
          <w:rFonts w:ascii="Calibri" w:hAnsi="Calibri" w:cs="Calibri"/>
          <w:b/>
          <w:sz w:val="28"/>
          <w:szCs w:val="28"/>
        </w:rPr>
        <w:t xml:space="preserve">méthode </w:t>
      </w:r>
      <w:r w:rsidR="00047669" w:rsidRPr="009C5065">
        <w:rPr>
          <w:rFonts w:ascii="Calibri" w:hAnsi="Calibri" w:cs="Calibri"/>
          <w:b/>
          <w:sz w:val="28"/>
          <w:szCs w:val="28"/>
        </w:rPr>
        <w:t xml:space="preserve"> -</w:t>
      </w:r>
      <w:proofErr w:type="gramEnd"/>
      <w:r w:rsidR="00047669" w:rsidRPr="009C5065">
        <w:rPr>
          <w:rFonts w:ascii="Calibri" w:hAnsi="Calibri" w:cs="Calibri"/>
          <w:b/>
          <w:sz w:val="28"/>
          <w:szCs w:val="28"/>
        </w:rPr>
        <w:t xml:space="preserve"> Ms Henriot</w:t>
      </w:r>
    </w:p>
    <w:p w14:paraId="3CD91F04" w14:textId="77777777" w:rsidR="00970544" w:rsidRPr="002403FA" w:rsidRDefault="00970544">
      <w:pPr>
        <w:rPr>
          <w:rFonts w:ascii="Calibri" w:hAnsi="Calibri" w:cs="Calibri"/>
        </w:rPr>
      </w:pPr>
    </w:p>
    <w:p w14:paraId="7087A8BA" w14:textId="77777777" w:rsidR="00970544" w:rsidRPr="002403FA" w:rsidRDefault="00970544">
      <w:pPr>
        <w:rPr>
          <w:rFonts w:ascii="Calibri" w:hAnsi="Calibri" w:cs="Calibri"/>
          <w:b/>
          <w:u w:val="single"/>
        </w:rPr>
      </w:pPr>
      <w:r w:rsidRPr="002403FA">
        <w:rPr>
          <w:rFonts w:ascii="Calibri" w:hAnsi="Calibri" w:cs="Calibri"/>
          <w:b/>
          <w:u w:val="single"/>
        </w:rPr>
        <w:t>Introduction (1-2 min)</w:t>
      </w:r>
    </w:p>
    <w:p w14:paraId="7B80D004" w14:textId="77777777" w:rsidR="003C4A9D" w:rsidRPr="002403FA" w:rsidRDefault="003C4A9D" w:rsidP="002403FA">
      <w:pPr>
        <w:jc w:val="both"/>
        <w:rPr>
          <w:rFonts w:ascii="Calibri" w:hAnsi="Calibri" w:cs="Calibri"/>
          <w:b/>
          <w:u w:val="single"/>
        </w:rPr>
      </w:pPr>
    </w:p>
    <w:p w14:paraId="1F60E454" w14:textId="563980A2" w:rsidR="00970544" w:rsidRPr="002403FA" w:rsidRDefault="003C4A9D" w:rsidP="002403FA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</w:rPr>
      </w:pPr>
      <w:r w:rsidRPr="002403FA">
        <w:rPr>
          <w:rFonts w:ascii="Calibri" w:hAnsi="Calibri" w:cs="Calibri"/>
        </w:rPr>
        <w:t>A</w:t>
      </w:r>
      <w:r w:rsidR="00970544" w:rsidRPr="002403FA">
        <w:rPr>
          <w:rFonts w:ascii="Calibri" w:hAnsi="Calibri" w:cs="Calibri"/>
        </w:rPr>
        <w:t>ccroche</w:t>
      </w:r>
      <w:r w:rsidRPr="002403FA">
        <w:rPr>
          <w:rFonts w:ascii="Calibri" w:hAnsi="Calibri" w:cs="Calibri"/>
        </w:rPr>
        <w:t xml:space="preserve"> : référence appropriée, à l’actualité, citation… </w:t>
      </w:r>
    </w:p>
    <w:p w14:paraId="63242EA0" w14:textId="292F427C" w:rsidR="00970544" w:rsidRPr="002403FA" w:rsidRDefault="003C4A9D" w:rsidP="002403FA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</w:rPr>
      </w:pPr>
      <w:r w:rsidRPr="002403FA">
        <w:rPr>
          <w:rFonts w:ascii="Calibri" w:hAnsi="Calibri" w:cs="Calibri"/>
        </w:rPr>
        <w:t>P</w:t>
      </w:r>
      <w:r w:rsidR="00970544" w:rsidRPr="002403FA">
        <w:rPr>
          <w:rFonts w:ascii="Calibri" w:hAnsi="Calibri" w:cs="Calibri"/>
        </w:rPr>
        <w:t>résentation article</w:t>
      </w:r>
      <w:r w:rsidR="002403FA" w:rsidRPr="002403FA">
        <w:rPr>
          <w:rFonts w:ascii="Calibri" w:hAnsi="Calibri" w:cs="Calibri"/>
        </w:rPr>
        <w:t>/ document</w:t>
      </w:r>
      <w:r w:rsidR="00970544" w:rsidRPr="002403FA">
        <w:rPr>
          <w:rFonts w:ascii="Calibri" w:hAnsi="Calibri" w:cs="Calibri"/>
        </w:rPr>
        <w:t xml:space="preserve"> (type / source / dat</w:t>
      </w:r>
      <w:r w:rsidR="002403FA" w:rsidRPr="002403FA">
        <w:rPr>
          <w:rFonts w:ascii="Calibri" w:hAnsi="Calibri" w:cs="Calibri"/>
        </w:rPr>
        <w:t>e</w:t>
      </w:r>
      <w:r w:rsidR="00970544" w:rsidRPr="002403FA">
        <w:rPr>
          <w:rFonts w:ascii="Calibri" w:hAnsi="Calibri" w:cs="Calibri"/>
        </w:rPr>
        <w:t xml:space="preserve"> éventuellement</w:t>
      </w:r>
      <w:r w:rsidR="002403FA" w:rsidRPr="002403FA">
        <w:rPr>
          <w:rFonts w:ascii="Calibri" w:hAnsi="Calibri" w:cs="Calibri"/>
        </w:rPr>
        <w:t xml:space="preserve"> pour contexte</w:t>
      </w:r>
      <w:r w:rsidR="00970544" w:rsidRPr="002403FA">
        <w:rPr>
          <w:rFonts w:ascii="Calibri" w:hAnsi="Calibri" w:cs="Calibri"/>
        </w:rPr>
        <w:t xml:space="preserve">) </w:t>
      </w:r>
    </w:p>
    <w:p w14:paraId="7E1D8E3B" w14:textId="4987D846" w:rsidR="00970544" w:rsidRPr="002403FA" w:rsidRDefault="003C4A9D" w:rsidP="002403FA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</w:rPr>
      </w:pPr>
      <w:r w:rsidRPr="002403FA">
        <w:rPr>
          <w:rFonts w:ascii="Calibri" w:hAnsi="Calibri" w:cs="Calibri"/>
        </w:rPr>
        <w:t>T</w:t>
      </w:r>
      <w:r w:rsidR="00970544" w:rsidRPr="002403FA">
        <w:rPr>
          <w:rFonts w:ascii="Calibri" w:hAnsi="Calibri" w:cs="Calibri"/>
        </w:rPr>
        <w:t>hème =&gt; analyse titre / ton / perspective</w:t>
      </w:r>
    </w:p>
    <w:p w14:paraId="4EE67308" w14:textId="77777777" w:rsidR="00970544" w:rsidRPr="002403FA" w:rsidRDefault="00970544" w:rsidP="002403FA">
      <w:pPr>
        <w:jc w:val="both"/>
        <w:rPr>
          <w:rFonts w:ascii="Calibri" w:hAnsi="Calibri" w:cs="Calibri"/>
        </w:rPr>
      </w:pPr>
    </w:p>
    <w:p w14:paraId="79D7CEA6" w14:textId="77777777" w:rsidR="00970544" w:rsidRPr="002403FA" w:rsidRDefault="00970544" w:rsidP="002403FA">
      <w:pPr>
        <w:jc w:val="both"/>
        <w:rPr>
          <w:rFonts w:ascii="Calibri" w:hAnsi="Calibri" w:cs="Calibri"/>
          <w:b/>
          <w:u w:val="single"/>
        </w:rPr>
      </w:pPr>
      <w:r w:rsidRPr="002403FA">
        <w:rPr>
          <w:rFonts w:ascii="Calibri" w:hAnsi="Calibri" w:cs="Calibri"/>
          <w:b/>
          <w:u w:val="single"/>
        </w:rPr>
        <w:t xml:space="preserve">Synthèse / Compte-rendu (3-4 min) </w:t>
      </w:r>
    </w:p>
    <w:p w14:paraId="671FA0DA" w14:textId="77777777" w:rsidR="00970544" w:rsidRPr="002403FA" w:rsidRDefault="00970544" w:rsidP="002403FA">
      <w:pPr>
        <w:pStyle w:val="Default"/>
        <w:jc w:val="both"/>
      </w:pPr>
    </w:p>
    <w:p w14:paraId="436AB06C" w14:textId="27E84087" w:rsidR="00970544" w:rsidRPr="002403FA" w:rsidRDefault="00970544" w:rsidP="002403FA">
      <w:pPr>
        <w:jc w:val="both"/>
        <w:rPr>
          <w:rFonts w:ascii="Calibri" w:hAnsi="Calibri" w:cs="Calibri"/>
        </w:rPr>
      </w:pPr>
      <w:r w:rsidRPr="002403FA">
        <w:rPr>
          <w:rFonts w:ascii="Calibri" w:hAnsi="Calibri" w:cs="Calibri"/>
        </w:rPr>
        <w:t xml:space="preserve">=&gt; Rappelez le thème central et synthétisez l’article en évitant de suivre l’ordre du document : </w:t>
      </w:r>
      <w:proofErr w:type="spellStart"/>
      <w:r w:rsidRPr="002403FA">
        <w:rPr>
          <w:rFonts w:ascii="Calibri" w:hAnsi="Calibri" w:cs="Calibri"/>
        </w:rPr>
        <w:t>reorganisez</w:t>
      </w:r>
      <w:proofErr w:type="spellEnd"/>
      <w:r w:rsidRPr="002403FA">
        <w:rPr>
          <w:rFonts w:ascii="Calibri" w:hAnsi="Calibri" w:cs="Calibri"/>
        </w:rPr>
        <w:t xml:space="preserve"> les </w:t>
      </w:r>
      <w:r w:rsidR="009A1A0A" w:rsidRPr="002403FA">
        <w:rPr>
          <w:rFonts w:ascii="Calibri" w:hAnsi="Calibri" w:cs="Calibri"/>
        </w:rPr>
        <w:t>idée</w:t>
      </w:r>
      <w:r w:rsidR="009A1A0A">
        <w:rPr>
          <w:rFonts w:ascii="Calibri" w:hAnsi="Calibri" w:cs="Calibri"/>
        </w:rPr>
        <w:t>s</w:t>
      </w:r>
      <w:r w:rsidR="009A1A0A" w:rsidRPr="002403FA">
        <w:rPr>
          <w:rFonts w:ascii="Calibri" w:hAnsi="Calibri" w:cs="Calibri"/>
        </w:rPr>
        <w:t>-force</w:t>
      </w:r>
      <w:r w:rsidRPr="002403FA">
        <w:rPr>
          <w:rFonts w:ascii="Calibri" w:hAnsi="Calibri" w:cs="Calibri"/>
        </w:rPr>
        <w:t xml:space="preserve"> du document. </w:t>
      </w:r>
      <w:r w:rsidRPr="002403FA">
        <w:rPr>
          <w:rFonts w:ascii="Calibri" w:hAnsi="Calibri" w:cs="Calibri"/>
          <w:b/>
          <w:bCs/>
        </w:rPr>
        <w:t>Reformulez</w:t>
      </w:r>
      <w:r w:rsidRPr="002403FA">
        <w:rPr>
          <w:rFonts w:ascii="Calibri" w:hAnsi="Calibri" w:cs="Calibri"/>
        </w:rPr>
        <w:t>, ne reprenez pas les termes du texte.</w:t>
      </w:r>
    </w:p>
    <w:p w14:paraId="6EFF0848" w14:textId="08976157" w:rsidR="00970544" w:rsidRPr="002403FA" w:rsidRDefault="00970544" w:rsidP="002403FA">
      <w:pPr>
        <w:pStyle w:val="Default"/>
        <w:jc w:val="both"/>
      </w:pPr>
      <w:r w:rsidRPr="002403FA">
        <w:t xml:space="preserve">=&gt; limitez-vous à ce que DIT le </w:t>
      </w:r>
      <w:r w:rsidR="002403FA" w:rsidRPr="002403FA">
        <w:t>doc</w:t>
      </w:r>
      <w:r w:rsidRPr="002403FA">
        <w:t xml:space="preserve">, ne commentez pas, ne donnez pas votre opinion. Résumez le </w:t>
      </w:r>
      <w:r w:rsidR="002403FA" w:rsidRPr="002403FA">
        <w:t>doc</w:t>
      </w:r>
      <w:r w:rsidRPr="002403FA">
        <w:t xml:space="preserve"> comme si vous deviez redonner les informations principales à quelqu’un qui ne l’aurait pas lu. </w:t>
      </w:r>
    </w:p>
    <w:p w14:paraId="48EDA552" w14:textId="77777777" w:rsidR="00970544" w:rsidRPr="002403FA" w:rsidRDefault="00970544" w:rsidP="002403FA">
      <w:pPr>
        <w:jc w:val="both"/>
        <w:rPr>
          <w:rFonts w:ascii="Calibri" w:hAnsi="Calibri" w:cs="Calibri"/>
        </w:rPr>
      </w:pPr>
    </w:p>
    <w:p w14:paraId="5FEC1BAB" w14:textId="733667B5" w:rsidR="00970544" w:rsidRPr="002403FA" w:rsidRDefault="00970544" w:rsidP="002403FA">
      <w:pPr>
        <w:pStyle w:val="Default"/>
        <w:jc w:val="both"/>
      </w:pPr>
      <w:r w:rsidRPr="002403FA">
        <w:rPr>
          <w:b/>
          <w:u w:val="single"/>
        </w:rPr>
        <w:t>Transition</w:t>
      </w:r>
      <w:r w:rsidRPr="002403FA">
        <w:rPr>
          <w:b/>
        </w:rPr>
        <w:t> </w:t>
      </w:r>
      <w:r w:rsidRPr="002403FA">
        <w:t xml:space="preserve">: Annoncez le passage au commentaire : </w:t>
      </w:r>
      <w:r w:rsidRPr="002403FA">
        <w:rPr>
          <w:i/>
        </w:rPr>
        <w:t xml:space="preserve">This leads / </w:t>
      </w:r>
      <w:proofErr w:type="spellStart"/>
      <w:r w:rsidRPr="002403FA">
        <w:rPr>
          <w:i/>
        </w:rPr>
        <w:t>brings</w:t>
      </w:r>
      <w:proofErr w:type="spellEnd"/>
      <w:r w:rsidRPr="002403FA">
        <w:rPr>
          <w:i/>
        </w:rPr>
        <w:t xml:space="preserve"> me to comment on … </w:t>
      </w:r>
      <w:r w:rsidRPr="002403FA">
        <w:rPr>
          <w:i/>
          <w:lang w:val="en-US"/>
        </w:rPr>
        <w:t xml:space="preserve">Reading this article led me to consider… / to </w:t>
      </w:r>
      <w:proofErr w:type="spellStart"/>
      <w:r w:rsidRPr="002403FA">
        <w:rPr>
          <w:i/>
          <w:lang w:val="en-US"/>
        </w:rPr>
        <w:t>analyse</w:t>
      </w:r>
      <w:proofErr w:type="spellEnd"/>
      <w:r w:rsidRPr="002403FA">
        <w:rPr>
          <w:i/>
          <w:lang w:val="en-US"/>
        </w:rPr>
        <w:t xml:space="preserve"> further / to raise the following </w:t>
      </w:r>
      <w:proofErr w:type="gramStart"/>
      <w:r w:rsidRPr="002403FA">
        <w:rPr>
          <w:i/>
          <w:lang w:val="en-US"/>
        </w:rPr>
        <w:t xml:space="preserve">question </w:t>
      </w:r>
      <w:r w:rsidR="00A62A75" w:rsidRPr="002403FA">
        <w:rPr>
          <w:i/>
          <w:lang w:val="en-US"/>
        </w:rPr>
        <w:t xml:space="preserve"> -</w:t>
      </w:r>
      <w:proofErr w:type="gramEnd"/>
      <w:r w:rsidR="00A62A75" w:rsidRPr="002403FA">
        <w:rPr>
          <w:i/>
          <w:lang w:val="en-US"/>
        </w:rPr>
        <w:t xml:space="preserve"> </w:t>
      </w:r>
      <w:r w:rsidR="00A62A75" w:rsidRPr="002403FA">
        <w:rPr>
          <w:i/>
          <w:iCs/>
          <w:lang w:val="en-US"/>
        </w:rPr>
        <w:t xml:space="preserve">The article raises the following question: ........./ </w:t>
      </w:r>
      <w:proofErr w:type="spellStart"/>
      <w:r w:rsidR="00A62A75" w:rsidRPr="002403FA">
        <w:rPr>
          <w:i/>
          <w:iCs/>
        </w:rPr>
        <w:t>What</w:t>
      </w:r>
      <w:proofErr w:type="spellEnd"/>
      <w:r w:rsidR="00A62A75" w:rsidRPr="002403FA">
        <w:rPr>
          <w:i/>
          <w:iCs/>
        </w:rPr>
        <w:t xml:space="preserve"> </w:t>
      </w:r>
      <w:proofErr w:type="spellStart"/>
      <w:r w:rsidR="00A62A75" w:rsidRPr="002403FA">
        <w:rPr>
          <w:i/>
          <w:iCs/>
        </w:rPr>
        <w:t>is</w:t>
      </w:r>
      <w:proofErr w:type="spellEnd"/>
      <w:r w:rsidR="00A62A75" w:rsidRPr="002403FA">
        <w:rPr>
          <w:i/>
          <w:iCs/>
        </w:rPr>
        <w:t xml:space="preserve"> at </w:t>
      </w:r>
      <w:proofErr w:type="spellStart"/>
      <w:r w:rsidR="00A62A75" w:rsidRPr="002403FA">
        <w:rPr>
          <w:i/>
          <w:iCs/>
        </w:rPr>
        <w:t>stake</w:t>
      </w:r>
      <w:proofErr w:type="spellEnd"/>
      <w:r w:rsidR="00A62A75" w:rsidRPr="002403FA">
        <w:rPr>
          <w:i/>
          <w:iCs/>
        </w:rPr>
        <w:t xml:space="preserve"> </w:t>
      </w:r>
      <w:proofErr w:type="spellStart"/>
      <w:r w:rsidR="00A62A75" w:rsidRPr="002403FA">
        <w:rPr>
          <w:i/>
          <w:iCs/>
        </w:rPr>
        <w:t>here</w:t>
      </w:r>
      <w:proofErr w:type="spellEnd"/>
      <w:r w:rsidR="00A62A75" w:rsidRPr="002403FA">
        <w:rPr>
          <w:i/>
          <w:iCs/>
        </w:rPr>
        <w:t xml:space="preserve"> </w:t>
      </w:r>
      <w:proofErr w:type="spellStart"/>
      <w:r w:rsidR="00A62A75" w:rsidRPr="002403FA">
        <w:rPr>
          <w:i/>
          <w:iCs/>
        </w:rPr>
        <w:t>is</w:t>
      </w:r>
      <w:proofErr w:type="spellEnd"/>
      <w:r w:rsidR="00A62A75" w:rsidRPr="002403FA">
        <w:rPr>
          <w:i/>
          <w:iCs/>
        </w:rPr>
        <w:t xml:space="preserve"> ...</w:t>
      </w:r>
    </w:p>
    <w:p w14:paraId="7FEE6A00" w14:textId="77777777" w:rsidR="00970544" w:rsidRPr="002403FA" w:rsidRDefault="00970544" w:rsidP="002403FA">
      <w:pPr>
        <w:jc w:val="both"/>
        <w:rPr>
          <w:rFonts w:ascii="Calibri" w:hAnsi="Calibri" w:cs="Calibri"/>
          <w:i/>
        </w:rPr>
      </w:pPr>
    </w:p>
    <w:p w14:paraId="78657E01" w14:textId="77777777" w:rsidR="00970544" w:rsidRPr="002403FA" w:rsidRDefault="00970544" w:rsidP="002403FA">
      <w:pPr>
        <w:pStyle w:val="Default"/>
        <w:jc w:val="both"/>
      </w:pPr>
    </w:p>
    <w:p w14:paraId="689FDDE1" w14:textId="77777777" w:rsidR="00970544" w:rsidRPr="002403FA" w:rsidRDefault="00970544" w:rsidP="002403FA">
      <w:pPr>
        <w:pStyle w:val="Default"/>
        <w:jc w:val="both"/>
        <w:rPr>
          <w:b/>
          <w:u w:val="single"/>
        </w:rPr>
      </w:pPr>
      <w:r w:rsidRPr="002403FA">
        <w:rPr>
          <w:b/>
          <w:u w:val="single"/>
        </w:rPr>
        <w:t>Commentaire (5 min)</w:t>
      </w:r>
    </w:p>
    <w:p w14:paraId="147951FA" w14:textId="77777777" w:rsidR="003C4A9D" w:rsidRPr="002403FA" w:rsidRDefault="003C4A9D" w:rsidP="002403FA">
      <w:pPr>
        <w:pStyle w:val="Default"/>
        <w:jc w:val="both"/>
        <w:rPr>
          <w:b/>
          <w:u w:val="single"/>
        </w:rPr>
      </w:pPr>
    </w:p>
    <w:p w14:paraId="580FE1C5" w14:textId="77777777" w:rsidR="00970544" w:rsidRPr="002403FA" w:rsidRDefault="00970544" w:rsidP="002403FA">
      <w:pPr>
        <w:jc w:val="both"/>
        <w:rPr>
          <w:rFonts w:ascii="Calibri" w:hAnsi="Calibri" w:cs="Calibri"/>
        </w:rPr>
      </w:pPr>
      <w:r w:rsidRPr="002403FA">
        <w:rPr>
          <w:rFonts w:ascii="Calibri" w:hAnsi="Calibri" w:cs="Calibri"/>
          <w:b/>
        </w:rPr>
        <w:t>Annoncez la problématique</w:t>
      </w:r>
      <w:r w:rsidRPr="002403FA">
        <w:rPr>
          <w:rFonts w:ascii="Calibri" w:hAnsi="Calibri" w:cs="Calibri"/>
        </w:rPr>
        <w:t xml:space="preserve">, en lien direct avec les enjeux du document, et qui va élargir le domaine d’analyse. =&gt; poupées russes  </w:t>
      </w:r>
    </w:p>
    <w:p w14:paraId="74552505" w14:textId="449B8A1F" w:rsidR="00970544" w:rsidRPr="002403FA" w:rsidRDefault="00970544" w:rsidP="002403FA">
      <w:pPr>
        <w:jc w:val="both"/>
        <w:rPr>
          <w:rFonts w:ascii="Calibri" w:hAnsi="Calibri" w:cs="Calibri"/>
        </w:rPr>
      </w:pPr>
      <w:proofErr w:type="spellStart"/>
      <w:r w:rsidRPr="002403FA">
        <w:rPr>
          <w:rFonts w:ascii="Calibri" w:hAnsi="Calibri" w:cs="Calibri"/>
          <w:b/>
        </w:rPr>
        <w:t>Anoncez</w:t>
      </w:r>
      <w:proofErr w:type="spellEnd"/>
      <w:r w:rsidR="003C4A9D" w:rsidRPr="002403FA">
        <w:rPr>
          <w:rFonts w:ascii="Calibri" w:hAnsi="Calibri" w:cs="Calibri"/>
          <w:b/>
        </w:rPr>
        <w:t xml:space="preserve"> votre plan</w:t>
      </w:r>
      <w:r w:rsidRPr="002403FA">
        <w:rPr>
          <w:rFonts w:ascii="Calibri" w:hAnsi="Calibri" w:cs="Calibri"/>
        </w:rPr>
        <w:t xml:space="preserve"> comment vous comptez répondre à cette question :</w:t>
      </w:r>
      <w:r w:rsidRPr="002403FA">
        <w:rPr>
          <w:rFonts w:ascii="Calibri" w:hAnsi="Calibri" w:cs="Calibri"/>
          <w:i/>
        </w:rPr>
        <w:t xml:space="preserve"> I </w:t>
      </w:r>
      <w:proofErr w:type="spellStart"/>
      <w:r w:rsidRPr="002403FA">
        <w:rPr>
          <w:rFonts w:ascii="Calibri" w:hAnsi="Calibri" w:cs="Calibri"/>
          <w:i/>
        </w:rPr>
        <w:t>will</w:t>
      </w:r>
      <w:proofErr w:type="spellEnd"/>
      <w:r w:rsidRPr="002403FA">
        <w:rPr>
          <w:rFonts w:ascii="Calibri" w:hAnsi="Calibri" w:cs="Calibri"/>
          <w:i/>
        </w:rPr>
        <w:t xml:space="preserve"> first</w:t>
      </w:r>
      <w:r w:rsidR="002403FA">
        <w:rPr>
          <w:rFonts w:ascii="Calibri" w:hAnsi="Calibri" w:cs="Calibri"/>
          <w:i/>
        </w:rPr>
        <w:t xml:space="preserve"> examine</w:t>
      </w:r>
      <w:r w:rsidRPr="002403FA">
        <w:rPr>
          <w:rFonts w:ascii="Calibri" w:hAnsi="Calibri" w:cs="Calibri"/>
          <w:i/>
        </w:rPr>
        <w:t xml:space="preserve"> … </w:t>
      </w:r>
      <w:proofErr w:type="spellStart"/>
      <w:r w:rsidRPr="002403FA">
        <w:rPr>
          <w:rFonts w:ascii="Calibri" w:hAnsi="Calibri" w:cs="Calibri"/>
          <w:i/>
        </w:rPr>
        <w:t>then</w:t>
      </w:r>
      <w:proofErr w:type="spellEnd"/>
      <w:r w:rsidR="002403FA">
        <w:rPr>
          <w:rFonts w:ascii="Calibri" w:hAnsi="Calibri" w:cs="Calibri"/>
          <w:i/>
        </w:rPr>
        <w:t xml:space="preserve"> in a second </w:t>
      </w:r>
      <w:proofErr w:type="gramStart"/>
      <w:r w:rsidR="002403FA">
        <w:rPr>
          <w:rFonts w:ascii="Calibri" w:hAnsi="Calibri" w:cs="Calibri"/>
          <w:i/>
        </w:rPr>
        <w:t xml:space="preserve">part </w:t>
      </w:r>
      <w:r w:rsidRPr="002403FA">
        <w:rPr>
          <w:rFonts w:ascii="Calibri" w:hAnsi="Calibri" w:cs="Calibri"/>
          <w:i/>
        </w:rPr>
        <w:t xml:space="preserve"> I</w:t>
      </w:r>
      <w:proofErr w:type="gramEnd"/>
      <w:r w:rsidRPr="002403FA">
        <w:rPr>
          <w:rFonts w:ascii="Calibri" w:hAnsi="Calibri" w:cs="Calibri"/>
          <w:i/>
        </w:rPr>
        <w:t xml:space="preserve"> </w:t>
      </w:r>
      <w:proofErr w:type="spellStart"/>
      <w:r w:rsidRPr="002403FA">
        <w:rPr>
          <w:rFonts w:ascii="Calibri" w:hAnsi="Calibri" w:cs="Calibri"/>
          <w:i/>
        </w:rPr>
        <w:t>wi</w:t>
      </w:r>
      <w:r w:rsidR="002403FA">
        <w:rPr>
          <w:rFonts w:ascii="Calibri" w:hAnsi="Calibri" w:cs="Calibri"/>
          <w:i/>
        </w:rPr>
        <w:t>l</w:t>
      </w:r>
      <w:r w:rsidRPr="002403FA">
        <w:rPr>
          <w:rFonts w:ascii="Calibri" w:hAnsi="Calibri" w:cs="Calibri"/>
          <w:i/>
        </w:rPr>
        <w:t>l</w:t>
      </w:r>
      <w:proofErr w:type="spellEnd"/>
      <w:r w:rsidR="002403FA">
        <w:rPr>
          <w:rFonts w:ascii="Calibri" w:hAnsi="Calibri" w:cs="Calibri"/>
          <w:i/>
        </w:rPr>
        <w:t xml:space="preserve"> question</w:t>
      </w:r>
      <w:r w:rsidRPr="002403FA">
        <w:rPr>
          <w:rFonts w:ascii="Calibri" w:hAnsi="Calibri" w:cs="Calibri"/>
          <w:i/>
        </w:rPr>
        <w:t>…</w:t>
      </w:r>
      <w:r w:rsidRPr="002403FA">
        <w:rPr>
          <w:rFonts w:ascii="Calibri" w:hAnsi="Calibri" w:cs="Calibri"/>
        </w:rPr>
        <w:t xml:space="preserve">  </w:t>
      </w:r>
      <w:proofErr w:type="spellStart"/>
      <w:proofErr w:type="gramStart"/>
      <w:r w:rsidR="002403FA" w:rsidRPr="002403FA">
        <w:rPr>
          <w:rFonts w:ascii="Calibri" w:hAnsi="Calibri" w:cs="Calibri"/>
          <w:i/>
          <w:iCs/>
        </w:rPr>
        <w:t>finally</w:t>
      </w:r>
      <w:proofErr w:type="spellEnd"/>
      <w:proofErr w:type="gramEnd"/>
      <w:r w:rsidR="002403FA" w:rsidRPr="002403FA">
        <w:rPr>
          <w:rFonts w:ascii="Calibri" w:hAnsi="Calibri" w:cs="Calibri"/>
          <w:i/>
          <w:iCs/>
        </w:rPr>
        <w:t xml:space="preserve"> </w:t>
      </w:r>
      <w:r w:rsidR="00983945" w:rsidRPr="002403FA">
        <w:rPr>
          <w:rFonts w:ascii="Calibri" w:hAnsi="Calibri" w:cs="Calibri"/>
          <w:i/>
          <w:iCs/>
        </w:rPr>
        <w:t xml:space="preserve">in a </w:t>
      </w:r>
      <w:proofErr w:type="spellStart"/>
      <w:r w:rsidR="00983945" w:rsidRPr="002403FA">
        <w:rPr>
          <w:rFonts w:ascii="Calibri" w:hAnsi="Calibri" w:cs="Calibri"/>
          <w:i/>
          <w:iCs/>
        </w:rPr>
        <w:t>third</w:t>
      </w:r>
      <w:proofErr w:type="spellEnd"/>
      <w:r w:rsidR="00983945" w:rsidRPr="002403FA">
        <w:rPr>
          <w:rFonts w:ascii="Calibri" w:hAnsi="Calibri" w:cs="Calibri"/>
          <w:i/>
          <w:iCs/>
        </w:rPr>
        <w:t xml:space="preserve"> </w:t>
      </w:r>
      <w:proofErr w:type="spellStart"/>
      <w:r w:rsidR="00983945" w:rsidRPr="002403FA">
        <w:rPr>
          <w:rFonts w:ascii="Calibri" w:hAnsi="Calibri" w:cs="Calibri"/>
          <w:i/>
          <w:iCs/>
        </w:rPr>
        <w:t>movement</w:t>
      </w:r>
      <w:proofErr w:type="spellEnd"/>
      <w:r w:rsidR="00983945">
        <w:rPr>
          <w:rFonts w:ascii="Calibri" w:hAnsi="Calibri" w:cs="Calibri"/>
        </w:rPr>
        <w:t xml:space="preserve"> </w:t>
      </w:r>
      <w:r w:rsidR="002403FA" w:rsidRPr="002403FA">
        <w:rPr>
          <w:rFonts w:ascii="Calibri" w:hAnsi="Calibri" w:cs="Calibri"/>
          <w:i/>
          <w:iCs/>
        </w:rPr>
        <w:t xml:space="preserve">I </w:t>
      </w:r>
      <w:proofErr w:type="spellStart"/>
      <w:r w:rsidR="002403FA" w:rsidRPr="002403FA">
        <w:rPr>
          <w:rFonts w:ascii="Calibri" w:hAnsi="Calibri" w:cs="Calibri"/>
          <w:i/>
          <w:iCs/>
        </w:rPr>
        <w:t>will</w:t>
      </w:r>
      <w:proofErr w:type="spellEnd"/>
      <w:r w:rsidR="002403FA" w:rsidRPr="002403FA">
        <w:rPr>
          <w:rFonts w:ascii="Calibri" w:hAnsi="Calibri" w:cs="Calibri"/>
          <w:i/>
          <w:iCs/>
        </w:rPr>
        <w:t xml:space="preserve"> analyse </w:t>
      </w:r>
      <w:r w:rsidR="00983945">
        <w:rPr>
          <w:rFonts w:ascii="Calibri" w:hAnsi="Calibri" w:cs="Calibri"/>
          <w:i/>
          <w:iCs/>
        </w:rPr>
        <w:t xml:space="preserve">… </w:t>
      </w:r>
    </w:p>
    <w:p w14:paraId="017A2496" w14:textId="16617E20" w:rsidR="00970544" w:rsidRPr="002403FA" w:rsidRDefault="00970544" w:rsidP="002403FA">
      <w:pPr>
        <w:jc w:val="both"/>
        <w:rPr>
          <w:rFonts w:ascii="Calibri" w:hAnsi="Calibri" w:cs="Calibri"/>
        </w:rPr>
      </w:pPr>
      <w:r w:rsidRPr="002403FA">
        <w:rPr>
          <w:rFonts w:ascii="Calibri" w:hAnsi="Calibri" w:cs="Calibri"/>
          <w:b/>
        </w:rPr>
        <w:t>Répondez à cette question</w:t>
      </w:r>
      <w:r w:rsidRPr="002403FA">
        <w:rPr>
          <w:rFonts w:ascii="Calibri" w:hAnsi="Calibri" w:cs="Calibri"/>
        </w:rPr>
        <w:t xml:space="preserve"> en utilisant des exemples et des connaissances de civilisation anglophone, donnez votre opinion, utilise</w:t>
      </w:r>
      <w:r w:rsidR="003C4A9D" w:rsidRPr="002403FA">
        <w:rPr>
          <w:rFonts w:ascii="Calibri" w:hAnsi="Calibri" w:cs="Calibri"/>
        </w:rPr>
        <w:t xml:space="preserve">z votre expérience personnelle. </w:t>
      </w:r>
      <w:r w:rsidRPr="002403FA">
        <w:rPr>
          <w:rFonts w:ascii="Calibri" w:hAnsi="Calibri" w:cs="Calibri"/>
        </w:rPr>
        <w:t>Nuancez, critiquez, etc...</w:t>
      </w:r>
    </w:p>
    <w:p w14:paraId="45DA3408" w14:textId="77777777" w:rsidR="00970544" w:rsidRPr="002403FA" w:rsidRDefault="00970544" w:rsidP="002403FA">
      <w:pPr>
        <w:jc w:val="both"/>
        <w:rPr>
          <w:rFonts w:ascii="Calibri" w:hAnsi="Calibri" w:cs="Calibri"/>
        </w:rPr>
      </w:pPr>
    </w:p>
    <w:p w14:paraId="5F0AF0D2" w14:textId="77777777" w:rsidR="00970544" w:rsidRPr="002403FA" w:rsidRDefault="00970544" w:rsidP="002403FA">
      <w:pPr>
        <w:jc w:val="both"/>
        <w:rPr>
          <w:rFonts w:ascii="Calibri" w:hAnsi="Calibri" w:cs="Calibri"/>
          <w:b/>
          <w:u w:val="single"/>
        </w:rPr>
      </w:pPr>
      <w:r w:rsidRPr="002403FA">
        <w:rPr>
          <w:rFonts w:ascii="Calibri" w:hAnsi="Calibri" w:cs="Calibri"/>
          <w:b/>
          <w:u w:val="single"/>
        </w:rPr>
        <w:t>Conclusion (1min)</w:t>
      </w:r>
    </w:p>
    <w:p w14:paraId="41C58C65" w14:textId="2C89F47E" w:rsidR="00970544" w:rsidRPr="002403FA" w:rsidRDefault="00970544" w:rsidP="002403FA">
      <w:pPr>
        <w:pStyle w:val="Default"/>
        <w:jc w:val="both"/>
      </w:pPr>
      <w:r w:rsidRPr="002403FA">
        <w:t>Brièvem</w:t>
      </w:r>
      <w:r w:rsidR="003C4A9D" w:rsidRPr="002403FA">
        <w:t xml:space="preserve">ent, en ouvrant sur </w:t>
      </w:r>
      <w:r w:rsidR="00983945" w:rsidRPr="002403FA">
        <w:t>une idée plus large</w:t>
      </w:r>
      <w:r w:rsidRPr="002403FA">
        <w:t xml:space="preserve"> ou en faisant un parallèle avec un autre pays anglophone, avec l’actualité récente etc…</w:t>
      </w:r>
    </w:p>
    <w:p w14:paraId="52A7CBF1" w14:textId="77777777" w:rsidR="00970544" w:rsidRPr="002403FA" w:rsidRDefault="00970544" w:rsidP="002403FA">
      <w:pPr>
        <w:pStyle w:val="Default"/>
        <w:jc w:val="both"/>
      </w:pPr>
    </w:p>
    <w:p w14:paraId="0A47C0CF" w14:textId="77777777" w:rsidR="00970544" w:rsidRPr="002403FA" w:rsidRDefault="00970544" w:rsidP="002403FA">
      <w:pPr>
        <w:pStyle w:val="Default"/>
        <w:jc w:val="both"/>
      </w:pPr>
    </w:p>
    <w:p w14:paraId="62B5A622" w14:textId="3FEF70A6" w:rsidR="00A62A75" w:rsidRPr="002403FA" w:rsidRDefault="00A62A75" w:rsidP="002403FA">
      <w:pPr>
        <w:pStyle w:val="Default"/>
        <w:jc w:val="both"/>
      </w:pPr>
      <w:r w:rsidRPr="002403FA">
        <w:rPr>
          <w:b/>
          <w:bCs/>
        </w:rPr>
        <w:t>Quelques expression utiles (</w:t>
      </w:r>
      <w:r w:rsidRPr="002403FA">
        <w:t xml:space="preserve">attention, elles ne sont </w:t>
      </w:r>
      <w:r w:rsidRPr="002403FA">
        <w:rPr>
          <w:b/>
          <w:bCs/>
        </w:rPr>
        <w:t xml:space="preserve">qu’indicatives, </w:t>
      </w:r>
      <w:r w:rsidRPr="002403FA">
        <w:t xml:space="preserve">vous en verrez beaucoup d’autres) </w:t>
      </w:r>
    </w:p>
    <w:p w14:paraId="6DB35B3D" w14:textId="77777777" w:rsidR="00A62A75" w:rsidRPr="00983945" w:rsidRDefault="00A62A75" w:rsidP="002403FA">
      <w:pPr>
        <w:pStyle w:val="Default"/>
        <w:jc w:val="both"/>
        <w:rPr>
          <w:b/>
          <w:lang w:val="en-US"/>
        </w:rPr>
      </w:pPr>
      <w:r w:rsidRPr="00983945">
        <w:rPr>
          <w:b/>
          <w:lang w:val="en-US"/>
        </w:rPr>
        <w:t xml:space="preserve">Pour </w:t>
      </w:r>
      <w:proofErr w:type="spellStart"/>
      <w:proofErr w:type="gramStart"/>
      <w:r w:rsidRPr="00983945">
        <w:rPr>
          <w:b/>
          <w:lang w:val="en-US"/>
        </w:rPr>
        <w:t>l’INTRO</w:t>
      </w:r>
      <w:proofErr w:type="spellEnd"/>
      <w:r w:rsidRPr="00983945">
        <w:rPr>
          <w:b/>
          <w:lang w:val="en-US"/>
        </w:rPr>
        <w:t xml:space="preserve"> :</w:t>
      </w:r>
      <w:proofErr w:type="gramEnd"/>
      <w:r w:rsidRPr="00983945">
        <w:rPr>
          <w:b/>
          <w:lang w:val="en-US"/>
        </w:rPr>
        <w:t xml:space="preserve"> </w:t>
      </w:r>
    </w:p>
    <w:p w14:paraId="14C01ACA" w14:textId="4491B301" w:rsidR="00A62A75" w:rsidRPr="002403FA" w:rsidRDefault="00A62A75" w:rsidP="002403FA">
      <w:pPr>
        <w:pStyle w:val="Default"/>
        <w:jc w:val="both"/>
        <w:rPr>
          <w:lang w:val="en-US"/>
        </w:rPr>
      </w:pPr>
      <w:r w:rsidRPr="002403FA">
        <w:rPr>
          <w:i/>
          <w:iCs/>
          <w:lang w:val="en-US"/>
        </w:rPr>
        <w:t xml:space="preserve">This text is an excerpt from a newspaper article/ a magazine/ a weekly... </w:t>
      </w:r>
      <w:r w:rsidR="002403FA" w:rsidRPr="002403FA">
        <w:rPr>
          <w:i/>
          <w:iCs/>
          <w:lang w:val="en-US"/>
        </w:rPr>
        <w:t>The title is very telling (</w:t>
      </w:r>
      <w:proofErr w:type="spellStart"/>
      <w:r w:rsidR="002403FA" w:rsidRPr="002403FA">
        <w:rPr>
          <w:i/>
          <w:iCs/>
          <w:lang w:val="en-US"/>
        </w:rPr>
        <w:t>parlant</w:t>
      </w:r>
      <w:proofErr w:type="spellEnd"/>
      <w:r w:rsidR="002403FA" w:rsidRPr="002403FA">
        <w:rPr>
          <w:i/>
          <w:iCs/>
          <w:lang w:val="en-US"/>
        </w:rPr>
        <w:t xml:space="preserve">) </w:t>
      </w:r>
    </w:p>
    <w:p w14:paraId="28D072F4" w14:textId="77777777" w:rsidR="00A62A75" w:rsidRPr="002403FA" w:rsidRDefault="00A62A75" w:rsidP="002403FA">
      <w:pPr>
        <w:pStyle w:val="Default"/>
        <w:jc w:val="both"/>
        <w:rPr>
          <w:lang w:val="en-US"/>
        </w:rPr>
      </w:pPr>
      <w:r w:rsidRPr="002403FA">
        <w:rPr>
          <w:i/>
          <w:iCs/>
          <w:lang w:val="en-US"/>
        </w:rPr>
        <w:t xml:space="preserve">This document is a recording (doc audio)/ a broadcast from a tv </w:t>
      </w:r>
      <w:proofErr w:type="spellStart"/>
      <w:r w:rsidRPr="002403FA">
        <w:rPr>
          <w:i/>
          <w:iCs/>
          <w:lang w:val="en-US"/>
        </w:rPr>
        <w:t>programme</w:t>
      </w:r>
      <w:proofErr w:type="spellEnd"/>
      <w:r w:rsidRPr="002403FA">
        <w:rPr>
          <w:i/>
          <w:iCs/>
          <w:lang w:val="en-US"/>
        </w:rPr>
        <w:t xml:space="preserve"> </w:t>
      </w:r>
    </w:p>
    <w:p w14:paraId="5FD6BDA0" w14:textId="5C833E7D" w:rsidR="00A62A75" w:rsidRPr="002403FA" w:rsidRDefault="00A62A75" w:rsidP="002403FA">
      <w:pPr>
        <w:pStyle w:val="Default"/>
        <w:jc w:val="both"/>
        <w:rPr>
          <w:strike/>
          <w:lang w:val="en-US"/>
        </w:rPr>
      </w:pPr>
      <w:r w:rsidRPr="002403FA">
        <w:rPr>
          <w:i/>
          <w:iCs/>
          <w:lang w:val="en-US"/>
        </w:rPr>
        <w:t xml:space="preserve">It deals with/ it shows.../ the main topic is… </w:t>
      </w:r>
      <w:r w:rsidR="002403FA">
        <w:rPr>
          <w:i/>
          <w:iCs/>
          <w:lang w:val="en-US"/>
        </w:rPr>
        <w:t xml:space="preserve">DON’T </w:t>
      </w:r>
      <w:proofErr w:type="gramStart"/>
      <w:r w:rsidR="002403FA">
        <w:rPr>
          <w:i/>
          <w:iCs/>
          <w:lang w:val="en-US"/>
        </w:rPr>
        <w:t>SAY :</w:t>
      </w:r>
      <w:proofErr w:type="gramEnd"/>
      <w:r w:rsidR="002403FA">
        <w:rPr>
          <w:i/>
          <w:iCs/>
          <w:lang w:val="en-US"/>
        </w:rPr>
        <w:t xml:space="preserve"> </w:t>
      </w:r>
      <w:r w:rsidR="002403FA" w:rsidRPr="002403FA">
        <w:rPr>
          <w:i/>
          <w:iCs/>
          <w:strike/>
          <w:lang w:val="en-US"/>
        </w:rPr>
        <w:t>the document talks about / speaks about</w:t>
      </w:r>
    </w:p>
    <w:p w14:paraId="4C358BCD" w14:textId="77777777" w:rsidR="00A62A75" w:rsidRPr="002403FA" w:rsidRDefault="00A62A75" w:rsidP="002403FA">
      <w:pPr>
        <w:pStyle w:val="Default"/>
        <w:jc w:val="both"/>
      </w:pPr>
      <w:proofErr w:type="spellStart"/>
      <w:proofErr w:type="gramStart"/>
      <w:r w:rsidRPr="002403FA">
        <w:rPr>
          <w:i/>
          <w:iCs/>
        </w:rPr>
        <w:t>a</w:t>
      </w:r>
      <w:proofErr w:type="spellEnd"/>
      <w:proofErr w:type="gramEnd"/>
      <w:r w:rsidRPr="002403FA">
        <w:rPr>
          <w:i/>
          <w:iCs/>
        </w:rPr>
        <w:t xml:space="preserve"> </w:t>
      </w:r>
      <w:proofErr w:type="spellStart"/>
      <w:r w:rsidRPr="002403FA">
        <w:rPr>
          <w:i/>
          <w:iCs/>
        </w:rPr>
        <w:t>topical</w:t>
      </w:r>
      <w:proofErr w:type="spellEnd"/>
      <w:r w:rsidRPr="002403FA">
        <w:rPr>
          <w:i/>
          <w:iCs/>
        </w:rPr>
        <w:t xml:space="preserve"> question (un sujet d’actualité)/ a </w:t>
      </w:r>
      <w:proofErr w:type="spellStart"/>
      <w:r w:rsidRPr="002403FA">
        <w:rPr>
          <w:i/>
          <w:iCs/>
        </w:rPr>
        <w:t>controversial</w:t>
      </w:r>
      <w:proofErr w:type="spellEnd"/>
      <w:r w:rsidRPr="002403FA">
        <w:rPr>
          <w:i/>
          <w:iCs/>
        </w:rPr>
        <w:t xml:space="preserve"> issue (une question polémique) </w:t>
      </w:r>
    </w:p>
    <w:p w14:paraId="3D4107CC" w14:textId="7BF60503" w:rsidR="00A62A75" w:rsidRPr="002403FA" w:rsidRDefault="00A62A75" w:rsidP="002403FA">
      <w:pPr>
        <w:pStyle w:val="Default"/>
        <w:jc w:val="both"/>
      </w:pPr>
      <w:r w:rsidRPr="00983945">
        <w:rPr>
          <w:b/>
        </w:rPr>
        <w:t>Pour la SYNTHESE</w:t>
      </w:r>
      <w:r w:rsidRPr="00983945">
        <w:t xml:space="preserve"> : tenez-vous en au texte en reformulant (résumez simplement les faits) =&gt;</w:t>
      </w:r>
      <w:r w:rsidRPr="002403FA">
        <w:rPr>
          <w:i/>
          <w:iCs/>
        </w:rPr>
        <w:t xml:space="preserve"> the </w:t>
      </w:r>
      <w:proofErr w:type="spellStart"/>
      <w:r w:rsidRPr="002403FA">
        <w:rPr>
          <w:i/>
          <w:iCs/>
        </w:rPr>
        <w:t>journalist</w:t>
      </w:r>
      <w:proofErr w:type="spellEnd"/>
      <w:r w:rsidRPr="002403FA">
        <w:rPr>
          <w:i/>
          <w:iCs/>
        </w:rPr>
        <w:t xml:space="preserve"> mentions / </w:t>
      </w:r>
      <w:proofErr w:type="spellStart"/>
      <w:r w:rsidRPr="002403FA">
        <w:rPr>
          <w:i/>
          <w:iCs/>
        </w:rPr>
        <w:t>makes</w:t>
      </w:r>
      <w:proofErr w:type="spellEnd"/>
      <w:r w:rsidRPr="002403FA">
        <w:rPr>
          <w:i/>
          <w:iCs/>
        </w:rPr>
        <w:t xml:space="preserve"> </w:t>
      </w:r>
      <w:proofErr w:type="spellStart"/>
      <w:r w:rsidRPr="002403FA">
        <w:rPr>
          <w:i/>
          <w:iCs/>
        </w:rPr>
        <w:t>reference</w:t>
      </w:r>
      <w:proofErr w:type="spellEnd"/>
      <w:r w:rsidRPr="002403FA">
        <w:rPr>
          <w:i/>
          <w:iCs/>
        </w:rPr>
        <w:t xml:space="preserve"> to / </w:t>
      </w:r>
      <w:r w:rsidR="002403FA">
        <w:rPr>
          <w:i/>
          <w:iCs/>
        </w:rPr>
        <w:t xml:space="preserve">mentions / </w:t>
      </w:r>
      <w:proofErr w:type="spellStart"/>
      <w:r w:rsidR="002403FA">
        <w:rPr>
          <w:i/>
          <w:iCs/>
        </w:rPr>
        <w:t>highlights</w:t>
      </w:r>
      <w:proofErr w:type="spellEnd"/>
      <w:r w:rsidR="002403FA">
        <w:rPr>
          <w:i/>
          <w:iCs/>
        </w:rPr>
        <w:t xml:space="preserve"> / </w:t>
      </w:r>
      <w:proofErr w:type="spellStart"/>
      <w:r w:rsidR="002403FA">
        <w:rPr>
          <w:i/>
          <w:iCs/>
        </w:rPr>
        <w:t>insists</w:t>
      </w:r>
      <w:proofErr w:type="spellEnd"/>
      <w:r w:rsidR="002403FA">
        <w:rPr>
          <w:i/>
          <w:iCs/>
        </w:rPr>
        <w:t xml:space="preserve"> on the </w:t>
      </w:r>
      <w:proofErr w:type="spellStart"/>
      <w:r w:rsidR="002403FA">
        <w:rPr>
          <w:i/>
          <w:iCs/>
        </w:rPr>
        <w:t>fact</w:t>
      </w:r>
      <w:proofErr w:type="spellEnd"/>
      <w:r w:rsidR="002403FA">
        <w:rPr>
          <w:i/>
          <w:iCs/>
        </w:rPr>
        <w:t xml:space="preserve"> </w:t>
      </w:r>
      <w:proofErr w:type="spellStart"/>
      <w:r w:rsidR="002403FA">
        <w:rPr>
          <w:i/>
          <w:iCs/>
        </w:rPr>
        <w:t>that</w:t>
      </w:r>
      <w:proofErr w:type="spellEnd"/>
      <w:r w:rsidR="002403FA">
        <w:rPr>
          <w:i/>
          <w:iCs/>
        </w:rPr>
        <w:t xml:space="preserve"> / claims / </w:t>
      </w:r>
      <w:r w:rsidR="002403FA" w:rsidRPr="002403FA">
        <w:rPr>
          <w:i/>
          <w:iCs/>
        </w:rPr>
        <w:t xml:space="preserve">examines/ </w:t>
      </w:r>
      <w:proofErr w:type="spellStart"/>
      <w:r w:rsidR="002403FA" w:rsidRPr="002403FA">
        <w:rPr>
          <w:i/>
          <w:iCs/>
        </w:rPr>
        <w:t>discusses</w:t>
      </w:r>
      <w:proofErr w:type="spellEnd"/>
      <w:r w:rsidR="002403FA" w:rsidRPr="002403FA">
        <w:rPr>
          <w:i/>
          <w:iCs/>
        </w:rPr>
        <w:t xml:space="preserve">/ </w:t>
      </w:r>
      <w:proofErr w:type="spellStart"/>
      <w:r w:rsidR="002403FA" w:rsidRPr="002403FA">
        <w:rPr>
          <w:i/>
          <w:iCs/>
        </w:rPr>
        <w:t>comments</w:t>
      </w:r>
      <w:proofErr w:type="spellEnd"/>
      <w:r w:rsidR="002403FA" w:rsidRPr="002403FA">
        <w:rPr>
          <w:i/>
          <w:iCs/>
        </w:rPr>
        <w:t xml:space="preserve"> on...</w:t>
      </w:r>
    </w:p>
    <w:p w14:paraId="08670340" w14:textId="113CF507" w:rsidR="00A62A75" w:rsidRPr="002403FA" w:rsidRDefault="00A62A75" w:rsidP="002403FA">
      <w:pPr>
        <w:pStyle w:val="Default"/>
        <w:jc w:val="both"/>
        <w:rPr>
          <w:lang w:val="en-US"/>
        </w:rPr>
      </w:pPr>
      <w:r w:rsidRPr="002403FA">
        <w:rPr>
          <w:i/>
          <w:iCs/>
          <w:lang w:val="en-US"/>
        </w:rPr>
        <w:t>The author, journalist, speaker argues that</w:t>
      </w:r>
      <w:r w:rsidR="002403FA">
        <w:rPr>
          <w:i/>
          <w:iCs/>
          <w:lang w:val="en-US"/>
        </w:rPr>
        <w:t xml:space="preserve">… </w:t>
      </w:r>
      <w:r w:rsidRPr="002403FA">
        <w:rPr>
          <w:i/>
          <w:iCs/>
          <w:lang w:val="en-US"/>
        </w:rPr>
        <w:t xml:space="preserve"> </w:t>
      </w:r>
      <w:r w:rsidR="002403FA">
        <w:rPr>
          <w:lang w:val="en-US"/>
        </w:rPr>
        <w:t xml:space="preserve"> </w:t>
      </w:r>
      <w:r w:rsidR="006C27CE" w:rsidRPr="002403FA">
        <w:rPr>
          <w:i/>
          <w:iCs/>
          <w:lang w:val="en-US"/>
        </w:rPr>
        <w:t>She</w:t>
      </w:r>
      <w:r w:rsidRPr="002403FA">
        <w:rPr>
          <w:i/>
          <w:iCs/>
          <w:lang w:val="en-US"/>
        </w:rPr>
        <w:t xml:space="preserve"> insists on (</w:t>
      </w:r>
      <w:proofErr w:type="spellStart"/>
      <w:r w:rsidR="006C27CE" w:rsidRPr="002403FA">
        <w:rPr>
          <w:i/>
          <w:iCs/>
          <w:lang w:val="en-US"/>
        </w:rPr>
        <w:t>elle</w:t>
      </w:r>
      <w:proofErr w:type="spellEnd"/>
      <w:r w:rsidRPr="002403FA">
        <w:rPr>
          <w:i/>
          <w:iCs/>
          <w:lang w:val="en-US"/>
        </w:rPr>
        <w:t xml:space="preserve"> </w:t>
      </w:r>
      <w:proofErr w:type="spellStart"/>
      <w:r w:rsidRPr="002403FA">
        <w:rPr>
          <w:i/>
          <w:iCs/>
          <w:lang w:val="en-US"/>
        </w:rPr>
        <w:t>insiste</w:t>
      </w:r>
      <w:proofErr w:type="spellEnd"/>
      <w:r w:rsidRPr="002403FA">
        <w:rPr>
          <w:i/>
          <w:iCs/>
          <w:lang w:val="en-US"/>
        </w:rPr>
        <w:t xml:space="preserve"> sur ...)/ </w:t>
      </w:r>
      <w:r w:rsidR="006C27CE" w:rsidRPr="002403FA">
        <w:rPr>
          <w:i/>
          <w:iCs/>
          <w:lang w:val="en-US"/>
        </w:rPr>
        <w:t>s</w:t>
      </w:r>
      <w:r w:rsidRPr="002403FA">
        <w:rPr>
          <w:i/>
          <w:iCs/>
          <w:lang w:val="en-US"/>
        </w:rPr>
        <w:t>he emphasizes the idea that (</w:t>
      </w:r>
      <w:proofErr w:type="spellStart"/>
      <w:r w:rsidR="006C27CE" w:rsidRPr="002403FA">
        <w:rPr>
          <w:i/>
          <w:iCs/>
          <w:lang w:val="en-US"/>
        </w:rPr>
        <w:t>elle</w:t>
      </w:r>
      <w:proofErr w:type="spellEnd"/>
      <w:r w:rsidR="006C27CE" w:rsidRPr="002403FA">
        <w:rPr>
          <w:i/>
          <w:iCs/>
          <w:lang w:val="en-US"/>
        </w:rPr>
        <w:t xml:space="preserve"> </w:t>
      </w:r>
      <w:r w:rsidRPr="002403FA">
        <w:rPr>
          <w:i/>
          <w:iCs/>
          <w:lang w:val="en-US"/>
        </w:rPr>
        <w:t xml:space="preserve">met </w:t>
      </w:r>
      <w:proofErr w:type="spellStart"/>
      <w:r w:rsidRPr="002403FA">
        <w:rPr>
          <w:i/>
          <w:iCs/>
          <w:lang w:val="en-US"/>
        </w:rPr>
        <w:t>en</w:t>
      </w:r>
      <w:proofErr w:type="spellEnd"/>
      <w:r w:rsidRPr="002403FA">
        <w:rPr>
          <w:i/>
          <w:iCs/>
          <w:lang w:val="en-US"/>
        </w:rPr>
        <w:t xml:space="preserve"> </w:t>
      </w:r>
      <w:proofErr w:type="spellStart"/>
      <w:r w:rsidRPr="002403FA">
        <w:rPr>
          <w:i/>
          <w:iCs/>
          <w:lang w:val="en-US"/>
        </w:rPr>
        <w:t>valeur</w:t>
      </w:r>
      <w:proofErr w:type="spellEnd"/>
      <w:r w:rsidRPr="002403FA">
        <w:rPr>
          <w:i/>
          <w:iCs/>
          <w:lang w:val="en-US"/>
        </w:rPr>
        <w:t xml:space="preserve"> </w:t>
      </w:r>
      <w:proofErr w:type="spellStart"/>
      <w:r w:rsidRPr="002403FA">
        <w:rPr>
          <w:i/>
          <w:iCs/>
          <w:lang w:val="en-US"/>
        </w:rPr>
        <w:t>l’idée</w:t>
      </w:r>
      <w:proofErr w:type="spellEnd"/>
      <w:r w:rsidRPr="002403FA">
        <w:rPr>
          <w:i/>
          <w:iCs/>
          <w:lang w:val="en-US"/>
        </w:rPr>
        <w:t xml:space="preserve">...)/ </w:t>
      </w:r>
      <w:r w:rsidR="006C27CE" w:rsidRPr="002403FA">
        <w:rPr>
          <w:i/>
          <w:iCs/>
          <w:lang w:val="en-US"/>
        </w:rPr>
        <w:t>s</w:t>
      </w:r>
      <w:r w:rsidRPr="002403FA">
        <w:rPr>
          <w:i/>
          <w:iCs/>
          <w:lang w:val="en-US"/>
        </w:rPr>
        <w:t>he criticizes (</w:t>
      </w:r>
      <w:proofErr w:type="spellStart"/>
      <w:r w:rsidR="006C27CE" w:rsidRPr="002403FA">
        <w:rPr>
          <w:i/>
          <w:iCs/>
          <w:lang w:val="en-US"/>
        </w:rPr>
        <w:t>elle</w:t>
      </w:r>
      <w:proofErr w:type="spellEnd"/>
      <w:r w:rsidR="006C27CE" w:rsidRPr="002403FA">
        <w:rPr>
          <w:i/>
          <w:iCs/>
          <w:lang w:val="en-US"/>
        </w:rPr>
        <w:t xml:space="preserve"> </w:t>
      </w:r>
      <w:r w:rsidRPr="002403FA">
        <w:rPr>
          <w:i/>
          <w:iCs/>
          <w:lang w:val="en-US"/>
        </w:rPr>
        <w:t xml:space="preserve">critique...) </w:t>
      </w:r>
    </w:p>
    <w:p w14:paraId="72F461DF" w14:textId="5945870A" w:rsidR="00A62A75" w:rsidRPr="002403FA" w:rsidRDefault="006C27CE" w:rsidP="002403FA">
      <w:pPr>
        <w:pStyle w:val="Default"/>
        <w:jc w:val="both"/>
      </w:pPr>
      <w:proofErr w:type="spellStart"/>
      <w:r w:rsidRPr="002403FA">
        <w:rPr>
          <w:i/>
          <w:iCs/>
        </w:rPr>
        <w:t>S</w:t>
      </w:r>
      <w:r w:rsidR="00A62A75" w:rsidRPr="002403FA">
        <w:rPr>
          <w:i/>
          <w:iCs/>
        </w:rPr>
        <w:t>he</w:t>
      </w:r>
      <w:proofErr w:type="spellEnd"/>
      <w:r w:rsidR="00A62A75" w:rsidRPr="002403FA">
        <w:rPr>
          <w:i/>
          <w:iCs/>
        </w:rPr>
        <w:t xml:space="preserve"> </w:t>
      </w:r>
      <w:proofErr w:type="spellStart"/>
      <w:r w:rsidR="00A62A75" w:rsidRPr="002403FA">
        <w:rPr>
          <w:i/>
          <w:iCs/>
        </w:rPr>
        <w:t>wants</w:t>
      </w:r>
      <w:proofErr w:type="spellEnd"/>
      <w:r w:rsidR="00A62A75" w:rsidRPr="002403FA">
        <w:rPr>
          <w:i/>
          <w:iCs/>
        </w:rPr>
        <w:t xml:space="preserve"> to </w:t>
      </w:r>
      <w:proofErr w:type="spellStart"/>
      <w:r w:rsidR="00A62A75" w:rsidRPr="002403FA">
        <w:rPr>
          <w:i/>
          <w:iCs/>
        </w:rPr>
        <w:t>defend</w:t>
      </w:r>
      <w:proofErr w:type="spellEnd"/>
      <w:r w:rsidR="00A62A75" w:rsidRPr="002403FA">
        <w:rPr>
          <w:i/>
          <w:iCs/>
        </w:rPr>
        <w:t>... (</w:t>
      </w:r>
      <w:r w:rsidRPr="002403FA">
        <w:rPr>
          <w:i/>
          <w:iCs/>
        </w:rPr>
        <w:t xml:space="preserve">elle </w:t>
      </w:r>
      <w:r w:rsidR="00A62A75" w:rsidRPr="002403FA">
        <w:rPr>
          <w:i/>
          <w:iCs/>
        </w:rPr>
        <w:t>veut défendre</w:t>
      </w:r>
      <w:proofErr w:type="gramStart"/>
      <w:r w:rsidR="00A62A75" w:rsidRPr="002403FA">
        <w:rPr>
          <w:i/>
          <w:iCs/>
        </w:rPr>
        <w:t>...)/</w:t>
      </w:r>
      <w:proofErr w:type="gramEnd"/>
      <w:r w:rsidR="00A62A75" w:rsidRPr="002403FA">
        <w:rPr>
          <w:i/>
          <w:iCs/>
        </w:rPr>
        <w:t xml:space="preserve"> </w:t>
      </w:r>
      <w:proofErr w:type="spellStart"/>
      <w:r w:rsidRPr="002403FA">
        <w:rPr>
          <w:i/>
          <w:iCs/>
        </w:rPr>
        <w:t>s</w:t>
      </w:r>
      <w:r w:rsidR="00A62A75" w:rsidRPr="002403FA">
        <w:rPr>
          <w:i/>
          <w:iCs/>
        </w:rPr>
        <w:t>he</w:t>
      </w:r>
      <w:proofErr w:type="spellEnd"/>
      <w:r w:rsidR="00A62A75" w:rsidRPr="002403FA">
        <w:rPr>
          <w:i/>
          <w:iCs/>
        </w:rPr>
        <w:t xml:space="preserve"> </w:t>
      </w:r>
      <w:proofErr w:type="spellStart"/>
      <w:r w:rsidR="00A62A75" w:rsidRPr="002403FA">
        <w:rPr>
          <w:i/>
          <w:iCs/>
        </w:rPr>
        <w:t>advocates</w:t>
      </w:r>
      <w:proofErr w:type="spellEnd"/>
      <w:r w:rsidR="00A62A75" w:rsidRPr="002403FA">
        <w:rPr>
          <w:i/>
          <w:iCs/>
        </w:rPr>
        <w:t xml:space="preserve"> (</w:t>
      </w:r>
      <w:r w:rsidRPr="002403FA">
        <w:rPr>
          <w:i/>
          <w:iCs/>
        </w:rPr>
        <w:t xml:space="preserve">elle </w:t>
      </w:r>
      <w:r w:rsidR="00A62A75" w:rsidRPr="002403FA">
        <w:rPr>
          <w:i/>
          <w:iCs/>
        </w:rPr>
        <w:t xml:space="preserve">prône) </w:t>
      </w:r>
    </w:p>
    <w:p w14:paraId="245BADFC" w14:textId="74F0A07B" w:rsidR="00A62A75" w:rsidRPr="002403FA" w:rsidRDefault="006C27CE" w:rsidP="002403FA">
      <w:pPr>
        <w:pStyle w:val="Default"/>
        <w:jc w:val="both"/>
      </w:pPr>
      <w:proofErr w:type="spellStart"/>
      <w:r w:rsidRPr="002403FA">
        <w:rPr>
          <w:i/>
          <w:iCs/>
        </w:rPr>
        <w:t>S</w:t>
      </w:r>
      <w:r w:rsidR="00A62A75" w:rsidRPr="002403FA">
        <w:rPr>
          <w:i/>
          <w:iCs/>
        </w:rPr>
        <w:t>he</w:t>
      </w:r>
      <w:proofErr w:type="spellEnd"/>
      <w:r w:rsidR="00A62A75" w:rsidRPr="002403FA">
        <w:rPr>
          <w:i/>
          <w:iCs/>
        </w:rPr>
        <w:t xml:space="preserve"> </w:t>
      </w:r>
      <w:proofErr w:type="spellStart"/>
      <w:r w:rsidR="00A62A75" w:rsidRPr="002403FA">
        <w:rPr>
          <w:i/>
          <w:iCs/>
        </w:rPr>
        <w:t>draws</w:t>
      </w:r>
      <w:proofErr w:type="spellEnd"/>
      <w:r w:rsidR="00A62A75" w:rsidRPr="002403FA">
        <w:rPr>
          <w:i/>
          <w:iCs/>
        </w:rPr>
        <w:t xml:space="preserve"> the </w:t>
      </w:r>
      <w:proofErr w:type="spellStart"/>
      <w:r w:rsidR="00A62A75" w:rsidRPr="002403FA">
        <w:rPr>
          <w:i/>
          <w:iCs/>
        </w:rPr>
        <w:t>reader’s</w:t>
      </w:r>
      <w:proofErr w:type="spellEnd"/>
      <w:r w:rsidR="00A62A75" w:rsidRPr="002403FA">
        <w:rPr>
          <w:i/>
          <w:iCs/>
        </w:rPr>
        <w:t xml:space="preserve"> attention to (</w:t>
      </w:r>
      <w:r w:rsidRPr="002403FA">
        <w:rPr>
          <w:i/>
          <w:iCs/>
        </w:rPr>
        <w:t xml:space="preserve">elle attire l’attention de la lectrice </w:t>
      </w:r>
      <w:r w:rsidR="00A62A75" w:rsidRPr="002403FA">
        <w:rPr>
          <w:i/>
          <w:iCs/>
        </w:rPr>
        <w:t xml:space="preserve">sur) </w:t>
      </w:r>
    </w:p>
    <w:p w14:paraId="7DBC7A05" w14:textId="2CA15A7B" w:rsidR="00970544" w:rsidRPr="002403FA" w:rsidRDefault="006C27CE" w:rsidP="002403FA">
      <w:pPr>
        <w:jc w:val="both"/>
        <w:rPr>
          <w:rFonts w:ascii="Calibri" w:hAnsi="Calibri" w:cs="Calibri"/>
          <w:i/>
        </w:rPr>
      </w:pPr>
      <w:r w:rsidRPr="002403FA">
        <w:rPr>
          <w:rFonts w:ascii="Calibri" w:hAnsi="Calibri" w:cs="Calibri"/>
          <w:i/>
          <w:iCs/>
        </w:rPr>
        <w:t>T</w:t>
      </w:r>
      <w:r w:rsidR="00A62A75" w:rsidRPr="002403FA">
        <w:rPr>
          <w:rFonts w:ascii="Calibri" w:hAnsi="Calibri" w:cs="Calibri"/>
          <w:i/>
          <w:iCs/>
        </w:rPr>
        <w:t xml:space="preserve">he article </w:t>
      </w:r>
      <w:proofErr w:type="spellStart"/>
      <w:r w:rsidR="00A62A75" w:rsidRPr="002403FA">
        <w:rPr>
          <w:rFonts w:ascii="Calibri" w:hAnsi="Calibri" w:cs="Calibri"/>
          <w:i/>
          <w:iCs/>
        </w:rPr>
        <w:t>aims</w:t>
      </w:r>
      <w:proofErr w:type="spellEnd"/>
      <w:r w:rsidR="00A62A75" w:rsidRPr="002403FA">
        <w:rPr>
          <w:rFonts w:ascii="Calibri" w:hAnsi="Calibri" w:cs="Calibri"/>
          <w:i/>
          <w:iCs/>
        </w:rPr>
        <w:t xml:space="preserve"> at V+ING/ </w:t>
      </w:r>
      <w:proofErr w:type="spellStart"/>
      <w:r w:rsidR="00A62A75" w:rsidRPr="002403FA">
        <w:rPr>
          <w:rFonts w:ascii="Calibri" w:hAnsi="Calibri" w:cs="Calibri"/>
          <w:i/>
          <w:iCs/>
        </w:rPr>
        <w:t>aims</w:t>
      </w:r>
      <w:proofErr w:type="spellEnd"/>
      <w:r w:rsidR="00A62A75" w:rsidRPr="002403FA">
        <w:rPr>
          <w:rFonts w:ascii="Calibri" w:hAnsi="Calibri" w:cs="Calibri"/>
          <w:i/>
          <w:iCs/>
        </w:rPr>
        <w:t xml:space="preserve"> to V (l’article vise à </w:t>
      </w:r>
      <w:proofErr w:type="gramStart"/>
      <w:r w:rsidR="00A62A75" w:rsidRPr="002403FA">
        <w:rPr>
          <w:rFonts w:ascii="Calibri" w:hAnsi="Calibri" w:cs="Calibri"/>
          <w:i/>
          <w:iCs/>
        </w:rPr>
        <w:t>...)/</w:t>
      </w:r>
      <w:proofErr w:type="gramEnd"/>
      <w:r w:rsidR="00A62A75" w:rsidRPr="002403FA">
        <w:rPr>
          <w:rFonts w:ascii="Calibri" w:hAnsi="Calibri" w:cs="Calibri"/>
          <w:i/>
          <w:iCs/>
        </w:rPr>
        <w:t xml:space="preserve"> </w:t>
      </w:r>
      <w:proofErr w:type="spellStart"/>
      <w:r w:rsidR="00A62A75" w:rsidRPr="002403FA">
        <w:rPr>
          <w:rFonts w:ascii="Calibri" w:hAnsi="Calibri" w:cs="Calibri"/>
          <w:i/>
          <w:iCs/>
        </w:rPr>
        <w:t>I’m</w:t>
      </w:r>
      <w:proofErr w:type="spellEnd"/>
      <w:r w:rsidR="00A62A75" w:rsidRPr="002403FA">
        <w:rPr>
          <w:rFonts w:ascii="Calibri" w:hAnsi="Calibri" w:cs="Calibri"/>
          <w:i/>
          <w:iCs/>
        </w:rPr>
        <w:t xml:space="preserve"> not </w:t>
      </w:r>
      <w:proofErr w:type="spellStart"/>
      <w:r w:rsidR="00A62A75" w:rsidRPr="002403FA">
        <w:rPr>
          <w:rFonts w:ascii="Calibri" w:hAnsi="Calibri" w:cs="Calibri"/>
          <w:i/>
          <w:iCs/>
        </w:rPr>
        <w:t>quite</w:t>
      </w:r>
      <w:proofErr w:type="spellEnd"/>
      <w:r w:rsidR="00A62A75" w:rsidRPr="002403FA">
        <w:rPr>
          <w:rFonts w:ascii="Calibri" w:hAnsi="Calibri" w:cs="Calibri"/>
          <w:i/>
          <w:iCs/>
        </w:rPr>
        <w:t xml:space="preserve"> sure, but I </w:t>
      </w:r>
      <w:proofErr w:type="spellStart"/>
      <w:r w:rsidR="00A62A75" w:rsidRPr="002403FA">
        <w:rPr>
          <w:rFonts w:ascii="Calibri" w:hAnsi="Calibri" w:cs="Calibri"/>
          <w:i/>
          <w:iCs/>
        </w:rPr>
        <w:t>think</w:t>
      </w:r>
      <w:proofErr w:type="spellEnd"/>
      <w:r w:rsidR="00A62A75" w:rsidRPr="002403FA">
        <w:rPr>
          <w:rFonts w:ascii="Calibri" w:hAnsi="Calibri" w:cs="Calibri"/>
          <w:i/>
          <w:iCs/>
        </w:rPr>
        <w:t xml:space="preserve"> </w:t>
      </w:r>
      <w:proofErr w:type="spellStart"/>
      <w:r w:rsidR="00A62A75" w:rsidRPr="002403FA">
        <w:rPr>
          <w:rFonts w:ascii="Calibri" w:hAnsi="Calibri" w:cs="Calibri"/>
          <w:i/>
          <w:iCs/>
        </w:rPr>
        <w:t>that</w:t>
      </w:r>
      <w:proofErr w:type="spellEnd"/>
      <w:r w:rsidR="00A62A75" w:rsidRPr="002403FA">
        <w:rPr>
          <w:rFonts w:ascii="Calibri" w:hAnsi="Calibri" w:cs="Calibri"/>
          <w:i/>
          <w:iCs/>
        </w:rPr>
        <w:t xml:space="preserve"> (je ne suis pas sûre, mais ...)...</w:t>
      </w:r>
    </w:p>
    <w:sectPr w:rsidR="00970544" w:rsidRPr="002403FA" w:rsidSect="00A9057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6071E"/>
    <w:multiLevelType w:val="hybridMultilevel"/>
    <w:tmpl w:val="731A41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544"/>
    <w:rsid w:val="00047669"/>
    <w:rsid w:val="000A30D4"/>
    <w:rsid w:val="00147B48"/>
    <w:rsid w:val="001F0172"/>
    <w:rsid w:val="002403FA"/>
    <w:rsid w:val="003C4A9D"/>
    <w:rsid w:val="006C27CE"/>
    <w:rsid w:val="00970544"/>
    <w:rsid w:val="00983945"/>
    <w:rsid w:val="009A0CF8"/>
    <w:rsid w:val="009A1A0A"/>
    <w:rsid w:val="009C5065"/>
    <w:rsid w:val="00A62A75"/>
    <w:rsid w:val="00A9057A"/>
    <w:rsid w:val="00C1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D77BC"/>
  <w14:defaultImageDpi w14:val="300"/>
  <w15:docId w15:val="{C80BD535-3B6B-A54C-96A1-930030E6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70544"/>
    <w:pPr>
      <w:ind w:left="720"/>
      <w:contextualSpacing/>
    </w:pPr>
  </w:style>
  <w:style w:type="paragraph" w:customStyle="1" w:styleId="Default">
    <w:name w:val="Default"/>
    <w:rsid w:val="00970544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432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</dc:creator>
  <cp:keywords/>
  <dc:description/>
  <cp:lastModifiedBy>Mathilde Henriot</cp:lastModifiedBy>
  <cp:revision>7</cp:revision>
  <dcterms:created xsi:type="dcterms:W3CDTF">2025-07-11T11:56:00Z</dcterms:created>
  <dcterms:modified xsi:type="dcterms:W3CDTF">2026-06-18T09:39:00Z</dcterms:modified>
</cp:coreProperties>
</file>