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FFD15" w14:textId="7848AEA3" w:rsidR="00B144BE" w:rsidRPr="00DE05D7" w:rsidRDefault="00311AC6" w:rsidP="00DE05D7">
      <w:pPr>
        <w:jc w:val="center"/>
        <w:rPr>
          <w:b/>
          <w:bCs/>
          <w:u w:val="single"/>
        </w:rPr>
      </w:pPr>
      <w:r w:rsidRPr="00DE05D7">
        <w:rPr>
          <w:b/>
          <w:bCs/>
          <w:u w:val="single"/>
        </w:rPr>
        <w:t>Tableau concours ECT écrit</w:t>
      </w:r>
    </w:p>
    <w:p w14:paraId="4882742E" w14:textId="4FAFDB0E" w:rsidR="00311AC6" w:rsidRDefault="00311AC6"/>
    <w:p w14:paraId="287399D4" w14:textId="26079030" w:rsidR="00311AC6" w:rsidRPr="00DD3E70" w:rsidRDefault="00311AC6">
      <w:pPr>
        <w:rPr>
          <w:rFonts w:ascii="Calibri" w:eastAsia="Times New Roman" w:hAnsi="Calibri" w:cs="Calibri"/>
          <w:color w:val="000000" w:themeColor="text1"/>
        </w:rPr>
      </w:pPr>
      <w:r w:rsidRPr="00DD3E70">
        <w:rPr>
          <w:b/>
          <w:bCs/>
          <w:u w:val="single"/>
        </w:rPr>
        <w:t>ECRICOME</w:t>
      </w:r>
      <w:r w:rsidRPr="00DD3E70">
        <w:rPr>
          <w:b/>
          <w:bCs/>
        </w:rPr>
        <w:t xml:space="preserve"> 3h</w:t>
      </w:r>
      <w:r w:rsidRPr="00DD3E70">
        <w:t xml:space="preserve"> (</w:t>
      </w:r>
      <w:proofErr w:type="spellStart"/>
      <w:r w:rsidRPr="00DD3E70">
        <w:rPr>
          <w:rFonts w:ascii="Calibri" w:eastAsia="Times New Roman" w:hAnsi="Calibri" w:cs="Calibri"/>
          <w:color w:val="000000" w:themeColor="text1"/>
        </w:rPr>
        <w:t>Kedge</w:t>
      </w:r>
      <w:proofErr w:type="spellEnd"/>
      <w:r w:rsidRPr="00DD3E70">
        <w:rPr>
          <w:rFonts w:ascii="Calibri" w:eastAsia="Times New Roman" w:hAnsi="Calibri" w:cs="Calibri"/>
          <w:color w:val="000000" w:themeColor="text1"/>
        </w:rPr>
        <w:t xml:space="preserve"> BS, </w:t>
      </w:r>
      <w:proofErr w:type="spellStart"/>
      <w:r w:rsidRPr="00DD3E70">
        <w:rPr>
          <w:rFonts w:ascii="Calibri" w:eastAsia="Times New Roman" w:hAnsi="Calibri" w:cs="Calibri"/>
          <w:color w:val="000000" w:themeColor="text1"/>
        </w:rPr>
        <w:t>Neoma</w:t>
      </w:r>
      <w:proofErr w:type="spellEnd"/>
      <w:r w:rsidRPr="00DD3E70">
        <w:rPr>
          <w:rFonts w:ascii="Calibri" w:eastAsia="Times New Roman" w:hAnsi="Calibri" w:cs="Calibri"/>
          <w:color w:val="000000" w:themeColor="text1"/>
        </w:rPr>
        <w:t xml:space="preserve"> BS, Rennes BS, EM Strasbourg, Montpellier BS)</w:t>
      </w:r>
    </w:p>
    <w:p w14:paraId="06754F28" w14:textId="77777777" w:rsidR="00311AC6" w:rsidRPr="00DD3E70" w:rsidRDefault="00311AC6" w:rsidP="00311AC6">
      <w:pPr>
        <w:rPr>
          <w:rFonts w:ascii="Calibri" w:hAnsi="Calibri" w:cs="Calibri"/>
          <w:b/>
          <w:bCs/>
          <w:color w:val="000000" w:themeColor="text1"/>
        </w:rPr>
      </w:pPr>
    </w:p>
    <w:p w14:paraId="78C59DAA" w14:textId="24024748" w:rsidR="00311AC6" w:rsidRPr="00ED52A3" w:rsidRDefault="00311AC6" w:rsidP="00311AC6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Version</w:t>
      </w:r>
      <w:r w:rsidRPr="00ED52A3">
        <w:rPr>
          <w:rFonts w:ascii="Calibri" w:hAnsi="Calibri" w:cs="Calibri"/>
          <w:color w:val="000000" w:themeColor="text1"/>
        </w:rPr>
        <w:t xml:space="preserve"> - 200 mots</w:t>
      </w:r>
    </w:p>
    <w:p w14:paraId="503E6F1A" w14:textId="77777777" w:rsidR="00311AC6" w:rsidRPr="00ED52A3" w:rsidRDefault="00311AC6" w:rsidP="00311AC6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Thème littéraire</w:t>
      </w:r>
      <w:r w:rsidRPr="00ED52A3">
        <w:rPr>
          <w:rFonts w:ascii="Calibri" w:hAnsi="Calibri" w:cs="Calibri"/>
          <w:color w:val="000000" w:themeColor="text1"/>
        </w:rPr>
        <w:t xml:space="preserve"> - 160 mots</w:t>
      </w:r>
    </w:p>
    <w:p w14:paraId="06392B77" w14:textId="77777777" w:rsidR="00311AC6" w:rsidRPr="00ED52A3" w:rsidRDefault="00311AC6" w:rsidP="00311AC6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Essai</w:t>
      </w:r>
      <w:r w:rsidRPr="00ED52A3">
        <w:rPr>
          <w:rFonts w:ascii="Calibri" w:hAnsi="Calibri" w:cs="Calibri"/>
          <w:color w:val="000000" w:themeColor="text1"/>
        </w:rPr>
        <w:t xml:space="preserve"> 250 à 350 mots (2 sujets, 1 au choix) notation : 8 points contenu, 12 points langue </w:t>
      </w:r>
    </w:p>
    <w:p w14:paraId="5A4520BD" w14:textId="77777777" w:rsidR="00311AC6" w:rsidRPr="00ED52A3" w:rsidRDefault="00311AC6" w:rsidP="00311AC6">
      <w:pPr>
        <w:rPr>
          <w:rFonts w:ascii="Calibri" w:hAnsi="Calibri" w:cs="Calibri"/>
          <w:color w:val="000000" w:themeColor="text1"/>
        </w:rPr>
      </w:pPr>
    </w:p>
    <w:p w14:paraId="78E27F4D" w14:textId="243AA8E8" w:rsidR="00311AC6" w:rsidRPr="00311AC6" w:rsidRDefault="00311AC6">
      <w:pPr>
        <w:rPr>
          <w:rFonts w:ascii="Calibri" w:eastAsia="Times New Roman" w:hAnsi="Calibri" w:cs="Calibri"/>
          <w:color w:val="000000" w:themeColor="text1"/>
        </w:rPr>
      </w:pPr>
    </w:p>
    <w:p w14:paraId="320FCF38" w14:textId="32370D43" w:rsidR="00DD3E70" w:rsidRPr="00DD3E70" w:rsidRDefault="00311AC6" w:rsidP="00DD3E70">
      <w:pPr>
        <w:rPr>
          <w:rFonts w:ascii="Calibri" w:eastAsia="Times New Roman" w:hAnsi="Calibri" w:cs="Times New Roman"/>
          <w:lang w:eastAsia="fr-FR"/>
        </w:rPr>
      </w:pPr>
      <w:r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>BCE</w:t>
      </w:r>
      <w:r w:rsidR="00DD3E70"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 xml:space="preserve"> - </w:t>
      </w:r>
      <w:proofErr w:type="spellStart"/>
      <w:r w:rsidR="00DD3E70"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>ELVi</w:t>
      </w:r>
      <w:proofErr w:type="spellEnd"/>
      <w:r w:rsidRPr="00DD3E70">
        <w:rPr>
          <w:rFonts w:ascii="Calibri" w:eastAsia="Times New Roman" w:hAnsi="Calibri" w:cs="Calibri"/>
          <w:b/>
          <w:bCs/>
          <w:color w:val="000000" w:themeColor="text1"/>
        </w:rPr>
        <w:t xml:space="preserve"> 4h</w:t>
      </w:r>
      <w:r w:rsidR="00DD3E70" w:rsidRPr="00DD3E70">
        <w:rPr>
          <w:rFonts w:ascii="Calibri" w:eastAsia="Times New Roman" w:hAnsi="Calibri" w:cs="Calibri"/>
          <w:b/>
          <w:bCs/>
          <w:color w:val="000000" w:themeColor="text1"/>
        </w:rPr>
        <w:t xml:space="preserve"> (</w:t>
      </w:r>
      <w:r w:rsidR="00DD3E70" w:rsidRPr="00DD3E70">
        <w:rPr>
          <w:rFonts w:ascii="Calibri" w:eastAsia="Times New Roman" w:hAnsi="Calibri" w:cs="Times New Roman"/>
          <w:lang w:eastAsia="fr-FR"/>
        </w:rPr>
        <w:t xml:space="preserve">HEC Paris, ESSEC, ESCP, EDHEC, </w:t>
      </w:r>
      <w:proofErr w:type="spellStart"/>
      <w:r w:rsidR="00DD3E70" w:rsidRPr="00DD3E70">
        <w:rPr>
          <w:rFonts w:ascii="Calibri" w:eastAsia="Times New Roman" w:hAnsi="Calibri" w:cs="Times New Roman"/>
          <w:lang w:eastAsia="fr-FR"/>
        </w:rPr>
        <w:t>emlyon</w:t>
      </w:r>
      <w:proofErr w:type="spellEnd"/>
      <w:r w:rsidR="00DD3E70" w:rsidRPr="00DD3E70">
        <w:rPr>
          <w:rFonts w:ascii="Calibri" w:eastAsia="Times New Roman" w:hAnsi="Calibri" w:cs="Times New Roman"/>
          <w:lang w:eastAsia="fr-FR"/>
        </w:rPr>
        <w:t xml:space="preserve">, SKEMA, TBS, </w:t>
      </w:r>
      <w:proofErr w:type="spellStart"/>
      <w:r w:rsidR="00DD3E70" w:rsidRPr="00DD3E70">
        <w:rPr>
          <w:rFonts w:ascii="Calibri" w:eastAsia="Times New Roman" w:hAnsi="Calibri" w:cs="Times New Roman"/>
          <w:lang w:eastAsia="fr-FR"/>
        </w:rPr>
        <w:t>Audencia</w:t>
      </w:r>
      <w:proofErr w:type="spellEnd"/>
      <w:r w:rsidR="00DD3E70" w:rsidRPr="00DD3E70">
        <w:rPr>
          <w:rFonts w:ascii="Calibri" w:eastAsia="Times New Roman" w:hAnsi="Calibri" w:cs="Times New Roman"/>
          <w:lang w:eastAsia="fr-FR"/>
        </w:rPr>
        <w:t xml:space="preserve"> </w:t>
      </w:r>
      <w:r w:rsidR="00DD3E70" w:rsidRPr="00DD3E70">
        <w:rPr>
          <w:rFonts w:ascii="Calibri" w:eastAsia="Times New Roman" w:hAnsi="Calibri" w:cs="Times New Roman"/>
          <w:lang w:eastAsia="fr-FR"/>
        </w:rPr>
        <w:t xml:space="preserve">…) </w:t>
      </w:r>
    </w:p>
    <w:p w14:paraId="737EFD7B" w14:textId="69CF4693" w:rsidR="00311AC6" w:rsidRPr="00DD3E70" w:rsidRDefault="00311AC6">
      <w:pPr>
        <w:rPr>
          <w:rFonts w:ascii="Calibri" w:eastAsia="Times New Roman" w:hAnsi="Calibri" w:cs="Calibri"/>
          <w:color w:val="000000" w:themeColor="text1"/>
        </w:rPr>
      </w:pPr>
    </w:p>
    <w:p w14:paraId="4FD36F03" w14:textId="15FEF729" w:rsidR="00311AC6" w:rsidRDefault="00311AC6">
      <w:pPr>
        <w:rPr>
          <w:rFonts w:ascii="Calibri" w:eastAsia="Times New Roman" w:hAnsi="Calibri" w:cs="Calibri"/>
          <w:color w:val="000000" w:themeColor="text1"/>
        </w:rPr>
      </w:pPr>
      <w:r w:rsidRPr="00DE05D7">
        <w:rPr>
          <w:rFonts w:ascii="Calibri" w:eastAsia="Times New Roman" w:hAnsi="Calibri" w:cs="Calibri"/>
          <w:color w:val="000000" w:themeColor="text1"/>
          <w:u w:val="single"/>
        </w:rPr>
        <w:t>5 documents</w:t>
      </w:r>
      <w:r w:rsidRPr="00311AC6">
        <w:rPr>
          <w:rFonts w:ascii="Calibri" w:eastAsia="Times New Roman" w:hAnsi="Calibri" w:cs="Calibri"/>
          <w:color w:val="000000" w:themeColor="text1"/>
        </w:rPr>
        <w:t xml:space="preserve"> (dont 1 français et 1 ou 2 images)</w:t>
      </w:r>
    </w:p>
    <w:p w14:paraId="7761052E" w14:textId="77777777" w:rsidR="00311AC6" w:rsidRPr="00153863" w:rsidRDefault="00311AC6" w:rsidP="00311AC6">
      <w:pPr>
        <w:rPr>
          <w:rFonts w:ascii="Calibri" w:hAnsi="Calibri" w:cs="Calibri"/>
          <w:color w:val="000000" w:themeColor="text1"/>
        </w:rPr>
      </w:pPr>
      <w:r w:rsidRPr="00153863">
        <w:rPr>
          <w:rFonts w:ascii="Calibri" w:hAnsi="Calibri" w:cs="Calibri"/>
          <w:color w:val="000000" w:themeColor="text1"/>
        </w:rPr>
        <w:t xml:space="preserve">Q1 : </w:t>
      </w:r>
      <w:r w:rsidRPr="001F2311">
        <w:rPr>
          <w:rFonts w:ascii="Calibri" w:hAnsi="Calibri" w:cs="Calibri"/>
          <w:b/>
          <w:bCs/>
          <w:color w:val="000000" w:themeColor="text1"/>
        </w:rPr>
        <w:t>résumé analytique comparatif</w:t>
      </w:r>
      <w:r w:rsidRPr="00153863">
        <w:rPr>
          <w:rFonts w:ascii="Calibri" w:hAnsi="Calibri" w:cs="Calibri"/>
          <w:color w:val="000000" w:themeColor="text1"/>
        </w:rPr>
        <w:t xml:space="preserve"> (350 </w:t>
      </w:r>
      <w:proofErr w:type="gramStart"/>
      <w:r w:rsidRPr="00153863">
        <w:rPr>
          <w:rFonts w:ascii="Calibri" w:hAnsi="Calibri" w:cs="Calibri"/>
          <w:color w:val="000000" w:themeColor="text1"/>
        </w:rPr>
        <w:t xml:space="preserve">mots)   </w:t>
      </w:r>
      <w:proofErr w:type="gramEnd"/>
      <w:r w:rsidRPr="00153863">
        <w:rPr>
          <w:rFonts w:ascii="Calibri" w:hAnsi="Calibri" w:cs="Calibri"/>
          <w:color w:val="000000" w:themeColor="text1"/>
        </w:rPr>
        <w:t>30% note</w:t>
      </w:r>
    </w:p>
    <w:p w14:paraId="6010B516" w14:textId="77777777" w:rsidR="00311AC6" w:rsidRPr="00153863" w:rsidRDefault="00311AC6" w:rsidP="00311AC6">
      <w:pPr>
        <w:rPr>
          <w:rFonts w:ascii="Calibri" w:hAnsi="Calibri" w:cs="Calibri"/>
          <w:color w:val="000000" w:themeColor="text1"/>
        </w:rPr>
      </w:pPr>
      <w:r w:rsidRPr="00153863">
        <w:rPr>
          <w:rFonts w:ascii="Calibri" w:hAnsi="Calibri" w:cs="Calibri"/>
          <w:color w:val="000000" w:themeColor="text1"/>
        </w:rPr>
        <w:t xml:space="preserve">Q2 : </w:t>
      </w:r>
      <w:r w:rsidRPr="001F2311">
        <w:rPr>
          <w:rFonts w:ascii="Calibri" w:hAnsi="Calibri" w:cs="Calibri"/>
          <w:b/>
          <w:bCs/>
          <w:color w:val="000000" w:themeColor="text1"/>
        </w:rPr>
        <w:t>essai argumenté</w:t>
      </w:r>
      <w:r w:rsidRPr="00153863">
        <w:rPr>
          <w:rFonts w:ascii="Calibri" w:hAnsi="Calibri" w:cs="Calibri"/>
          <w:color w:val="000000" w:themeColor="text1"/>
        </w:rPr>
        <w:t xml:space="preserve"> (500 </w:t>
      </w:r>
      <w:proofErr w:type="gramStart"/>
      <w:r w:rsidRPr="00153863">
        <w:rPr>
          <w:rFonts w:ascii="Calibri" w:hAnsi="Calibri" w:cs="Calibri"/>
          <w:color w:val="000000" w:themeColor="text1"/>
        </w:rPr>
        <w:t>mots)  50</w:t>
      </w:r>
      <w:proofErr w:type="gramEnd"/>
      <w:r w:rsidRPr="00153863">
        <w:rPr>
          <w:rFonts w:ascii="Calibri" w:hAnsi="Calibri" w:cs="Calibri"/>
          <w:color w:val="000000" w:themeColor="text1"/>
        </w:rPr>
        <w:t>% note</w:t>
      </w:r>
    </w:p>
    <w:p w14:paraId="27D096CE" w14:textId="34307213" w:rsidR="00311AC6" w:rsidRPr="00153863" w:rsidRDefault="00311AC6" w:rsidP="00311AC6">
      <w:pPr>
        <w:rPr>
          <w:rFonts w:ascii="Calibri" w:hAnsi="Calibri" w:cs="Calibri"/>
          <w:color w:val="000000" w:themeColor="text1"/>
        </w:rPr>
      </w:pPr>
      <w:r w:rsidRPr="001F2311">
        <w:rPr>
          <w:rFonts w:ascii="Calibri" w:hAnsi="Calibri" w:cs="Calibri"/>
          <w:b/>
          <w:bCs/>
          <w:color w:val="000000" w:themeColor="text1"/>
        </w:rPr>
        <w:t>Thème</w:t>
      </w:r>
      <w:r w:rsidRPr="00153863">
        <w:rPr>
          <w:rFonts w:ascii="Calibri" w:hAnsi="Calibri" w:cs="Calibri"/>
          <w:color w:val="000000" w:themeColor="text1"/>
        </w:rPr>
        <w:t xml:space="preserve"> (200 mots, extrait dossier) 20% note</w:t>
      </w:r>
      <w:r w:rsidR="00DE05D7" w:rsidRPr="00DE05D7">
        <w:rPr>
          <w:rFonts w:ascii="Calibri" w:hAnsi="Calibri" w:cs="Calibri"/>
          <w:color w:val="000000" w:themeColor="text1"/>
        </w:rPr>
        <w:t xml:space="preserve"> </w:t>
      </w:r>
      <w:proofErr w:type="gramStart"/>
      <w:r w:rsidR="00DE05D7">
        <w:rPr>
          <w:rFonts w:ascii="Calibri" w:hAnsi="Calibri" w:cs="Calibri"/>
          <w:color w:val="000000" w:themeColor="text1"/>
        </w:rPr>
        <w:t xml:space="preserve">- </w:t>
      </w:r>
      <w:r w:rsidR="00DE05D7" w:rsidRPr="00153863">
        <w:rPr>
          <w:rFonts w:ascii="Calibri" w:hAnsi="Calibri" w:cs="Calibri"/>
          <w:color w:val="000000" w:themeColor="text1"/>
        </w:rPr>
        <w:t xml:space="preserve"> noté</w:t>
      </w:r>
      <w:proofErr w:type="gramEnd"/>
      <w:r w:rsidR="00DE05D7" w:rsidRPr="00153863">
        <w:rPr>
          <w:rFonts w:ascii="Calibri" w:hAnsi="Calibri" w:cs="Calibri"/>
          <w:color w:val="000000" w:themeColor="text1"/>
        </w:rPr>
        <w:t xml:space="preserve"> sur 20 points</w:t>
      </w:r>
    </w:p>
    <w:p w14:paraId="08362718" w14:textId="419500B8" w:rsidR="00311AC6" w:rsidRPr="00DE05D7" w:rsidRDefault="00DE05D7" w:rsidP="00311AC6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color w:val="000000" w:themeColor="text1"/>
        </w:rPr>
        <w:tab/>
      </w:r>
      <w:r w:rsidR="00311AC6" w:rsidRPr="00DE05D7">
        <w:rPr>
          <w:rFonts w:ascii="Calibri" w:hAnsi="Calibri" w:cs="Calibri"/>
          <w:b/>
          <w:bCs/>
          <w:color w:val="000000" w:themeColor="text1"/>
        </w:rPr>
        <w:t>Pour Q1 et Q2 : 60% qualité langue, 40% contenu</w:t>
      </w:r>
    </w:p>
    <w:p w14:paraId="32A627DA" w14:textId="2B53A0E7" w:rsidR="00DE05D7" w:rsidRDefault="00DE05D7" w:rsidP="00311AC6">
      <w:pPr>
        <w:rPr>
          <w:rFonts w:ascii="Calibri" w:hAnsi="Calibri" w:cs="Calibri"/>
          <w:color w:val="000000" w:themeColor="text1"/>
        </w:rPr>
      </w:pPr>
    </w:p>
    <w:p w14:paraId="42507511" w14:textId="23A7DB07" w:rsidR="00DE05D7" w:rsidRDefault="00DE05D7" w:rsidP="00311AC6">
      <w:pPr>
        <w:rPr>
          <w:rFonts w:ascii="Calibri" w:hAnsi="Calibri" w:cs="Calibri"/>
          <w:color w:val="000000" w:themeColor="text1"/>
        </w:rPr>
      </w:pPr>
    </w:p>
    <w:p w14:paraId="1FE79D81" w14:textId="77777777" w:rsidR="00DE05D7" w:rsidRPr="00DE05D7" w:rsidRDefault="00DE05D7" w:rsidP="00DE05D7">
      <w:pPr>
        <w:jc w:val="center"/>
        <w:rPr>
          <w:b/>
          <w:bCs/>
          <w:u w:val="single"/>
        </w:rPr>
      </w:pPr>
      <w:r w:rsidRPr="00DE05D7">
        <w:rPr>
          <w:b/>
          <w:bCs/>
          <w:u w:val="single"/>
        </w:rPr>
        <w:t>Tableau concours ECT écrit</w:t>
      </w:r>
    </w:p>
    <w:p w14:paraId="1392238D" w14:textId="77777777" w:rsidR="00DE05D7" w:rsidRDefault="00DE05D7" w:rsidP="00DE05D7"/>
    <w:p w14:paraId="686A88D9" w14:textId="77777777" w:rsidR="00DE05D7" w:rsidRPr="00DE05D7" w:rsidRDefault="00DE05D7" w:rsidP="00DE05D7">
      <w:pPr>
        <w:rPr>
          <w:rFonts w:ascii="Calibri" w:eastAsia="Times New Roman" w:hAnsi="Calibri" w:cs="Calibri"/>
          <w:color w:val="000000" w:themeColor="text1"/>
        </w:rPr>
      </w:pPr>
      <w:r w:rsidRPr="00DE05D7">
        <w:rPr>
          <w:b/>
          <w:bCs/>
          <w:u w:val="single"/>
        </w:rPr>
        <w:t>ECRICOME</w:t>
      </w:r>
      <w:r w:rsidRPr="00DE05D7">
        <w:rPr>
          <w:b/>
          <w:bCs/>
        </w:rPr>
        <w:t xml:space="preserve"> 3h</w:t>
      </w:r>
      <w:r w:rsidRPr="00DE05D7">
        <w:t xml:space="preserve"> (</w:t>
      </w:r>
      <w:proofErr w:type="spellStart"/>
      <w:r w:rsidRPr="00DE05D7">
        <w:rPr>
          <w:rFonts w:ascii="Calibri" w:eastAsia="Times New Roman" w:hAnsi="Calibri" w:cs="Calibri"/>
          <w:color w:val="000000" w:themeColor="text1"/>
        </w:rPr>
        <w:t>Kedge</w:t>
      </w:r>
      <w:proofErr w:type="spellEnd"/>
      <w:r w:rsidRPr="00DE05D7">
        <w:rPr>
          <w:rFonts w:ascii="Calibri" w:eastAsia="Times New Roman" w:hAnsi="Calibri" w:cs="Calibri"/>
          <w:color w:val="000000" w:themeColor="text1"/>
        </w:rPr>
        <w:t xml:space="preserve"> BS, </w:t>
      </w:r>
      <w:proofErr w:type="spellStart"/>
      <w:r w:rsidRPr="00DE05D7">
        <w:rPr>
          <w:rFonts w:ascii="Calibri" w:eastAsia="Times New Roman" w:hAnsi="Calibri" w:cs="Calibri"/>
          <w:color w:val="000000" w:themeColor="text1"/>
        </w:rPr>
        <w:t>Neoma</w:t>
      </w:r>
      <w:proofErr w:type="spellEnd"/>
      <w:r w:rsidRPr="00DE05D7">
        <w:rPr>
          <w:rFonts w:ascii="Calibri" w:eastAsia="Times New Roman" w:hAnsi="Calibri" w:cs="Calibri"/>
          <w:color w:val="000000" w:themeColor="text1"/>
        </w:rPr>
        <w:t xml:space="preserve"> BS, Rennes BS, EM Strasbourg, Montpellier BS)</w:t>
      </w:r>
    </w:p>
    <w:p w14:paraId="5A10E89D" w14:textId="77777777" w:rsidR="00DE05D7" w:rsidRPr="00DE05D7" w:rsidRDefault="00DE05D7" w:rsidP="00DE05D7">
      <w:pPr>
        <w:rPr>
          <w:rFonts w:ascii="Calibri" w:hAnsi="Calibri" w:cs="Calibri"/>
          <w:b/>
          <w:bCs/>
          <w:color w:val="000000" w:themeColor="text1"/>
        </w:rPr>
      </w:pPr>
    </w:p>
    <w:p w14:paraId="55B8AB92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Version</w:t>
      </w:r>
      <w:r w:rsidRPr="00ED52A3">
        <w:rPr>
          <w:rFonts w:ascii="Calibri" w:hAnsi="Calibri" w:cs="Calibri"/>
          <w:color w:val="000000" w:themeColor="text1"/>
        </w:rPr>
        <w:t xml:space="preserve"> - 200 mots</w:t>
      </w:r>
    </w:p>
    <w:p w14:paraId="289AE665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Thème littéraire</w:t>
      </w:r>
      <w:r w:rsidRPr="00ED52A3">
        <w:rPr>
          <w:rFonts w:ascii="Calibri" w:hAnsi="Calibri" w:cs="Calibri"/>
          <w:color w:val="000000" w:themeColor="text1"/>
        </w:rPr>
        <w:t xml:space="preserve"> - 160 mots</w:t>
      </w:r>
    </w:p>
    <w:p w14:paraId="598568D0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Essai</w:t>
      </w:r>
      <w:r w:rsidRPr="00ED52A3">
        <w:rPr>
          <w:rFonts w:ascii="Calibri" w:hAnsi="Calibri" w:cs="Calibri"/>
          <w:color w:val="000000" w:themeColor="text1"/>
        </w:rPr>
        <w:t xml:space="preserve"> 250 à 350 mots (2 sujets, 1 au choix) notation : 8 points contenu, 12 points langue </w:t>
      </w:r>
    </w:p>
    <w:p w14:paraId="6E12CF46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</w:p>
    <w:p w14:paraId="62A696DB" w14:textId="77777777" w:rsidR="00DE05D7" w:rsidRPr="00311AC6" w:rsidRDefault="00DE05D7" w:rsidP="00DE05D7">
      <w:pPr>
        <w:rPr>
          <w:rFonts w:ascii="Calibri" w:eastAsia="Times New Roman" w:hAnsi="Calibri" w:cs="Calibri"/>
          <w:color w:val="000000" w:themeColor="text1"/>
        </w:rPr>
      </w:pPr>
    </w:p>
    <w:p w14:paraId="18D5F003" w14:textId="77777777" w:rsidR="00DD3E70" w:rsidRPr="00DD3E70" w:rsidRDefault="00DD3E70" w:rsidP="00DD3E70">
      <w:pPr>
        <w:rPr>
          <w:rFonts w:ascii="Calibri" w:eastAsia="Times New Roman" w:hAnsi="Calibri" w:cs="Times New Roman"/>
          <w:lang w:eastAsia="fr-FR"/>
        </w:rPr>
      </w:pPr>
      <w:r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 xml:space="preserve">BCE - </w:t>
      </w:r>
      <w:proofErr w:type="spellStart"/>
      <w:r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>ELVi</w:t>
      </w:r>
      <w:proofErr w:type="spellEnd"/>
      <w:r w:rsidRPr="00DD3E70">
        <w:rPr>
          <w:rFonts w:ascii="Calibri" w:eastAsia="Times New Roman" w:hAnsi="Calibri" w:cs="Calibri"/>
          <w:b/>
          <w:bCs/>
          <w:color w:val="000000" w:themeColor="text1"/>
        </w:rPr>
        <w:t xml:space="preserve"> 4h (</w:t>
      </w:r>
      <w:r w:rsidRPr="00DD3E70">
        <w:rPr>
          <w:rFonts w:ascii="Calibri" w:eastAsia="Times New Roman" w:hAnsi="Calibri" w:cs="Times New Roman"/>
          <w:lang w:eastAsia="fr-FR"/>
        </w:rPr>
        <w:t xml:space="preserve">HEC Paris, ESSEC, ESCP, EDHEC, </w:t>
      </w:r>
      <w:proofErr w:type="spellStart"/>
      <w:r w:rsidRPr="00DD3E70">
        <w:rPr>
          <w:rFonts w:ascii="Calibri" w:eastAsia="Times New Roman" w:hAnsi="Calibri" w:cs="Times New Roman"/>
          <w:lang w:eastAsia="fr-FR"/>
        </w:rPr>
        <w:t>emlyon</w:t>
      </w:r>
      <w:proofErr w:type="spellEnd"/>
      <w:r w:rsidRPr="00DD3E70">
        <w:rPr>
          <w:rFonts w:ascii="Calibri" w:eastAsia="Times New Roman" w:hAnsi="Calibri" w:cs="Times New Roman"/>
          <w:lang w:eastAsia="fr-FR"/>
        </w:rPr>
        <w:t xml:space="preserve">, SKEMA, TBS, </w:t>
      </w:r>
      <w:proofErr w:type="spellStart"/>
      <w:r w:rsidRPr="00DD3E70">
        <w:rPr>
          <w:rFonts w:ascii="Calibri" w:eastAsia="Times New Roman" w:hAnsi="Calibri" w:cs="Times New Roman"/>
          <w:lang w:eastAsia="fr-FR"/>
        </w:rPr>
        <w:t>Audencia</w:t>
      </w:r>
      <w:proofErr w:type="spellEnd"/>
      <w:r w:rsidRPr="00DD3E70">
        <w:rPr>
          <w:rFonts w:ascii="Calibri" w:eastAsia="Times New Roman" w:hAnsi="Calibri" w:cs="Times New Roman"/>
          <w:lang w:eastAsia="fr-FR"/>
        </w:rPr>
        <w:t xml:space="preserve"> …) </w:t>
      </w:r>
    </w:p>
    <w:p w14:paraId="1F5F6B8E" w14:textId="77777777" w:rsidR="00DE05D7" w:rsidRPr="00DE05D7" w:rsidRDefault="00DE05D7" w:rsidP="00DE05D7">
      <w:pPr>
        <w:rPr>
          <w:rFonts w:ascii="Calibri" w:eastAsia="Times New Roman" w:hAnsi="Calibri" w:cs="Calibri"/>
          <w:color w:val="000000" w:themeColor="text1"/>
        </w:rPr>
      </w:pPr>
    </w:p>
    <w:p w14:paraId="2AADE2E8" w14:textId="77777777" w:rsidR="00DE05D7" w:rsidRDefault="00DE05D7" w:rsidP="00DE05D7">
      <w:pPr>
        <w:rPr>
          <w:rFonts w:ascii="Calibri" w:eastAsia="Times New Roman" w:hAnsi="Calibri" w:cs="Calibri"/>
          <w:color w:val="000000" w:themeColor="text1"/>
        </w:rPr>
      </w:pPr>
      <w:r w:rsidRPr="00DE05D7">
        <w:rPr>
          <w:rFonts w:ascii="Calibri" w:eastAsia="Times New Roman" w:hAnsi="Calibri" w:cs="Calibri"/>
          <w:color w:val="000000" w:themeColor="text1"/>
          <w:u w:val="single"/>
        </w:rPr>
        <w:t>5 documents</w:t>
      </w:r>
      <w:r w:rsidRPr="00311AC6">
        <w:rPr>
          <w:rFonts w:ascii="Calibri" w:eastAsia="Times New Roman" w:hAnsi="Calibri" w:cs="Calibri"/>
          <w:color w:val="000000" w:themeColor="text1"/>
        </w:rPr>
        <w:t xml:space="preserve"> (dont 1 français et 1 ou 2 images)</w:t>
      </w:r>
    </w:p>
    <w:p w14:paraId="6BE69A39" w14:textId="77777777" w:rsidR="00DE05D7" w:rsidRPr="00153863" w:rsidRDefault="00DE05D7" w:rsidP="00DE05D7">
      <w:pPr>
        <w:rPr>
          <w:rFonts w:ascii="Calibri" w:hAnsi="Calibri" w:cs="Calibri"/>
          <w:color w:val="000000" w:themeColor="text1"/>
        </w:rPr>
      </w:pPr>
      <w:r w:rsidRPr="00153863">
        <w:rPr>
          <w:rFonts w:ascii="Calibri" w:hAnsi="Calibri" w:cs="Calibri"/>
          <w:color w:val="000000" w:themeColor="text1"/>
        </w:rPr>
        <w:t xml:space="preserve">Q1 : </w:t>
      </w:r>
      <w:r w:rsidRPr="001F2311">
        <w:rPr>
          <w:rFonts w:ascii="Calibri" w:hAnsi="Calibri" w:cs="Calibri"/>
          <w:b/>
          <w:bCs/>
          <w:color w:val="000000" w:themeColor="text1"/>
        </w:rPr>
        <w:t>résumé analytique comparatif</w:t>
      </w:r>
      <w:r w:rsidRPr="00153863">
        <w:rPr>
          <w:rFonts w:ascii="Calibri" w:hAnsi="Calibri" w:cs="Calibri"/>
          <w:color w:val="000000" w:themeColor="text1"/>
        </w:rPr>
        <w:t xml:space="preserve"> (350 </w:t>
      </w:r>
      <w:proofErr w:type="gramStart"/>
      <w:r w:rsidRPr="00153863">
        <w:rPr>
          <w:rFonts w:ascii="Calibri" w:hAnsi="Calibri" w:cs="Calibri"/>
          <w:color w:val="000000" w:themeColor="text1"/>
        </w:rPr>
        <w:t xml:space="preserve">mots)   </w:t>
      </w:r>
      <w:proofErr w:type="gramEnd"/>
      <w:r w:rsidRPr="00153863">
        <w:rPr>
          <w:rFonts w:ascii="Calibri" w:hAnsi="Calibri" w:cs="Calibri"/>
          <w:color w:val="000000" w:themeColor="text1"/>
        </w:rPr>
        <w:t>30% note</w:t>
      </w:r>
    </w:p>
    <w:p w14:paraId="08B7628A" w14:textId="77777777" w:rsidR="00DE05D7" w:rsidRPr="00153863" w:rsidRDefault="00DE05D7" w:rsidP="00DE05D7">
      <w:pPr>
        <w:rPr>
          <w:rFonts w:ascii="Calibri" w:hAnsi="Calibri" w:cs="Calibri"/>
          <w:color w:val="000000" w:themeColor="text1"/>
        </w:rPr>
      </w:pPr>
      <w:r w:rsidRPr="00153863">
        <w:rPr>
          <w:rFonts w:ascii="Calibri" w:hAnsi="Calibri" w:cs="Calibri"/>
          <w:color w:val="000000" w:themeColor="text1"/>
        </w:rPr>
        <w:t xml:space="preserve">Q2 : </w:t>
      </w:r>
      <w:r w:rsidRPr="001F2311">
        <w:rPr>
          <w:rFonts w:ascii="Calibri" w:hAnsi="Calibri" w:cs="Calibri"/>
          <w:b/>
          <w:bCs/>
          <w:color w:val="000000" w:themeColor="text1"/>
        </w:rPr>
        <w:t>essai argumenté</w:t>
      </w:r>
      <w:r w:rsidRPr="00153863">
        <w:rPr>
          <w:rFonts w:ascii="Calibri" w:hAnsi="Calibri" w:cs="Calibri"/>
          <w:color w:val="000000" w:themeColor="text1"/>
        </w:rPr>
        <w:t xml:space="preserve"> (500 </w:t>
      </w:r>
      <w:proofErr w:type="gramStart"/>
      <w:r w:rsidRPr="00153863">
        <w:rPr>
          <w:rFonts w:ascii="Calibri" w:hAnsi="Calibri" w:cs="Calibri"/>
          <w:color w:val="000000" w:themeColor="text1"/>
        </w:rPr>
        <w:t>mots)  50</w:t>
      </w:r>
      <w:proofErr w:type="gramEnd"/>
      <w:r w:rsidRPr="00153863">
        <w:rPr>
          <w:rFonts w:ascii="Calibri" w:hAnsi="Calibri" w:cs="Calibri"/>
          <w:color w:val="000000" w:themeColor="text1"/>
        </w:rPr>
        <w:t>% note</w:t>
      </w:r>
    </w:p>
    <w:p w14:paraId="7E4BF5E9" w14:textId="77777777" w:rsidR="00DE05D7" w:rsidRDefault="00DE05D7" w:rsidP="00DE05D7">
      <w:pPr>
        <w:rPr>
          <w:rFonts w:ascii="Calibri" w:hAnsi="Calibri" w:cs="Calibri"/>
          <w:color w:val="000000" w:themeColor="text1"/>
        </w:rPr>
      </w:pPr>
      <w:r w:rsidRPr="001F2311">
        <w:rPr>
          <w:rFonts w:ascii="Calibri" w:hAnsi="Calibri" w:cs="Calibri"/>
          <w:b/>
          <w:bCs/>
          <w:color w:val="000000" w:themeColor="text1"/>
        </w:rPr>
        <w:t>Thème</w:t>
      </w:r>
      <w:r w:rsidRPr="00153863">
        <w:rPr>
          <w:rFonts w:ascii="Calibri" w:hAnsi="Calibri" w:cs="Calibri"/>
          <w:color w:val="000000" w:themeColor="text1"/>
        </w:rPr>
        <w:t xml:space="preserve"> (200 mots, extrait dossier) 20% note</w:t>
      </w:r>
      <w:r w:rsidRPr="00DE05D7">
        <w:rPr>
          <w:rFonts w:ascii="Calibri" w:hAnsi="Calibri" w:cs="Calibri"/>
          <w:color w:val="000000" w:themeColor="text1"/>
        </w:rPr>
        <w:t xml:space="preserve"> </w:t>
      </w:r>
      <w:proofErr w:type="gramStart"/>
      <w:r>
        <w:rPr>
          <w:rFonts w:ascii="Calibri" w:hAnsi="Calibri" w:cs="Calibri"/>
          <w:color w:val="000000" w:themeColor="text1"/>
        </w:rPr>
        <w:t xml:space="preserve">- </w:t>
      </w:r>
      <w:r w:rsidRPr="00153863">
        <w:rPr>
          <w:rFonts w:ascii="Calibri" w:hAnsi="Calibri" w:cs="Calibri"/>
          <w:color w:val="000000" w:themeColor="text1"/>
        </w:rPr>
        <w:t xml:space="preserve"> noté</w:t>
      </w:r>
      <w:proofErr w:type="gramEnd"/>
      <w:r w:rsidRPr="00153863">
        <w:rPr>
          <w:rFonts w:ascii="Calibri" w:hAnsi="Calibri" w:cs="Calibri"/>
          <w:color w:val="000000" w:themeColor="text1"/>
        </w:rPr>
        <w:t xml:space="preserve"> sur 20 points</w:t>
      </w:r>
    </w:p>
    <w:p w14:paraId="7703B0F1" w14:textId="63A80F79" w:rsidR="00DE05D7" w:rsidRPr="00DE05D7" w:rsidRDefault="00DE05D7" w:rsidP="00DE05D7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ab/>
      </w:r>
      <w:r w:rsidRPr="00DE05D7">
        <w:rPr>
          <w:rFonts w:ascii="Calibri" w:hAnsi="Calibri" w:cs="Calibri"/>
          <w:b/>
          <w:bCs/>
          <w:color w:val="000000" w:themeColor="text1"/>
        </w:rPr>
        <w:t>Pour Q1 et Q2 : 60% qualité langue, 40% contenu</w:t>
      </w:r>
    </w:p>
    <w:p w14:paraId="612CF5FA" w14:textId="77777777" w:rsidR="00DE05D7" w:rsidRDefault="00DE05D7" w:rsidP="00DE05D7">
      <w:pPr>
        <w:rPr>
          <w:rFonts w:ascii="Calibri" w:hAnsi="Calibri" w:cs="Calibri"/>
          <w:color w:val="000000" w:themeColor="text1"/>
        </w:rPr>
      </w:pPr>
    </w:p>
    <w:p w14:paraId="14E560CC" w14:textId="77777777" w:rsidR="00DE05D7" w:rsidRDefault="00DE05D7" w:rsidP="00DE05D7">
      <w:pPr>
        <w:rPr>
          <w:rFonts w:ascii="Calibri" w:hAnsi="Calibri" w:cs="Calibri"/>
          <w:color w:val="000000" w:themeColor="text1"/>
        </w:rPr>
      </w:pPr>
    </w:p>
    <w:p w14:paraId="3EBF37F1" w14:textId="77777777" w:rsidR="00DE05D7" w:rsidRPr="00DE05D7" w:rsidRDefault="00DE05D7" w:rsidP="00DE05D7">
      <w:pPr>
        <w:jc w:val="center"/>
        <w:rPr>
          <w:b/>
          <w:bCs/>
          <w:u w:val="single"/>
        </w:rPr>
      </w:pPr>
      <w:r w:rsidRPr="00DE05D7">
        <w:rPr>
          <w:b/>
          <w:bCs/>
          <w:u w:val="single"/>
        </w:rPr>
        <w:t>Tableau concours ECT écrit</w:t>
      </w:r>
    </w:p>
    <w:p w14:paraId="48D1FD7B" w14:textId="77777777" w:rsidR="00DE05D7" w:rsidRDefault="00DE05D7" w:rsidP="00DE05D7"/>
    <w:p w14:paraId="3AF624DC" w14:textId="77777777" w:rsidR="00DE05D7" w:rsidRPr="00DE05D7" w:rsidRDefault="00DE05D7" w:rsidP="00DE05D7">
      <w:pPr>
        <w:rPr>
          <w:rFonts w:ascii="Calibri" w:eastAsia="Times New Roman" w:hAnsi="Calibri" w:cs="Calibri"/>
          <w:color w:val="000000" w:themeColor="text1"/>
        </w:rPr>
      </w:pPr>
      <w:r w:rsidRPr="00DE05D7">
        <w:rPr>
          <w:b/>
          <w:bCs/>
          <w:u w:val="single"/>
        </w:rPr>
        <w:t>ECRICOME</w:t>
      </w:r>
      <w:r w:rsidRPr="00DE05D7">
        <w:rPr>
          <w:b/>
          <w:bCs/>
        </w:rPr>
        <w:t xml:space="preserve"> 3h</w:t>
      </w:r>
      <w:r w:rsidRPr="00DE05D7">
        <w:t xml:space="preserve"> (</w:t>
      </w:r>
      <w:proofErr w:type="spellStart"/>
      <w:r w:rsidRPr="00DE05D7">
        <w:rPr>
          <w:rFonts w:ascii="Calibri" w:eastAsia="Times New Roman" w:hAnsi="Calibri" w:cs="Calibri"/>
          <w:color w:val="000000" w:themeColor="text1"/>
        </w:rPr>
        <w:t>Kedge</w:t>
      </w:r>
      <w:proofErr w:type="spellEnd"/>
      <w:r w:rsidRPr="00DE05D7">
        <w:rPr>
          <w:rFonts w:ascii="Calibri" w:eastAsia="Times New Roman" w:hAnsi="Calibri" w:cs="Calibri"/>
          <w:color w:val="000000" w:themeColor="text1"/>
        </w:rPr>
        <w:t xml:space="preserve"> BS, </w:t>
      </w:r>
      <w:proofErr w:type="spellStart"/>
      <w:r w:rsidRPr="00DE05D7">
        <w:rPr>
          <w:rFonts w:ascii="Calibri" w:eastAsia="Times New Roman" w:hAnsi="Calibri" w:cs="Calibri"/>
          <w:color w:val="000000" w:themeColor="text1"/>
        </w:rPr>
        <w:t>Neoma</w:t>
      </w:r>
      <w:proofErr w:type="spellEnd"/>
      <w:r w:rsidRPr="00DE05D7">
        <w:rPr>
          <w:rFonts w:ascii="Calibri" w:eastAsia="Times New Roman" w:hAnsi="Calibri" w:cs="Calibri"/>
          <w:color w:val="000000" w:themeColor="text1"/>
        </w:rPr>
        <w:t xml:space="preserve"> BS, Rennes BS, EM Strasbourg, Montpellier BS)</w:t>
      </w:r>
    </w:p>
    <w:p w14:paraId="0FF0E936" w14:textId="77777777" w:rsidR="00DE05D7" w:rsidRPr="00DE05D7" w:rsidRDefault="00DE05D7" w:rsidP="00DE05D7">
      <w:pPr>
        <w:rPr>
          <w:rFonts w:ascii="Calibri" w:hAnsi="Calibri" w:cs="Calibri"/>
          <w:b/>
          <w:bCs/>
          <w:color w:val="000000" w:themeColor="text1"/>
        </w:rPr>
      </w:pPr>
    </w:p>
    <w:p w14:paraId="282F7591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Version</w:t>
      </w:r>
      <w:r w:rsidRPr="00ED52A3">
        <w:rPr>
          <w:rFonts w:ascii="Calibri" w:hAnsi="Calibri" w:cs="Calibri"/>
          <w:color w:val="000000" w:themeColor="text1"/>
        </w:rPr>
        <w:t xml:space="preserve"> - 200 mots</w:t>
      </w:r>
    </w:p>
    <w:p w14:paraId="3FBDF0F3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Thème littéraire</w:t>
      </w:r>
      <w:r w:rsidRPr="00ED52A3">
        <w:rPr>
          <w:rFonts w:ascii="Calibri" w:hAnsi="Calibri" w:cs="Calibri"/>
          <w:color w:val="000000" w:themeColor="text1"/>
        </w:rPr>
        <w:t xml:space="preserve"> - 160 mots</w:t>
      </w:r>
    </w:p>
    <w:p w14:paraId="74D179BC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  <w:r w:rsidRPr="004D0762">
        <w:rPr>
          <w:rFonts w:ascii="Calibri" w:hAnsi="Calibri" w:cs="Calibri"/>
          <w:b/>
          <w:bCs/>
          <w:color w:val="000000" w:themeColor="text1"/>
        </w:rPr>
        <w:t>Essai</w:t>
      </w:r>
      <w:r w:rsidRPr="00ED52A3">
        <w:rPr>
          <w:rFonts w:ascii="Calibri" w:hAnsi="Calibri" w:cs="Calibri"/>
          <w:color w:val="000000" w:themeColor="text1"/>
        </w:rPr>
        <w:t xml:space="preserve"> 250 à 350 mots (2 sujets, 1 au choix) notation : 8 points contenu, 12 points langue </w:t>
      </w:r>
    </w:p>
    <w:p w14:paraId="23380ADF" w14:textId="77777777" w:rsidR="00DE05D7" w:rsidRPr="00ED52A3" w:rsidRDefault="00DE05D7" w:rsidP="00DE05D7">
      <w:pPr>
        <w:rPr>
          <w:rFonts w:ascii="Calibri" w:hAnsi="Calibri" w:cs="Calibri"/>
          <w:color w:val="000000" w:themeColor="text1"/>
        </w:rPr>
      </w:pPr>
    </w:p>
    <w:p w14:paraId="3805E44E" w14:textId="77777777" w:rsidR="00DE05D7" w:rsidRPr="00311AC6" w:rsidRDefault="00DE05D7" w:rsidP="00DE05D7">
      <w:pPr>
        <w:rPr>
          <w:rFonts w:ascii="Calibri" w:eastAsia="Times New Roman" w:hAnsi="Calibri" w:cs="Calibri"/>
          <w:color w:val="000000" w:themeColor="text1"/>
        </w:rPr>
      </w:pPr>
    </w:p>
    <w:p w14:paraId="6265651A" w14:textId="77777777" w:rsidR="00DD3E70" w:rsidRPr="00DD3E70" w:rsidRDefault="00DD3E70" w:rsidP="00DD3E70">
      <w:pPr>
        <w:rPr>
          <w:rFonts w:ascii="Calibri" w:eastAsia="Times New Roman" w:hAnsi="Calibri" w:cs="Times New Roman"/>
          <w:lang w:eastAsia="fr-FR"/>
        </w:rPr>
      </w:pPr>
      <w:r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 xml:space="preserve">BCE - </w:t>
      </w:r>
      <w:proofErr w:type="spellStart"/>
      <w:r w:rsidRPr="00DD3E70">
        <w:rPr>
          <w:rFonts w:ascii="Calibri" w:eastAsia="Times New Roman" w:hAnsi="Calibri" w:cs="Calibri"/>
          <w:b/>
          <w:bCs/>
          <w:color w:val="000000" w:themeColor="text1"/>
          <w:u w:val="single"/>
        </w:rPr>
        <w:t>ELVi</w:t>
      </w:r>
      <w:proofErr w:type="spellEnd"/>
      <w:r w:rsidRPr="00DD3E70">
        <w:rPr>
          <w:rFonts w:ascii="Calibri" w:eastAsia="Times New Roman" w:hAnsi="Calibri" w:cs="Calibri"/>
          <w:b/>
          <w:bCs/>
          <w:color w:val="000000" w:themeColor="text1"/>
        </w:rPr>
        <w:t xml:space="preserve"> 4h (</w:t>
      </w:r>
      <w:r w:rsidRPr="00DD3E70">
        <w:rPr>
          <w:rFonts w:ascii="Calibri" w:eastAsia="Times New Roman" w:hAnsi="Calibri" w:cs="Times New Roman"/>
          <w:lang w:eastAsia="fr-FR"/>
        </w:rPr>
        <w:t xml:space="preserve">HEC Paris, ESSEC, ESCP, EDHEC, </w:t>
      </w:r>
      <w:proofErr w:type="spellStart"/>
      <w:r w:rsidRPr="00DD3E70">
        <w:rPr>
          <w:rFonts w:ascii="Calibri" w:eastAsia="Times New Roman" w:hAnsi="Calibri" w:cs="Times New Roman"/>
          <w:lang w:eastAsia="fr-FR"/>
        </w:rPr>
        <w:t>emlyon</w:t>
      </w:r>
      <w:proofErr w:type="spellEnd"/>
      <w:r w:rsidRPr="00DD3E70">
        <w:rPr>
          <w:rFonts w:ascii="Calibri" w:eastAsia="Times New Roman" w:hAnsi="Calibri" w:cs="Times New Roman"/>
          <w:lang w:eastAsia="fr-FR"/>
        </w:rPr>
        <w:t xml:space="preserve">, SKEMA, TBS, </w:t>
      </w:r>
      <w:proofErr w:type="spellStart"/>
      <w:r w:rsidRPr="00DD3E70">
        <w:rPr>
          <w:rFonts w:ascii="Calibri" w:eastAsia="Times New Roman" w:hAnsi="Calibri" w:cs="Times New Roman"/>
          <w:lang w:eastAsia="fr-FR"/>
        </w:rPr>
        <w:t>Audencia</w:t>
      </w:r>
      <w:proofErr w:type="spellEnd"/>
      <w:r w:rsidRPr="00DD3E70">
        <w:rPr>
          <w:rFonts w:ascii="Calibri" w:eastAsia="Times New Roman" w:hAnsi="Calibri" w:cs="Times New Roman"/>
          <w:lang w:eastAsia="fr-FR"/>
        </w:rPr>
        <w:t xml:space="preserve"> …) </w:t>
      </w:r>
    </w:p>
    <w:p w14:paraId="0731AFC2" w14:textId="77777777" w:rsidR="00DE05D7" w:rsidRPr="00DE05D7" w:rsidRDefault="00DE05D7" w:rsidP="00DE05D7">
      <w:pPr>
        <w:rPr>
          <w:rFonts w:ascii="Calibri" w:eastAsia="Times New Roman" w:hAnsi="Calibri" w:cs="Calibri"/>
          <w:color w:val="000000" w:themeColor="text1"/>
        </w:rPr>
      </w:pPr>
    </w:p>
    <w:p w14:paraId="183066F7" w14:textId="77777777" w:rsidR="00DE05D7" w:rsidRDefault="00DE05D7" w:rsidP="00DE05D7">
      <w:pPr>
        <w:rPr>
          <w:rFonts w:ascii="Calibri" w:eastAsia="Times New Roman" w:hAnsi="Calibri" w:cs="Calibri"/>
          <w:color w:val="000000" w:themeColor="text1"/>
        </w:rPr>
      </w:pPr>
      <w:r w:rsidRPr="00DE05D7">
        <w:rPr>
          <w:rFonts w:ascii="Calibri" w:eastAsia="Times New Roman" w:hAnsi="Calibri" w:cs="Calibri"/>
          <w:color w:val="000000" w:themeColor="text1"/>
          <w:u w:val="single"/>
        </w:rPr>
        <w:t>5 documents</w:t>
      </w:r>
      <w:r w:rsidRPr="00311AC6">
        <w:rPr>
          <w:rFonts w:ascii="Calibri" w:eastAsia="Times New Roman" w:hAnsi="Calibri" w:cs="Calibri"/>
          <w:color w:val="000000" w:themeColor="text1"/>
        </w:rPr>
        <w:t xml:space="preserve"> (dont 1 français et 1 ou 2 images)</w:t>
      </w:r>
    </w:p>
    <w:p w14:paraId="13EAE222" w14:textId="77777777" w:rsidR="00DE05D7" w:rsidRPr="00153863" w:rsidRDefault="00DE05D7" w:rsidP="00DE05D7">
      <w:pPr>
        <w:rPr>
          <w:rFonts w:ascii="Calibri" w:hAnsi="Calibri" w:cs="Calibri"/>
          <w:color w:val="000000" w:themeColor="text1"/>
        </w:rPr>
      </w:pPr>
      <w:r w:rsidRPr="00153863">
        <w:rPr>
          <w:rFonts w:ascii="Calibri" w:hAnsi="Calibri" w:cs="Calibri"/>
          <w:color w:val="000000" w:themeColor="text1"/>
        </w:rPr>
        <w:t xml:space="preserve">Q1 : </w:t>
      </w:r>
      <w:r w:rsidRPr="001F2311">
        <w:rPr>
          <w:rFonts w:ascii="Calibri" w:hAnsi="Calibri" w:cs="Calibri"/>
          <w:b/>
          <w:bCs/>
          <w:color w:val="000000" w:themeColor="text1"/>
        </w:rPr>
        <w:t>résumé analytique comparatif</w:t>
      </w:r>
      <w:r w:rsidRPr="00153863">
        <w:rPr>
          <w:rFonts w:ascii="Calibri" w:hAnsi="Calibri" w:cs="Calibri"/>
          <w:color w:val="000000" w:themeColor="text1"/>
        </w:rPr>
        <w:t xml:space="preserve"> (350 </w:t>
      </w:r>
      <w:proofErr w:type="gramStart"/>
      <w:r w:rsidRPr="00153863">
        <w:rPr>
          <w:rFonts w:ascii="Calibri" w:hAnsi="Calibri" w:cs="Calibri"/>
          <w:color w:val="000000" w:themeColor="text1"/>
        </w:rPr>
        <w:t xml:space="preserve">mots)   </w:t>
      </w:r>
      <w:proofErr w:type="gramEnd"/>
      <w:r w:rsidRPr="00153863">
        <w:rPr>
          <w:rFonts w:ascii="Calibri" w:hAnsi="Calibri" w:cs="Calibri"/>
          <w:color w:val="000000" w:themeColor="text1"/>
        </w:rPr>
        <w:t>30% note</w:t>
      </w:r>
    </w:p>
    <w:p w14:paraId="34F1E202" w14:textId="77777777" w:rsidR="00DE05D7" w:rsidRPr="00153863" w:rsidRDefault="00DE05D7" w:rsidP="00DE05D7">
      <w:pPr>
        <w:rPr>
          <w:rFonts w:ascii="Calibri" w:hAnsi="Calibri" w:cs="Calibri"/>
          <w:color w:val="000000" w:themeColor="text1"/>
        </w:rPr>
      </w:pPr>
      <w:r w:rsidRPr="00153863">
        <w:rPr>
          <w:rFonts w:ascii="Calibri" w:hAnsi="Calibri" w:cs="Calibri"/>
          <w:color w:val="000000" w:themeColor="text1"/>
        </w:rPr>
        <w:t xml:space="preserve">Q2 : </w:t>
      </w:r>
      <w:r w:rsidRPr="001F2311">
        <w:rPr>
          <w:rFonts w:ascii="Calibri" w:hAnsi="Calibri" w:cs="Calibri"/>
          <w:b/>
          <w:bCs/>
          <w:color w:val="000000" w:themeColor="text1"/>
        </w:rPr>
        <w:t>essai argumenté</w:t>
      </w:r>
      <w:r w:rsidRPr="00153863">
        <w:rPr>
          <w:rFonts w:ascii="Calibri" w:hAnsi="Calibri" w:cs="Calibri"/>
          <w:color w:val="000000" w:themeColor="text1"/>
        </w:rPr>
        <w:t xml:space="preserve"> (500 </w:t>
      </w:r>
      <w:proofErr w:type="gramStart"/>
      <w:r w:rsidRPr="00153863">
        <w:rPr>
          <w:rFonts w:ascii="Calibri" w:hAnsi="Calibri" w:cs="Calibri"/>
          <w:color w:val="000000" w:themeColor="text1"/>
        </w:rPr>
        <w:t>mots)  50</w:t>
      </w:r>
      <w:proofErr w:type="gramEnd"/>
      <w:r w:rsidRPr="00153863">
        <w:rPr>
          <w:rFonts w:ascii="Calibri" w:hAnsi="Calibri" w:cs="Calibri"/>
          <w:color w:val="000000" w:themeColor="text1"/>
        </w:rPr>
        <w:t>% note</w:t>
      </w:r>
    </w:p>
    <w:p w14:paraId="3E782E49" w14:textId="77777777" w:rsidR="00DE05D7" w:rsidRDefault="00DE05D7" w:rsidP="00DE05D7">
      <w:pPr>
        <w:rPr>
          <w:rFonts w:ascii="Calibri" w:hAnsi="Calibri" w:cs="Calibri"/>
          <w:color w:val="000000" w:themeColor="text1"/>
        </w:rPr>
      </w:pPr>
      <w:r w:rsidRPr="001F2311">
        <w:rPr>
          <w:rFonts w:ascii="Calibri" w:hAnsi="Calibri" w:cs="Calibri"/>
          <w:b/>
          <w:bCs/>
          <w:color w:val="000000" w:themeColor="text1"/>
        </w:rPr>
        <w:t>Thème</w:t>
      </w:r>
      <w:r w:rsidRPr="00153863">
        <w:rPr>
          <w:rFonts w:ascii="Calibri" w:hAnsi="Calibri" w:cs="Calibri"/>
          <w:color w:val="000000" w:themeColor="text1"/>
        </w:rPr>
        <w:t xml:space="preserve"> (200 mots, extrait dossier) 20% note</w:t>
      </w:r>
      <w:r w:rsidRPr="00DE05D7">
        <w:rPr>
          <w:rFonts w:ascii="Calibri" w:hAnsi="Calibri" w:cs="Calibri"/>
          <w:color w:val="000000" w:themeColor="text1"/>
        </w:rPr>
        <w:t xml:space="preserve"> </w:t>
      </w:r>
      <w:proofErr w:type="gramStart"/>
      <w:r>
        <w:rPr>
          <w:rFonts w:ascii="Calibri" w:hAnsi="Calibri" w:cs="Calibri"/>
          <w:color w:val="000000" w:themeColor="text1"/>
        </w:rPr>
        <w:t xml:space="preserve">- </w:t>
      </w:r>
      <w:r w:rsidRPr="00153863">
        <w:rPr>
          <w:rFonts w:ascii="Calibri" w:hAnsi="Calibri" w:cs="Calibri"/>
          <w:color w:val="000000" w:themeColor="text1"/>
        </w:rPr>
        <w:t xml:space="preserve"> noté</w:t>
      </w:r>
      <w:proofErr w:type="gramEnd"/>
      <w:r w:rsidRPr="00153863">
        <w:rPr>
          <w:rFonts w:ascii="Calibri" w:hAnsi="Calibri" w:cs="Calibri"/>
          <w:color w:val="000000" w:themeColor="text1"/>
        </w:rPr>
        <w:t xml:space="preserve"> sur 20 points</w:t>
      </w:r>
    </w:p>
    <w:p w14:paraId="798A6AD0" w14:textId="1DAF50D1" w:rsidR="00DE05D7" w:rsidRPr="00DE05D7" w:rsidRDefault="00DE05D7" w:rsidP="00311AC6">
      <w:pPr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b/>
          <w:bCs/>
          <w:color w:val="000000" w:themeColor="text1"/>
        </w:rPr>
        <w:tab/>
      </w:r>
      <w:r w:rsidRPr="00DE05D7">
        <w:rPr>
          <w:rFonts w:ascii="Calibri" w:hAnsi="Calibri" w:cs="Calibri"/>
          <w:b/>
          <w:bCs/>
          <w:color w:val="000000" w:themeColor="text1"/>
        </w:rPr>
        <w:t>Pour Q1 et Q2 : 60% qualité langue, 40% contenu</w:t>
      </w:r>
    </w:p>
    <w:sectPr w:rsidR="00DE05D7" w:rsidRPr="00DE05D7" w:rsidSect="00FA02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C6"/>
    <w:rsid w:val="00311AC6"/>
    <w:rsid w:val="00AB6C36"/>
    <w:rsid w:val="00B144BE"/>
    <w:rsid w:val="00DD3E70"/>
    <w:rsid w:val="00DE05D7"/>
    <w:rsid w:val="00FA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1F1544"/>
  <w15:chartTrackingRefBased/>
  <w15:docId w15:val="{80B21312-6EF0-9D4B-8BC2-2797973E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8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3</cp:revision>
  <dcterms:created xsi:type="dcterms:W3CDTF">2026-09-01T11:17:00Z</dcterms:created>
  <dcterms:modified xsi:type="dcterms:W3CDTF">2026-09-01T11:28:00Z</dcterms:modified>
</cp:coreProperties>
</file>