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4A3D01" w14:textId="6929CFA9" w:rsidR="00E94264" w:rsidRPr="00E94264" w:rsidRDefault="002A220D" w:rsidP="00E94264">
      <w:pPr>
        <w:jc w:val="center"/>
        <w:rPr>
          <w:rFonts w:ascii="Calibri" w:hAnsi="Calibri" w:cs="Calibri"/>
          <w:b/>
          <w:bCs/>
          <w:sz w:val="32"/>
          <w:szCs w:val="32"/>
          <w:u w:val="single"/>
          <w:lang w:val="en-US"/>
        </w:rPr>
      </w:pPr>
      <w:r w:rsidRPr="002A220D">
        <w:rPr>
          <w:rFonts w:ascii="Times New Roman" w:eastAsia="Times New Roman" w:hAnsi="Times New Roman" w:cs="Times New Roman"/>
          <w:noProof/>
          <w:lang w:eastAsia="fr-FR"/>
        </w:rPr>
        <w:drawing>
          <wp:anchor distT="0" distB="0" distL="114300" distR="114300" simplePos="0" relativeHeight="251669504" behindDoc="0" locked="0" layoutInCell="1" allowOverlap="1" wp14:anchorId="161982FD" wp14:editId="2A9DF919">
            <wp:simplePos x="0" y="0"/>
            <wp:positionH relativeFrom="column">
              <wp:posOffset>5013228</wp:posOffset>
            </wp:positionH>
            <wp:positionV relativeFrom="paragraph">
              <wp:posOffset>5657508</wp:posOffset>
            </wp:positionV>
            <wp:extent cx="1719385" cy="1575214"/>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9385" cy="1575214"/>
                    </a:xfrm>
                    <a:prstGeom prst="rect">
                      <a:avLst/>
                    </a:prstGeom>
                    <a:noFill/>
                    <a:ln>
                      <a:noFill/>
                    </a:ln>
                  </pic:spPr>
                </pic:pic>
              </a:graphicData>
            </a:graphic>
            <wp14:sizeRelH relativeFrom="page">
              <wp14:pctWidth>0</wp14:pctWidth>
            </wp14:sizeRelH>
            <wp14:sizeRelV relativeFrom="page">
              <wp14:pctHeight>0</wp14:pctHeight>
            </wp14:sizeRelV>
          </wp:anchor>
        </w:drawing>
      </w:r>
      <w:r w:rsidR="00772E33" w:rsidRPr="00E94264">
        <w:rPr>
          <w:rFonts w:ascii="Calibri" w:hAnsi="Calibri" w:cs="Calibri"/>
          <w:b/>
          <w:bCs/>
          <w:sz w:val="32"/>
          <w:szCs w:val="32"/>
          <w:u w:val="single"/>
          <w:lang w:val="en-US"/>
        </w:rPr>
        <w:t>British Monarchy chronology</w:t>
      </w:r>
    </w:p>
    <w:p w14:paraId="5C37DA31" w14:textId="53A3C141" w:rsidR="00772E33" w:rsidRPr="00772E33" w:rsidRDefault="00772E33">
      <w:pPr>
        <w:rPr>
          <w:rFonts w:ascii="Calibri" w:hAnsi="Calibri" w:cs="Calibri"/>
          <w:lang w:val="en-US"/>
        </w:rPr>
      </w:pPr>
    </w:p>
    <w:tbl>
      <w:tblPr>
        <w:tblpPr w:leftFromText="141" w:rightFromText="141" w:vertAnchor="page" w:horzAnchor="margin" w:tblpY="1342"/>
        <w:tblW w:w="1020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2"/>
        <w:gridCol w:w="567"/>
        <w:gridCol w:w="7752"/>
      </w:tblGrid>
      <w:tr w:rsidR="00E94264" w:rsidRPr="00772E33" w14:paraId="7250D80D" w14:textId="77777777" w:rsidTr="00E94264">
        <w:trPr>
          <w:tblHeader/>
          <w:tblCellSpacing w:w="15" w:type="dxa"/>
        </w:trPr>
        <w:tc>
          <w:tcPr>
            <w:tcW w:w="0" w:type="auto"/>
            <w:vAlign w:val="center"/>
            <w:hideMark/>
          </w:tcPr>
          <w:p w14:paraId="5E7E74DD" w14:textId="77777777" w:rsidR="00E94264" w:rsidRPr="00772E33" w:rsidRDefault="00E94264" w:rsidP="00E94264">
            <w:pPr>
              <w:jc w:val="center"/>
              <w:rPr>
                <w:rFonts w:ascii="Calibri" w:eastAsia="Times New Roman" w:hAnsi="Calibri" w:cs="Calibri"/>
                <w:b/>
                <w:bCs/>
                <w:lang w:eastAsia="fr-FR"/>
              </w:rPr>
            </w:pPr>
            <w:proofErr w:type="spellStart"/>
            <w:r w:rsidRPr="00772E33">
              <w:rPr>
                <w:rFonts w:ascii="Calibri" w:eastAsia="Times New Roman" w:hAnsi="Calibri" w:cs="Calibri"/>
                <w:b/>
                <w:bCs/>
                <w:lang w:eastAsia="fr-FR"/>
              </w:rPr>
              <w:t>Event</w:t>
            </w:r>
            <w:proofErr w:type="spellEnd"/>
          </w:p>
        </w:tc>
        <w:tc>
          <w:tcPr>
            <w:tcW w:w="0" w:type="auto"/>
            <w:vAlign w:val="center"/>
            <w:hideMark/>
          </w:tcPr>
          <w:p w14:paraId="34562C89" w14:textId="77777777" w:rsidR="00E94264" w:rsidRPr="00772E33" w:rsidRDefault="00E94264" w:rsidP="00E94264">
            <w:pPr>
              <w:jc w:val="center"/>
              <w:rPr>
                <w:rFonts w:ascii="Calibri" w:eastAsia="Times New Roman" w:hAnsi="Calibri" w:cs="Calibri"/>
                <w:b/>
                <w:bCs/>
                <w:lang w:eastAsia="fr-FR"/>
              </w:rPr>
            </w:pPr>
            <w:r w:rsidRPr="00772E33">
              <w:rPr>
                <w:rFonts w:ascii="Calibri" w:eastAsia="Times New Roman" w:hAnsi="Calibri" w:cs="Calibri"/>
                <w:b/>
                <w:bCs/>
                <w:lang w:eastAsia="fr-FR"/>
              </w:rPr>
              <w:t>Date</w:t>
            </w:r>
          </w:p>
        </w:tc>
        <w:tc>
          <w:tcPr>
            <w:tcW w:w="7707" w:type="dxa"/>
            <w:vAlign w:val="center"/>
            <w:hideMark/>
          </w:tcPr>
          <w:p w14:paraId="68F74CF9" w14:textId="77777777" w:rsidR="00E94264" w:rsidRPr="00772E33" w:rsidRDefault="00E94264" w:rsidP="00E94264">
            <w:pPr>
              <w:jc w:val="center"/>
              <w:rPr>
                <w:rFonts w:ascii="Calibri" w:eastAsia="Times New Roman" w:hAnsi="Calibri" w:cs="Calibri"/>
                <w:b/>
                <w:bCs/>
                <w:lang w:eastAsia="fr-FR"/>
              </w:rPr>
            </w:pPr>
            <w:proofErr w:type="spellStart"/>
            <w:r w:rsidRPr="00772E33">
              <w:rPr>
                <w:rFonts w:ascii="Calibri" w:eastAsia="Times New Roman" w:hAnsi="Calibri" w:cs="Calibri"/>
                <w:b/>
                <w:bCs/>
                <w:lang w:eastAsia="fr-FR"/>
              </w:rPr>
              <w:t>Explanation</w:t>
            </w:r>
            <w:proofErr w:type="spellEnd"/>
          </w:p>
        </w:tc>
      </w:tr>
      <w:tr w:rsidR="00E94264" w:rsidRPr="00246007" w14:paraId="14BC9317" w14:textId="77777777" w:rsidTr="00E94264">
        <w:trPr>
          <w:tblCellSpacing w:w="15" w:type="dxa"/>
        </w:trPr>
        <w:tc>
          <w:tcPr>
            <w:tcW w:w="0" w:type="auto"/>
            <w:vAlign w:val="center"/>
            <w:hideMark/>
          </w:tcPr>
          <w:p w14:paraId="227D64A2"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 xml:space="preserve">Norman </w:t>
            </w:r>
            <w:proofErr w:type="spellStart"/>
            <w:r w:rsidRPr="00772E33">
              <w:rPr>
                <w:rFonts w:ascii="Calibri" w:eastAsia="Times New Roman" w:hAnsi="Calibri" w:cs="Calibri"/>
                <w:lang w:eastAsia="fr-FR"/>
              </w:rPr>
              <w:t>Conquest</w:t>
            </w:r>
            <w:proofErr w:type="spellEnd"/>
          </w:p>
        </w:tc>
        <w:tc>
          <w:tcPr>
            <w:tcW w:w="0" w:type="auto"/>
            <w:vAlign w:val="center"/>
            <w:hideMark/>
          </w:tcPr>
          <w:p w14:paraId="3F8A62B5"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1066</w:t>
            </w:r>
          </w:p>
        </w:tc>
        <w:tc>
          <w:tcPr>
            <w:tcW w:w="7707" w:type="dxa"/>
            <w:vAlign w:val="center"/>
            <w:hideMark/>
          </w:tcPr>
          <w:p w14:paraId="3AF99B03" w14:textId="77777777" w:rsidR="00E94264" w:rsidRPr="00772E33" w:rsidRDefault="00E94264" w:rsidP="00E94264">
            <w:pPr>
              <w:rPr>
                <w:rFonts w:ascii="Calibri" w:eastAsia="Times New Roman" w:hAnsi="Calibri" w:cs="Calibri"/>
                <w:lang w:val="en-US" w:eastAsia="fr-FR"/>
              </w:rPr>
            </w:pPr>
            <w:r w:rsidRPr="00246007">
              <w:rPr>
                <w:rFonts w:ascii="Calibri" w:eastAsia="Times New Roman" w:hAnsi="Calibri" w:cs="Calibri"/>
                <w:b/>
                <w:bCs/>
                <w:lang w:val="en-US" w:eastAsia="fr-FR"/>
              </w:rPr>
              <w:t>William</w:t>
            </w:r>
            <w:r w:rsidRPr="00772E33">
              <w:rPr>
                <w:rFonts w:ascii="Calibri" w:eastAsia="Times New Roman" w:hAnsi="Calibri" w:cs="Calibri"/>
                <w:lang w:val="en-US" w:eastAsia="fr-FR"/>
              </w:rPr>
              <w:t>, Duke of Normandy, invaded England, defeating Harold II at the Battle of Hastings, establishing Norman rule.</w:t>
            </w:r>
          </w:p>
        </w:tc>
      </w:tr>
      <w:tr w:rsidR="00E94264" w:rsidRPr="00246007" w14:paraId="27A91876" w14:textId="77777777" w:rsidTr="00E94264">
        <w:trPr>
          <w:tblCellSpacing w:w="15" w:type="dxa"/>
        </w:trPr>
        <w:tc>
          <w:tcPr>
            <w:tcW w:w="0" w:type="auto"/>
            <w:vAlign w:val="center"/>
            <w:hideMark/>
          </w:tcPr>
          <w:p w14:paraId="21639A65"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 xml:space="preserve">Magna Carta </w:t>
            </w:r>
            <w:proofErr w:type="spellStart"/>
            <w:r w:rsidRPr="00772E33">
              <w:rPr>
                <w:rFonts w:ascii="Calibri" w:eastAsia="Times New Roman" w:hAnsi="Calibri" w:cs="Calibri"/>
                <w:lang w:eastAsia="fr-FR"/>
              </w:rPr>
              <w:t>signed</w:t>
            </w:r>
            <w:proofErr w:type="spellEnd"/>
          </w:p>
        </w:tc>
        <w:tc>
          <w:tcPr>
            <w:tcW w:w="0" w:type="auto"/>
            <w:vAlign w:val="center"/>
            <w:hideMark/>
          </w:tcPr>
          <w:p w14:paraId="0526E1A6"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1215</w:t>
            </w:r>
          </w:p>
        </w:tc>
        <w:tc>
          <w:tcPr>
            <w:tcW w:w="7707" w:type="dxa"/>
            <w:vAlign w:val="center"/>
            <w:hideMark/>
          </w:tcPr>
          <w:p w14:paraId="3FAB3F53" w14:textId="77777777" w:rsidR="00E94264" w:rsidRPr="00772E33" w:rsidRDefault="00E94264" w:rsidP="00E94264">
            <w:pPr>
              <w:rPr>
                <w:rFonts w:ascii="Calibri" w:eastAsia="Times New Roman" w:hAnsi="Calibri" w:cs="Calibri"/>
                <w:lang w:val="en-US" w:eastAsia="fr-FR"/>
              </w:rPr>
            </w:pPr>
            <w:r w:rsidRPr="00246007">
              <w:rPr>
                <w:rFonts w:ascii="Calibri" w:eastAsia="Times New Roman" w:hAnsi="Calibri" w:cs="Calibri"/>
                <w:b/>
                <w:bCs/>
                <w:lang w:val="en-US" w:eastAsia="fr-FR"/>
              </w:rPr>
              <w:t>King John</w:t>
            </w:r>
            <w:r w:rsidRPr="00772E33">
              <w:rPr>
                <w:rFonts w:ascii="Calibri" w:eastAsia="Times New Roman" w:hAnsi="Calibri" w:cs="Calibri"/>
                <w:lang w:val="en-US" w:eastAsia="fr-FR"/>
              </w:rPr>
              <w:t xml:space="preserve"> was forced by rebellious barons to sign this charter, limiting royal power and establishing the principle that the king was subject to the law.</w:t>
            </w:r>
          </w:p>
        </w:tc>
      </w:tr>
      <w:tr w:rsidR="00E94264" w:rsidRPr="00246007" w14:paraId="6925B8F5" w14:textId="77777777" w:rsidTr="00E94264">
        <w:trPr>
          <w:tblCellSpacing w:w="15" w:type="dxa"/>
        </w:trPr>
        <w:tc>
          <w:tcPr>
            <w:tcW w:w="0" w:type="auto"/>
            <w:vAlign w:val="center"/>
            <w:hideMark/>
          </w:tcPr>
          <w:p w14:paraId="1D1C4162" w14:textId="77777777" w:rsidR="00E94264" w:rsidRPr="00772E33" w:rsidRDefault="00E94264" w:rsidP="00E94264">
            <w:pPr>
              <w:rPr>
                <w:rFonts w:ascii="Calibri" w:eastAsia="Times New Roman" w:hAnsi="Calibri" w:cs="Calibri"/>
                <w:lang w:val="en-US" w:eastAsia="fr-FR"/>
              </w:rPr>
            </w:pPr>
            <w:r w:rsidRPr="00772E33">
              <w:rPr>
                <w:rFonts w:ascii="Calibri" w:eastAsia="Times New Roman" w:hAnsi="Calibri" w:cs="Calibri"/>
                <w:lang w:val="en-US" w:eastAsia="fr-FR"/>
              </w:rPr>
              <w:t>Wars of the Roses begin</w:t>
            </w:r>
          </w:p>
        </w:tc>
        <w:tc>
          <w:tcPr>
            <w:tcW w:w="0" w:type="auto"/>
            <w:vAlign w:val="center"/>
            <w:hideMark/>
          </w:tcPr>
          <w:p w14:paraId="60051043"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1455</w:t>
            </w:r>
          </w:p>
        </w:tc>
        <w:tc>
          <w:tcPr>
            <w:tcW w:w="7707" w:type="dxa"/>
            <w:vAlign w:val="center"/>
            <w:hideMark/>
          </w:tcPr>
          <w:p w14:paraId="3D4DB501" w14:textId="77777777" w:rsidR="00E94264" w:rsidRPr="00772E33" w:rsidRDefault="00E94264" w:rsidP="00E94264">
            <w:pPr>
              <w:rPr>
                <w:rFonts w:ascii="Calibri" w:eastAsia="Times New Roman" w:hAnsi="Calibri" w:cs="Calibri"/>
                <w:lang w:val="en-US" w:eastAsia="fr-FR"/>
              </w:rPr>
            </w:pPr>
            <w:r w:rsidRPr="00772E33">
              <w:rPr>
                <w:rFonts w:ascii="Calibri" w:eastAsia="Times New Roman" w:hAnsi="Calibri" w:cs="Calibri"/>
                <w:lang w:val="en-US" w:eastAsia="fr-FR"/>
              </w:rPr>
              <w:t xml:space="preserve">A series of </w:t>
            </w:r>
            <w:r w:rsidRPr="00246007">
              <w:rPr>
                <w:rFonts w:ascii="Calibri" w:eastAsia="Times New Roman" w:hAnsi="Calibri" w:cs="Calibri"/>
                <w:b/>
                <w:bCs/>
                <w:lang w:val="en-US" w:eastAsia="fr-FR"/>
              </w:rPr>
              <w:t>civil wars</w:t>
            </w:r>
            <w:r w:rsidRPr="00772E33">
              <w:rPr>
                <w:rFonts w:ascii="Calibri" w:eastAsia="Times New Roman" w:hAnsi="Calibri" w:cs="Calibri"/>
                <w:lang w:val="en-US" w:eastAsia="fr-FR"/>
              </w:rPr>
              <w:t xml:space="preserve"> for control of the throne between the House of Lancaster (red rose) and the House of York (white rose).</w:t>
            </w:r>
          </w:p>
        </w:tc>
      </w:tr>
      <w:tr w:rsidR="00E94264" w:rsidRPr="00246007" w14:paraId="70466B8F" w14:textId="77777777" w:rsidTr="00E94264">
        <w:trPr>
          <w:tblCellSpacing w:w="15" w:type="dxa"/>
        </w:trPr>
        <w:tc>
          <w:tcPr>
            <w:tcW w:w="0" w:type="auto"/>
            <w:vAlign w:val="center"/>
            <w:hideMark/>
          </w:tcPr>
          <w:p w14:paraId="673587C9"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 xml:space="preserve">Tudor </w:t>
            </w:r>
            <w:proofErr w:type="spellStart"/>
            <w:r w:rsidRPr="00772E33">
              <w:rPr>
                <w:rFonts w:ascii="Calibri" w:eastAsia="Times New Roman" w:hAnsi="Calibri" w:cs="Calibri"/>
                <w:lang w:eastAsia="fr-FR"/>
              </w:rPr>
              <w:t>Dynasty</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begins</w:t>
            </w:r>
            <w:proofErr w:type="spellEnd"/>
          </w:p>
        </w:tc>
        <w:tc>
          <w:tcPr>
            <w:tcW w:w="0" w:type="auto"/>
            <w:vAlign w:val="center"/>
            <w:hideMark/>
          </w:tcPr>
          <w:p w14:paraId="0BA722BC"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1485</w:t>
            </w:r>
          </w:p>
        </w:tc>
        <w:tc>
          <w:tcPr>
            <w:tcW w:w="7707" w:type="dxa"/>
            <w:vAlign w:val="center"/>
            <w:hideMark/>
          </w:tcPr>
          <w:p w14:paraId="25EC2B50" w14:textId="3845B784" w:rsidR="00E94264" w:rsidRPr="00772E33" w:rsidRDefault="00E94264" w:rsidP="00E94264">
            <w:pPr>
              <w:rPr>
                <w:rFonts w:ascii="Calibri" w:eastAsia="Times New Roman" w:hAnsi="Calibri" w:cs="Calibri"/>
                <w:lang w:val="en-US" w:eastAsia="fr-FR"/>
              </w:rPr>
            </w:pPr>
            <w:r w:rsidRPr="00246007">
              <w:rPr>
                <w:rFonts w:ascii="Calibri" w:eastAsia="Times New Roman" w:hAnsi="Calibri" w:cs="Calibri"/>
                <w:b/>
                <w:bCs/>
                <w:lang w:val="en-US" w:eastAsia="fr-FR"/>
              </w:rPr>
              <w:t>Henry Tudor</w:t>
            </w:r>
            <w:r w:rsidRPr="00772E33">
              <w:rPr>
                <w:rFonts w:ascii="Calibri" w:eastAsia="Times New Roman" w:hAnsi="Calibri" w:cs="Calibri"/>
                <w:lang w:val="en-US" w:eastAsia="fr-FR"/>
              </w:rPr>
              <w:t xml:space="preserve"> </w:t>
            </w:r>
            <w:r w:rsidR="00246007">
              <w:rPr>
                <w:rFonts w:ascii="Calibri" w:eastAsia="Times New Roman" w:hAnsi="Calibri" w:cs="Calibri"/>
                <w:lang w:val="en-US" w:eastAsia="fr-FR"/>
              </w:rPr>
              <w:t xml:space="preserve">(Henry VII) </w:t>
            </w:r>
            <w:r w:rsidRPr="00772E33">
              <w:rPr>
                <w:rFonts w:ascii="Calibri" w:eastAsia="Times New Roman" w:hAnsi="Calibri" w:cs="Calibri"/>
                <w:lang w:val="en-US" w:eastAsia="fr-FR"/>
              </w:rPr>
              <w:t>defeated Richard III at Bosworth Field, ending the Wars of the Roses and founding the Tudor dynasty.</w:t>
            </w:r>
          </w:p>
        </w:tc>
      </w:tr>
      <w:tr w:rsidR="00E94264" w:rsidRPr="00246007" w14:paraId="68F6685D" w14:textId="77777777" w:rsidTr="00E94264">
        <w:trPr>
          <w:tblCellSpacing w:w="15" w:type="dxa"/>
        </w:trPr>
        <w:tc>
          <w:tcPr>
            <w:tcW w:w="0" w:type="auto"/>
            <w:vAlign w:val="center"/>
            <w:hideMark/>
          </w:tcPr>
          <w:p w14:paraId="58994270" w14:textId="77777777" w:rsidR="00E94264" w:rsidRPr="00772E33" w:rsidRDefault="00E94264" w:rsidP="00E94264">
            <w:pPr>
              <w:rPr>
                <w:rFonts w:ascii="Calibri" w:eastAsia="Times New Roman" w:hAnsi="Calibri" w:cs="Calibri"/>
                <w:lang w:val="en-US" w:eastAsia="fr-FR"/>
              </w:rPr>
            </w:pPr>
            <w:proofErr w:type="gramStart"/>
            <w:r w:rsidRPr="00772E33">
              <w:rPr>
                <w:rFonts w:ascii="Calibri" w:eastAsia="Times New Roman" w:hAnsi="Calibri" w:cs="Calibri"/>
                <w:lang w:val="en-US" w:eastAsia="fr-FR"/>
              </w:rPr>
              <w:t>Elizabeth</w:t>
            </w:r>
            <w:proofErr w:type="gramEnd"/>
            <w:r w:rsidRPr="00772E33">
              <w:rPr>
                <w:rFonts w:ascii="Calibri" w:eastAsia="Times New Roman" w:hAnsi="Calibri" w:cs="Calibri"/>
                <w:lang w:val="en-US" w:eastAsia="fr-FR"/>
              </w:rPr>
              <w:t xml:space="preserve"> I ascends the throne</w:t>
            </w:r>
          </w:p>
        </w:tc>
        <w:tc>
          <w:tcPr>
            <w:tcW w:w="0" w:type="auto"/>
            <w:vAlign w:val="center"/>
            <w:hideMark/>
          </w:tcPr>
          <w:p w14:paraId="0A969556"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1558</w:t>
            </w:r>
          </w:p>
        </w:tc>
        <w:tc>
          <w:tcPr>
            <w:tcW w:w="7707" w:type="dxa"/>
            <w:vAlign w:val="center"/>
            <w:hideMark/>
          </w:tcPr>
          <w:p w14:paraId="4DEBC521" w14:textId="77777777" w:rsidR="00E94264" w:rsidRPr="00772E33" w:rsidRDefault="00E94264" w:rsidP="00E94264">
            <w:pPr>
              <w:rPr>
                <w:rFonts w:ascii="Calibri" w:eastAsia="Times New Roman" w:hAnsi="Calibri" w:cs="Calibri"/>
                <w:lang w:val="en-US" w:eastAsia="fr-FR"/>
              </w:rPr>
            </w:pPr>
            <w:proofErr w:type="gramStart"/>
            <w:r w:rsidRPr="00246007">
              <w:rPr>
                <w:rFonts w:ascii="Calibri" w:eastAsia="Times New Roman" w:hAnsi="Calibri" w:cs="Calibri"/>
                <w:b/>
                <w:bCs/>
                <w:lang w:val="en-US" w:eastAsia="fr-FR"/>
              </w:rPr>
              <w:t>Elizabeth</w:t>
            </w:r>
            <w:proofErr w:type="gramEnd"/>
            <w:r w:rsidRPr="00246007">
              <w:rPr>
                <w:rFonts w:ascii="Calibri" w:eastAsia="Times New Roman" w:hAnsi="Calibri" w:cs="Calibri"/>
                <w:b/>
                <w:bCs/>
                <w:lang w:val="en-US" w:eastAsia="fr-FR"/>
              </w:rPr>
              <w:t xml:space="preserve"> I</w:t>
            </w:r>
            <w:r w:rsidRPr="00772E33">
              <w:rPr>
                <w:rFonts w:ascii="Calibri" w:eastAsia="Times New Roman" w:hAnsi="Calibri" w:cs="Calibri"/>
                <w:lang w:val="en-US" w:eastAsia="fr-FR"/>
              </w:rPr>
              <w:t xml:space="preserve"> became queen, marking the beginning of the Elizabethan era, a period of English Renaissance and naval dominance.</w:t>
            </w:r>
          </w:p>
        </w:tc>
      </w:tr>
      <w:tr w:rsidR="00E94264" w:rsidRPr="00246007" w14:paraId="5210F29A" w14:textId="77777777" w:rsidTr="00E94264">
        <w:trPr>
          <w:tblCellSpacing w:w="15" w:type="dxa"/>
        </w:trPr>
        <w:tc>
          <w:tcPr>
            <w:tcW w:w="0" w:type="auto"/>
            <w:vAlign w:val="center"/>
            <w:hideMark/>
          </w:tcPr>
          <w:p w14:paraId="500EAEC5"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Union of the Crowns</w:t>
            </w:r>
          </w:p>
        </w:tc>
        <w:tc>
          <w:tcPr>
            <w:tcW w:w="0" w:type="auto"/>
            <w:vAlign w:val="center"/>
            <w:hideMark/>
          </w:tcPr>
          <w:p w14:paraId="5E53A67D"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1603</w:t>
            </w:r>
          </w:p>
        </w:tc>
        <w:tc>
          <w:tcPr>
            <w:tcW w:w="7707" w:type="dxa"/>
            <w:vAlign w:val="center"/>
            <w:hideMark/>
          </w:tcPr>
          <w:p w14:paraId="4A26EAF7" w14:textId="77777777" w:rsidR="00E94264" w:rsidRPr="00772E33" w:rsidRDefault="00E94264" w:rsidP="00E94264">
            <w:pPr>
              <w:rPr>
                <w:rFonts w:ascii="Calibri" w:eastAsia="Times New Roman" w:hAnsi="Calibri" w:cs="Calibri"/>
                <w:lang w:val="en-US" w:eastAsia="fr-FR"/>
              </w:rPr>
            </w:pPr>
            <w:r w:rsidRPr="00246007">
              <w:rPr>
                <w:rFonts w:ascii="Calibri" w:eastAsia="Times New Roman" w:hAnsi="Calibri" w:cs="Calibri"/>
                <w:b/>
                <w:bCs/>
                <w:lang w:val="en-US" w:eastAsia="fr-FR"/>
              </w:rPr>
              <w:t>James VI of Scotland</w:t>
            </w:r>
            <w:r w:rsidRPr="00772E33">
              <w:rPr>
                <w:rFonts w:ascii="Calibri" w:eastAsia="Times New Roman" w:hAnsi="Calibri" w:cs="Calibri"/>
                <w:lang w:val="en-US" w:eastAsia="fr-FR"/>
              </w:rPr>
              <w:t xml:space="preserve"> inherited the English throne as James I, uniting England and Scotland under one monarch.</w:t>
            </w:r>
          </w:p>
        </w:tc>
      </w:tr>
      <w:tr w:rsidR="00E94264" w:rsidRPr="00246007" w14:paraId="68E7227D" w14:textId="77777777" w:rsidTr="00E94264">
        <w:trPr>
          <w:tblCellSpacing w:w="15" w:type="dxa"/>
        </w:trPr>
        <w:tc>
          <w:tcPr>
            <w:tcW w:w="0" w:type="auto"/>
            <w:vAlign w:val="center"/>
            <w:hideMark/>
          </w:tcPr>
          <w:p w14:paraId="6F37D4DC"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 xml:space="preserve">English Civil </w:t>
            </w:r>
            <w:proofErr w:type="spellStart"/>
            <w:r w:rsidRPr="00772E33">
              <w:rPr>
                <w:rFonts w:ascii="Calibri" w:eastAsia="Times New Roman" w:hAnsi="Calibri" w:cs="Calibri"/>
                <w:lang w:eastAsia="fr-FR"/>
              </w:rPr>
              <w:t>War</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begins</w:t>
            </w:r>
            <w:proofErr w:type="spellEnd"/>
          </w:p>
        </w:tc>
        <w:tc>
          <w:tcPr>
            <w:tcW w:w="0" w:type="auto"/>
            <w:vAlign w:val="center"/>
            <w:hideMark/>
          </w:tcPr>
          <w:p w14:paraId="4BEDF0BC"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1642</w:t>
            </w:r>
          </w:p>
        </w:tc>
        <w:tc>
          <w:tcPr>
            <w:tcW w:w="7707" w:type="dxa"/>
            <w:vAlign w:val="center"/>
            <w:hideMark/>
          </w:tcPr>
          <w:p w14:paraId="02393D09" w14:textId="45D4E2B9" w:rsidR="00E94264" w:rsidRPr="00772E33" w:rsidRDefault="00E94264" w:rsidP="00E94264">
            <w:pPr>
              <w:rPr>
                <w:rFonts w:ascii="Calibri" w:eastAsia="Times New Roman" w:hAnsi="Calibri" w:cs="Calibri"/>
                <w:lang w:val="en-US" w:eastAsia="fr-FR"/>
              </w:rPr>
            </w:pPr>
            <w:r w:rsidRPr="00772E33">
              <w:rPr>
                <w:rFonts w:ascii="Calibri" w:eastAsia="Times New Roman" w:hAnsi="Calibri" w:cs="Calibri"/>
                <w:lang w:val="en-US" w:eastAsia="fr-FR"/>
              </w:rPr>
              <w:t xml:space="preserve">Conflict between Parliamentarians and Royalists over the power of the monarchy, leading to the </w:t>
            </w:r>
            <w:r w:rsidRPr="00246007">
              <w:rPr>
                <w:rFonts w:ascii="Calibri" w:eastAsia="Times New Roman" w:hAnsi="Calibri" w:cs="Calibri"/>
                <w:b/>
                <w:bCs/>
                <w:lang w:val="en-US" w:eastAsia="fr-FR"/>
              </w:rPr>
              <w:t>execution of Charles I</w:t>
            </w:r>
            <w:r w:rsidR="00246007">
              <w:rPr>
                <w:rFonts w:ascii="Calibri" w:eastAsia="Times New Roman" w:hAnsi="Calibri" w:cs="Calibri"/>
                <w:b/>
                <w:bCs/>
                <w:lang w:val="en-US" w:eastAsia="fr-FR"/>
              </w:rPr>
              <w:t xml:space="preserve"> in 1649</w:t>
            </w:r>
            <w:r w:rsidRPr="00772E33">
              <w:rPr>
                <w:rFonts w:ascii="Calibri" w:eastAsia="Times New Roman" w:hAnsi="Calibri" w:cs="Calibri"/>
                <w:lang w:val="en-US" w:eastAsia="fr-FR"/>
              </w:rPr>
              <w:t>.</w:t>
            </w:r>
          </w:p>
        </w:tc>
      </w:tr>
      <w:tr w:rsidR="00E94264" w:rsidRPr="00246007" w14:paraId="620FCF3B" w14:textId="77777777" w:rsidTr="00E94264">
        <w:trPr>
          <w:tblCellSpacing w:w="15" w:type="dxa"/>
        </w:trPr>
        <w:tc>
          <w:tcPr>
            <w:tcW w:w="0" w:type="auto"/>
            <w:vAlign w:val="center"/>
            <w:hideMark/>
          </w:tcPr>
          <w:p w14:paraId="0622F34D" w14:textId="77777777" w:rsidR="00E94264" w:rsidRPr="00772E33" w:rsidRDefault="00E94264" w:rsidP="00E94264">
            <w:pPr>
              <w:rPr>
                <w:rFonts w:ascii="Calibri" w:eastAsia="Times New Roman" w:hAnsi="Calibri" w:cs="Calibri"/>
                <w:lang w:eastAsia="fr-FR"/>
              </w:rPr>
            </w:pPr>
            <w:proofErr w:type="spellStart"/>
            <w:r w:rsidRPr="00772E33">
              <w:rPr>
                <w:rFonts w:ascii="Calibri" w:eastAsia="Times New Roman" w:hAnsi="Calibri" w:cs="Calibri"/>
                <w:lang w:eastAsia="fr-FR"/>
              </w:rPr>
              <w:t>Restoration</w:t>
            </w:r>
            <w:proofErr w:type="spellEnd"/>
            <w:r w:rsidRPr="00772E33">
              <w:rPr>
                <w:rFonts w:ascii="Calibri" w:eastAsia="Times New Roman" w:hAnsi="Calibri" w:cs="Calibri"/>
                <w:lang w:eastAsia="fr-FR"/>
              </w:rPr>
              <w:t xml:space="preserve"> of the </w:t>
            </w:r>
            <w:proofErr w:type="spellStart"/>
            <w:r w:rsidRPr="00772E33">
              <w:rPr>
                <w:rFonts w:ascii="Calibri" w:eastAsia="Times New Roman" w:hAnsi="Calibri" w:cs="Calibri"/>
                <w:lang w:eastAsia="fr-FR"/>
              </w:rPr>
              <w:t>Monarchy</w:t>
            </w:r>
            <w:proofErr w:type="spellEnd"/>
          </w:p>
        </w:tc>
        <w:tc>
          <w:tcPr>
            <w:tcW w:w="0" w:type="auto"/>
            <w:vAlign w:val="center"/>
            <w:hideMark/>
          </w:tcPr>
          <w:p w14:paraId="05DC8BF2"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1660</w:t>
            </w:r>
          </w:p>
        </w:tc>
        <w:tc>
          <w:tcPr>
            <w:tcW w:w="7707" w:type="dxa"/>
            <w:vAlign w:val="center"/>
            <w:hideMark/>
          </w:tcPr>
          <w:p w14:paraId="78F17483" w14:textId="77777777" w:rsidR="00E94264" w:rsidRPr="00772E33" w:rsidRDefault="00E94264" w:rsidP="00E94264">
            <w:pPr>
              <w:rPr>
                <w:rFonts w:ascii="Calibri" w:eastAsia="Times New Roman" w:hAnsi="Calibri" w:cs="Calibri"/>
                <w:lang w:val="en-US" w:eastAsia="fr-FR"/>
              </w:rPr>
            </w:pPr>
            <w:r w:rsidRPr="00772E33">
              <w:rPr>
                <w:rFonts w:ascii="Calibri" w:eastAsia="Times New Roman" w:hAnsi="Calibri" w:cs="Calibri"/>
                <w:lang w:val="en-US" w:eastAsia="fr-FR"/>
              </w:rPr>
              <w:t xml:space="preserve">The </w:t>
            </w:r>
            <w:r w:rsidRPr="00246007">
              <w:rPr>
                <w:rFonts w:ascii="Calibri" w:eastAsia="Times New Roman" w:hAnsi="Calibri" w:cs="Calibri"/>
                <w:b/>
                <w:bCs/>
                <w:lang w:val="en-US" w:eastAsia="fr-FR"/>
              </w:rPr>
              <w:t>monarchy was restored</w:t>
            </w:r>
            <w:r w:rsidRPr="00772E33">
              <w:rPr>
                <w:rFonts w:ascii="Calibri" w:eastAsia="Times New Roman" w:hAnsi="Calibri" w:cs="Calibri"/>
                <w:lang w:val="en-US" w:eastAsia="fr-FR"/>
              </w:rPr>
              <w:t xml:space="preserve"> after the Interregnum, with Charles II returning from exile to take the throne.</w:t>
            </w:r>
          </w:p>
        </w:tc>
      </w:tr>
      <w:tr w:rsidR="00E94264" w:rsidRPr="00246007" w14:paraId="751FC71F" w14:textId="77777777" w:rsidTr="00E94264">
        <w:trPr>
          <w:tblCellSpacing w:w="15" w:type="dxa"/>
        </w:trPr>
        <w:tc>
          <w:tcPr>
            <w:tcW w:w="0" w:type="auto"/>
            <w:vAlign w:val="center"/>
            <w:hideMark/>
          </w:tcPr>
          <w:p w14:paraId="138DFE33" w14:textId="77777777" w:rsidR="00E94264" w:rsidRPr="00772E33" w:rsidRDefault="00E94264" w:rsidP="00E94264">
            <w:pPr>
              <w:rPr>
                <w:rFonts w:ascii="Calibri" w:eastAsia="Times New Roman" w:hAnsi="Calibri" w:cs="Calibri"/>
                <w:lang w:eastAsia="fr-FR"/>
              </w:rPr>
            </w:pPr>
            <w:proofErr w:type="spellStart"/>
            <w:r w:rsidRPr="00772E33">
              <w:rPr>
                <w:rFonts w:ascii="Calibri" w:eastAsia="Times New Roman" w:hAnsi="Calibri" w:cs="Calibri"/>
                <w:lang w:eastAsia="fr-FR"/>
              </w:rPr>
              <w:t>Glorious</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Revolution</w:t>
            </w:r>
            <w:proofErr w:type="spellEnd"/>
          </w:p>
        </w:tc>
        <w:tc>
          <w:tcPr>
            <w:tcW w:w="0" w:type="auto"/>
            <w:vAlign w:val="center"/>
            <w:hideMark/>
          </w:tcPr>
          <w:p w14:paraId="495DB65B"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1688</w:t>
            </w:r>
          </w:p>
        </w:tc>
        <w:tc>
          <w:tcPr>
            <w:tcW w:w="7707" w:type="dxa"/>
            <w:vAlign w:val="center"/>
            <w:hideMark/>
          </w:tcPr>
          <w:p w14:paraId="2B299401" w14:textId="77777777" w:rsidR="00E94264" w:rsidRPr="00772E33" w:rsidRDefault="00E94264" w:rsidP="00E94264">
            <w:pPr>
              <w:rPr>
                <w:rFonts w:ascii="Calibri" w:eastAsia="Times New Roman" w:hAnsi="Calibri" w:cs="Calibri"/>
                <w:lang w:val="en-US" w:eastAsia="fr-FR"/>
              </w:rPr>
            </w:pPr>
            <w:r w:rsidRPr="00772E33">
              <w:rPr>
                <w:rFonts w:ascii="Calibri" w:eastAsia="Times New Roman" w:hAnsi="Calibri" w:cs="Calibri"/>
                <w:lang w:val="en-US" w:eastAsia="fr-FR"/>
              </w:rPr>
              <w:t xml:space="preserve">James II was overthrown in a bloodless coup, and William III and Mary II were invited to rule, establishing </w:t>
            </w:r>
            <w:r w:rsidRPr="00246007">
              <w:rPr>
                <w:rFonts w:ascii="Calibri" w:eastAsia="Times New Roman" w:hAnsi="Calibri" w:cs="Calibri"/>
                <w:b/>
                <w:bCs/>
                <w:lang w:val="en-US" w:eastAsia="fr-FR"/>
              </w:rPr>
              <w:t>constitutional monarchy</w:t>
            </w:r>
            <w:r w:rsidRPr="00772E33">
              <w:rPr>
                <w:rFonts w:ascii="Calibri" w:eastAsia="Times New Roman" w:hAnsi="Calibri" w:cs="Calibri"/>
                <w:lang w:val="en-US" w:eastAsia="fr-FR"/>
              </w:rPr>
              <w:t>.</w:t>
            </w:r>
          </w:p>
        </w:tc>
      </w:tr>
      <w:tr w:rsidR="00E94264" w:rsidRPr="00246007" w14:paraId="787BA26E" w14:textId="77777777" w:rsidTr="00E94264">
        <w:trPr>
          <w:tblCellSpacing w:w="15" w:type="dxa"/>
        </w:trPr>
        <w:tc>
          <w:tcPr>
            <w:tcW w:w="0" w:type="auto"/>
            <w:vAlign w:val="center"/>
            <w:hideMark/>
          </w:tcPr>
          <w:p w14:paraId="5F26EB84" w14:textId="77777777" w:rsidR="00E94264" w:rsidRPr="00772E33" w:rsidRDefault="00E94264" w:rsidP="00E94264">
            <w:pPr>
              <w:rPr>
                <w:rFonts w:ascii="Calibri" w:eastAsia="Times New Roman" w:hAnsi="Calibri" w:cs="Calibri"/>
                <w:lang w:val="en-US" w:eastAsia="fr-FR"/>
              </w:rPr>
            </w:pPr>
            <w:r w:rsidRPr="00772E33">
              <w:rPr>
                <w:rFonts w:ascii="Calibri" w:eastAsia="Times New Roman" w:hAnsi="Calibri" w:cs="Calibri"/>
                <w:lang w:val="en-US" w:eastAsia="fr-FR"/>
              </w:rPr>
              <w:t>Act of Union (Great Britain)</w:t>
            </w:r>
          </w:p>
        </w:tc>
        <w:tc>
          <w:tcPr>
            <w:tcW w:w="0" w:type="auto"/>
            <w:vAlign w:val="center"/>
            <w:hideMark/>
          </w:tcPr>
          <w:p w14:paraId="73261F83"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1707</w:t>
            </w:r>
          </w:p>
        </w:tc>
        <w:tc>
          <w:tcPr>
            <w:tcW w:w="7707" w:type="dxa"/>
            <w:vAlign w:val="center"/>
            <w:hideMark/>
          </w:tcPr>
          <w:p w14:paraId="1893C866" w14:textId="77777777" w:rsidR="00E94264" w:rsidRPr="00772E33" w:rsidRDefault="00E94264" w:rsidP="00E94264">
            <w:pPr>
              <w:rPr>
                <w:rFonts w:ascii="Calibri" w:eastAsia="Times New Roman" w:hAnsi="Calibri" w:cs="Calibri"/>
                <w:lang w:val="en-US" w:eastAsia="fr-FR"/>
              </w:rPr>
            </w:pPr>
            <w:r w:rsidRPr="00772E33">
              <w:rPr>
                <w:rFonts w:ascii="Calibri" w:eastAsia="Times New Roman" w:hAnsi="Calibri" w:cs="Calibri"/>
                <w:lang w:val="en-US" w:eastAsia="fr-FR"/>
              </w:rPr>
              <w:t xml:space="preserve">The parliaments of England and Scotland passed acts uniting the two kingdoms into a single state, </w:t>
            </w:r>
            <w:r w:rsidRPr="00246007">
              <w:rPr>
                <w:rFonts w:ascii="Calibri" w:eastAsia="Times New Roman" w:hAnsi="Calibri" w:cs="Calibri"/>
                <w:b/>
                <w:bCs/>
                <w:lang w:val="en-US" w:eastAsia="fr-FR"/>
              </w:rPr>
              <w:t>Great Britain</w:t>
            </w:r>
            <w:r w:rsidRPr="00772E33">
              <w:rPr>
                <w:rFonts w:ascii="Calibri" w:eastAsia="Times New Roman" w:hAnsi="Calibri" w:cs="Calibri"/>
                <w:lang w:val="en-US" w:eastAsia="fr-FR"/>
              </w:rPr>
              <w:t>.</w:t>
            </w:r>
          </w:p>
        </w:tc>
      </w:tr>
      <w:tr w:rsidR="00E94264" w:rsidRPr="00246007" w14:paraId="746D9F2D" w14:textId="77777777" w:rsidTr="00E94264">
        <w:trPr>
          <w:tblCellSpacing w:w="15" w:type="dxa"/>
        </w:trPr>
        <w:tc>
          <w:tcPr>
            <w:tcW w:w="0" w:type="auto"/>
            <w:vAlign w:val="center"/>
            <w:hideMark/>
          </w:tcPr>
          <w:p w14:paraId="3A134AB3" w14:textId="77777777" w:rsidR="00E94264" w:rsidRPr="00772E33" w:rsidRDefault="00E94264" w:rsidP="00E94264">
            <w:pPr>
              <w:rPr>
                <w:rFonts w:ascii="Calibri" w:eastAsia="Times New Roman" w:hAnsi="Calibri" w:cs="Calibri"/>
                <w:lang w:eastAsia="fr-FR"/>
              </w:rPr>
            </w:pPr>
            <w:proofErr w:type="spellStart"/>
            <w:r w:rsidRPr="00772E33">
              <w:rPr>
                <w:rFonts w:ascii="Calibri" w:eastAsia="Times New Roman" w:hAnsi="Calibri" w:cs="Calibri"/>
                <w:lang w:eastAsia="fr-FR"/>
              </w:rPr>
              <w:t>Hanoverian</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Dynasty</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begins</w:t>
            </w:r>
            <w:proofErr w:type="spellEnd"/>
          </w:p>
        </w:tc>
        <w:tc>
          <w:tcPr>
            <w:tcW w:w="0" w:type="auto"/>
            <w:vAlign w:val="center"/>
            <w:hideMark/>
          </w:tcPr>
          <w:p w14:paraId="11258EDF"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1714</w:t>
            </w:r>
          </w:p>
        </w:tc>
        <w:tc>
          <w:tcPr>
            <w:tcW w:w="7707" w:type="dxa"/>
            <w:vAlign w:val="center"/>
            <w:hideMark/>
          </w:tcPr>
          <w:p w14:paraId="68E6AC51" w14:textId="1D60C2BB" w:rsidR="00E94264" w:rsidRPr="00772E33" w:rsidRDefault="00E94264" w:rsidP="00E94264">
            <w:pPr>
              <w:rPr>
                <w:rFonts w:ascii="Calibri" w:eastAsia="Times New Roman" w:hAnsi="Calibri" w:cs="Calibri"/>
                <w:lang w:val="en-US" w:eastAsia="fr-FR"/>
              </w:rPr>
            </w:pPr>
            <w:r w:rsidRPr="00246007">
              <w:rPr>
                <w:rFonts w:ascii="Calibri" w:eastAsia="Times New Roman" w:hAnsi="Calibri" w:cs="Calibri"/>
                <w:b/>
                <w:bCs/>
                <w:lang w:val="en-US" w:eastAsia="fr-FR"/>
              </w:rPr>
              <w:t>George I</w:t>
            </w:r>
            <w:r w:rsidR="00246007">
              <w:rPr>
                <w:rFonts w:ascii="Calibri" w:eastAsia="Times New Roman" w:hAnsi="Calibri" w:cs="Calibri"/>
                <w:lang w:val="en-US" w:eastAsia="fr-FR"/>
              </w:rPr>
              <w:t>,</w:t>
            </w:r>
            <w:r w:rsidRPr="00772E33">
              <w:rPr>
                <w:rFonts w:ascii="Calibri" w:eastAsia="Times New Roman" w:hAnsi="Calibri" w:cs="Calibri"/>
                <w:lang w:val="en-US" w:eastAsia="fr-FR"/>
              </w:rPr>
              <w:t xml:space="preserve"> Elector of Hanover, became King of Great Britain, marking the start of the Hanoverian dynasty.</w:t>
            </w:r>
          </w:p>
        </w:tc>
      </w:tr>
      <w:tr w:rsidR="00E94264" w:rsidRPr="00246007" w14:paraId="7DE85BEC" w14:textId="77777777" w:rsidTr="00E94264">
        <w:trPr>
          <w:tblCellSpacing w:w="15" w:type="dxa"/>
        </w:trPr>
        <w:tc>
          <w:tcPr>
            <w:tcW w:w="0" w:type="auto"/>
            <w:vAlign w:val="center"/>
            <w:hideMark/>
          </w:tcPr>
          <w:p w14:paraId="2C8075F0" w14:textId="77777777" w:rsidR="00E94264" w:rsidRPr="00772E33" w:rsidRDefault="00E94264" w:rsidP="00E94264">
            <w:pPr>
              <w:rPr>
                <w:rFonts w:ascii="Calibri" w:eastAsia="Times New Roman" w:hAnsi="Calibri" w:cs="Calibri"/>
                <w:lang w:eastAsia="fr-FR"/>
              </w:rPr>
            </w:pPr>
            <w:proofErr w:type="spellStart"/>
            <w:r w:rsidRPr="00772E33">
              <w:rPr>
                <w:rFonts w:ascii="Calibri" w:eastAsia="Times New Roman" w:hAnsi="Calibri" w:cs="Calibri"/>
                <w:lang w:eastAsia="fr-FR"/>
              </w:rPr>
              <w:t>Victorian</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Era</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begins</w:t>
            </w:r>
            <w:proofErr w:type="spellEnd"/>
          </w:p>
        </w:tc>
        <w:tc>
          <w:tcPr>
            <w:tcW w:w="0" w:type="auto"/>
            <w:vAlign w:val="center"/>
            <w:hideMark/>
          </w:tcPr>
          <w:p w14:paraId="573943F0" w14:textId="77777777" w:rsidR="00E94264" w:rsidRPr="00772E33" w:rsidRDefault="00E94264" w:rsidP="00E94264">
            <w:pPr>
              <w:rPr>
                <w:rFonts w:ascii="Calibri" w:eastAsia="Times New Roman" w:hAnsi="Calibri" w:cs="Calibri"/>
                <w:lang w:eastAsia="fr-FR"/>
              </w:rPr>
            </w:pPr>
            <w:r w:rsidRPr="00772E33">
              <w:rPr>
                <w:rFonts w:ascii="Calibri" w:eastAsia="Times New Roman" w:hAnsi="Calibri" w:cs="Calibri"/>
                <w:lang w:eastAsia="fr-FR"/>
              </w:rPr>
              <w:t>1837</w:t>
            </w:r>
          </w:p>
        </w:tc>
        <w:tc>
          <w:tcPr>
            <w:tcW w:w="7707" w:type="dxa"/>
            <w:vAlign w:val="center"/>
            <w:hideMark/>
          </w:tcPr>
          <w:p w14:paraId="4AF04087" w14:textId="77777777" w:rsidR="00E94264" w:rsidRPr="00772E33" w:rsidRDefault="00E94264" w:rsidP="00E94264">
            <w:pPr>
              <w:rPr>
                <w:rFonts w:ascii="Calibri" w:eastAsia="Times New Roman" w:hAnsi="Calibri" w:cs="Calibri"/>
                <w:lang w:val="en-US" w:eastAsia="fr-FR"/>
              </w:rPr>
            </w:pPr>
            <w:r w:rsidRPr="00246007">
              <w:rPr>
                <w:rFonts w:ascii="Calibri" w:eastAsia="Times New Roman" w:hAnsi="Calibri" w:cs="Calibri"/>
                <w:b/>
                <w:bCs/>
                <w:lang w:val="en-US" w:eastAsia="fr-FR"/>
              </w:rPr>
              <w:t>Victoria</w:t>
            </w:r>
            <w:r w:rsidRPr="00772E33">
              <w:rPr>
                <w:rFonts w:ascii="Calibri" w:eastAsia="Times New Roman" w:hAnsi="Calibri" w:cs="Calibri"/>
                <w:lang w:val="en-US" w:eastAsia="fr-FR"/>
              </w:rPr>
              <w:t xml:space="preserve"> became queen at age 18, and her reign saw the height of the British Empire and the Industrial Revolution.</w:t>
            </w:r>
          </w:p>
        </w:tc>
      </w:tr>
    </w:tbl>
    <w:p w14:paraId="2640123C" w14:textId="4F7A94C2" w:rsidR="00772E33" w:rsidRPr="00772E33" w:rsidRDefault="00772E33">
      <w:pPr>
        <w:rPr>
          <w:rFonts w:ascii="Calibri" w:hAnsi="Calibri" w:cs="Calibri"/>
          <w:lang w:val="en-US"/>
        </w:rPr>
      </w:pPr>
    </w:p>
    <w:p w14:paraId="6BC2ED30" w14:textId="77B6F555" w:rsidR="002A220D" w:rsidRPr="002A220D" w:rsidRDefault="00772E33" w:rsidP="002A220D">
      <w:pPr>
        <w:jc w:val="center"/>
        <w:rPr>
          <w:rFonts w:ascii="Times New Roman" w:eastAsia="Times New Roman" w:hAnsi="Times New Roman" w:cs="Times New Roman"/>
          <w:lang w:eastAsia="fr-FR"/>
        </w:rPr>
      </w:pPr>
      <w:r w:rsidRPr="00E94264">
        <w:rPr>
          <w:rFonts w:ascii="Calibri" w:hAnsi="Calibri" w:cs="Calibri"/>
          <w:b/>
          <w:bCs/>
          <w:sz w:val="32"/>
          <w:szCs w:val="32"/>
          <w:u w:val="single"/>
          <w:lang w:val="en-US"/>
        </w:rPr>
        <w:t>19</w:t>
      </w:r>
      <w:r w:rsidRPr="00E94264">
        <w:rPr>
          <w:rFonts w:ascii="Calibri" w:hAnsi="Calibri" w:cs="Calibri"/>
          <w:b/>
          <w:bCs/>
          <w:sz w:val="32"/>
          <w:szCs w:val="32"/>
          <w:u w:val="single"/>
          <w:vertAlign w:val="superscript"/>
          <w:lang w:val="en-US"/>
        </w:rPr>
        <w:t>th</w:t>
      </w:r>
      <w:r w:rsidRPr="00E94264">
        <w:rPr>
          <w:rFonts w:ascii="Calibri" w:hAnsi="Calibri" w:cs="Calibri"/>
          <w:b/>
          <w:bCs/>
          <w:sz w:val="32"/>
          <w:szCs w:val="32"/>
          <w:u w:val="single"/>
          <w:lang w:val="en-US"/>
        </w:rPr>
        <w:t xml:space="preserve"> and 20</w:t>
      </w:r>
      <w:r w:rsidRPr="00E94264">
        <w:rPr>
          <w:rFonts w:ascii="Calibri" w:hAnsi="Calibri" w:cs="Calibri"/>
          <w:b/>
          <w:bCs/>
          <w:sz w:val="32"/>
          <w:szCs w:val="32"/>
          <w:u w:val="single"/>
          <w:vertAlign w:val="superscript"/>
          <w:lang w:val="en-US"/>
        </w:rPr>
        <w:t>th</w:t>
      </w:r>
      <w:r w:rsidRPr="00E94264">
        <w:rPr>
          <w:rFonts w:ascii="Calibri" w:hAnsi="Calibri" w:cs="Calibri"/>
          <w:b/>
          <w:bCs/>
          <w:sz w:val="32"/>
          <w:szCs w:val="32"/>
          <w:u w:val="single"/>
          <w:lang w:val="en-US"/>
        </w:rPr>
        <w:t xml:space="preserve"> centuries</w:t>
      </w:r>
      <w:r w:rsidR="002A220D" w:rsidRPr="002A220D">
        <w:t xml:space="preserve"> </w:t>
      </w:r>
      <w:r w:rsidR="002A220D" w:rsidRPr="002A220D">
        <w:rPr>
          <w:rFonts w:ascii="Times New Roman" w:eastAsia="Times New Roman" w:hAnsi="Times New Roman" w:cs="Times New Roman"/>
          <w:lang w:eastAsia="fr-FR"/>
        </w:rPr>
        <w:fldChar w:fldCharType="begin"/>
      </w:r>
      <w:r w:rsidR="002A220D" w:rsidRPr="002A220D">
        <w:rPr>
          <w:rFonts w:ascii="Times New Roman" w:eastAsia="Times New Roman" w:hAnsi="Times New Roman" w:cs="Times New Roman"/>
          <w:lang w:eastAsia="fr-FR"/>
        </w:rPr>
        <w:instrText xml:space="preserve"> INCLUDEPICTURE "https://upload.wikimedia.org/wikipedia/commons/thumb/5/5b/Coat_of_arms_of_the_United_Kingdom_%282022%2C_variant_2%29.svg/250px-Coat_of_arms_of_the_United_Kingdom_%282022%2C_variant_2%29.svg.png" \* MERGEFORMATINET </w:instrText>
      </w:r>
      <w:r w:rsidR="002A220D" w:rsidRPr="002A220D">
        <w:rPr>
          <w:rFonts w:ascii="Times New Roman" w:eastAsia="Times New Roman" w:hAnsi="Times New Roman" w:cs="Times New Roman"/>
          <w:lang w:eastAsia="fr-FR"/>
        </w:rPr>
        <w:fldChar w:fldCharType="separate"/>
      </w:r>
      <w:r w:rsidR="002A220D" w:rsidRPr="002A220D">
        <w:rPr>
          <w:rFonts w:ascii="Times New Roman" w:eastAsia="Times New Roman" w:hAnsi="Times New Roman" w:cs="Times New Roman"/>
          <w:lang w:eastAsia="fr-FR"/>
        </w:rPr>
        <w:fldChar w:fldCharType="end"/>
      </w:r>
    </w:p>
    <w:p w14:paraId="20313A18" w14:textId="02D60C9F" w:rsidR="00772E33" w:rsidRPr="00E94264" w:rsidRDefault="00772E33" w:rsidP="00E94264">
      <w:pPr>
        <w:jc w:val="center"/>
        <w:rPr>
          <w:rFonts w:ascii="Calibri" w:hAnsi="Calibri" w:cs="Calibri"/>
          <w:b/>
          <w:bCs/>
          <w:sz w:val="32"/>
          <w:szCs w:val="32"/>
          <w:u w:val="single"/>
          <w:lang w:val="en-US"/>
        </w:rPr>
      </w:pPr>
    </w:p>
    <w:p w14:paraId="1F45AD65" w14:textId="22DF3CBC" w:rsidR="00772E33" w:rsidRPr="00772E33" w:rsidRDefault="00772E33">
      <w:pPr>
        <w:rPr>
          <w:rFonts w:ascii="Calibri" w:hAnsi="Calibri" w:cs="Calibri"/>
          <w:lang w:val="en-US"/>
        </w:rPr>
      </w:pPr>
    </w:p>
    <w:tbl>
      <w:tblPr>
        <w:tblW w:w="1020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35"/>
        <w:gridCol w:w="890"/>
        <w:gridCol w:w="7176"/>
      </w:tblGrid>
      <w:tr w:rsidR="00772E33" w:rsidRPr="00772E33" w14:paraId="43A56869" w14:textId="77777777" w:rsidTr="00A257C4">
        <w:trPr>
          <w:tblHeader/>
          <w:tblCellSpacing w:w="15" w:type="dxa"/>
        </w:trPr>
        <w:tc>
          <w:tcPr>
            <w:tcW w:w="0" w:type="auto"/>
            <w:vAlign w:val="center"/>
            <w:hideMark/>
          </w:tcPr>
          <w:p w14:paraId="2BE5430D" w14:textId="77777777" w:rsidR="00772E33" w:rsidRPr="00772E33" w:rsidRDefault="00772E33" w:rsidP="00772E33">
            <w:pPr>
              <w:jc w:val="center"/>
              <w:rPr>
                <w:rFonts w:ascii="Calibri" w:eastAsia="Times New Roman" w:hAnsi="Calibri" w:cs="Calibri"/>
                <w:b/>
                <w:bCs/>
                <w:lang w:eastAsia="fr-FR"/>
              </w:rPr>
            </w:pPr>
            <w:proofErr w:type="spellStart"/>
            <w:r w:rsidRPr="00772E33">
              <w:rPr>
                <w:rFonts w:ascii="Calibri" w:eastAsia="Times New Roman" w:hAnsi="Calibri" w:cs="Calibri"/>
                <w:b/>
                <w:bCs/>
                <w:lang w:eastAsia="fr-FR"/>
              </w:rPr>
              <w:t>Event</w:t>
            </w:r>
            <w:proofErr w:type="spellEnd"/>
          </w:p>
        </w:tc>
        <w:tc>
          <w:tcPr>
            <w:tcW w:w="0" w:type="auto"/>
            <w:vAlign w:val="center"/>
            <w:hideMark/>
          </w:tcPr>
          <w:p w14:paraId="154A121B" w14:textId="77777777" w:rsidR="00772E33" w:rsidRPr="00772E33" w:rsidRDefault="00772E33" w:rsidP="00772E33">
            <w:pPr>
              <w:jc w:val="center"/>
              <w:rPr>
                <w:rFonts w:ascii="Calibri" w:eastAsia="Times New Roman" w:hAnsi="Calibri" w:cs="Calibri"/>
                <w:b/>
                <w:bCs/>
                <w:lang w:eastAsia="fr-FR"/>
              </w:rPr>
            </w:pPr>
            <w:r w:rsidRPr="00772E33">
              <w:rPr>
                <w:rFonts w:ascii="Calibri" w:eastAsia="Times New Roman" w:hAnsi="Calibri" w:cs="Calibri"/>
                <w:b/>
                <w:bCs/>
                <w:lang w:eastAsia="fr-FR"/>
              </w:rPr>
              <w:t>Date</w:t>
            </w:r>
          </w:p>
        </w:tc>
        <w:tc>
          <w:tcPr>
            <w:tcW w:w="7131" w:type="dxa"/>
            <w:vAlign w:val="center"/>
            <w:hideMark/>
          </w:tcPr>
          <w:p w14:paraId="55A55B1E" w14:textId="60C58D6F" w:rsidR="00772E33" w:rsidRPr="00772E33" w:rsidRDefault="00772E33" w:rsidP="00772E33">
            <w:pPr>
              <w:jc w:val="center"/>
              <w:rPr>
                <w:rFonts w:ascii="Calibri" w:eastAsia="Times New Roman" w:hAnsi="Calibri" w:cs="Calibri"/>
                <w:b/>
                <w:bCs/>
                <w:lang w:eastAsia="fr-FR"/>
              </w:rPr>
            </w:pPr>
            <w:proofErr w:type="spellStart"/>
            <w:r w:rsidRPr="00772E33">
              <w:rPr>
                <w:rFonts w:ascii="Calibri" w:eastAsia="Times New Roman" w:hAnsi="Calibri" w:cs="Calibri"/>
                <w:b/>
                <w:bCs/>
                <w:lang w:eastAsia="fr-FR"/>
              </w:rPr>
              <w:t>Explanation</w:t>
            </w:r>
            <w:proofErr w:type="spellEnd"/>
          </w:p>
        </w:tc>
      </w:tr>
      <w:tr w:rsidR="00772E33" w:rsidRPr="00246007" w14:paraId="30E29D52" w14:textId="77777777" w:rsidTr="00A257C4">
        <w:trPr>
          <w:tblCellSpacing w:w="15" w:type="dxa"/>
        </w:trPr>
        <w:tc>
          <w:tcPr>
            <w:tcW w:w="0" w:type="auto"/>
            <w:vAlign w:val="center"/>
            <w:hideMark/>
          </w:tcPr>
          <w:p w14:paraId="3BA36E2B"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lang w:eastAsia="fr-FR"/>
              </w:rPr>
              <w:t>Victorian</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Era</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begins</w:t>
            </w:r>
            <w:proofErr w:type="spellEnd"/>
          </w:p>
        </w:tc>
        <w:tc>
          <w:tcPr>
            <w:tcW w:w="0" w:type="auto"/>
            <w:vAlign w:val="center"/>
            <w:hideMark/>
          </w:tcPr>
          <w:p w14:paraId="07C6424A"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1837</w:t>
            </w:r>
          </w:p>
        </w:tc>
        <w:tc>
          <w:tcPr>
            <w:tcW w:w="7131" w:type="dxa"/>
            <w:vAlign w:val="center"/>
            <w:hideMark/>
          </w:tcPr>
          <w:p w14:paraId="5BE9BC1D" w14:textId="3708565A"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 xml:space="preserve">Victoria’s reign marked the height of the </w:t>
            </w:r>
            <w:r w:rsidRPr="00246007">
              <w:rPr>
                <w:rFonts w:ascii="Calibri" w:eastAsia="Times New Roman" w:hAnsi="Calibri" w:cs="Calibri"/>
                <w:b/>
                <w:bCs/>
                <w:lang w:val="en-US" w:eastAsia="fr-FR"/>
              </w:rPr>
              <w:t>British Empire</w:t>
            </w:r>
            <w:r w:rsidRPr="00772E33">
              <w:rPr>
                <w:rFonts w:ascii="Calibri" w:eastAsia="Times New Roman" w:hAnsi="Calibri" w:cs="Calibri"/>
                <w:lang w:val="en-US" w:eastAsia="fr-FR"/>
              </w:rPr>
              <w:t>, industrialization, and global influence.</w:t>
            </w:r>
          </w:p>
        </w:tc>
      </w:tr>
      <w:tr w:rsidR="00772E33" w:rsidRPr="00246007" w14:paraId="579199F7" w14:textId="77777777" w:rsidTr="00A257C4">
        <w:trPr>
          <w:tblCellSpacing w:w="15" w:type="dxa"/>
        </w:trPr>
        <w:tc>
          <w:tcPr>
            <w:tcW w:w="0" w:type="auto"/>
            <w:vAlign w:val="center"/>
            <w:hideMark/>
          </w:tcPr>
          <w:p w14:paraId="00BA2524"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Victoria becomes Empress of India</w:t>
            </w:r>
          </w:p>
        </w:tc>
        <w:tc>
          <w:tcPr>
            <w:tcW w:w="0" w:type="auto"/>
            <w:vAlign w:val="center"/>
            <w:hideMark/>
          </w:tcPr>
          <w:p w14:paraId="002F7B19"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1876</w:t>
            </w:r>
          </w:p>
        </w:tc>
        <w:tc>
          <w:tcPr>
            <w:tcW w:w="7131" w:type="dxa"/>
            <w:vAlign w:val="center"/>
            <w:hideMark/>
          </w:tcPr>
          <w:p w14:paraId="38921738" w14:textId="391E1E3A" w:rsidR="00772E33" w:rsidRPr="00772E33" w:rsidRDefault="00772E33" w:rsidP="00772E33">
            <w:pPr>
              <w:rPr>
                <w:rFonts w:ascii="Calibri" w:eastAsia="Times New Roman" w:hAnsi="Calibri" w:cs="Calibri"/>
                <w:lang w:val="en-US" w:eastAsia="fr-FR"/>
              </w:rPr>
            </w:pPr>
            <w:r w:rsidRPr="00246007">
              <w:rPr>
                <w:rFonts w:ascii="Calibri" w:eastAsia="Times New Roman" w:hAnsi="Calibri" w:cs="Calibri"/>
                <w:b/>
                <w:bCs/>
                <w:lang w:val="en-US" w:eastAsia="fr-FR"/>
              </w:rPr>
              <w:t>Victoria</w:t>
            </w:r>
            <w:r w:rsidRPr="00772E33">
              <w:rPr>
                <w:rFonts w:ascii="Calibri" w:eastAsia="Times New Roman" w:hAnsi="Calibri" w:cs="Calibri"/>
                <w:lang w:val="en-US" w:eastAsia="fr-FR"/>
              </w:rPr>
              <w:t xml:space="preserve"> was proclaimed </w:t>
            </w:r>
            <w:r w:rsidRPr="00246007">
              <w:rPr>
                <w:rFonts w:ascii="Calibri" w:eastAsia="Times New Roman" w:hAnsi="Calibri" w:cs="Calibri"/>
                <w:b/>
                <w:bCs/>
                <w:lang w:val="en-US" w:eastAsia="fr-FR"/>
              </w:rPr>
              <w:t>Empress of India</w:t>
            </w:r>
            <w:r w:rsidRPr="00772E33">
              <w:rPr>
                <w:rFonts w:ascii="Calibri" w:eastAsia="Times New Roman" w:hAnsi="Calibri" w:cs="Calibri"/>
                <w:lang w:val="en-US" w:eastAsia="fr-FR"/>
              </w:rPr>
              <w:t>, formalizing British rule over the subcontinent.</w:t>
            </w:r>
          </w:p>
        </w:tc>
      </w:tr>
      <w:tr w:rsidR="00772E33" w:rsidRPr="00246007" w14:paraId="6842FE00" w14:textId="77777777" w:rsidTr="00A257C4">
        <w:trPr>
          <w:tblCellSpacing w:w="15" w:type="dxa"/>
        </w:trPr>
        <w:tc>
          <w:tcPr>
            <w:tcW w:w="0" w:type="auto"/>
            <w:vAlign w:val="center"/>
            <w:hideMark/>
          </w:tcPr>
          <w:p w14:paraId="07CC8C46"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 xml:space="preserve">Edwardian </w:t>
            </w:r>
            <w:proofErr w:type="spellStart"/>
            <w:r w:rsidRPr="00772E33">
              <w:rPr>
                <w:rFonts w:ascii="Calibri" w:eastAsia="Times New Roman" w:hAnsi="Calibri" w:cs="Calibri"/>
                <w:lang w:eastAsia="fr-FR"/>
              </w:rPr>
              <w:t>Era</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begins</w:t>
            </w:r>
            <w:proofErr w:type="spellEnd"/>
          </w:p>
        </w:tc>
        <w:tc>
          <w:tcPr>
            <w:tcW w:w="0" w:type="auto"/>
            <w:vAlign w:val="center"/>
            <w:hideMark/>
          </w:tcPr>
          <w:p w14:paraId="4D2E105A"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1901</w:t>
            </w:r>
          </w:p>
        </w:tc>
        <w:tc>
          <w:tcPr>
            <w:tcW w:w="7131" w:type="dxa"/>
            <w:vAlign w:val="center"/>
            <w:hideMark/>
          </w:tcPr>
          <w:p w14:paraId="7B362C00" w14:textId="77777777" w:rsidR="00772E33" w:rsidRPr="00772E33" w:rsidRDefault="00772E33" w:rsidP="00772E33">
            <w:pPr>
              <w:rPr>
                <w:rFonts w:ascii="Calibri" w:eastAsia="Times New Roman" w:hAnsi="Calibri" w:cs="Calibri"/>
                <w:lang w:val="en-US" w:eastAsia="fr-FR"/>
              </w:rPr>
            </w:pPr>
            <w:r w:rsidRPr="00246007">
              <w:rPr>
                <w:rFonts w:ascii="Calibri" w:eastAsia="Times New Roman" w:hAnsi="Calibri" w:cs="Calibri"/>
                <w:b/>
                <w:bCs/>
                <w:lang w:val="en-US" w:eastAsia="fr-FR"/>
              </w:rPr>
              <w:t>Edward VII</w:t>
            </w:r>
            <w:r w:rsidRPr="00772E33">
              <w:rPr>
                <w:rFonts w:ascii="Calibri" w:eastAsia="Times New Roman" w:hAnsi="Calibri" w:cs="Calibri"/>
                <w:lang w:val="en-US" w:eastAsia="fr-FR"/>
              </w:rPr>
              <w:t>’s reign saw social and technological changes, leading up to World War I.</w:t>
            </w:r>
          </w:p>
        </w:tc>
      </w:tr>
      <w:tr w:rsidR="00772E33" w:rsidRPr="00246007" w14:paraId="556361F3" w14:textId="77777777" w:rsidTr="00A257C4">
        <w:trPr>
          <w:tblCellSpacing w:w="15" w:type="dxa"/>
        </w:trPr>
        <w:tc>
          <w:tcPr>
            <w:tcW w:w="0" w:type="auto"/>
            <w:vAlign w:val="center"/>
            <w:hideMark/>
          </w:tcPr>
          <w:p w14:paraId="6D172588"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George V reigns during WWI</w:t>
            </w:r>
          </w:p>
        </w:tc>
        <w:tc>
          <w:tcPr>
            <w:tcW w:w="0" w:type="auto"/>
            <w:vAlign w:val="center"/>
            <w:hideMark/>
          </w:tcPr>
          <w:p w14:paraId="2C07C2F3"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1910–1936</w:t>
            </w:r>
          </w:p>
        </w:tc>
        <w:tc>
          <w:tcPr>
            <w:tcW w:w="7131" w:type="dxa"/>
            <w:vAlign w:val="center"/>
            <w:hideMark/>
          </w:tcPr>
          <w:p w14:paraId="40CEB786" w14:textId="77777777" w:rsidR="00772E33" w:rsidRPr="00772E33" w:rsidRDefault="00772E33" w:rsidP="00772E33">
            <w:pPr>
              <w:rPr>
                <w:rFonts w:ascii="Calibri" w:eastAsia="Times New Roman" w:hAnsi="Calibri" w:cs="Calibri"/>
                <w:lang w:val="en-US" w:eastAsia="fr-FR"/>
              </w:rPr>
            </w:pPr>
            <w:r w:rsidRPr="005E2B4F">
              <w:rPr>
                <w:rFonts w:ascii="Calibri" w:eastAsia="Times New Roman" w:hAnsi="Calibri" w:cs="Calibri"/>
                <w:b/>
                <w:bCs/>
                <w:lang w:val="en-US" w:eastAsia="fr-FR"/>
              </w:rPr>
              <w:t>George V</w:t>
            </w:r>
            <w:r w:rsidRPr="00772E33">
              <w:rPr>
                <w:rFonts w:ascii="Calibri" w:eastAsia="Times New Roman" w:hAnsi="Calibri" w:cs="Calibri"/>
                <w:lang w:val="en-US" w:eastAsia="fr-FR"/>
              </w:rPr>
              <w:t xml:space="preserve"> led the monarchy through World War I and the rise of the British Commonwealth.</w:t>
            </w:r>
          </w:p>
        </w:tc>
      </w:tr>
      <w:tr w:rsidR="00772E33" w:rsidRPr="00246007" w14:paraId="239CFF03" w14:textId="77777777" w:rsidTr="00A257C4">
        <w:trPr>
          <w:tblCellSpacing w:w="15" w:type="dxa"/>
        </w:trPr>
        <w:tc>
          <w:tcPr>
            <w:tcW w:w="0" w:type="auto"/>
            <w:vAlign w:val="center"/>
            <w:hideMark/>
          </w:tcPr>
          <w:p w14:paraId="60B1920C"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Name change to Windsor</w:t>
            </w:r>
          </w:p>
        </w:tc>
        <w:tc>
          <w:tcPr>
            <w:tcW w:w="0" w:type="auto"/>
            <w:vAlign w:val="center"/>
            <w:hideMark/>
          </w:tcPr>
          <w:p w14:paraId="173CD058"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1917</w:t>
            </w:r>
          </w:p>
        </w:tc>
        <w:tc>
          <w:tcPr>
            <w:tcW w:w="7131" w:type="dxa"/>
            <w:vAlign w:val="center"/>
            <w:hideMark/>
          </w:tcPr>
          <w:p w14:paraId="13118EB9"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 xml:space="preserve">The royal family changed its name from Saxe-Coburg and Gotha to </w:t>
            </w:r>
            <w:r w:rsidRPr="005E2B4F">
              <w:rPr>
                <w:rFonts w:ascii="Calibri" w:eastAsia="Times New Roman" w:hAnsi="Calibri" w:cs="Calibri"/>
                <w:b/>
                <w:bCs/>
                <w:lang w:val="en-US" w:eastAsia="fr-FR"/>
              </w:rPr>
              <w:t>Windsor</w:t>
            </w:r>
            <w:r w:rsidRPr="00772E33">
              <w:rPr>
                <w:rFonts w:ascii="Calibri" w:eastAsia="Times New Roman" w:hAnsi="Calibri" w:cs="Calibri"/>
                <w:lang w:val="en-US" w:eastAsia="fr-FR"/>
              </w:rPr>
              <w:t xml:space="preserve"> due to anti-German sentiment during WWI.</w:t>
            </w:r>
          </w:p>
        </w:tc>
      </w:tr>
      <w:tr w:rsidR="00772E33" w:rsidRPr="00246007" w14:paraId="302EAF7D" w14:textId="77777777" w:rsidTr="00A257C4">
        <w:trPr>
          <w:tblCellSpacing w:w="15" w:type="dxa"/>
        </w:trPr>
        <w:tc>
          <w:tcPr>
            <w:tcW w:w="0" w:type="auto"/>
            <w:vAlign w:val="center"/>
            <w:hideMark/>
          </w:tcPr>
          <w:p w14:paraId="58EFEB95"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Abdication of Edward VIII</w:t>
            </w:r>
          </w:p>
        </w:tc>
        <w:tc>
          <w:tcPr>
            <w:tcW w:w="0" w:type="auto"/>
            <w:vAlign w:val="center"/>
            <w:hideMark/>
          </w:tcPr>
          <w:p w14:paraId="072D96A3"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1936</w:t>
            </w:r>
          </w:p>
        </w:tc>
        <w:tc>
          <w:tcPr>
            <w:tcW w:w="7131" w:type="dxa"/>
            <w:vAlign w:val="center"/>
            <w:hideMark/>
          </w:tcPr>
          <w:p w14:paraId="7AF8A714" w14:textId="77777777" w:rsidR="00772E33" w:rsidRPr="00772E33" w:rsidRDefault="00772E33" w:rsidP="00772E33">
            <w:pPr>
              <w:rPr>
                <w:rFonts w:ascii="Calibri" w:eastAsia="Times New Roman" w:hAnsi="Calibri" w:cs="Calibri"/>
                <w:lang w:val="en-US" w:eastAsia="fr-FR"/>
              </w:rPr>
            </w:pPr>
            <w:r w:rsidRPr="005E2B4F">
              <w:rPr>
                <w:rFonts w:ascii="Calibri" w:eastAsia="Times New Roman" w:hAnsi="Calibri" w:cs="Calibri"/>
                <w:b/>
                <w:bCs/>
                <w:lang w:val="en-US" w:eastAsia="fr-FR"/>
              </w:rPr>
              <w:t>Edward VIII abdicated</w:t>
            </w:r>
            <w:r w:rsidRPr="00772E33">
              <w:rPr>
                <w:rFonts w:ascii="Calibri" w:eastAsia="Times New Roman" w:hAnsi="Calibri" w:cs="Calibri"/>
                <w:lang w:val="en-US" w:eastAsia="fr-FR"/>
              </w:rPr>
              <w:t xml:space="preserve"> to marry Wallis Simpson, leading to the accession of </w:t>
            </w:r>
            <w:r w:rsidRPr="005E2B4F">
              <w:rPr>
                <w:rFonts w:ascii="Calibri" w:eastAsia="Times New Roman" w:hAnsi="Calibri" w:cs="Calibri"/>
                <w:b/>
                <w:bCs/>
                <w:lang w:val="en-US" w:eastAsia="fr-FR"/>
              </w:rPr>
              <w:t>George VI</w:t>
            </w:r>
            <w:r w:rsidRPr="00772E33">
              <w:rPr>
                <w:rFonts w:ascii="Calibri" w:eastAsia="Times New Roman" w:hAnsi="Calibri" w:cs="Calibri"/>
                <w:lang w:val="en-US" w:eastAsia="fr-FR"/>
              </w:rPr>
              <w:t>.</w:t>
            </w:r>
          </w:p>
        </w:tc>
      </w:tr>
      <w:tr w:rsidR="00772E33" w:rsidRPr="00246007" w14:paraId="4AB4C0CC" w14:textId="77777777" w:rsidTr="00A257C4">
        <w:trPr>
          <w:tblCellSpacing w:w="15" w:type="dxa"/>
        </w:trPr>
        <w:tc>
          <w:tcPr>
            <w:tcW w:w="0" w:type="auto"/>
            <w:vAlign w:val="center"/>
            <w:hideMark/>
          </w:tcPr>
          <w:p w14:paraId="0A0F26C1"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lastRenderedPageBreak/>
              <w:t xml:space="preserve">Elizabeth II </w:t>
            </w:r>
            <w:proofErr w:type="spellStart"/>
            <w:r w:rsidRPr="00772E33">
              <w:rPr>
                <w:rFonts w:ascii="Calibri" w:eastAsia="Times New Roman" w:hAnsi="Calibri" w:cs="Calibri"/>
                <w:lang w:eastAsia="fr-FR"/>
              </w:rPr>
              <w:t>becomes</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Queen</w:t>
            </w:r>
            <w:proofErr w:type="spellEnd"/>
          </w:p>
        </w:tc>
        <w:tc>
          <w:tcPr>
            <w:tcW w:w="0" w:type="auto"/>
            <w:vAlign w:val="center"/>
            <w:hideMark/>
          </w:tcPr>
          <w:p w14:paraId="024E7383"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1952</w:t>
            </w:r>
          </w:p>
        </w:tc>
        <w:tc>
          <w:tcPr>
            <w:tcW w:w="7131" w:type="dxa"/>
            <w:vAlign w:val="center"/>
            <w:hideMark/>
          </w:tcPr>
          <w:p w14:paraId="16B22150" w14:textId="77777777" w:rsidR="00772E33" w:rsidRPr="00772E33" w:rsidRDefault="00772E33" w:rsidP="00772E33">
            <w:pPr>
              <w:rPr>
                <w:rFonts w:ascii="Calibri" w:eastAsia="Times New Roman" w:hAnsi="Calibri" w:cs="Calibri"/>
                <w:lang w:val="en-US" w:eastAsia="fr-FR"/>
              </w:rPr>
            </w:pPr>
            <w:r w:rsidRPr="005E2B4F">
              <w:rPr>
                <w:rFonts w:ascii="Calibri" w:eastAsia="Times New Roman" w:hAnsi="Calibri" w:cs="Calibri"/>
                <w:b/>
                <w:bCs/>
                <w:lang w:val="en-US" w:eastAsia="fr-FR"/>
              </w:rPr>
              <w:t>Elizabeth II</w:t>
            </w:r>
            <w:r w:rsidRPr="00772E33">
              <w:rPr>
                <w:rFonts w:ascii="Calibri" w:eastAsia="Times New Roman" w:hAnsi="Calibri" w:cs="Calibri"/>
                <w:lang w:val="en-US" w:eastAsia="fr-FR"/>
              </w:rPr>
              <w:t xml:space="preserve"> ascended the throne, beginning the longest reign in British history.</w:t>
            </w:r>
          </w:p>
        </w:tc>
      </w:tr>
      <w:tr w:rsidR="00772E33" w:rsidRPr="00246007" w14:paraId="51E4E671" w14:textId="77777777" w:rsidTr="00A257C4">
        <w:trPr>
          <w:tblCellSpacing w:w="15" w:type="dxa"/>
        </w:trPr>
        <w:tc>
          <w:tcPr>
            <w:tcW w:w="0" w:type="auto"/>
            <w:vAlign w:val="center"/>
            <w:hideMark/>
          </w:tcPr>
          <w:p w14:paraId="13552E93"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lang w:eastAsia="fr-FR"/>
              </w:rPr>
              <w:t>Coronation</w:t>
            </w:r>
            <w:proofErr w:type="spellEnd"/>
            <w:r w:rsidRPr="00772E33">
              <w:rPr>
                <w:rFonts w:ascii="Calibri" w:eastAsia="Times New Roman" w:hAnsi="Calibri" w:cs="Calibri"/>
                <w:lang w:eastAsia="fr-FR"/>
              </w:rPr>
              <w:t xml:space="preserve"> of Elizabeth II</w:t>
            </w:r>
          </w:p>
        </w:tc>
        <w:tc>
          <w:tcPr>
            <w:tcW w:w="0" w:type="auto"/>
            <w:vAlign w:val="center"/>
            <w:hideMark/>
          </w:tcPr>
          <w:p w14:paraId="45E8766C"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1953</w:t>
            </w:r>
          </w:p>
        </w:tc>
        <w:tc>
          <w:tcPr>
            <w:tcW w:w="7131" w:type="dxa"/>
            <w:vAlign w:val="center"/>
            <w:hideMark/>
          </w:tcPr>
          <w:p w14:paraId="0213EFD8" w14:textId="77777777" w:rsidR="00772E33" w:rsidRPr="00772E33" w:rsidRDefault="00772E33" w:rsidP="00772E33">
            <w:pPr>
              <w:rPr>
                <w:rFonts w:ascii="Calibri" w:eastAsia="Times New Roman" w:hAnsi="Calibri" w:cs="Calibri"/>
                <w:lang w:val="en-US" w:eastAsia="fr-FR"/>
              </w:rPr>
            </w:pPr>
            <w:r w:rsidRPr="005E2B4F">
              <w:rPr>
                <w:rFonts w:ascii="Calibri" w:eastAsia="Times New Roman" w:hAnsi="Calibri" w:cs="Calibri"/>
                <w:b/>
                <w:bCs/>
                <w:lang w:val="en-US" w:eastAsia="fr-FR"/>
              </w:rPr>
              <w:t>Elizabeth II was crowned</w:t>
            </w:r>
            <w:r w:rsidRPr="00772E33">
              <w:rPr>
                <w:rFonts w:ascii="Calibri" w:eastAsia="Times New Roman" w:hAnsi="Calibri" w:cs="Calibri"/>
                <w:lang w:val="en-US" w:eastAsia="fr-FR"/>
              </w:rPr>
              <w:t xml:space="preserve"> in a grand ceremony, symbolizing post-war renewal and the modern monarchy.</w:t>
            </w:r>
          </w:p>
        </w:tc>
      </w:tr>
      <w:tr w:rsidR="00772E33" w:rsidRPr="00246007" w14:paraId="1E926616" w14:textId="77777777" w:rsidTr="00A257C4">
        <w:trPr>
          <w:tblCellSpacing w:w="15" w:type="dxa"/>
        </w:trPr>
        <w:tc>
          <w:tcPr>
            <w:tcW w:w="0" w:type="auto"/>
            <w:vAlign w:val="center"/>
            <w:hideMark/>
          </w:tcPr>
          <w:p w14:paraId="55696700"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Silver Jubilee of Elizabeth II</w:t>
            </w:r>
          </w:p>
        </w:tc>
        <w:tc>
          <w:tcPr>
            <w:tcW w:w="0" w:type="auto"/>
            <w:vAlign w:val="center"/>
            <w:hideMark/>
          </w:tcPr>
          <w:p w14:paraId="47A155B3"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1977</w:t>
            </w:r>
          </w:p>
        </w:tc>
        <w:tc>
          <w:tcPr>
            <w:tcW w:w="7131" w:type="dxa"/>
            <w:vAlign w:val="center"/>
            <w:hideMark/>
          </w:tcPr>
          <w:p w14:paraId="136180AF"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Celebrations marked 25 years of Elizabeth II’s reign, showcasing national unity.</w:t>
            </w:r>
          </w:p>
        </w:tc>
      </w:tr>
      <w:tr w:rsidR="00772E33" w:rsidRPr="00246007" w14:paraId="77715411" w14:textId="77777777" w:rsidTr="00A257C4">
        <w:trPr>
          <w:tblCellSpacing w:w="15" w:type="dxa"/>
        </w:trPr>
        <w:tc>
          <w:tcPr>
            <w:tcW w:w="0" w:type="auto"/>
            <w:vAlign w:val="center"/>
            <w:hideMark/>
          </w:tcPr>
          <w:p w14:paraId="7163096B"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lang w:eastAsia="fr-FR"/>
              </w:rPr>
              <w:t>Death</w:t>
            </w:r>
            <w:proofErr w:type="spellEnd"/>
            <w:r w:rsidRPr="00772E33">
              <w:rPr>
                <w:rFonts w:ascii="Calibri" w:eastAsia="Times New Roman" w:hAnsi="Calibri" w:cs="Calibri"/>
                <w:lang w:eastAsia="fr-FR"/>
              </w:rPr>
              <w:t xml:space="preserve"> of Princess Diana</w:t>
            </w:r>
          </w:p>
        </w:tc>
        <w:tc>
          <w:tcPr>
            <w:tcW w:w="0" w:type="auto"/>
            <w:vAlign w:val="center"/>
            <w:hideMark/>
          </w:tcPr>
          <w:p w14:paraId="7F6D4D3F"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1997</w:t>
            </w:r>
          </w:p>
        </w:tc>
        <w:tc>
          <w:tcPr>
            <w:tcW w:w="7131" w:type="dxa"/>
            <w:vAlign w:val="center"/>
            <w:hideMark/>
          </w:tcPr>
          <w:p w14:paraId="1F396200"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 xml:space="preserve">The death of </w:t>
            </w:r>
            <w:r w:rsidRPr="005E2B4F">
              <w:rPr>
                <w:rFonts w:ascii="Calibri" w:eastAsia="Times New Roman" w:hAnsi="Calibri" w:cs="Calibri"/>
                <w:b/>
                <w:bCs/>
                <w:lang w:val="en-US" w:eastAsia="fr-FR"/>
              </w:rPr>
              <w:t>Diana</w:t>
            </w:r>
            <w:r w:rsidRPr="00772E33">
              <w:rPr>
                <w:rFonts w:ascii="Calibri" w:eastAsia="Times New Roman" w:hAnsi="Calibri" w:cs="Calibri"/>
                <w:lang w:val="en-US" w:eastAsia="fr-FR"/>
              </w:rPr>
              <w:t>, Princess of Wales, sparked global mourning and reflection on the monarchy’s role.</w:t>
            </w:r>
          </w:p>
        </w:tc>
      </w:tr>
    </w:tbl>
    <w:p w14:paraId="249D767B" w14:textId="603EC2E9" w:rsidR="00772E33" w:rsidRDefault="002A220D">
      <w:pPr>
        <w:rPr>
          <w:rFonts w:ascii="Calibri" w:hAnsi="Calibri" w:cs="Calibri"/>
          <w:lang w:val="en-US"/>
        </w:rPr>
      </w:pPr>
      <w:r w:rsidRPr="002A220D">
        <w:rPr>
          <w:rFonts w:ascii="Times New Roman" w:eastAsia="Times New Roman" w:hAnsi="Times New Roman" w:cs="Times New Roman"/>
          <w:noProof/>
          <w:lang w:eastAsia="fr-FR"/>
        </w:rPr>
        <w:drawing>
          <wp:anchor distT="0" distB="0" distL="114300" distR="114300" simplePos="0" relativeHeight="251670528" behindDoc="0" locked="0" layoutInCell="1" allowOverlap="1" wp14:anchorId="086F7584" wp14:editId="528C0730">
            <wp:simplePos x="0" y="0"/>
            <wp:positionH relativeFrom="column">
              <wp:posOffset>6092092</wp:posOffset>
            </wp:positionH>
            <wp:positionV relativeFrom="paragraph">
              <wp:posOffset>-158799</wp:posOffset>
            </wp:positionV>
            <wp:extent cx="603932" cy="1250528"/>
            <wp:effectExtent l="12700" t="12700" r="18415" b="6985"/>
            <wp:wrapNone/>
            <wp:docPr id="13" name="Image 13" descr="Pic: Buckingham Pa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ic: Buckingham Palac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8572" r="34263"/>
                    <a:stretch/>
                  </pic:blipFill>
                  <pic:spPr bwMode="auto">
                    <a:xfrm>
                      <a:off x="0" y="0"/>
                      <a:ext cx="608538" cy="1260066"/>
                    </a:xfrm>
                    <a:prstGeom prst="rect">
                      <a:avLst/>
                    </a:prstGeom>
                    <a:noFill/>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FC0AD1" w14:textId="7D49BBAE" w:rsidR="002A220D" w:rsidRPr="002A220D" w:rsidRDefault="00772E33" w:rsidP="002A220D">
      <w:pPr>
        <w:jc w:val="center"/>
        <w:rPr>
          <w:rFonts w:ascii="Times New Roman" w:eastAsia="Times New Roman" w:hAnsi="Times New Roman" w:cs="Times New Roman"/>
          <w:lang w:eastAsia="fr-FR"/>
        </w:rPr>
      </w:pPr>
      <w:r w:rsidRPr="00E94264">
        <w:rPr>
          <w:rFonts w:ascii="Calibri" w:hAnsi="Calibri" w:cs="Calibri"/>
          <w:b/>
          <w:bCs/>
          <w:sz w:val="32"/>
          <w:szCs w:val="32"/>
          <w:u w:val="single"/>
          <w:lang w:val="en-US"/>
        </w:rPr>
        <w:t>21</w:t>
      </w:r>
      <w:r w:rsidRPr="00E94264">
        <w:rPr>
          <w:rFonts w:ascii="Calibri" w:hAnsi="Calibri" w:cs="Calibri"/>
          <w:b/>
          <w:bCs/>
          <w:sz w:val="32"/>
          <w:szCs w:val="32"/>
          <w:u w:val="single"/>
          <w:vertAlign w:val="superscript"/>
          <w:lang w:val="en-US"/>
        </w:rPr>
        <w:t>st</w:t>
      </w:r>
      <w:r w:rsidRPr="00E94264">
        <w:rPr>
          <w:rFonts w:ascii="Calibri" w:hAnsi="Calibri" w:cs="Calibri"/>
          <w:b/>
          <w:bCs/>
          <w:sz w:val="32"/>
          <w:szCs w:val="32"/>
          <w:u w:val="single"/>
          <w:lang w:val="en-US"/>
        </w:rPr>
        <w:t xml:space="preserve"> </w:t>
      </w:r>
      <w:r w:rsidR="00E94264">
        <w:rPr>
          <w:rFonts w:ascii="Calibri" w:hAnsi="Calibri" w:cs="Calibri"/>
          <w:b/>
          <w:bCs/>
          <w:sz w:val="32"/>
          <w:szCs w:val="32"/>
          <w:u w:val="single"/>
          <w:lang w:val="en-US"/>
        </w:rPr>
        <w:t>c</w:t>
      </w:r>
      <w:r w:rsidRPr="00E94264">
        <w:rPr>
          <w:rFonts w:ascii="Calibri" w:hAnsi="Calibri" w:cs="Calibri"/>
          <w:b/>
          <w:bCs/>
          <w:sz w:val="32"/>
          <w:szCs w:val="32"/>
          <w:u w:val="single"/>
          <w:lang w:val="en-US"/>
        </w:rPr>
        <w:t>entury</w:t>
      </w:r>
      <w:r w:rsidR="002A220D" w:rsidRPr="002A220D">
        <w:t xml:space="preserve"> </w:t>
      </w:r>
      <w:r w:rsidR="002A220D" w:rsidRPr="002A220D">
        <w:rPr>
          <w:rFonts w:ascii="Times New Roman" w:eastAsia="Times New Roman" w:hAnsi="Times New Roman" w:cs="Times New Roman"/>
          <w:lang w:eastAsia="fr-FR"/>
        </w:rPr>
        <w:fldChar w:fldCharType="begin"/>
      </w:r>
      <w:r w:rsidR="002A220D" w:rsidRPr="002A220D">
        <w:rPr>
          <w:rFonts w:ascii="Times New Roman" w:eastAsia="Times New Roman" w:hAnsi="Times New Roman" w:cs="Times New Roman"/>
          <w:lang w:eastAsia="fr-FR"/>
        </w:rPr>
        <w:instrText xml:space="preserve"> INCLUDEPICTURE "https://e3.365dm.com/22/09/768x432/skynews-kng-charles-cypher_5911343.jpg?20220926203200" \* MERGEFORMATINET </w:instrText>
      </w:r>
      <w:r w:rsidR="002A220D" w:rsidRPr="002A220D">
        <w:rPr>
          <w:rFonts w:ascii="Times New Roman" w:eastAsia="Times New Roman" w:hAnsi="Times New Roman" w:cs="Times New Roman"/>
          <w:lang w:eastAsia="fr-FR"/>
        </w:rPr>
        <w:fldChar w:fldCharType="separate"/>
      </w:r>
      <w:r w:rsidR="002A220D" w:rsidRPr="002A220D">
        <w:rPr>
          <w:rFonts w:ascii="Times New Roman" w:eastAsia="Times New Roman" w:hAnsi="Times New Roman" w:cs="Times New Roman"/>
          <w:lang w:eastAsia="fr-FR"/>
        </w:rPr>
        <w:fldChar w:fldCharType="end"/>
      </w:r>
    </w:p>
    <w:p w14:paraId="255C2DF7" w14:textId="73703C66" w:rsidR="00772E33" w:rsidRPr="00E94264" w:rsidRDefault="00772E33" w:rsidP="00E94264">
      <w:pPr>
        <w:jc w:val="center"/>
        <w:rPr>
          <w:rFonts w:ascii="Calibri" w:hAnsi="Calibri" w:cs="Calibri"/>
          <w:b/>
          <w:bCs/>
          <w:sz w:val="32"/>
          <w:szCs w:val="32"/>
          <w:u w:val="single"/>
          <w:lang w:val="en-US"/>
        </w:rPr>
      </w:pPr>
    </w:p>
    <w:p w14:paraId="1C230A37" w14:textId="0F984940" w:rsidR="00772E33" w:rsidRPr="00772E33" w:rsidRDefault="00772E33">
      <w:pPr>
        <w:rPr>
          <w:rFonts w:ascii="Calibri" w:hAnsi="Calibri" w:cs="Calibri"/>
          <w:lang w:val="en-US"/>
        </w:rPr>
      </w:pPr>
    </w:p>
    <w:tbl>
      <w:tblPr>
        <w:tblW w:w="1020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54"/>
        <w:gridCol w:w="685"/>
        <w:gridCol w:w="6662"/>
      </w:tblGrid>
      <w:tr w:rsidR="00772E33" w:rsidRPr="00772E33" w14:paraId="7B2786B2" w14:textId="77777777" w:rsidTr="002A220D">
        <w:trPr>
          <w:tblHeader/>
          <w:tblCellSpacing w:w="15" w:type="dxa"/>
        </w:trPr>
        <w:tc>
          <w:tcPr>
            <w:tcW w:w="0" w:type="auto"/>
            <w:vAlign w:val="center"/>
            <w:hideMark/>
          </w:tcPr>
          <w:p w14:paraId="26724836" w14:textId="77777777" w:rsidR="00772E33" w:rsidRPr="00772E33" w:rsidRDefault="00772E33" w:rsidP="00772E33">
            <w:pPr>
              <w:jc w:val="center"/>
              <w:rPr>
                <w:rFonts w:ascii="Calibri" w:eastAsia="Times New Roman" w:hAnsi="Calibri" w:cs="Calibri"/>
                <w:b/>
                <w:bCs/>
                <w:lang w:eastAsia="fr-FR"/>
              </w:rPr>
            </w:pPr>
            <w:proofErr w:type="spellStart"/>
            <w:r w:rsidRPr="00772E33">
              <w:rPr>
                <w:rFonts w:ascii="Calibri" w:eastAsia="Times New Roman" w:hAnsi="Calibri" w:cs="Calibri"/>
                <w:b/>
                <w:bCs/>
                <w:lang w:eastAsia="fr-FR"/>
              </w:rPr>
              <w:t>Event</w:t>
            </w:r>
            <w:proofErr w:type="spellEnd"/>
          </w:p>
        </w:tc>
        <w:tc>
          <w:tcPr>
            <w:tcW w:w="655" w:type="dxa"/>
            <w:vAlign w:val="center"/>
            <w:hideMark/>
          </w:tcPr>
          <w:p w14:paraId="09490E85" w14:textId="77777777" w:rsidR="00772E33" w:rsidRPr="00772E33" w:rsidRDefault="00772E33" w:rsidP="00772E33">
            <w:pPr>
              <w:jc w:val="center"/>
              <w:rPr>
                <w:rFonts w:ascii="Calibri" w:eastAsia="Times New Roman" w:hAnsi="Calibri" w:cs="Calibri"/>
                <w:b/>
                <w:bCs/>
                <w:lang w:eastAsia="fr-FR"/>
              </w:rPr>
            </w:pPr>
            <w:r w:rsidRPr="00772E33">
              <w:rPr>
                <w:rFonts w:ascii="Calibri" w:eastAsia="Times New Roman" w:hAnsi="Calibri" w:cs="Calibri"/>
                <w:b/>
                <w:bCs/>
                <w:lang w:eastAsia="fr-FR"/>
              </w:rPr>
              <w:t>Date</w:t>
            </w:r>
          </w:p>
        </w:tc>
        <w:tc>
          <w:tcPr>
            <w:tcW w:w="6617" w:type="dxa"/>
            <w:vAlign w:val="center"/>
            <w:hideMark/>
          </w:tcPr>
          <w:p w14:paraId="52BEC20E" w14:textId="5C943BFA" w:rsidR="00772E33" w:rsidRPr="00772E33" w:rsidRDefault="00772E33" w:rsidP="00772E33">
            <w:pPr>
              <w:jc w:val="center"/>
              <w:rPr>
                <w:rFonts w:ascii="Calibri" w:eastAsia="Times New Roman" w:hAnsi="Calibri" w:cs="Calibri"/>
                <w:b/>
                <w:bCs/>
                <w:lang w:eastAsia="fr-FR"/>
              </w:rPr>
            </w:pPr>
            <w:proofErr w:type="spellStart"/>
            <w:r w:rsidRPr="00772E33">
              <w:rPr>
                <w:rFonts w:ascii="Calibri" w:eastAsia="Times New Roman" w:hAnsi="Calibri" w:cs="Calibri"/>
                <w:b/>
                <w:bCs/>
                <w:lang w:eastAsia="fr-FR"/>
              </w:rPr>
              <w:t>Explanation</w:t>
            </w:r>
            <w:proofErr w:type="spellEnd"/>
          </w:p>
        </w:tc>
      </w:tr>
      <w:tr w:rsidR="00772E33" w:rsidRPr="00246007" w14:paraId="1925D1E8" w14:textId="77777777" w:rsidTr="002A220D">
        <w:trPr>
          <w:tblCellSpacing w:w="15" w:type="dxa"/>
        </w:trPr>
        <w:tc>
          <w:tcPr>
            <w:tcW w:w="0" w:type="auto"/>
            <w:vAlign w:val="center"/>
            <w:hideMark/>
          </w:tcPr>
          <w:p w14:paraId="36676548"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Golden Jubilee of Elizabeth II</w:t>
            </w:r>
          </w:p>
        </w:tc>
        <w:tc>
          <w:tcPr>
            <w:tcW w:w="655" w:type="dxa"/>
            <w:vAlign w:val="center"/>
            <w:hideMark/>
          </w:tcPr>
          <w:p w14:paraId="37A5567F"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2002</w:t>
            </w:r>
          </w:p>
        </w:tc>
        <w:tc>
          <w:tcPr>
            <w:tcW w:w="6617" w:type="dxa"/>
            <w:vAlign w:val="center"/>
            <w:hideMark/>
          </w:tcPr>
          <w:p w14:paraId="5CF409B8" w14:textId="78291CFC"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 xml:space="preserve">Celebrated </w:t>
            </w:r>
            <w:r w:rsidRPr="005E2B4F">
              <w:rPr>
                <w:rFonts w:ascii="Calibri" w:eastAsia="Times New Roman" w:hAnsi="Calibri" w:cs="Calibri"/>
                <w:b/>
                <w:bCs/>
                <w:lang w:val="en-US" w:eastAsia="fr-FR"/>
              </w:rPr>
              <w:t>50 years of Elizabeth II’s reign</w:t>
            </w:r>
            <w:r w:rsidRPr="00772E33">
              <w:rPr>
                <w:rFonts w:ascii="Calibri" w:eastAsia="Times New Roman" w:hAnsi="Calibri" w:cs="Calibri"/>
                <w:lang w:val="en-US" w:eastAsia="fr-FR"/>
              </w:rPr>
              <w:t xml:space="preserve"> with major public events across the UK and Commonwealth.</w:t>
            </w:r>
          </w:p>
        </w:tc>
      </w:tr>
      <w:tr w:rsidR="00772E33" w:rsidRPr="00246007" w14:paraId="6A21883C" w14:textId="77777777" w:rsidTr="002A220D">
        <w:trPr>
          <w:tblCellSpacing w:w="15" w:type="dxa"/>
        </w:trPr>
        <w:tc>
          <w:tcPr>
            <w:tcW w:w="0" w:type="auto"/>
            <w:vAlign w:val="center"/>
            <w:hideMark/>
          </w:tcPr>
          <w:p w14:paraId="5AF260A2"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Marriage of Prince William and Catherine Middleton</w:t>
            </w:r>
          </w:p>
        </w:tc>
        <w:tc>
          <w:tcPr>
            <w:tcW w:w="655" w:type="dxa"/>
            <w:vAlign w:val="center"/>
            <w:hideMark/>
          </w:tcPr>
          <w:p w14:paraId="1F721F43"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2011</w:t>
            </w:r>
          </w:p>
        </w:tc>
        <w:tc>
          <w:tcPr>
            <w:tcW w:w="6617" w:type="dxa"/>
            <w:vAlign w:val="center"/>
            <w:hideMark/>
          </w:tcPr>
          <w:p w14:paraId="78262334" w14:textId="03D6FD00"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 xml:space="preserve">The </w:t>
            </w:r>
            <w:r w:rsidRPr="005E2B4F">
              <w:rPr>
                <w:rFonts w:ascii="Calibri" w:eastAsia="Times New Roman" w:hAnsi="Calibri" w:cs="Calibri"/>
                <w:b/>
                <w:bCs/>
                <w:lang w:val="en-US" w:eastAsia="fr-FR"/>
              </w:rPr>
              <w:t>royal wedding</w:t>
            </w:r>
            <w:r w:rsidRPr="00772E33">
              <w:rPr>
                <w:rFonts w:ascii="Calibri" w:eastAsia="Times New Roman" w:hAnsi="Calibri" w:cs="Calibri"/>
                <w:lang w:val="en-US" w:eastAsia="fr-FR"/>
              </w:rPr>
              <w:t xml:space="preserve"> of the future King William and Catherine (Kate) Middleton was a global media event.</w:t>
            </w:r>
          </w:p>
        </w:tc>
      </w:tr>
      <w:tr w:rsidR="00772E33" w:rsidRPr="00246007" w14:paraId="72D878C0" w14:textId="77777777" w:rsidTr="002A220D">
        <w:trPr>
          <w:tblCellSpacing w:w="15" w:type="dxa"/>
        </w:trPr>
        <w:tc>
          <w:tcPr>
            <w:tcW w:w="0" w:type="auto"/>
            <w:vAlign w:val="center"/>
            <w:hideMark/>
          </w:tcPr>
          <w:p w14:paraId="237459DD"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Diamond Jubilee of Elizabeth II</w:t>
            </w:r>
          </w:p>
        </w:tc>
        <w:tc>
          <w:tcPr>
            <w:tcW w:w="655" w:type="dxa"/>
            <w:vAlign w:val="center"/>
            <w:hideMark/>
          </w:tcPr>
          <w:p w14:paraId="41A8349F"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2012</w:t>
            </w:r>
          </w:p>
        </w:tc>
        <w:tc>
          <w:tcPr>
            <w:tcW w:w="6617" w:type="dxa"/>
            <w:vAlign w:val="center"/>
            <w:hideMark/>
          </w:tcPr>
          <w:p w14:paraId="6CF7A095" w14:textId="63687AAE"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 xml:space="preserve">Marked </w:t>
            </w:r>
            <w:r w:rsidRPr="005E2B4F">
              <w:rPr>
                <w:rFonts w:ascii="Calibri" w:eastAsia="Times New Roman" w:hAnsi="Calibri" w:cs="Calibri"/>
                <w:b/>
                <w:bCs/>
                <w:lang w:val="en-US" w:eastAsia="fr-FR"/>
              </w:rPr>
              <w:t>60 years of Elizabeth II’s reign</w:t>
            </w:r>
            <w:r w:rsidRPr="00772E33">
              <w:rPr>
                <w:rFonts w:ascii="Calibri" w:eastAsia="Times New Roman" w:hAnsi="Calibri" w:cs="Calibri"/>
                <w:lang w:val="en-US" w:eastAsia="fr-FR"/>
              </w:rPr>
              <w:t>, featuring a Thames river pageant and concerts.</w:t>
            </w:r>
          </w:p>
        </w:tc>
      </w:tr>
      <w:tr w:rsidR="00772E33" w:rsidRPr="00246007" w14:paraId="22ED0808" w14:textId="77777777" w:rsidTr="002A220D">
        <w:trPr>
          <w:tblCellSpacing w:w="15" w:type="dxa"/>
        </w:trPr>
        <w:tc>
          <w:tcPr>
            <w:tcW w:w="0" w:type="auto"/>
            <w:vAlign w:val="center"/>
            <w:hideMark/>
          </w:tcPr>
          <w:p w14:paraId="759D4B11"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lang w:eastAsia="fr-FR"/>
              </w:rPr>
              <w:t>Birth</w:t>
            </w:r>
            <w:proofErr w:type="spellEnd"/>
            <w:r w:rsidRPr="00772E33">
              <w:rPr>
                <w:rFonts w:ascii="Calibri" w:eastAsia="Times New Roman" w:hAnsi="Calibri" w:cs="Calibri"/>
                <w:lang w:eastAsia="fr-FR"/>
              </w:rPr>
              <w:t xml:space="preserve"> of Prince George</w:t>
            </w:r>
          </w:p>
        </w:tc>
        <w:tc>
          <w:tcPr>
            <w:tcW w:w="655" w:type="dxa"/>
            <w:vAlign w:val="center"/>
            <w:hideMark/>
          </w:tcPr>
          <w:p w14:paraId="2E55CBFB"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2013</w:t>
            </w:r>
          </w:p>
        </w:tc>
        <w:tc>
          <w:tcPr>
            <w:tcW w:w="6617" w:type="dxa"/>
            <w:vAlign w:val="center"/>
            <w:hideMark/>
          </w:tcPr>
          <w:p w14:paraId="2C7F18F4" w14:textId="718219F2"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The birth of Prince George, first child of Prince William and Catherine, secured the succession.</w:t>
            </w:r>
          </w:p>
        </w:tc>
      </w:tr>
      <w:tr w:rsidR="00772E33" w:rsidRPr="00246007" w14:paraId="7DE3F8DB" w14:textId="77777777" w:rsidTr="002A220D">
        <w:trPr>
          <w:tblCellSpacing w:w="15" w:type="dxa"/>
        </w:trPr>
        <w:tc>
          <w:tcPr>
            <w:tcW w:w="0" w:type="auto"/>
            <w:vAlign w:val="center"/>
            <w:hideMark/>
          </w:tcPr>
          <w:p w14:paraId="7A59E801"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lang w:eastAsia="fr-FR"/>
              </w:rPr>
              <w:t>Death</w:t>
            </w:r>
            <w:proofErr w:type="spellEnd"/>
            <w:r w:rsidRPr="00772E33">
              <w:rPr>
                <w:rFonts w:ascii="Calibri" w:eastAsia="Times New Roman" w:hAnsi="Calibri" w:cs="Calibri"/>
                <w:lang w:eastAsia="fr-FR"/>
              </w:rPr>
              <w:t xml:space="preserve"> of Prince Philip</w:t>
            </w:r>
          </w:p>
        </w:tc>
        <w:tc>
          <w:tcPr>
            <w:tcW w:w="655" w:type="dxa"/>
            <w:vAlign w:val="center"/>
            <w:hideMark/>
          </w:tcPr>
          <w:p w14:paraId="66266B0B"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2021</w:t>
            </w:r>
          </w:p>
        </w:tc>
        <w:tc>
          <w:tcPr>
            <w:tcW w:w="6617" w:type="dxa"/>
            <w:vAlign w:val="center"/>
            <w:hideMark/>
          </w:tcPr>
          <w:p w14:paraId="6AE5686C" w14:textId="152996C5"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The death of Queen Elizabeth II’s husband, Prince Philip, Duke of Edinburgh, after 73 years of marriage.</w:t>
            </w:r>
          </w:p>
        </w:tc>
      </w:tr>
      <w:tr w:rsidR="00772E33" w:rsidRPr="00246007" w14:paraId="38CE6798" w14:textId="77777777" w:rsidTr="002A220D">
        <w:trPr>
          <w:tblCellSpacing w:w="15" w:type="dxa"/>
        </w:trPr>
        <w:tc>
          <w:tcPr>
            <w:tcW w:w="0" w:type="auto"/>
            <w:vAlign w:val="center"/>
            <w:hideMark/>
          </w:tcPr>
          <w:p w14:paraId="2DCEF30E"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Platinum Jubilee of Elizabeth II</w:t>
            </w:r>
          </w:p>
        </w:tc>
        <w:tc>
          <w:tcPr>
            <w:tcW w:w="655" w:type="dxa"/>
            <w:vAlign w:val="center"/>
            <w:hideMark/>
          </w:tcPr>
          <w:p w14:paraId="774F1F8C"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2022</w:t>
            </w:r>
          </w:p>
        </w:tc>
        <w:tc>
          <w:tcPr>
            <w:tcW w:w="6617" w:type="dxa"/>
            <w:vAlign w:val="center"/>
            <w:hideMark/>
          </w:tcPr>
          <w:p w14:paraId="317A384B"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 xml:space="preserve">Celebrated </w:t>
            </w:r>
            <w:r w:rsidRPr="005E2B4F">
              <w:rPr>
                <w:rFonts w:ascii="Calibri" w:eastAsia="Times New Roman" w:hAnsi="Calibri" w:cs="Calibri"/>
                <w:b/>
                <w:bCs/>
                <w:lang w:val="en-US" w:eastAsia="fr-FR"/>
              </w:rPr>
              <w:t>70 years of Elizabeth II’s reign</w:t>
            </w:r>
            <w:r w:rsidRPr="00772E33">
              <w:rPr>
                <w:rFonts w:ascii="Calibri" w:eastAsia="Times New Roman" w:hAnsi="Calibri" w:cs="Calibri"/>
                <w:lang w:val="en-US" w:eastAsia="fr-FR"/>
              </w:rPr>
              <w:t>, the first British monarch to reach this milestone.</w:t>
            </w:r>
          </w:p>
        </w:tc>
      </w:tr>
      <w:tr w:rsidR="00772E33" w:rsidRPr="00246007" w14:paraId="767AB8C2" w14:textId="77777777" w:rsidTr="002A220D">
        <w:trPr>
          <w:tblCellSpacing w:w="15" w:type="dxa"/>
        </w:trPr>
        <w:tc>
          <w:tcPr>
            <w:tcW w:w="0" w:type="auto"/>
            <w:vAlign w:val="center"/>
            <w:hideMark/>
          </w:tcPr>
          <w:p w14:paraId="6168FD98"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Death of Queen Elizabeth II</w:t>
            </w:r>
          </w:p>
        </w:tc>
        <w:tc>
          <w:tcPr>
            <w:tcW w:w="655" w:type="dxa"/>
            <w:vAlign w:val="center"/>
            <w:hideMark/>
          </w:tcPr>
          <w:p w14:paraId="13D5A615"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2022</w:t>
            </w:r>
          </w:p>
        </w:tc>
        <w:tc>
          <w:tcPr>
            <w:tcW w:w="6617" w:type="dxa"/>
            <w:vAlign w:val="center"/>
            <w:hideMark/>
          </w:tcPr>
          <w:p w14:paraId="065142C2" w14:textId="1C585956"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 xml:space="preserve">The </w:t>
            </w:r>
            <w:r w:rsidRPr="005E2B4F">
              <w:rPr>
                <w:rFonts w:ascii="Calibri" w:eastAsia="Times New Roman" w:hAnsi="Calibri" w:cs="Calibri"/>
                <w:b/>
                <w:bCs/>
                <w:lang w:val="en-US" w:eastAsia="fr-FR"/>
              </w:rPr>
              <w:t>Queen passed away</w:t>
            </w:r>
            <w:r w:rsidRPr="00772E33">
              <w:rPr>
                <w:rFonts w:ascii="Calibri" w:eastAsia="Times New Roman" w:hAnsi="Calibri" w:cs="Calibri"/>
                <w:lang w:val="en-US" w:eastAsia="fr-FR"/>
              </w:rPr>
              <w:t xml:space="preserve"> at Balmoral</w:t>
            </w:r>
            <w:r w:rsidR="00CA3BFE">
              <w:rPr>
                <w:rFonts w:ascii="Calibri" w:eastAsia="Times New Roman" w:hAnsi="Calibri" w:cs="Calibri"/>
                <w:lang w:val="en-US" w:eastAsia="fr-FR"/>
              </w:rPr>
              <w:t xml:space="preserve"> </w:t>
            </w:r>
            <w:r w:rsidR="002438A0">
              <w:rPr>
                <w:rFonts w:ascii="Calibri" w:eastAsia="Times New Roman" w:hAnsi="Calibri" w:cs="Calibri"/>
                <w:lang w:val="en-US" w:eastAsia="fr-FR"/>
              </w:rPr>
              <w:t>on 8</w:t>
            </w:r>
            <w:r w:rsidR="002438A0" w:rsidRPr="002438A0">
              <w:rPr>
                <w:rFonts w:ascii="Calibri" w:eastAsia="Times New Roman" w:hAnsi="Calibri" w:cs="Calibri"/>
                <w:vertAlign w:val="superscript"/>
                <w:lang w:val="en-US" w:eastAsia="fr-FR"/>
              </w:rPr>
              <w:t>th</w:t>
            </w:r>
            <w:r w:rsidR="00CA3BFE">
              <w:rPr>
                <w:rFonts w:ascii="Calibri" w:eastAsia="Times New Roman" w:hAnsi="Calibri" w:cs="Calibri"/>
                <w:lang w:val="en-US" w:eastAsia="fr-FR"/>
              </w:rPr>
              <w:t xml:space="preserve"> September 2022</w:t>
            </w:r>
            <w:r w:rsidRPr="00772E33">
              <w:rPr>
                <w:rFonts w:ascii="Calibri" w:eastAsia="Times New Roman" w:hAnsi="Calibri" w:cs="Calibri"/>
                <w:lang w:val="en-US" w:eastAsia="fr-FR"/>
              </w:rPr>
              <w:t>, ending her historic 70-year reign and beginning the reign of King Charles III.</w:t>
            </w:r>
          </w:p>
        </w:tc>
      </w:tr>
      <w:tr w:rsidR="00772E33" w:rsidRPr="00246007" w14:paraId="76824141" w14:textId="77777777" w:rsidTr="002A220D">
        <w:trPr>
          <w:tblCellSpacing w:w="15" w:type="dxa"/>
        </w:trPr>
        <w:tc>
          <w:tcPr>
            <w:tcW w:w="0" w:type="auto"/>
            <w:vAlign w:val="center"/>
            <w:hideMark/>
          </w:tcPr>
          <w:p w14:paraId="5D0ED1BA"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Accession of King Charles III</w:t>
            </w:r>
          </w:p>
        </w:tc>
        <w:tc>
          <w:tcPr>
            <w:tcW w:w="655" w:type="dxa"/>
            <w:vAlign w:val="center"/>
            <w:hideMark/>
          </w:tcPr>
          <w:p w14:paraId="1C90B21A"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2022</w:t>
            </w:r>
          </w:p>
        </w:tc>
        <w:tc>
          <w:tcPr>
            <w:tcW w:w="6617" w:type="dxa"/>
            <w:vAlign w:val="center"/>
            <w:hideMark/>
          </w:tcPr>
          <w:p w14:paraId="760D47A3" w14:textId="77777777" w:rsidR="00772E33" w:rsidRPr="00772E33" w:rsidRDefault="00772E33" w:rsidP="00772E33">
            <w:pPr>
              <w:rPr>
                <w:rFonts w:ascii="Calibri" w:eastAsia="Times New Roman" w:hAnsi="Calibri" w:cs="Calibri"/>
                <w:lang w:val="en-US" w:eastAsia="fr-FR"/>
              </w:rPr>
            </w:pPr>
            <w:r w:rsidRPr="005E2B4F">
              <w:rPr>
                <w:rFonts w:ascii="Calibri" w:eastAsia="Times New Roman" w:hAnsi="Calibri" w:cs="Calibri"/>
                <w:b/>
                <w:bCs/>
                <w:lang w:val="en-US" w:eastAsia="fr-FR"/>
              </w:rPr>
              <w:t>Charles III became King</w:t>
            </w:r>
            <w:r w:rsidRPr="00772E33">
              <w:rPr>
                <w:rFonts w:ascii="Calibri" w:eastAsia="Times New Roman" w:hAnsi="Calibri" w:cs="Calibri"/>
                <w:lang w:val="en-US" w:eastAsia="fr-FR"/>
              </w:rPr>
              <w:t xml:space="preserve"> upon the death of his mother, Elizabeth II, beginning a new era for the monarchy.</w:t>
            </w:r>
          </w:p>
        </w:tc>
      </w:tr>
      <w:tr w:rsidR="00772E33" w:rsidRPr="00246007" w14:paraId="0FF04A90" w14:textId="77777777" w:rsidTr="002A220D">
        <w:trPr>
          <w:tblCellSpacing w:w="15" w:type="dxa"/>
        </w:trPr>
        <w:tc>
          <w:tcPr>
            <w:tcW w:w="0" w:type="auto"/>
            <w:vAlign w:val="center"/>
            <w:hideMark/>
          </w:tcPr>
          <w:p w14:paraId="7E0E635B"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Coronation of King Charles III</w:t>
            </w:r>
          </w:p>
        </w:tc>
        <w:tc>
          <w:tcPr>
            <w:tcW w:w="655" w:type="dxa"/>
            <w:vAlign w:val="center"/>
            <w:hideMark/>
          </w:tcPr>
          <w:p w14:paraId="090686EF"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2023</w:t>
            </w:r>
          </w:p>
        </w:tc>
        <w:tc>
          <w:tcPr>
            <w:tcW w:w="6617" w:type="dxa"/>
            <w:vAlign w:val="center"/>
            <w:hideMark/>
          </w:tcPr>
          <w:p w14:paraId="5A732F74" w14:textId="769DC6B8" w:rsidR="00772E33" w:rsidRPr="00772E33" w:rsidRDefault="00772E33" w:rsidP="00772E33">
            <w:pPr>
              <w:rPr>
                <w:rFonts w:ascii="Calibri" w:eastAsia="Times New Roman" w:hAnsi="Calibri" w:cs="Calibri"/>
                <w:lang w:val="en-US" w:eastAsia="fr-FR"/>
              </w:rPr>
            </w:pPr>
            <w:r w:rsidRPr="005E2B4F">
              <w:rPr>
                <w:rFonts w:ascii="Calibri" w:eastAsia="Times New Roman" w:hAnsi="Calibri" w:cs="Calibri"/>
                <w:b/>
                <w:bCs/>
                <w:lang w:val="en-US" w:eastAsia="fr-FR"/>
              </w:rPr>
              <w:t>Charles III was formally crowned</w:t>
            </w:r>
            <w:r w:rsidR="002438A0" w:rsidRPr="005E2B4F">
              <w:rPr>
                <w:rFonts w:ascii="Calibri" w:eastAsia="Times New Roman" w:hAnsi="Calibri" w:cs="Calibri"/>
                <w:b/>
                <w:bCs/>
                <w:lang w:val="en-US" w:eastAsia="fr-FR"/>
              </w:rPr>
              <w:t xml:space="preserve"> </w:t>
            </w:r>
            <w:r w:rsidR="0042221A" w:rsidRPr="005E2B4F">
              <w:rPr>
                <w:rFonts w:ascii="Calibri" w:eastAsia="Times New Roman" w:hAnsi="Calibri" w:cs="Calibri"/>
                <w:b/>
                <w:bCs/>
                <w:lang w:val="en-US" w:eastAsia="fr-FR"/>
              </w:rPr>
              <w:t>on 6</w:t>
            </w:r>
            <w:r w:rsidR="0042221A" w:rsidRPr="005E2B4F">
              <w:rPr>
                <w:rFonts w:ascii="Calibri" w:eastAsia="Times New Roman" w:hAnsi="Calibri" w:cs="Calibri"/>
                <w:b/>
                <w:bCs/>
                <w:vertAlign w:val="superscript"/>
                <w:lang w:val="en-US" w:eastAsia="fr-FR"/>
              </w:rPr>
              <w:t>th</w:t>
            </w:r>
            <w:r w:rsidR="0042221A" w:rsidRPr="005E2B4F">
              <w:rPr>
                <w:rFonts w:ascii="Calibri" w:eastAsia="Times New Roman" w:hAnsi="Calibri" w:cs="Calibri"/>
                <w:b/>
                <w:bCs/>
                <w:lang w:val="en-US" w:eastAsia="fr-FR"/>
              </w:rPr>
              <w:t xml:space="preserve"> May 2023</w:t>
            </w:r>
            <w:r w:rsidRPr="00772E33">
              <w:rPr>
                <w:rFonts w:ascii="Calibri" w:eastAsia="Times New Roman" w:hAnsi="Calibri" w:cs="Calibri"/>
                <w:lang w:val="en-US" w:eastAsia="fr-FR"/>
              </w:rPr>
              <w:t xml:space="preserve"> in a ceremony that reflected both tradition and modern values.</w:t>
            </w:r>
          </w:p>
        </w:tc>
      </w:tr>
    </w:tbl>
    <w:p w14:paraId="34F6D32E" w14:textId="77777777" w:rsidR="00E94264" w:rsidRDefault="00E94264" w:rsidP="00772E33">
      <w:pPr>
        <w:jc w:val="center"/>
        <w:rPr>
          <w:b/>
          <w:bCs/>
          <w:u w:val="single"/>
          <w:lang w:val="en-US"/>
        </w:rPr>
      </w:pPr>
    </w:p>
    <w:p w14:paraId="7A6D3546" w14:textId="23E13E67" w:rsidR="00772E33" w:rsidRDefault="00772E33" w:rsidP="00772E33">
      <w:pPr>
        <w:jc w:val="center"/>
        <w:rPr>
          <w:b/>
          <w:bCs/>
          <w:sz w:val="32"/>
          <w:szCs w:val="32"/>
          <w:u w:val="single"/>
          <w:lang w:val="en-US"/>
        </w:rPr>
      </w:pPr>
      <w:r w:rsidRPr="00E94264">
        <w:rPr>
          <w:b/>
          <w:bCs/>
          <w:sz w:val="32"/>
          <w:szCs w:val="32"/>
          <w:u w:val="single"/>
          <w:lang w:val="en-US"/>
        </w:rPr>
        <w:t>Roles and powers of the British Monarch</w:t>
      </w:r>
    </w:p>
    <w:p w14:paraId="1323BE40" w14:textId="77777777" w:rsidR="005E2B4F" w:rsidRPr="00E94264" w:rsidRDefault="005E2B4F" w:rsidP="00772E33">
      <w:pPr>
        <w:jc w:val="center"/>
        <w:rPr>
          <w:b/>
          <w:bCs/>
          <w:sz w:val="32"/>
          <w:szCs w:val="32"/>
          <w:u w:val="single"/>
          <w:lang w:val="en-US"/>
        </w:rPr>
      </w:pPr>
    </w:p>
    <w:p w14:paraId="00B2EE57" w14:textId="77777777" w:rsidR="00772E33" w:rsidRDefault="00772E33">
      <w:pPr>
        <w:rPr>
          <w:lang w:val="en-US"/>
        </w:rPr>
      </w:pPr>
    </w:p>
    <w:tbl>
      <w:tblPr>
        <w:tblW w:w="1048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08"/>
        <w:gridCol w:w="2676"/>
        <w:gridCol w:w="6301"/>
      </w:tblGrid>
      <w:tr w:rsidR="00772E33" w:rsidRPr="00772E33" w14:paraId="7C1230A1" w14:textId="77777777" w:rsidTr="00A257C4">
        <w:trPr>
          <w:tblHeader/>
          <w:tblCellSpacing w:w="15" w:type="dxa"/>
        </w:trPr>
        <w:tc>
          <w:tcPr>
            <w:tcW w:w="0" w:type="auto"/>
            <w:vAlign w:val="center"/>
            <w:hideMark/>
          </w:tcPr>
          <w:p w14:paraId="6F130A7F" w14:textId="77777777" w:rsidR="00772E33" w:rsidRPr="00772E33" w:rsidRDefault="00772E33" w:rsidP="00772E33">
            <w:pPr>
              <w:jc w:val="center"/>
              <w:rPr>
                <w:rFonts w:ascii="Calibri" w:eastAsia="Times New Roman" w:hAnsi="Calibri" w:cs="Calibri"/>
                <w:b/>
                <w:bCs/>
                <w:lang w:eastAsia="fr-FR"/>
              </w:rPr>
            </w:pPr>
            <w:proofErr w:type="spellStart"/>
            <w:r w:rsidRPr="00772E33">
              <w:rPr>
                <w:rFonts w:ascii="Calibri" w:eastAsia="Times New Roman" w:hAnsi="Calibri" w:cs="Calibri"/>
                <w:b/>
                <w:bCs/>
                <w:lang w:eastAsia="fr-FR"/>
              </w:rPr>
              <w:t>Category</w:t>
            </w:r>
            <w:proofErr w:type="spellEnd"/>
          </w:p>
        </w:tc>
        <w:tc>
          <w:tcPr>
            <w:tcW w:w="0" w:type="auto"/>
            <w:vAlign w:val="center"/>
            <w:hideMark/>
          </w:tcPr>
          <w:p w14:paraId="48868A6B" w14:textId="77777777" w:rsidR="00772E33" w:rsidRPr="00772E33" w:rsidRDefault="00772E33" w:rsidP="00772E33">
            <w:pPr>
              <w:jc w:val="center"/>
              <w:rPr>
                <w:rFonts w:ascii="Calibri" w:eastAsia="Times New Roman" w:hAnsi="Calibri" w:cs="Calibri"/>
                <w:b/>
                <w:bCs/>
                <w:lang w:eastAsia="fr-FR"/>
              </w:rPr>
            </w:pPr>
            <w:proofErr w:type="spellStart"/>
            <w:r w:rsidRPr="00772E33">
              <w:rPr>
                <w:rFonts w:ascii="Calibri" w:eastAsia="Times New Roman" w:hAnsi="Calibri" w:cs="Calibri"/>
                <w:b/>
                <w:bCs/>
                <w:lang w:eastAsia="fr-FR"/>
              </w:rPr>
              <w:t>Role</w:t>
            </w:r>
            <w:proofErr w:type="spellEnd"/>
            <w:r w:rsidRPr="00772E33">
              <w:rPr>
                <w:rFonts w:ascii="Calibri" w:eastAsia="Times New Roman" w:hAnsi="Calibri" w:cs="Calibri"/>
                <w:b/>
                <w:bCs/>
                <w:lang w:eastAsia="fr-FR"/>
              </w:rPr>
              <w:t>/Power</w:t>
            </w:r>
          </w:p>
        </w:tc>
        <w:tc>
          <w:tcPr>
            <w:tcW w:w="6256" w:type="dxa"/>
            <w:vAlign w:val="center"/>
            <w:hideMark/>
          </w:tcPr>
          <w:p w14:paraId="6C791471" w14:textId="77777777" w:rsidR="00772E33" w:rsidRPr="00772E33" w:rsidRDefault="00772E33" w:rsidP="00772E33">
            <w:pPr>
              <w:jc w:val="center"/>
              <w:rPr>
                <w:rFonts w:ascii="Calibri" w:eastAsia="Times New Roman" w:hAnsi="Calibri" w:cs="Calibri"/>
                <w:b/>
                <w:bCs/>
                <w:lang w:eastAsia="fr-FR"/>
              </w:rPr>
            </w:pPr>
            <w:r w:rsidRPr="00772E33">
              <w:rPr>
                <w:rFonts w:ascii="Calibri" w:eastAsia="Times New Roman" w:hAnsi="Calibri" w:cs="Calibri"/>
                <w:b/>
                <w:bCs/>
                <w:lang w:eastAsia="fr-FR"/>
              </w:rPr>
              <w:t>Description</w:t>
            </w:r>
          </w:p>
        </w:tc>
      </w:tr>
      <w:tr w:rsidR="00772E33" w:rsidRPr="00246007" w14:paraId="64B845BD" w14:textId="77777777" w:rsidTr="00A257C4">
        <w:trPr>
          <w:tblCellSpacing w:w="15" w:type="dxa"/>
        </w:trPr>
        <w:tc>
          <w:tcPr>
            <w:tcW w:w="0" w:type="auto"/>
            <w:vAlign w:val="center"/>
            <w:hideMark/>
          </w:tcPr>
          <w:p w14:paraId="60E07ACF"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b/>
                <w:bCs/>
                <w:lang w:eastAsia="fr-FR"/>
              </w:rPr>
              <w:t>Constitutional</w:t>
            </w:r>
            <w:proofErr w:type="spellEnd"/>
          </w:p>
        </w:tc>
        <w:tc>
          <w:tcPr>
            <w:tcW w:w="0" w:type="auto"/>
            <w:vAlign w:val="center"/>
            <w:hideMark/>
          </w:tcPr>
          <w:p w14:paraId="1ED44DD0"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Head of State</w:t>
            </w:r>
          </w:p>
        </w:tc>
        <w:tc>
          <w:tcPr>
            <w:tcW w:w="6256" w:type="dxa"/>
            <w:vAlign w:val="center"/>
            <w:hideMark/>
          </w:tcPr>
          <w:p w14:paraId="51B9ECA5"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The monarch is the symbolic head of the United Kingdom and the Commonwealth realms.</w:t>
            </w:r>
          </w:p>
        </w:tc>
      </w:tr>
      <w:tr w:rsidR="00772E33" w:rsidRPr="00246007" w14:paraId="27B62D89" w14:textId="77777777" w:rsidTr="00A257C4">
        <w:trPr>
          <w:tblCellSpacing w:w="15" w:type="dxa"/>
        </w:trPr>
        <w:tc>
          <w:tcPr>
            <w:tcW w:w="0" w:type="auto"/>
            <w:vAlign w:val="center"/>
            <w:hideMark/>
          </w:tcPr>
          <w:p w14:paraId="0C584EA9" w14:textId="77777777" w:rsidR="00772E33" w:rsidRPr="00772E33" w:rsidRDefault="00772E33" w:rsidP="00772E33">
            <w:pPr>
              <w:rPr>
                <w:rFonts w:ascii="Calibri" w:eastAsia="Times New Roman" w:hAnsi="Calibri" w:cs="Calibri"/>
                <w:lang w:val="en-US" w:eastAsia="fr-FR"/>
              </w:rPr>
            </w:pPr>
          </w:p>
        </w:tc>
        <w:tc>
          <w:tcPr>
            <w:tcW w:w="0" w:type="auto"/>
            <w:vAlign w:val="center"/>
            <w:hideMark/>
          </w:tcPr>
          <w:p w14:paraId="32CE6B8F"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Royal Assent</w:t>
            </w:r>
          </w:p>
        </w:tc>
        <w:tc>
          <w:tcPr>
            <w:tcW w:w="6256" w:type="dxa"/>
            <w:vAlign w:val="center"/>
            <w:hideMark/>
          </w:tcPr>
          <w:p w14:paraId="34010F56"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The monarch must sign bills into law, though refusal is extremely rare (last veto in 1708).</w:t>
            </w:r>
          </w:p>
        </w:tc>
      </w:tr>
      <w:tr w:rsidR="00772E33" w:rsidRPr="00246007" w14:paraId="7D2D684B" w14:textId="77777777" w:rsidTr="00A257C4">
        <w:trPr>
          <w:tblCellSpacing w:w="15" w:type="dxa"/>
        </w:trPr>
        <w:tc>
          <w:tcPr>
            <w:tcW w:w="0" w:type="auto"/>
            <w:vAlign w:val="center"/>
            <w:hideMark/>
          </w:tcPr>
          <w:p w14:paraId="12FDABB3" w14:textId="77777777" w:rsidR="00772E33" w:rsidRPr="00772E33" w:rsidRDefault="00772E33" w:rsidP="00772E33">
            <w:pPr>
              <w:rPr>
                <w:rFonts w:ascii="Calibri" w:eastAsia="Times New Roman" w:hAnsi="Calibri" w:cs="Calibri"/>
                <w:lang w:val="en-US" w:eastAsia="fr-FR"/>
              </w:rPr>
            </w:pPr>
          </w:p>
        </w:tc>
        <w:tc>
          <w:tcPr>
            <w:tcW w:w="0" w:type="auto"/>
            <w:vAlign w:val="center"/>
            <w:hideMark/>
          </w:tcPr>
          <w:p w14:paraId="28B0BE15"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lang w:eastAsia="fr-FR"/>
              </w:rPr>
              <w:t>Appointing</w:t>
            </w:r>
            <w:proofErr w:type="spellEnd"/>
            <w:r w:rsidRPr="00772E33">
              <w:rPr>
                <w:rFonts w:ascii="Calibri" w:eastAsia="Times New Roman" w:hAnsi="Calibri" w:cs="Calibri"/>
                <w:lang w:eastAsia="fr-FR"/>
              </w:rPr>
              <w:t xml:space="preserve"> the Prime </w:t>
            </w:r>
            <w:proofErr w:type="spellStart"/>
            <w:r w:rsidRPr="00772E33">
              <w:rPr>
                <w:rFonts w:ascii="Calibri" w:eastAsia="Times New Roman" w:hAnsi="Calibri" w:cs="Calibri"/>
                <w:lang w:eastAsia="fr-FR"/>
              </w:rPr>
              <w:t>Minister</w:t>
            </w:r>
            <w:proofErr w:type="spellEnd"/>
          </w:p>
        </w:tc>
        <w:tc>
          <w:tcPr>
            <w:tcW w:w="6256" w:type="dxa"/>
            <w:vAlign w:val="center"/>
            <w:hideMark/>
          </w:tcPr>
          <w:p w14:paraId="1F78ED1E"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The monarch invites the leader of the majority party in Parliament to form a government.</w:t>
            </w:r>
          </w:p>
        </w:tc>
      </w:tr>
      <w:tr w:rsidR="00772E33" w:rsidRPr="00246007" w14:paraId="262734A8" w14:textId="77777777" w:rsidTr="00A257C4">
        <w:trPr>
          <w:tblCellSpacing w:w="15" w:type="dxa"/>
        </w:trPr>
        <w:tc>
          <w:tcPr>
            <w:tcW w:w="0" w:type="auto"/>
            <w:vAlign w:val="center"/>
            <w:hideMark/>
          </w:tcPr>
          <w:p w14:paraId="520701A0" w14:textId="77777777" w:rsidR="00772E33" w:rsidRPr="00772E33" w:rsidRDefault="00772E33" w:rsidP="00772E33">
            <w:pPr>
              <w:rPr>
                <w:rFonts w:ascii="Calibri" w:eastAsia="Times New Roman" w:hAnsi="Calibri" w:cs="Calibri"/>
                <w:lang w:val="en-US" w:eastAsia="fr-FR"/>
              </w:rPr>
            </w:pPr>
          </w:p>
        </w:tc>
        <w:tc>
          <w:tcPr>
            <w:tcW w:w="0" w:type="auto"/>
            <w:vAlign w:val="center"/>
            <w:hideMark/>
          </w:tcPr>
          <w:p w14:paraId="71D6450B"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lang w:eastAsia="fr-FR"/>
              </w:rPr>
              <w:t>Dissolving</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Parliament</w:t>
            </w:r>
            <w:proofErr w:type="spellEnd"/>
          </w:p>
        </w:tc>
        <w:tc>
          <w:tcPr>
            <w:tcW w:w="6256" w:type="dxa"/>
            <w:vAlign w:val="center"/>
            <w:hideMark/>
          </w:tcPr>
          <w:p w14:paraId="4423A2BE"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The monarch can dissolve Parliament, but this power is now ceremonial (Fixed-term Parliaments Act).</w:t>
            </w:r>
          </w:p>
        </w:tc>
      </w:tr>
      <w:tr w:rsidR="00772E33" w:rsidRPr="00246007" w14:paraId="7CD4587F" w14:textId="77777777" w:rsidTr="00A257C4">
        <w:trPr>
          <w:tblCellSpacing w:w="15" w:type="dxa"/>
        </w:trPr>
        <w:tc>
          <w:tcPr>
            <w:tcW w:w="0" w:type="auto"/>
            <w:vAlign w:val="center"/>
            <w:hideMark/>
          </w:tcPr>
          <w:p w14:paraId="491BDE82"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b/>
                <w:bCs/>
                <w:lang w:eastAsia="fr-FR"/>
              </w:rPr>
              <w:t>Executive</w:t>
            </w:r>
            <w:proofErr w:type="spellEnd"/>
          </w:p>
        </w:tc>
        <w:tc>
          <w:tcPr>
            <w:tcW w:w="0" w:type="auto"/>
            <w:vAlign w:val="center"/>
            <w:hideMark/>
          </w:tcPr>
          <w:p w14:paraId="4D33F406"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Head of the Armed Forces</w:t>
            </w:r>
          </w:p>
        </w:tc>
        <w:tc>
          <w:tcPr>
            <w:tcW w:w="6256" w:type="dxa"/>
            <w:vAlign w:val="center"/>
            <w:hideMark/>
          </w:tcPr>
          <w:p w14:paraId="5D255901"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The monarch is the ceremonial commander-in-chief of the British Armed Forces.</w:t>
            </w:r>
          </w:p>
        </w:tc>
      </w:tr>
      <w:tr w:rsidR="00772E33" w:rsidRPr="00246007" w14:paraId="18AA820B" w14:textId="77777777" w:rsidTr="00A257C4">
        <w:trPr>
          <w:tblCellSpacing w:w="15" w:type="dxa"/>
        </w:trPr>
        <w:tc>
          <w:tcPr>
            <w:tcW w:w="0" w:type="auto"/>
            <w:vAlign w:val="center"/>
            <w:hideMark/>
          </w:tcPr>
          <w:p w14:paraId="7953F7DE" w14:textId="77777777" w:rsidR="00772E33" w:rsidRPr="00772E33" w:rsidRDefault="00772E33" w:rsidP="00772E33">
            <w:pPr>
              <w:rPr>
                <w:rFonts w:ascii="Calibri" w:eastAsia="Times New Roman" w:hAnsi="Calibri" w:cs="Calibri"/>
                <w:lang w:val="en-US" w:eastAsia="fr-FR"/>
              </w:rPr>
            </w:pPr>
          </w:p>
        </w:tc>
        <w:tc>
          <w:tcPr>
            <w:tcW w:w="0" w:type="auto"/>
            <w:vAlign w:val="center"/>
            <w:hideMark/>
          </w:tcPr>
          <w:p w14:paraId="25590A0B"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lang w:eastAsia="fr-FR"/>
              </w:rPr>
              <w:t>Declaring</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War</w:t>
            </w:r>
            <w:proofErr w:type="spellEnd"/>
            <w:r w:rsidRPr="00772E33">
              <w:rPr>
                <w:rFonts w:ascii="Calibri" w:eastAsia="Times New Roman" w:hAnsi="Calibri" w:cs="Calibri"/>
                <w:lang w:eastAsia="fr-FR"/>
              </w:rPr>
              <w:t xml:space="preserve"> and </w:t>
            </w:r>
            <w:proofErr w:type="spellStart"/>
            <w:r w:rsidRPr="00772E33">
              <w:rPr>
                <w:rFonts w:ascii="Calibri" w:eastAsia="Times New Roman" w:hAnsi="Calibri" w:cs="Calibri"/>
                <w:lang w:eastAsia="fr-FR"/>
              </w:rPr>
              <w:t>Peace</w:t>
            </w:r>
            <w:proofErr w:type="spellEnd"/>
          </w:p>
        </w:tc>
        <w:tc>
          <w:tcPr>
            <w:tcW w:w="6256" w:type="dxa"/>
            <w:vAlign w:val="center"/>
            <w:hideMark/>
          </w:tcPr>
          <w:p w14:paraId="63E30E5A"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The monarch formally declares war and ratifies treaties, but real power lies with Parliament.</w:t>
            </w:r>
          </w:p>
        </w:tc>
      </w:tr>
      <w:tr w:rsidR="00772E33" w:rsidRPr="00246007" w14:paraId="71137C72" w14:textId="77777777" w:rsidTr="00A257C4">
        <w:trPr>
          <w:tblCellSpacing w:w="15" w:type="dxa"/>
        </w:trPr>
        <w:tc>
          <w:tcPr>
            <w:tcW w:w="0" w:type="auto"/>
            <w:vAlign w:val="center"/>
            <w:hideMark/>
          </w:tcPr>
          <w:p w14:paraId="604B9053" w14:textId="77777777" w:rsidR="00772E33" w:rsidRPr="00772E33" w:rsidRDefault="00772E33" w:rsidP="00772E33">
            <w:pPr>
              <w:rPr>
                <w:rFonts w:ascii="Calibri" w:eastAsia="Times New Roman" w:hAnsi="Calibri" w:cs="Calibri"/>
                <w:lang w:val="en-US" w:eastAsia="fr-FR"/>
              </w:rPr>
            </w:pPr>
          </w:p>
        </w:tc>
        <w:tc>
          <w:tcPr>
            <w:tcW w:w="0" w:type="auto"/>
            <w:vAlign w:val="center"/>
            <w:hideMark/>
          </w:tcPr>
          <w:p w14:paraId="4DECA00F"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lang w:eastAsia="fr-FR"/>
              </w:rPr>
              <w:t>Appointing</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Ministers</w:t>
            </w:r>
            <w:proofErr w:type="spellEnd"/>
            <w:r w:rsidRPr="00772E33">
              <w:rPr>
                <w:rFonts w:ascii="Calibri" w:eastAsia="Times New Roman" w:hAnsi="Calibri" w:cs="Calibri"/>
                <w:lang w:eastAsia="fr-FR"/>
              </w:rPr>
              <w:t xml:space="preserve"> and </w:t>
            </w:r>
            <w:proofErr w:type="spellStart"/>
            <w:r w:rsidRPr="00772E33">
              <w:rPr>
                <w:rFonts w:ascii="Calibri" w:eastAsia="Times New Roman" w:hAnsi="Calibri" w:cs="Calibri"/>
                <w:lang w:eastAsia="fr-FR"/>
              </w:rPr>
              <w:t>Honours</w:t>
            </w:r>
            <w:proofErr w:type="spellEnd"/>
          </w:p>
        </w:tc>
        <w:tc>
          <w:tcPr>
            <w:tcW w:w="6256" w:type="dxa"/>
            <w:vAlign w:val="center"/>
            <w:hideMark/>
          </w:tcPr>
          <w:p w14:paraId="09C54C79"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 xml:space="preserve">The monarch appoints ministers, judges, and awards </w:t>
            </w:r>
            <w:proofErr w:type="spellStart"/>
            <w:r w:rsidRPr="00772E33">
              <w:rPr>
                <w:rFonts w:ascii="Calibri" w:eastAsia="Times New Roman" w:hAnsi="Calibri" w:cs="Calibri"/>
                <w:lang w:val="en-US" w:eastAsia="fr-FR"/>
              </w:rPr>
              <w:t>honours</w:t>
            </w:r>
            <w:proofErr w:type="spellEnd"/>
            <w:r w:rsidRPr="00772E33">
              <w:rPr>
                <w:rFonts w:ascii="Calibri" w:eastAsia="Times New Roman" w:hAnsi="Calibri" w:cs="Calibri"/>
                <w:lang w:val="en-US" w:eastAsia="fr-FR"/>
              </w:rPr>
              <w:t xml:space="preserve"> (e.g., knighthoods) on PM’s advice.</w:t>
            </w:r>
          </w:p>
        </w:tc>
      </w:tr>
      <w:tr w:rsidR="00772E33" w:rsidRPr="00246007" w14:paraId="4DD9A874" w14:textId="77777777" w:rsidTr="00A257C4">
        <w:trPr>
          <w:tblCellSpacing w:w="15" w:type="dxa"/>
        </w:trPr>
        <w:tc>
          <w:tcPr>
            <w:tcW w:w="0" w:type="auto"/>
            <w:vAlign w:val="center"/>
            <w:hideMark/>
          </w:tcPr>
          <w:p w14:paraId="139A0DFD"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b/>
                <w:bCs/>
                <w:lang w:eastAsia="fr-FR"/>
              </w:rPr>
              <w:t>Judicial</w:t>
            </w:r>
            <w:proofErr w:type="spellEnd"/>
          </w:p>
        </w:tc>
        <w:tc>
          <w:tcPr>
            <w:tcW w:w="0" w:type="auto"/>
            <w:vAlign w:val="center"/>
            <w:hideMark/>
          </w:tcPr>
          <w:p w14:paraId="18175E08"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lang w:eastAsia="fr-FR"/>
              </w:rPr>
              <w:t>Fountain</w:t>
            </w:r>
            <w:proofErr w:type="spellEnd"/>
            <w:r w:rsidRPr="00772E33">
              <w:rPr>
                <w:rFonts w:ascii="Calibri" w:eastAsia="Times New Roman" w:hAnsi="Calibri" w:cs="Calibri"/>
                <w:lang w:eastAsia="fr-FR"/>
              </w:rPr>
              <w:t xml:space="preserve"> of Justice</w:t>
            </w:r>
          </w:p>
        </w:tc>
        <w:tc>
          <w:tcPr>
            <w:tcW w:w="6256" w:type="dxa"/>
            <w:vAlign w:val="center"/>
            <w:hideMark/>
          </w:tcPr>
          <w:p w14:paraId="537F1872"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The monarch is the symbolic source of justice, though judicial independence is absolute.</w:t>
            </w:r>
          </w:p>
        </w:tc>
      </w:tr>
      <w:tr w:rsidR="00772E33" w:rsidRPr="00246007" w14:paraId="4BFE77AB" w14:textId="77777777" w:rsidTr="00A257C4">
        <w:trPr>
          <w:tblCellSpacing w:w="15" w:type="dxa"/>
        </w:trPr>
        <w:tc>
          <w:tcPr>
            <w:tcW w:w="0" w:type="auto"/>
            <w:vAlign w:val="center"/>
            <w:hideMark/>
          </w:tcPr>
          <w:p w14:paraId="32203838" w14:textId="77777777" w:rsidR="00772E33" w:rsidRPr="00772E33" w:rsidRDefault="00772E33" w:rsidP="00772E33">
            <w:pPr>
              <w:rPr>
                <w:rFonts w:ascii="Calibri" w:eastAsia="Times New Roman" w:hAnsi="Calibri" w:cs="Calibri"/>
                <w:lang w:val="en-US" w:eastAsia="fr-FR"/>
              </w:rPr>
            </w:pPr>
          </w:p>
        </w:tc>
        <w:tc>
          <w:tcPr>
            <w:tcW w:w="0" w:type="auto"/>
            <w:vAlign w:val="center"/>
            <w:hideMark/>
          </w:tcPr>
          <w:p w14:paraId="19197A2A"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lang w:eastAsia="fr-FR"/>
              </w:rPr>
              <w:t>Judicial</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Appointments</w:t>
            </w:r>
            <w:proofErr w:type="spellEnd"/>
          </w:p>
        </w:tc>
        <w:tc>
          <w:tcPr>
            <w:tcW w:w="6256" w:type="dxa"/>
            <w:vAlign w:val="center"/>
            <w:hideMark/>
          </w:tcPr>
          <w:p w14:paraId="01704B1E"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The monarch formally appoints judges, but selections are made by an independent commission.</w:t>
            </w:r>
          </w:p>
        </w:tc>
      </w:tr>
      <w:tr w:rsidR="00772E33" w:rsidRPr="00246007" w14:paraId="7B8E3214" w14:textId="77777777" w:rsidTr="00A257C4">
        <w:trPr>
          <w:tblCellSpacing w:w="15" w:type="dxa"/>
        </w:trPr>
        <w:tc>
          <w:tcPr>
            <w:tcW w:w="0" w:type="auto"/>
            <w:vAlign w:val="center"/>
            <w:hideMark/>
          </w:tcPr>
          <w:p w14:paraId="7C41B6AE"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b/>
                <w:bCs/>
                <w:lang w:eastAsia="fr-FR"/>
              </w:rPr>
              <w:t>Legislative</w:t>
            </w:r>
            <w:proofErr w:type="spellEnd"/>
          </w:p>
        </w:tc>
        <w:tc>
          <w:tcPr>
            <w:tcW w:w="0" w:type="auto"/>
            <w:vAlign w:val="center"/>
            <w:hideMark/>
          </w:tcPr>
          <w:p w14:paraId="000A3B88"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lang w:eastAsia="fr-FR"/>
              </w:rPr>
              <w:t>Opening</w:t>
            </w:r>
            <w:proofErr w:type="spellEnd"/>
            <w:r w:rsidRPr="00772E33">
              <w:rPr>
                <w:rFonts w:ascii="Calibri" w:eastAsia="Times New Roman" w:hAnsi="Calibri" w:cs="Calibri"/>
                <w:lang w:eastAsia="fr-FR"/>
              </w:rPr>
              <w:t xml:space="preserve"> and </w:t>
            </w:r>
            <w:proofErr w:type="spellStart"/>
            <w:r w:rsidRPr="00772E33">
              <w:rPr>
                <w:rFonts w:ascii="Calibri" w:eastAsia="Times New Roman" w:hAnsi="Calibri" w:cs="Calibri"/>
                <w:lang w:eastAsia="fr-FR"/>
              </w:rPr>
              <w:t>Closing</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Parliament</w:t>
            </w:r>
            <w:proofErr w:type="spellEnd"/>
          </w:p>
        </w:tc>
        <w:tc>
          <w:tcPr>
            <w:tcW w:w="6256" w:type="dxa"/>
            <w:vAlign w:val="center"/>
            <w:hideMark/>
          </w:tcPr>
          <w:p w14:paraId="239A8FDF"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The monarch opens Parliament with the King’s/Queen’s Speech and prorogues (ends) sessions.</w:t>
            </w:r>
          </w:p>
        </w:tc>
      </w:tr>
      <w:tr w:rsidR="00772E33" w:rsidRPr="00246007" w14:paraId="584F450E" w14:textId="77777777" w:rsidTr="00A257C4">
        <w:trPr>
          <w:tblCellSpacing w:w="15" w:type="dxa"/>
        </w:trPr>
        <w:tc>
          <w:tcPr>
            <w:tcW w:w="0" w:type="auto"/>
            <w:vAlign w:val="center"/>
            <w:hideMark/>
          </w:tcPr>
          <w:p w14:paraId="19242F77" w14:textId="77777777" w:rsidR="00772E33" w:rsidRPr="00772E33" w:rsidRDefault="00772E33" w:rsidP="00772E33">
            <w:pPr>
              <w:rPr>
                <w:rFonts w:ascii="Calibri" w:eastAsia="Times New Roman" w:hAnsi="Calibri" w:cs="Calibri"/>
                <w:lang w:val="en-US" w:eastAsia="fr-FR"/>
              </w:rPr>
            </w:pPr>
          </w:p>
        </w:tc>
        <w:tc>
          <w:tcPr>
            <w:tcW w:w="0" w:type="auto"/>
            <w:vAlign w:val="center"/>
            <w:hideMark/>
          </w:tcPr>
          <w:p w14:paraId="1C3DA7FF"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lang w:eastAsia="fr-FR"/>
              </w:rPr>
              <w:t>Addressing</w:t>
            </w:r>
            <w:proofErr w:type="spellEnd"/>
            <w:r w:rsidRPr="00772E33">
              <w:rPr>
                <w:rFonts w:ascii="Calibri" w:eastAsia="Times New Roman" w:hAnsi="Calibri" w:cs="Calibri"/>
                <w:lang w:eastAsia="fr-FR"/>
              </w:rPr>
              <w:t xml:space="preserve"> </w:t>
            </w:r>
            <w:proofErr w:type="spellStart"/>
            <w:r w:rsidRPr="00772E33">
              <w:rPr>
                <w:rFonts w:ascii="Calibri" w:eastAsia="Times New Roman" w:hAnsi="Calibri" w:cs="Calibri"/>
                <w:lang w:eastAsia="fr-FR"/>
              </w:rPr>
              <w:t>Parliament</w:t>
            </w:r>
            <w:proofErr w:type="spellEnd"/>
          </w:p>
        </w:tc>
        <w:tc>
          <w:tcPr>
            <w:tcW w:w="6256" w:type="dxa"/>
            <w:vAlign w:val="center"/>
            <w:hideMark/>
          </w:tcPr>
          <w:p w14:paraId="0462AB38"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The monarch delivers the annual King’s/Queen’s Speech, outlining the government’s agenda.</w:t>
            </w:r>
          </w:p>
        </w:tc>
      </w:tr>
      <w:tr w:rsidR="00772E33" w:rsidRPr="00246007" w14:paraId="76B1461F" w14:textId="77777777" w:rsidTr="00A257C4">
        <w:trPr>
          <w:tblCellSpacing w:w="15" w:type="dxa"/>
        </w:trPr>
        <w:tc>
          <w:tcPr>
            <w:tcW w:w="0" w:type="auto"/>
            <w:vAlign w:val="center"/>
            <w:hideMark/>
          </w:tcPr>
          <w:p w14:paraId="74190F63"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b/>
                <w:bCs/>
                <w:lang w:eastAsia="fr-FR"/>
              </w:rPr>
              <w:t>Symbolic</w:t>
            </w:r>
            <w:proofErr w:type="spellEnd"/>
          </w:p>
        </w:tc>
        <w:tc>
          <w:tcPr>
            <w:tcW w:w="0" w:type="auto"/>
            <w:vAlign w:val="center"/>
            <w:hideMark/>
          </w:tcPr>
          <w:p w14:paraId="007038FD"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Head of the Commonwealth</w:t>
            </w:r>
          </w:p>
        </w:tc>
        <w:tc>
          <w:tcPr>
            <w:tcW w:w="6256" w:type="dxa"/>
            <w:vAlign w:val="center"/>
            <w:hideMark/>
          </w:tcPr>
          <w:p w14:paraId="6C46E44D"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The monarch serves as a symbolic leader for the 56-member Commonwealth of Nations.</w:t>
            </w:r>
          </w:p>
        </w:tc>
      </w:tr>
      <w:tr w:rsidR="00772E33" w:rsidRPr="00246007" w14:paraId="12A6E81C" w14:textId="77777777" w:rsidTr="00A257C4">
        <w:trPr>
          <w:tblCellSpacing w:w="15" w:type="dxa"/>
        </w:trPr>
        <w:tc>
          <w:tcPr>
            <w:tcW w:w="0" w:type="auto"/>
            <w:vAlign w:val="center"/>
            <w:hideMark/>
          </w:tcPr>
          <w:p w14:paraId="09DC0B13" w14:textId="77777777" w:rsidR="00772E33" w:rsidRPr="00772E33" w:rsidRDefault="00772E33" w:rsidP="00772E33">
            <w:pPr>
              <w:rPr>
                <w:rFonts w:ascii="Calibri" w:eastAsia="Times New Roman" w:hAnsi="Calibri" w:cs="Calibri"/>
                <w:lang w:val="en-US" w:eastAsia="fr-FR"/>
              </w:rPr>
            </w:pPr>
          </w:p>
        </w:tc>
        <w:tc>
          <w:tcPr>
            <w:tcW w:w="0" w:type="auto"/>
            <w:vAlign w:val="center"/>
            <w:hideMark/>
          </w:tcPr>
          <w:p w14:paraId="59A19C76" w14:textId="77777777" w:rsidR="00772E33" w:rsidRPr="00772E33" w:rsidRDefault="00772E33" w:rsidP="00772E33">
            <w:pPr>
              <w:rPr>
                <w:rFonts w:ascii="Calibri" w:eastAsia="Times New Roman" w:hAnsi="Calibri" w:cs="Calibri"/>
                <w:lang w:eastAsia="fr-FR"/>
              </w:rPr>
            </w:pPr>
            <w:r w:rsidRPr="00772E33">
              <w:rPr>
                <w:rFonts w:ascii="Calibri" w:eastAsia="Times New Roman" w:hAnsi="Calibri" w:cs="Calibri"/>
                <w:lang w:eastAsia="fr-FR"/>
              </w:rPr>
              <w:t xml:space="preserve">National </w:t>
            </w:r>
            <w:proofErr w:type="spellStart"/>
            <w:r w:rsidRPr="00772E33">
              <w:rPr>
                <w:rFonts w:ascii="Calibri" w:eastAsia="Times New Roman" w:hAnsi="Calibri" w:cs="Calibri"/>
                <w:lang w:eastAsia="fr-FR"/>
              </w:rPr>
              <w:t>Unity</w:t>
            </w:r>
            <w:proofErr w:type="spellEnd"/>
            <w:r w:rsidRPr="00772E33">
              <w:rPr>
                <w:rFonts w:ascii="Calibri" w:eastAsia="Times New Roman" w:hAnsi="Calibri" w:cs="Calibri"/>
                <w:lang w:eastAsia="fr-FR"/>
              </w:rPr>
              <w:t xml:space="preserve"> and </w:t>
            </w:r>
            <w:proofErr w:type="spellStart"/>
            <w:r w:rsidRPr="00772E33">
              <w:rPr>
                <w:rFonts w:ascii="Calibri" w:eastAsia="Times New Roman" w:hAnsi="Calibri" w:cs="Calibri"/>
                <w:lang w:eastAsia="fr-FR"/>
              </w:rPr>
              <w:t>Ceremony</w:t>
            </w:r>
            <w:proofErr w:type="spellEnd"/>
          </w:p>
        </w:tc>
        <w:tc>
          <w:tcPr>
            <w:tcW w:w="6256" w:type="dxa"/>
            <w:vAlign w:val="center"/>
            <w:hideMark/>
          </w:tcPr>
          <w:p w14:paraId="27FC3C6D"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 xml:space="preserve">The monarch performs ceremonial duties (e.g., Trooping the </w:t>
            </w:r>
            <w:proofErr w:type="spellStart"/>
            <w:r w:rsidRPr="00772E33">
              <w:rPr>
                <w:rFonts w:ascii="Calibri" w:eastAsia="Times New Roman" w:hAnsi="Calibri" w:cs="Calibri"/>
                <w:lang w:val="en-US" w:eastAsia="fr-FR"/>
              </w:rPr>
              <w:t>Colour</w:t>
            </w:r>
            <w:proofErr w:type="spellEnd"/>
            <w:r w:rsidRPr="00772E33">
              <w:rPr>
                <w:rFonts w:ascii="Calibri" w:eastAsia="Times New Roman" w:hAnsi="Calibri" w:cs="Calibri"/>
                <w:lang w:val="en-US" w:eastAsia="fr-FR"/>
              </w:rPr>
              <w:t>, Remembrance Day).</w:t>
            </w:r>
          </w:p>
        </w:tc>
      </w:tr>
      <w:tr w:rsidR="00772E33" w:rsidRPr="00246007" w14:paraId="01B897F0" w14:textId="77777777" w:rsidTr="00A257C4">
        <w:trPr>
          <w:tblCellSpacing w:w="15" w:type="dxa"/>
        </w:trPr>
        <w:tc>
          <w:tcPr>
            <w:tcW w:w="0" w:type="auto"/>
            <w:vAlign w:val="center"/>
            <w:hideMark/>
          </w:tcPr>
          <w:p w14:paraId="28232ABA" w14:textId="77777777" w:rsidR="00772E33" w:rsidRPr="00772E33" w:rsidRDefault="00772E33" w:rsidP="00772E33">
            <w:pPr>
              <w:rPr>
                <w:rFonts w:ascii="Calibri" w:eastAsia="Times New Roman" w:hAnsi="Calibri" w:cs="Calibri"/>
                <w:lang w:eastAsia="fr-FR"/>
              </w:rPr>
            </w:pPr>
            <w:proofErr w:type="spellStart"/>
            <w:r w:rsidRPr="00772E33">
              <w:rPr>
                <w:rFonts w:ascii="Calibri" w:eastAsia="Times New Roman" w:hAnsi="Calibri" w:cs="Calibri"/>
                <w:b/>
                <w:bCs/>
                <w:lang w:eastAsia="fr-FR"/>
              </w:rPr>
              <w:t>Religious</w:t>
            </w:r>
            <w:proofErr w:type="spellEnd"/>
          </w:p>
        </w:tc>
        <w:tc>
          <w:tcPr>
            <w:tcW w:w="0" w:type="auto"/>
            <w:vAlign w:val="center"/>
            <w:hideMark/>
          </w:tcPr>
          <w:p w14:paraId="682AF005"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Supreme Governor of the Church of England</w:t>
            </w:r>
          </w:p>
        </w:tc>
        <w:tc>
          <w:tcPr>
            <w:tcW w:w="6256" w:type="dxa"/>
            <w:vAlign w:val="center"/>
            <w:hideMark/>
          </w:tcPr>
          <w:p w14:paraId="5246D079" w14:textId="77777777" w:rsidR="00772E33" w:rsidRPr="00772E33" w:rsidRDefault="00772E33" w:rsidP="00772E33">
            <w:pPr>
              <w:rPr>
                <w:rFonts w:ascii="Calibri" w:eastAsia="Times New Roman" w:hAnsi="Calibri" w:cs="Calibri"/>
                <w:lang w:val="en-US" w:eastAsia="fr-FR"/>
              </w:rPr>
            </w:pPr>
            <w:r w:rsidRPr="00772E33">
              <w:rPr>
                <w:rFonts w:ascii="Calibri" w:eastAsia="Times New Roman" w:hAnsi="Calibri" w:cs="Calibri"/>
                <w:lang w:val="en-US" w:eastAsia="fr-FR"/>
              </w:rPr>
              <w:t>The monarch is the head of the Church of England and appoints bishops on PM’s advice.</w:t>
            </w:r>
          </w:p>
        </w:tc>
      </w:tr>
    </w:tbl>
    <w:p w14:paraId="608829B9" w14:textId="75BDB90A" w:rsidR="00772E33" w:rsidRDefault="00772E33">
      <w:pPr>
        <w:rPr>
          <w:rFonts w:ascii="Calibri" w:hAnsi="Calibri" w:cs="Calibri"/>
          <w:lang w:val="en-US"/>
        </w:rPr>
      </w:pPr>
    </w:p>
    <w:p w14:paraId="2841FD36" w14:textId="68E63BA6" w:rsidR="00A257C4" w:rsidRDefault="00772E33" w:rsidP="00772E33">
      <w:pPr>
        <w:jc w:val="both"/>
        <w:rPr>
          <w:rFonts w:ascii="Calibri" w:eastAsia="Times New Roman" w:hAnsi="Calibri" w:cs="Calibri"/>
          <w:lang w:val="en-US" w:eastAsia="fr-FR"/>
        </w:rPr>
      </w:pPr>
      <w:r w:rsidRPr="00772E33">
        <w:rPr>
          <w:rFonts w:ascii="Calibri" w:eastAsia="Times New Roman" w:hAnsi="Calibri" w:cs="Calibri"/>
          <w:lang w:val="en-US" w:eastAsia="fr-FR"/>
        </w:rPr>
        <w:t xml:space="preserve">The British monarch’s role is </w:t>
      </w:r>
      <w:r w:rsidRPr="00772E33">
        <w:rPr>
          <w:rFonts w:ascii="Calibri" w:eastAsia="Times New Roman" w:hAnsi="Calibri" w:cs="Calibri"/>
          <w:b/>
          <w:bCs/>
          <w:lang w:val="en-US" w:eastAsia="fr-FR"/>
        </w:rPr>
        <w:t>largely ceremonial and symbolic</w:t>
      </w:r>
      <w:r w:rsidRPr="00772E33">
        <w:rPr>
          <w:rFonts w:ascii="Calibri" w:eastAsia="Times New Roman" w:hAnsi="Calibri" w:cs="Calibri"/>
          <w:lang w:val="en-US" w:eastAsia="fr-FR"/>
        </w:rPr>
        <w:t xml:space="preserve"> in the modern constitutional system. </w:t>
      </w:r>
    </w:p>
    <w:p w14:paraId="1F61427F" w14:textId="638B435E" w:rsidR="00A257C4" w:rsidRDefault="005E2B4F" w:rsidP="00772E33">
      <w:pPr>
        <w:jc w:val="both"/>
        <w:rPr>
          <w:rFonts w:ascii="Calibri" w:eastAsia="Times New Roman" w:hAnsi="Calibri" w:cs="Calibri"/>
          <w:lang w:val="en-US" w:eastAsia="fr-FR"/>
        </w:rPr>
      </w:pPr>
      <w:r w:rsidRPr="00F371F3">
        <w:rPr>
          <w:rFonts w:ascii="Times New Roman" w:eastAsia="Times New Roman" w:hAnsi="Times New Roman" w:cs="Times New Roman"/>
          <w:noProof/>
          <w:lang w:eastAsia="fr-FR"/>
        </w:rPr>
        <w:drawing>
          <wp:anchor distT="0" distB="0" distL="114300" distR="114300" simplePos="0" relativeHeight="251658240" behindDoc="0" locked="0" layoutInCell="1" allowOverlap="1" wp14:anchorId="35CC47A7" wp14:editId="27EECFD5">
            <wp:simplePos x="0" y="0"/>
            <wp:positionH relativeFrom="column">
              <wp:posOffset>2647315</wp:posOffset>
            </wp:positionH>
            <wp:positionV relativeFrom="paragraph">
              <wp:posOffset>213458</wp:posOffset>
            </wp:positionV>
            <wp:extent cx="4196080" cy="4063365"/>
            <wp:effectExtent l="12700" t="12700" r="7620" b="13335"/>
            <wp:wrapThrough wrapText="bothSides">
              <wp:wrapPolygon edited="0">
                <wp:start x="-65" y="-68"/>
                <wp:lineTo x="-65" y="21603"/>
                <wp:lineTo x="21574" y="21603"/>
                <wp:lineTo x="21574" y="-68"/>
                <wp:lineTo x="-65" y="-68"/>
              </wp:wrapPolygon>
            </wp:wrapThrough>
            <wp:docPr id="3" name="Image 3" descr="Pomp and protests as UK poised for first coronation in 70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mp and protests as UK poised for first coronation in 70 year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6080" cy="4063365"/>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772E33" w:rsidRPr="00772E33">
        <w:rPr>
          <w:rFonts w:ascii="Calibri" w:eastAsia="Times New Roman" w:hAnsi="Calibri" w:cs="Calibri"/>
          <w:b/>
          <w:bCs/>
          <w:lang w:val="en-US" w:eastAsia="fr-FR"/>
        </w:rPr>
        <w:t>What they can do:</w:t>
      </w:r>
      <w:r w:rsidR="00772E33" w:rsidRPr="00772E33">
        <w:rPr>
          <w:rFonts w:ascii="Calibri" w:eastAsia="Times New Roman" w:hAnsi="Calibri" w:cs="Calibri"/>
          <w:lang w:val="en-US" w:eastAsia="fr-FR"/>
        </w:rPr>
        <w:t xml:space="preserve"> They serve as the head of state, head of the Commonwealth, and the symbolic head of the Armed Forces and the Church of England. They perform constitutional duties like giving Royal Assent to laws (which is now a formality), appointing the Prime Minister (based on election results), opening and dissolving Parliament, and delivering the King’s/Queen’s Speech. They also play a key role in national ceremonies and diplomatic functions. </w:t>
      </w:r>
    </w:p>
    <w:p w14:paraId="75D83610" w14:textId="715EA896" w:rsidR="00772E33" w:rsidRPr="00772E33" w:rsidRDefault="00772E33" w:rsidP="00772E33">
      <w:pPr>
        <w:jc w:val="both"/>
        <w:rPr>
          <w:rFonts w:ascii="Calibri" w:eastAsia="Times New Roman" w:hAnsi="Calibri" w:cs="Calibri"/>
          <w:lang w:val="en-US" w:eastAsia="fr-FR"/>
        </w:rPr>
      </w:pPr>
      <w:r w:rsidRPr="00772E33">
        <w:rPr>
          <w:rFonts w:ascii="Calibri" w:eastAsia="Times New Roman" w:hAnsi="Calibri" w:cs="Calibri"/>
          <w:b/>
          <w:bCs/>
          <w:lang w:val="en-US" w:eastAsia="fr-FR"/>
        </w:rPr>
        <w:t>What they cannot do:</w:t>
      </w:r>
      <w:r w:rsidRPr="00772E33">
        <w:rPr>
          <w:rFonts w:ascii="Calibri" w:eastAsia="Times New Roman" w:hAnsi="Calibri" w:cs="Calibri"/>
          <w:lang w:val="en-US" w:eastAsia="fr-FR"/>
        </w:rPr>
        <w:t xml:space="preserve"> The monarch </w:t>
      </w:r>
      <w:r w:rsidRPr="00772E33">
        <w:rPr>
          <w:rFonts w:ascii="Calibri" w:eastAsia="Times New Roman" w:hAnsi="Calibri" w:cs="Calibri"/>
          <w:b/>
          <w:bCs/>
          <w:lang w:val="en-US" w:eastAsia="fr-FR"/>
        </w:rPr>
        <w:t>does not govern</w:t>
      </w:r>
      <w:r w:rsidRPr="00772E33">
        <w:rPr>
          <w:rFonts w:ascii="Calibri" w:eastAsia="Times New Roman" w:hAnsi="Calibri" w:cs="Calibri"/>
          <w:lang w:val="en-US" w:eastAsia="fr-FR"/>
        </w:rPr>
        <w:t>—they cannot make or veto laws, declare war, or interfere in political decisions. Real executive power rests with the elected government and Parliament. The monarch must remain politically neutral</w:t>
      </w:r>
      <w:r w:rsidR="00A257C4">
        <w:rPr>
          <w:rFonts w:ascii="Calibri" w:eastAsia="Times New Roman" w:hAnsi="Calibri" w:cs="Calibri"/>
          <w:lang w:val="en-US" w:eastAsia="fr-FR"/>
        </w:rPr>
        <w:t>, never publicly giving their opinion on political issues</w:t>
      </w:r>
      <w:r w:rsidRPr="00772E33">
        <w:rPr>
          <w:rFonts w:ascii="Calibri" w:eastAsia="Times New Roman" w:hAnsi="Calibri" w:cs="Calibri"/>
          <w:lang w:val="en-US" w:eastAsia="fr-FR"/>
        </w:rPr>
        <w:t xml:space="preserve"> and act on the advice of ministers, ensuring the stability and continuity of the constitutional system.</w:t>
      </w:r>
    </w:p>
    <w:p w14:paraId="4778B7AD" w14:textId="70A454D9" w:rsidR="00F371F3" w:rsidRDefault="00F371F3">
      <w:pPr>
        <w:rPr>
          <w:rFonts w:ascii="Times New Roman" w:eastAsia="Times New Roman" w:hAnsi="Times New Roman" w:cs="Times New Roman"/>
          <w:lang w:val="en-US" w:eastAsia="fr-FR"/>
        </w:rPr>
      </w:pPr>
      <w:r w:rsidRPr="00F371F3">
        <w:rPr>
          <w:rFonts w:ascii="Times New Roman" w:eastAsia="Times New Roman" w:hAnsi="Times New Roman" w:cs="Times New Roman"/>
          <w:lang w:eastAsia="fr-FR"/>
        </w:rPr>
        <w:fldChar w:fldCharType="begin"/>
      </w:r>
      <w:r w:rsidRPr="00246007">
        <w:rPr>
          <w:rFonts w:ascii="Times New Roman" w:eastAsia="Times New Roman" w:hAnsi="Times New Roman" w:cs="Times New Roman"/>
          <w:lang w:val="en-US" w:eastAsia="fr-FR"/>
        </w:rPr>
        <w:instrText xml:space="preserve"> INCLUDEPICTURE "https://s2.qwant.com/thumbr/474x459/4/e/bbf669dbcadaa8764cd1dff57938f89008dee7d13d8dfcc00e812207710930/OIP.2mSa6ew-FkXsC71Vv3bAjAHaHL.jpg?u=https%3A%2F%2Ftse.mm.bing.net%2Fth%2Fid%2FOIP.2mSa6ew-FkXsC71Vv3bAjAHaHL%3Fpid%3DApi&amp;q=0&amp;b=1&amp;p=0&amp;a=0" \* MERGEFORMATINET </w:instrText>
      </w:r>
      <w:r w:rsidRPr="00F371F3">
        <w:rPr>
          <w:rFonts w:ascii="Times New Roman" w:eastAsia="Times New Roman" w:hAnsi="Times New Roman" w:cs="Times New Roman"/>
          <w:lang w:eastAsia="fr-FR"/>
        </w:rPr>
        <w:fldChar w:fldCharType="end"/>
      </w:r>
    </w:p>
    <w:p w14:paraId="0263AD82" w14:textId="4503F439" w:rsidR="00F371F3" w:rsidRDefault="00F371F3">
      <w:pPr>
        <w:rPr>
          <w:rFonts w:ascii="Times New Roman" w:eastAsia="Times New Roman" w:hAnsi="Times New Roman" w:cs="Times New Roman"/>
          <w:lang w:val="en-US" w:eastAsia="fr-FR"/>
        </w:rPr>
      </w:pPr>
    </w:p>
    <w:p w14:paraId="43BCF7B1" w14:textId="4B974A7C" w:rsidR="00F371F3" w:rsidRDefault="00B06B0B">
      <w:pPr>
        <w:rPr>
          <w:rFonts w:ascii="Times New Roman" w:eastAsia="Times New Roman" w:hAnsi="Times New Roman" w:cs="Times New Roman"/>
          <w:lang w:val="en-US" w:eastAsia="fr-FR"/>
        </w:rPr>
      </w:pPr>
      <w:r w:rsidRPr="00A257C4">
        <w:rPr>
          <w:rFonts w:ascii="Times New Roman" w:eastAsia="Times New Roman" w:hAnsi="Times New Roman" w:cs="Times New Roman"/>
          <w:noProof/>
          <w:lang w:eastAsia="fr-FR"/>
        </w:rPr>
        <w:lastRenderedPageBreak/>
        <w:drawing>
          <wp:anchor distT="0" distB="0" distL="114300" distR="114300" simplePos="0" relativeHeight="251659264" behindDoc="1" locked="0" layoutInCell="1" allowOverlap="1" wp14:anchorId="41B474B0" wp14:editId="52AB560F">
            <wp:simplePos x="0" y="0"/>
            <wp:positionH relativeFrom="column">
              <wp:posOffset>-34534</wp:posOffset>
            </wp:positionH>
            <wp:positionV relativeFrom="paragraph">
              <wp:posOffset>-65942</wp:posOffset>
            </wp:positionV>
            <wp:extent cx="3548185" cy="1995473"/>
            <wp:effectExtent l="0" t="0" r="0" b="0"/>
            <wp:wrapNone/>
            <wp:docPr id="1" name="Image 1" descr="The Queen welcoming former Prime Minister Theresa May at the start of an audience in Buckingham Palace in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Queen welcoming former Prime Minister Theresa May at the start of an audience in Buckingham Palace in 20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48185" cy="1995473"/>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57C4">
        <w:rPr>
          <w:rFonts w:ascii="Times New Roman" w:eastAsia="Times New Roman" w:hAnsi="Times New Roman" w:cs="Times New Roman"/>
          <w:noProof/>
          <w:lang w:eastAsia="fr-FR"/>
        </w:rPr>
        <w:drawing>
          <wp:anchor distT="0" distB="0" distL="114300" distR="114300" simplePos="0" relativeHeight="251660288" behindDoc="0" locked="0" layoutInCell="1" allowOverlap="1" wp14:anchorId="23E7307F" wp14:editId="1191B223">
            <wp:simplePos x="0" y="0"/>
            <wp:positionH relativeFrom="column">
              <wp:posOffset>3700389</wp:posOffset>
            </wp:positionH>
            <wp:positionV relativeFrom="paragraph">
              <wp:posOffset>-121187</wp:posOffset>
            </wp:positionV>
            <wp:extent cx="2914679" cy="1941634"/>
            <wp:effectExtent l="0" t="0" r="0" b="1905"/>
            <wp:wrapNone/>
            <wp:docPr id="2" name="Image 2" descr="The King welcomes Prime Minister Rishi Sunak during an audience at Buckingham Pa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King welcomes Prime Minister Rishi Sunak during an audience at Buckingham Pala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14679" cy="19416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9305B1" w14:textId="2C7A6615" w:rsidR="00F371F3" w:rsidRDefault="00F371F3">
      <w:pPr>
        <w:rPr>
          <w:rFonts w:ascii="Times New Roman" w:eastAsia="Times New Roman" w:hAnsi="Times New Roman" w:cs="Times New Roman"/>
          <w:lang w:val="en-US" w:eastAsia="fr-FR"/>
        </w:rPr>
      </w:pPr>
    </w:p>
    <w:p w14:paraId="14BF8139" w14:textId="103BD0A7" w:rsidR="00F371F3" w:rsidRDefault="00F371F3">
      <w:pPr>
        <w:rPr>
          <w:rFonts w:ascii="Times New Roman" w:eastAsia="Times New Roman" w:hAnsi="Times New Roman" w:cs="Times New Roman"/>
          <w:lang w:val="en-US" w:eastAsia="fr-FR"/>
        </w:rPr>
      </w:pPr>
    </w:p>
    <w:p w14:paraId="065BF772" w14:textId="12B47CB9" w:rsidR="00F371F3" w:rsidRDefault="00F371F3">
      <w:pPr>
        <w:rPr>
          <w:rFonts w:ascii="Times New Roman" w:eastAsia="Times New Roman" w:hAnsi="Times New Roman" w:cs="Times New Roman"/>
          <w:lang w:val="en-US" w:eastAsia="fr-FR"/>
        </w:rPr>
      </w:pPr>
    </w:p>
    <w:p w14:paraId="0DF5AB5B" w14:textId="4DBCB508" w:rsidR="00F371F3" w:rsidRDefault="00F371F3">
      <w:pPr>
        <w:rPr>
          <w:rFonts w:ascii="Times New Roman" w:eastAsia="Times New Roman" w:hAnsi="Times New Roman" w:cs="Times New Roman"/>
          <w:lang w:val="en-US" w:eastAsia="fr-FR"/>
        </w:rPr>
      </w:pPr>
    </w:p>
    <w:p w14:paraId="47DDABD4" w14:textId="4A69DA94" w:rsidR="00F371F3" w:rsidRDefault="00F371F3">
      <w:pPr>
        <w:rPr>
          <w:rFonts w:ascii="Times New Roman" w:eastAsia="Times New Roman" w:hAnsi="Times New Roman" w:cs="Times New Roman"/>
          <w:lang w:val="en-US" w:eastAsia="fr-FR"/>
        </w:rPr>
      </w:pPr>
    </w:p>
    <w:p w14:paraId="4243F630" w14:textId="359D76F3" w:rsidR="00F371F3" w:rsidRDefault="00F371F3">
      <w:pPr>
        <w:rPr>
          <w:rFonts w:ascii="Times New Roman" w:eastAsia="Times New Roman" w:hAnsi="Times New Roman" w:cs="Times New Roman"/>
          <w:lang w:val="en-US" w:eastAsia="fr-FR"/>
        </w:rPr>
      </w:pPr>
    </w:p>
    <w:p w14:paraId="2A79E944" w14:textId="4DD40ABE" w:rsidR="00F371F3" w:rsidRDefault="00F371F3">
      <w:pPr>
        <w:rPr>
          <w:rFonts w:ascii="Times New Roman" w:eastAsia="Times New Roman" w:hAnsi="Times New Roman" w:cs="Times New Roman"/>
          <w:lang w:val="en-US" w:eastAsia="fr-FR"/>
        </w:rPr>
      </w:pPr>
    </w:p>
    <w:p w14:paraId="0E016CF5" w14:textId="0C474082" w:rsidR="00F371F3" w:rsidRDefault="00F371F3">
      <w:pPr>
        <w:rPr>
          <w:rFonts w:ascii="Times New Roman" w:eastAsia="Times New Roman" w:hAnsi="Times New Roman" w:cs="Times New Roman"/>
          <w:lang w:val="en-US" w:eastAsia="fr-FR"/>
        </w:rPr>
      </w:pPr>
    </w:p>
    <w:p w14:paraId="7418524A" w14:textId="0B2A8039" w:rsidR="00F371F3" w:rsidRDefault="00F371F3">
      <w:pPr>
        <w:rPr>
          <w:rFonts w:ascii="Times New Roman" w:eastAsia="Times New Roman" w:hAnsi="Times New Roman" w:cs="Times New Roman"/>
          <w:lang w:val="en-US" w:eastAsia="fr-FR"/>
        </w:rPr>
      </w:pPr>
    </w:p>
    <w:p w14:paraId="4E029027" w14:textId="270874E1" w:rsidR="00F371F3" w:rsidRDefault="001319F3">
      <w:pPr>
        <w:rPr>
          <w:rFonts w:ascii="Times New Roman" w:eastAsia="Times New Roman" w:hAnsi="Times New Roman" w:cs="Times New Roman"/>
          <w:lang w:val="en-US" w:eastAsia="fr-FR"/>
        </w:rPr>
      </w:pPr>
      <w:r>
        <w:rPr>
          <w:rFonts w:ascii="Times New Roman" w:eastAsia="Times New Roman" w:hAnsi="Times New Roman" w:cs="Times New Roman"/>
          <w:noProof/>
          <w:lang w:eastAsia="fr-FR"/>
        </w:rPr>
        <mc:AlternateContent>
          <mc:Choice Requires="wps">
            <w:drawing>
              <wp:anchor distT="0" distB="0" distL="114300" distR="114300" simplePos="0" relativeHeight="251663360" behindDoc="0" locked="0" layoutInCell="1" allowOverlap="1" wp14:anchorId="11C87432" wp14:editId="1F664AF4">
                <wp:simplePos x="0" y="0"/>
                <wp:positionH relativeFrom="column">
                  <wp:posOffset>3700145</wp:posOffset>
                </wp:positionH>
                <wp:positionV relativeFrom="paragraph">
                  <wp:posOffset>180340</wp:posOffset>
                </wp:positionV>
                <wp:extent cx="3164840" cy="390525"/>
                <wp:effectExtent l="0" t="0" r="10160" b="15875"/>
                <wp:wrapNone/>
                <wp:docPr id="5" name="Zone de texte 5"/>
                <wp:cNvGraphicFramePr/>
                <a:graphic xmlns:a="http://schemas.openxmlformats.org/drawingml/2006/main">
                  <a:graphicData uri="http://schemas.microsoft.com/office/word/2010/wordprocessingShape">
                    <wps:wsp>
                      <wps:cNvSpPr txBox="1"/>
                      <wps:spPr>
                        <a:xfrm>
                          <a:off x="0" y="0"/>
                          <a:ext cx="3164840" cy="390525"/>
                        </a:xfrm>
                        <a:prstGeom prst="rect">
                          <a:avLst/>
                        </a:prstGeom>
                        <a:solidFill>
                          <a:schemeClr val="lt1"/>
                        </a:solidFill>
                        <a:ln w="6350">
                          <a:solidFill>
                            <a:prstClr val="black"/>
                          </a:solidFill>
                        </a:ln>
                      </wps:spPr>
                      <wps:txbx>
                        <w:txbxContent>
                          <w:p w14:paraId="0238A7CE" w14:textId="11F0574C" w:rsidR="001319F3" w:rsidRPr="001319F3" w:rsidRDefault="001319F3" w:rsidP="001319F3">
                            <w:pPr>
                              <w:rPr>
                                <w:rFonts w:ascii="Calibri" w:eastAsia="Times New Roman" w:hAnsi="Calibri" w:cs="Calibri"/>
                                <w:sz w:val="18"/>
                                <w:szCs w:val="18"/>
                                <w:lang w:val="en-US" w:eastAsia="fr-FR"/>
                              </w:rPr>
                            </w:pPr>
                            <w:r w:rsidRPr="001319F3">
                              <w:rPr>
                                <w:rFonts w:ascii="Calibri" w:eastAsia="Times New Roman" w:hAnsi="Calibri" w:cs="Calibri"/>
                                <w:sz w:val="18"/>
                                <w:szCs w:val="18"/>
                                <w:lang w:val="en-US" w:eastAsia="fr-FR"/>
                              </w:rPr>
                              <w:t>Kin</w:t>
                            </w:r>
                            <w:r>
                              <w:rPr>
                                <w:rFonts w:ascii="Calibri" w:eastAsia="Times New Roman" w:hAnsi="Calibri" w:cs="Calibri"/>
                                <w:sz w:val="18"/>
                                <w:szCs w:val="18"/>
                                <w:lang w:val="en-US" w:eastAsia="fr-FR"/>
                              </w:rPr>
                              <w:t xml:space="preserve">g Charles III </w:t>
                            </w:r>
                            <w:r w:rsidRPr="001319F3">
                              <w:rPr>
                                <w:rFonts w:ascii="Calibri" w:eastAsia="Times New Roman" w:hAnsi="Calibri" w:cs="Calibri"/>
                                <w:sz w:val="18"/>
                                <w:szCs w:val="18"/>
                                <w:lang w:val="en-US" w:eastAsia="fr-FR"/>
                              </w:rPr>
                              <w:t xml:space="preserve">welcoming the then Prime Minister </w:t>
                            </w:r>
                            <w:r>
                              <w:rPr>
                                <w:rFonts w:ascii="Calibri" w:eastAsia="Times New Roman" w:hAnsi="Calibri" w:cs="Calibri"/>
                                <w:sz w:val="18"/>
                                <w:szCs w:val="18"/>
                                <w:lang w:val="en-US" w:eastAsia="fr-FR"/>
                              </w:rPr>
                              <w:t>Rishi Sunak</w:t>
                            </w:r>
                            <w:r w:rsidRPr="001319F3">
                              <w:rPr>
                                <w:rFonts w:ascii="Calibri" w:eastAsia="Times New Roman" w:hAnsi="Calibri" w:cs="Calibri"/>
                                <w:sz w:val="18"/>
                                <w:szCs w:val="18"/>
                                <w:lang w:val="en-US" w:eastAsia="fr-FR"/>
                              </w:rPr>
                              <w:t xml:space="preserve"> at the start of an audience in Buckingham Palace in </w:t>
                            </w:r>
                            <w:r>
                              <w:rPr>
                                <w:rFonts w:ascii="Calibri" w:eastAsia="Times New Roman" w:hAnsi="Calibri" w:cs="Calibri"/>
                                <w:sz w:val="18"/>
                                <w:szCs w:val="18"/>
                                <w:lang w:val="en-US" w:eastAsia="fr-FR"/>
                              </w:rPr>
                              <w:t>2024</w:t>
                            </w:r>
                          </w:p>
                          <w:p w14:paraId="528A30A6" w14:textId="77777777" w:rsidR="001319F3" w:rsidRPr="001319F3" w:rsidRDefault="001319F3" w:rsidP="001319F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C87432" id="_x0000_t202" coordsize="21600,21600" o:spt="202" path="m,l,21600r21600,l21600,xe">
                <v:stroke joinstyle="miter"/>
                <v:path gradientshapeok="t" o:connecttype="rect"/>
              </v:shapetype>
              <v:shape id="Zone de texte 5" o:spid="_x0000_s1026" type="#_x0000_t202" style="position:absolute;margin-left:291.35pt;margin-top:14.2pt;width:249.2pt;height:3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cOCqUAIAAKYEAAAOAAAAZHJzL2Uyb0RvYy54bWysVE1vGjEQvVfqf7B8LwsEaIKyRJSIqhJK&#13;&#10;IpEqUm/G6w2rej2ubdilvz7P5iMk7anqxTtffp55M7PXN22t2VY5X5HJea/T5UwZSUVlnnP+/XH+&#13;&#10;6ZIzH4QphCajcr5Tnt9MPn64buxY9WlNulCOAcT4cWNzvg7BjrPMy7Wqhe+QVQbOklwtAlT3nBVO&#13;&#10;NECvddbvdkdZQ66wjqTyHtbbvZNPEn5ZKhnuy9KrwHTOkVtIp0vnKp7Z5FqMn52w60oe0hD/kEUt&#13;&#10;KoNHT1C3Igi2cdUfUHUlHXkqQ0dSnVFZVlKlGlBNr/uumuVaWJVqATnenmjy/w9W3m0fHKuKnA85&#13;&#10;M6JGi36gUaxQLKg2KDaMFDXWjxG5tIgN7Rdq0eqj3cMYK29LV8cvamLwg+zdiWAgMQnjRW80uBzA&#13;&#10;JeG7uOoO+wk+e71tnQ9fFdUsCjl3aGDiVWwXPiAThB5D4mOedFXMK62TEodGzbRjW4F265ByxI03&#13;&#10;UdqwJueji2E3Ab/xRejT/ZUW8mes8i0CNG1gjJzsa49SaFftgagVFTvw5Gg/bN7KeQXchfDhQThM&#13;&#10;F+rHxoR7HKUmJEMHibM1ud9/s8d4NB1ezhpMa879r41wijP9zWAcrnqDSGtIymD4uQ/FnXtW5x6z&#13;&#10;qWcEhnrYTSuTGOODPoqlo/oJizWNr8IljMTbOQ9HcRb2O4TFlGo6TUEYaCvCwiytjNCxI5HPx/ZJ&#13;&#10;OHvoZ5ypOzrOtRi/a+s+Nt40NN0EKqvU80jwntUD71iG1JbD4sZtO9dT1OvvZfICAAD//wMAUEsD&#13;&#10;BBQABgAIAAAAIQBl084s4AAAAA8BAAAPAAAAZHJzL2Rvd25yZXYueG1sTE/JbsMgEL1X6j+gqdRb&#13;&#10;g211wY5x1CXtJaemVc7ETADFgAXEcf++5NReRnqat7ar2Q5kwhCNdxzKRQEEXe+lcYrD99f7HQMS&#13;&#10;k3BSDN4hhx+MsOqur1rRSH92nzhtkyLZxMVGcNApjQ2lsddoRVz4EV3+HXywImUYFJVBnLO5HWhV&#13;&#10;FI/UCuNyghYjvmrsj9uT5bB+UbXqmQh6zaQx07w7bNQH57c389syn+clkIRz+lPAZUPuD10utvcn&#13;&#10;JyMZODyw6ilTOVTsHsiFULCyBLLnwOoaaNfS/zu6XwAAAP//AwBQSwECLQAUAAYACAAAACEAtoM4&#13;&#10;kv4AAADhAQAAEwAAAAAAAAAAAAAAAAAAAAAAW0NvbnRlbnRfVHlwZXNdLnhtbFBLAQItABQABgAI&#13;&#10;AAAAIQA4/SH/1gAAAJQBAAALAAAAAAAAAAAAAAAAAC8BAABfcmVscy8ucmVsc1BLAQItABQABgAI&#13;&#10;AAAAIQAEcOCqUAIAAKYEAAAOAAAAAAAAAAAAAAAAAC4CAABkcnMvZTJvRG9jLnhtbFBLAQItABQA&#13;&#10;BgAIAAAAIQBl084s4AAAAA8BAAAPAAAAAAAAAAAAAAAAAKoEAABkcnMvZG93bnJldi54bWxQSwUG&#13;&#10;AAAAAAQABADzAAAAtwUAAAAA&#13;&#10;" fillcolor="white [3201]" strokeweight=".5pt">
                <v:textbox>
                  <w:txbxContent>
                    <w:p w14:paraId="0238A7CE" w14:textId="11F0574C" w:rsidR="001319F3" w:rsidRPr="001319F3" w:rsidRDefault="001319F3" w:rsidP="001319F3">
                      <w:pPr>
                        <w:rPr>
                          <w:rFonts w:ascii="Calibri" w:eastAsia="Times New Roman" w:hAnsi="Calibri" w:cs="Calibri"/>
                          <w:sz w:val="18"/>
                          <w:szCs w:val="18"/>
                          <w:lang w:val="en-US" w:eastAsia="fr-FR"/>
                        </w:rPr>
                      </w:pPr>
                      <w:r w:rsidRPr="001319F3">
                        <w:rPr>
                          <w:rFonts w:ascii="Calibri" w:eastAsia="Times New Roman" w:hAnsi="Calibri" w:cs="Calibri"/>
                          <w:sz w:val="18"/>
                          <w:szCs w:val="18"/>
                          <w:lang w:val="en-US" w:eastAsia="fr-FR"/>
                        </w:rPr>
                        <w:t>Kin</w:t>
                      </w:r>
                      <w:r>
                        <w:rPr>
                          <w:rFonts w:ascii="Calibri" w:eastAsia="Times New Roman" w:hAnsi="Calibri" w:cs="Calibri"/>
                          <w:sz w:val="18"/>
                          <w:szCs w:val="18"/>
                          <w:lang w:val="en-US" w:eastAsia="fr-FR"/>
                        </w:rPr>
                        <w:t xml:space="preserve">g Charles III </w:t>
                      </w:r>
                      <w:r w:rsidRPr="001319F3">
                        <w:rPr>
                          <w:rFonts w:ascii="Calibri" w:eastAsia="Times New Roman" w:hAnsi="Calibri" w:cs="Calibri"/>
                          <w:sz w:val="18"/>
                          <w:szCs w:val="18"/>
                          <w:lang w:val="en-US" w:eastAsia="fr-FR"/>
                        </w:rPr>
                        <w:t xml:space="preserve">welcoming the then Prime Minister </w:t>
                      </w:r>
                      <w:r>
                        <w:rPr>
                          <w:rFonts w:ascii="Calibri" w:eastAsia="Times New Roman" w:hAnsi="Calibri" w:cs="Calibri"/>
                          <w:sz w:val="18"/>
                          <w:szCs w:val="18"/>
                          <w:lang w:val="en-US" w:eastAsia="fr-FR"/>
                        </w:rPr>
                        <w:t>Rishi Sunak</w:t>
                      </w:r>
                      <w:r w:rsidRPr="001319F3">
                        <w:rPr>
                          <w:rFonts w:ascii="Calibri" w:eastAsia="Times New Roman" w:hAnsi="Calibri" w:cs="Calibri"/>
                          <w:sz w:val="18"/>
                          <w:szCs w:val="18"/>
                          <w:lang w:val="en-US" w:eastAsia="fr-FR"/>
                        </w:rPr>
                        <w:t xml:space="preserve"> at the start of an audience in Buckingham Palace in </w:t>
                      </w:r>
                      <w:r>
                        <w:rPr>
                          <w:rFonts w:ascii="Calibri" w:eastAsia="Times New Roman" w:hAnsi="Calibri" w:cs="Calibri"/>
                          <w:sz w:val="18"/>
                          <w:szCs w:val="18"/>
                          <w:lang w:val="en-US" w:eastAsia="fr-FR"/>
                        </w:rPr>
                        <w:t>2024</w:t>
                      </w:r>
                    </w:p>
                    <w:p w14:paraId="528A30A6" w14:textId="77777777" w:rsidR="001319F3" w:rsidRPr="001319F3" w:rsidRDefault="001319F3" w:rsidP="001319F3">
                      <w:pPr>
                        <w:rPr>
                          <w:lang w:val="en-US"/>
                        </w:rPr>
                      </w:pPr>
                    </w:p>
                  </w:txbxContent>
                </v:textbox>
              </v:shape>
            </w:pict>
          </mc:Fallback>
        </mc:AlternateContent>
      </w:r>
    </w:p>
    <w:p w14:paraId="50800BE3" w14:textId="127ED6F0" w:rsidR="001319F3" w:rsidRDefault="001319F3" w:rsidP="00A257C4">
      <w:pPr>
        <w:rPr>
          <w:rFonts w:ascii="Times New Roman" w:eastAsia="Times New Roman" w:hAnsi="Times New Roman" w:cs="Times New Roman"/>
          <w:lang w:eastAsia="fr-FR"/>
        </w:rPr>
      </w:pPr>
      <w:r>
        <w:rPr>
          <w:rFonts w:ascii="Times New Roman" w:eastAsia="Times New Roman" w:hAnsi="Times New Roman" w:cs="Times New Roman"/>
          <w:noProof/>
          <w:lang w:eastAsia="fr-FR"/>
        </w:rPr>
        <mc:AlternateContent>
          <mc:Choice Requires="wps">
            <w:drawing>
              <wp:anchor distT="0" distB="0" distL="114300" distR="114300" simplePos="0" relativeHeight="251661312" behindDoc="0" locked="0" layoutInCell="1" allowOverlap="1" wp14:anchorId="3A71835E" wp14:editId="571563D7">
                <wp:simplePos x="0" y="0"/>
                <wp:positionH relativeFrom="column">
                  <wp:posOffset>-35169</wp:posOffset>
                </wp:positionH>
                <wp:positionV relativeFrom="paragraph">
                  <wp:posOffset>89095</wp:posOffset>
                </wp:positionV>
                <wp:extent cx="3446584" cy="390525"/>
                <wp:effectExtent l="0" t="0" r="8255" b="15875"/>
                <wp:wrapNone/>
                <wp:docPr id="4" name="Zone de texte 4"/>
                <wp:cNvGraphicFramePr/>
                <a:graphic xmlns:a="http://schemas.openxmlformats.org/drawingml/2006/main">
                  <a:graphicData uri="http://schemas.microsoft.com/office/word/2010/wordprocessingShape">
                    <wps:wsp>
                      <wps:cNvSpPr txBox="1"/>
                      <wps:spPr>
                        <a:xfrm>
                          <a:off x="0" y="0"/>
                          <a:ext cx="3446584" cy="390525"/>
                        </a:xfrm>
                        <a:prstGeom prst="rect">
                          <a:avLst/>
                        </a:prstGeom>
                        <a:solidFill>
                          <a:schemeClr val="lt1"/>
                        </a:solidFill>
                        <a:ln w="6350">
                          <a:solidFill>
                            <a:prstClr val="black"/>
                          </a:solidFill>
                        </a:ln>
                      </wps:spPr>
                      <wps:txbx>
                        <w:txbxContent>
                          <w:p w14:paraId="3A35C61B" w14:textId="77777777" w:rsidR="001319F3" w:rsidRPr="001319F3" w:rsidRDefault="001319F3" w:rsidP="001319F3">
                            <w:pPr>
                              <w:rPr>
                                <w:rFonts w:ascii="Calibri" w:eastAsia="Times New Roman" w:hAnsi="Calibri" w:cs="Calibri"/>
                                <w:sz w:val="18"/>
                                <w:szCs w:val="18"/>
                                <w:lang w:val="en-US" w:eastAsia="fr-FR"/>
                              </w:rPr>
                            </w:pPr>
                            <w:r w:rsidRPr="001319F3">
                              <w:rPr>
                                <w:rFonts w:ascii="Calibri" w:eastAsia="Times New Roman" w:hAnsi="Calibri" w:cs="Calibri"/>
                                <w:sz w:val="18"/>
                                <w:szCs w:val="18"/>
                                <w:lang w:val="en-US" w:eastAsia="fr-FR"/>
                              </w:rPr>
                              <w:t>The late Queen Elizabeth II welcoming the then Prime Minister Theresa May at the start of an audience in Buckingham Palace in 2016</w:t>
                            </w:r>
                          </w:p>
                          <w:p w14:paraId="5DBE0755" w14:textId="77777777" w:rsidR="001319F3" w:rsidRPr="001319F3" w:rsidRDefault="001319F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71835E" id="Zone de texte 4" o:spid="_x0000_s1027" type="#_x0000_t202" style="position:absolute;margin-left:-2.75pt;margin-top:7pt;width:271.4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wIfWVAIAAK0EAAAOAAAAZHJzL2Uyb0RvYy54bWysVFFv2jAQfp+0/2D5fSRAYG1EqBgV0yTU&#13;&#10;VqJTpb0Zx4Zojs+zDUn363t2AqXdnqa9OGff5893391ldtPWihyFdRXogg4HKSVCcygrvSvo98fV&#13;&#10;pytKnGe6ZAq0KOizcPRm/vHDrDG5GMEeVCksQRLt8sYUdO+9yZPE8b2omRuAERqdEmzNPG7tLikt&#13;&#10;a5C9VskoTadJA7Y0FrhwDk9vOyedR34pBff3UjrhiSooxubjauO6DWsyn7F8Z5nZV7wPg/1DFDWr&#13;&#10;ND56prplnpGDrf6gqituwYH0Aw51AlJWXMQcMJth+i6bzZ4ZEXNBcZw5y+T+Hy2/Oz5YUpUFzSjR&#13;&#10;rMYS/cBCkVIQL1ovSBYkaozLEbkxiPXtF2ix1Kdzh4ch81baOnwxJ4J+FPv5LDAyEY6H4yybTq7w&#13;&#10;JY6+8XU6GU0CTfJ621jnvwqoSTAKarGAUVd2XDvfQU+Q8JgDVZWrSqm4CU0jlsqSI8NyKx9jRPI3&#13;&#10;KKVJU9DpeJJG4je+QH2+v1WM/+zDu0Ahn9IYc9Ckyz1Yvt22UcazLlson1EuC13POcNXFdKvmfMP&#13;&#10;zGKToUI4OP4eF6kAY4LeomQP9vffzgMea49eShps2oK6XwdmBSXqm8auuB5mWejyuMkmn0e4sZee&#13;&#10;7aVHH+oloFBDHFHDoxnwXp1MaaF+wvlahFfRxTTHtwvqT+bSd6OE88nFYhFB2NeG+bXeGB6oQ2GC&#13;&#10;rI/tE7OmL2torTs4tTfL31W3w4abGhYHD7KKpQ86d6r28uNMxObp5zcM3eU+ol7/MvMXAAAA//8D&#13;&#10;AFBLAwQUAAYACAAAACEAlMmIbOAAAAANAQAADwAAAGRycy9kb3ducmV2LnhtbEyPT0/DMAzF70h8&#13;&#10;h8hI3LYURlnXNZ34M7hwYqCds8ZLIpqkSrKufHvMCS6W7J/9/F6zmVzPRozJBi/gZl4AQ98FZb0W&#13;&#10;8PnxMquApSy9kn3wKOAbE2zay4tG1iqc/TuOu6wZifhUSwEm56HmPHUGnUzzMKAndgzRyUxt1FxF&#13;&#10;eSZx1/PborjnTlpPH4wc8Mlg97U7OQHbR73SXSWj2VbK2nHaH9/0qxDXV9PzmsrDGljGKf9dwG8G&#13;&#10;8g8tGTuEk1eJ9QJmZUmbNL+jXMTLxXIB7CBgSYC3Df+fov0BAAD//wMAUEsBAi0AFAAGAAgAAAAh&#13;&#10;ALaDOJL+AAAA4QEAABMAAAAAAAAAAAAAAAAAAAAAAFtDb250ZW50X1R5cGVzXS54bWxQSwECLQAU&#13;&#10;AAYACAAAACEAOP0h/9YAAACUAQAACwAAAAAAAAAAAAAAAAAvAQAAX3JlbHMvLnJlbHNQSwECLQAU&#13;&#10;AAYACAAAACEArMCH1lQCAACtBAAADgAAAAAAAAAAAAAAAAAuAgAAZHJzL2Uyb0RvYy54bWxQSwEC&#13;&#10;LQAUAAYACAAAACEAlMmIbOAAAAANAQAADwAAAAAAAAAAAAAAAACuBAAAZHJzL2Rvd25yZXYueG1s&#13;&#10;UEsFBgAAAAAEAAQA8wAAALsFAAAAAA==&#13;&#10;" fillcolor="white [3201]" strokeweight=".5pt">
                <v:textbox>
                  <w:txbxContent>
                    <w:p w14:paraId="3A35C61B" w14:textId="77777777" w:rsidR="001319F3" w:rsidRPr="001319F3" w:rsidRDefault="001319F3" w:rsidP="001319F3">
                      <w:pPr>
                        <w:rPr>
                          <w:rFonts w:ascii="Calibri" w:eastAsia="Times New Roman" w:hAnsi="Calibri" w:cs="Calibri"/>
                          <w:sz w:val="18"/>
                          <w:szCs w:val="18"/>
                          <w:lang w:val="en-US" w:eastAsia="fr-FR"/>
                        </w:rPr>
                      </w:pPr>
                      <w:r w:rsidRPr="001319F3">
                        <w:rPr>
                          <w:rFonts w:ascii="Calibri" w:eastAsia="Times New Roman" w:hAnsi="Calibri" w:cs="Calibri"/>
                          <w:sz w:val="18"/>
                          <w:szCs w:val="18"/>
                          <w:lang w:val="en-US" w:eastAsia="fr-FR"/>
                        </w:rPr>
                        <w:t>The late Queen Elizabeth II welcoming the then Prime Minister Theresa May at the start of an audience in Buckingham Palace in 2016</w:t>
                      </w:r>
                    </w:p>
                    <w:p w14:paraId="5DBE0755" w14:textId="77777777" w:rsidR="001319F3" w:rsidRPr="001319F3" w:rsidRDefault="001319F3">
                      <w:pPr>
                        <w:rPr>
                          <w:lang w:val="en-US"/>
                        </w:rPr>
                      </w:pPr>
                    </w:p>
                  </w:txbxContent>
                </v:textbox>
              </v:shape>
            </w:pict>
          </mc:Fallback>
        </mc:AlternateContent>
      </w:r>
    </w:p>
    <w:p w14:paraId="700D8EFC" w14:textId="505FA887" w:rsidR="00A257C4" w:rsidRDefault="00A257C4" w:rsidP="001319F3">
      <w:pPr>
        <w:rPr>
          <w:rFonts w:ascii="Times New Roman" w:eastAsia="Times New Roman" w:hAnsi="Times New Roman" w:cs="Times New Roman"/>
          <w:lang w:eastAsia="fr-FR"/>
        </w:rPr>
      </w:pPr>
      <w:r w:rsidRPr="00A257C4">
        <w:rPr>
          <w:rFonts w:ascii="Times New Roman" w:eastAsia="Times New Roman" w:hAnsi="Times New Roman" w:cs="Times New Roman"/>
          <w:lang w:eastAsia="fr-FR"/>
        </w:rPr>
        <w:fldChar w:fldCharType="begin"/>
      </w:r>
      <w:r w:rsidRPr="00246007">
        <w:rPr>
          <w:rFonts w:ascii="Times New Roman" w:eastAsia="Times New Roman" w:hAnsi="Times New Roman" w:cs="Times New Roman"/>
          <w:lang w:val="en-US" w:eastAsia="fr-FR"/>
        </w:rPr>
        <w:instrText xml:space="preserve"> INCLUDEPICTURE "https://ichef.bbci.co.uk/ace/standard/976/cpsprodpb/10029/production/_119077556_034047460-2.jpg" \* MERGEFORMATINET </w:instrText>
      </w:r>
      <w:r w:rsidRPr="00A257C4">
        <w:rPr>
          <w:rFonts w:ascii="Times New Roman" w:eastAsia="Times New Roman" w:hAnsi="Times New Roman" w:cs="Times New Roman"/>
          <w:lang w:eastAsia="fr-FR"/>
        </w:rPr>
        <w:fldChar w:fldCharType="end"/>
      </w:r>
    </w:p>
    <w:p w14:paraId="00D127FA" w14:textId="77777777" w:rsidR="001319F3" w:rsidRPr="001319F3" w:rsidRDefault="001319F3" w:rsidP="001319F3">
      <w:pPr>
        <w:rPr>
          <w:rFonts w:ascii="Times New Roman" w:eastAsia="Times New Roman" w:hAnsi="Times New Roman" w:cs="Times New Roman"/>
          <w:lang w:val="en-US" w:eastAsia="fr-FR"/>
        </w:rPr>
      </w:pPr>
    </w:p>
    <w:p w14:paraId="00814E28" w14:textId="6CFF464E" w:rsidR="00A257C4" w:rsidRPr="00B06B0B" w:rsidRDefault="00A257C4" w:rsidP="001319F3">
      <w:pPr>
        <w:pStyle w:val="ssrcss-1q0x1qg-paragraph"/>
        <w:spacing w:before="0" w:beforeAutospacing="0" w:after="0" w:afterAutospacing="0"/>
        <w:rPr>
          <w:rFonts w:ascii="Calibri" w:hAnsi="Calibri" w:cs="Calibri"/>
          <w:lang w:val="en-US"/>
        </w:rPr>
      </w:pPr>
      <w:r w:rsidRPr="00B06B0B">
        <w:rPr>
          <w:rFonts w:ascii="Calibri" w:hAnsi="Calibri" w:cs="Calibri"/>
          <w:lang w:val="en-US"/>
        </w:rPr>
        <w:t>The Monarch keeps in close contact with the prime minister and is regularly kept up-to-date on all important national matters.</w:t>
      </w:r>
      <w:r w:rsidR="001319F3">
        <w:rPr>
          <w:rFonts w:ascii="Calibri" w:hAnsi="Calibri" w:cs="Calibri"/>
          <w:lang w:val="en-US"/>
        </w:rPr>
        <w:t xml:space="preserve"> </w:t>
      </w:r>
      <w:r w:rsidRPr="00B06B0B">
        <w:rPr>
          <w:rFonts w:ascii="Calibri" w:hAnsi="Calibri" w:cs="Calibri"/>
          <w:lang w:val="en-US"/>
        </w:rPr>
        <w:t xml:space="preserve">Weekly </w:t>
      </w:r>
      <w:r w:rsidRPr="00B06B0B">
        <w:rPr>
          <w:rFonts w:ascii="Calibri" w:hAnsi="Calibri" w:cs="Calibri"/>
          <w:color w:val="000000" w:themeColor="text1"/>
          <w:lang w:val="en-US"/>
        </w:rPr>
        <w:t xml:space="preserve">meetings between the late Queen Elizabeth II and her Prime Ministers have been taking place since </w:t>
      </w:r>
      <w:hyperlink r:id="rId12" w:history="1">
        <w:r w:rsidRPr="00B06B0B">
          <w:rPr>
            <w:rStyle w:val="Lienhypertexte"/>
            <w:rFonts w:ascii="Calibri" w:hAnsi="Calibri" w:cs="Calibri"/>
            <w:color w:val="000000" w:themeColor="text1"/>
            <w:u w:val="none"/>
            <w:lang w:val="en-US"/>
          </w:rPr>
          <w:t>she became the monarch in 1952</w:t>
        </w:r>
      </w:hyperlink>
      <w:r w:rsidRPr="00B06B0B">
        <w:rPr>
          <w:rFonts w:ascii="Calibri" w:hAnsi="Calibri" w:cs="Calibri"/>
          <w:color w:val="000000" w:themeColor="text1"/>
          <w:lang w:val="en-US"/>
        </w:rPr>
        <w:t xml:space="preserve">. </w:t>
      </w:r>
    </w:p>
    <w:p w14:paraId="66253A88" w14:textId="32CCFE10" w:rsidR="00A257C4" w:rsidRPr="001319F3" w:rsidRDefault="00A257C4">
      <w:pPr>
        <w:rPr>
          <w:rFonts w:ascii="Calibri" w:eastAsia="Times New Roman" w:hAnsi="Calibri" w:cs="Calibri"/>
          <w:lang w:val="en-US" w:eastAsia="fr-FR"/>
        </w:rPr>
      </w:pPr>
      <w:r w:rsidRPr="00B06B0B">
        <w:rPr>
          <w:rFonts w:ascii="Calibri" w:hAnsi="Calibri" w:cs="Calibri"/>
          <w:lang w:val="en-US"/>
        </w:rPr>
        <w:t xml:space="preserve">The PM usually meets the monarch on Wednesday at Buckingham Palace. </w:t>
      </w:r>
      <w:r w:rsidRPr="00B06B0B">
        <w:rPr>
          <w:rFonts w:ascii="Calibri" w:eastAsia="Times New Roman" w:hAnsi="Calibri" w:cs="Calibri"/>
          <w:lang w:val="en-US" w:eastAsia="fr-FR"/>
        </w:rPr>
        <w:t>The King holds a weekly Audience with the Prime Minister to discuss Government matters.  The Audience is entirely private</w:t>
      </w:r>
      <w:r w:rsidR="001319F3">
        <w:rPr>
          <w:rFonts w:ascii="Calibri" w:hAnsi="Calibri" w:cs="Calibri"/>
          <w:lang w:val="en-US"/>
        </w:rPr>
        <w:t>: n</w:t>
      </w:r>
      <w:r w:rsidR="001319F3" w:rsidRPr="00B06B0B">
        <w:rPr>
          <w:rFonts w:ascii="Calibri" w:hAnsi="Calibri" w:cs="Calibri"/>
          <w:lang w:val="en-US"/>
        </w:rPr>
        <w:t>o special advisers attend and there is no official record of what is said</w:t>
      </w:r>
      <w:r w:rsidRPr="00B06B0B">
        <w:rPr>
          <w:rFonts w:ascii="Calibri" w:eastAsia="Times New Roman" w:hAnsi="Calibri" w:cs="Calibri"/>
          <w:lang w:val="en-US" w:eastAsia="fr-FR"/>
        </w:rPr>
        <w:t xml:space="preserve">. Though </w:t>
      </w:r>
      <w:proofErr w:type="gramStart"/>
      <w:r w:rsidRPr="00B06B0B">
        <w:rPr>
          <w:rFonts w:ascii="Calibri" w:eastAsia="Times New Roman" w:hAnsi="Calibri" w:cs="Calibri"/>
          <w:lang w:val="en-US" w:eastAsia="fr-FR"/>
        </w:rPr>
        <w:t>The</w:t>
      </w:r>
      <w:proofErr w:type="gramEnd"/>
      <w:r w:rsidRPr="00B06B0B">
        <w:rPr>
          <w:rFonts w:ascii="Calibri" w:eastAsia="Times New Roman" w:hAnsi="Calibri" w:cs="Calibri"/>
          <w:lang w:val="en-US" w:eastAsia="fr-FR"/>
        </w:rPr>
        <w:t xml:space="preserve"> King remains politically neutral on all matters, he is able to 'advise and warn' his ministers - including his Prime Minister - when necessary. </w:t>
      </w:r>
    </w:p>
    <w:p w14:paraId="7EB04C30" w14:textId="183920A4" w:rsidR="00AF2C58" w:rsidRPr="001319F3" w:rsidRDefault="00A257C4">
      <w:pPr>
        <w:rPr>
          <w:rFonts w:ascii="Calibri" w:eastAsia="Times New Roman" w:hAnsi="Calibri" w:cs="Calibri"/>
          <w:lang w:val="en-US" w:eastAsia="fr-FR"/>
        </w:rPr>
      </w:pPr>
      <w:r w:rsidRPr="001319F3">
        <w:rPr>
          <w:rFonts w:ascii="Calibri" w:eastAsia="Times New Roman" w:hAnsi="Calibri" w:cs="Calibri"/>
          <w:lang w:eastAsia="fr-FR"/>
        </w:rPr>
        <w:fldChar w:fldCharType="begin"/>
      </w:r>
      <w:r w:rsidRPr="001319F3">
        <w:rPr>
          <w:rFonts w:ascii="Calibri" w:eastAsia="Times New Roman" w:hAnsi="Calibri" w:cs="Calibri"/>
          <w:lang w:val="en-US" w:eastAsia="fr-FR"/>
        </w:rPr>
        <w:instrText xml:space="preserve"> INCLUDEPICTURE "https://www.royal.uk/sites/default/files/styles/920xh/public/images/2023-12/PA-74291794.jpg.webp?itok=6QHGmWKA" \* MERGEFORMATINET </w:instrText>
      </w:r>
      <w:r w:rsidRPr="001319F3">
        <w:rPr>
          <w:rFonts w:ascii="Calibri" w:eastAsia="Times New Roman" w:hAnsi="Calibri" w:cs="Calibri"/>
          <w:lang w:eastAsia="fr-FR"/>
        </w:rPr>
        <w:fldChar w:fldCharType="end"/>
      </w:r>
    </w:p>
    <w:p w14:paraId="457C9BFF" w14:textId="16B11297" w:rsidR="00AF2C58" w:rsidRPr="001319F3" w:rsidRDefault="00AF2C58" w:rsidP="001319F3">
      <w:pPr>
        <w:jc w:val="center"/>
        <w:rPr>
          <w:rFonts w:ascii="Calibri" w:hAnsi="Calibri" w:cs="Calibri"/>
          <w:b/>
          <w:bCs/>
          <w:i/>
          <w:iCs/>
          <w:sz w:val="32"/>
          <w:szCs w:val="32"/>
          <w:lang w:val="en-US"/>
        </w:rPr>
      </w:pPr>
      <w:r w:rsidRPr="001319F3">
        <w:rPr>
          <w:rFonts w:ascii="Calibri" w:hAnsi="Calibri" w:cs="Calibri"/>
          <w:b/>
          <w:bCs/>
          <w:i/>
          <w:iCs/>
          <w:sz w:val="32"/>
          <w:szCs w:val="32"/>
          <w:lang w:val="en-US"/>
        </w:rPr>
        <w:t>Game: real or ceremonial power?</w:t>
      </w:r>
    </w:p>
    <w:p w14:paraId="33F4F319" w14:textId="0181D666" w:rsidR="00AF2C58" w:rsidRPr="001319F3" w:rsidRDefault="00AF2C58">
      <w:pPr>
        <w:rPr>
          <w:rFonts w:ascii="Calibri" w:hAnsi="Calibri" w:cs="Calibri"/>
          <w:lang w:val="en-U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9"/>
        <w:gridCol w:w="9267"/>
        <w:gridCol w:w="850"/>
      </w:tblGrid>
      <w:tr w:rsidR="001319F3" w:rsidRPr="001319F3" w14:paraId="5C39E06E" w14:textId="77777777" w:rsidTr="00B06B0B">
        <w:trPr>
          <w:tblHeader/>
          <w:tblCellSpacing w:w="15" w:type="dxa"/>
        </w:trPr>
        <w:tc>
          <w:tcPr>
            <w:tcW w:w="0" w:type="auto"/>
            <w:vAlign w:val="center"/>
            <w:hideMark/>
          </w:tcPr>
          <w:p w14:paraId="4962AAD4" w14:textId="15ADD9AD" w:rsidR="001319F3" w:rsidRPr="001319F3" w:rsidRDefault="001319F3" w:rsidP="00AF2C58">
            <w:pPr>
              <w:jc w:val="center"/>
              <w:rPr>
                <w:rFonts w:ascii="Calibri" w:eastAsia="Times New Roman" w:hAnsi="Calibri" w:cs="Calibri"/>
                <w:b/>
                <w:bCs/>
                <w:lang w:val="en-US" w:eastAsia="fr-FR"/>
              </w:rPr>
            </w:pPr>
          </w:p>
        </w:tc>
        <w:tc>
          <w:tcPr>
            <w:tcW w:w="0" w:type="auto"/>
            <w:vAlign w:val="center"/>
            <w:hideMark/>
          </w:tcPr>
          <w:p w14:paraId="69406FD7" w14:textId="77777777" w:rsidR="001319F3" w:rsidRPr="001319F3" w:rsidRDefault="001319F3" w:rsidP="00AF2C58">
            <w:pPr>
              <w:jc w:val="center"/>
              <w:rPr>
                <w:rFonts w:ascii="Calibri" w:eastAsia="Times New Roman" w:hAnsi="Calibri" w:cs="Calibri"/>
                <w:b/>
                <w:bCs/>
                <w:lang w:eastAsia="fr-FR"/>
              </w:rPr>
            </w:pPr>
            <w:proofErr w:type="spellStart"/>
            <w:r w:rsidRPr="001319F3">
              <w:rPr>
                <w:rFonts w:ascii="Calibri" w:eastAsia="Times New Roman" w:hAnsi="Calibri" w:cs="Calibri"/>
                <w:b/>
                <w:bCs/>
                <w:lang w:eastAsia="fr-FR"/>
              </w:rPr>
              <w:t>Statement</w:t>
            </w:r>
            <w:proofErr w:type="spellEnd"/>
          </w:p>
        </w:tc>
        <w:tc>
          <w:tcPr>
            <w:tcW w:w="0" w:type="auto"/>
            <w:vAlign w:val="center"/>
            <w:hideMark/>
          </w:tcPr>
          <w:p w14:paraId="680F695D" w14:textId="77777777" w:rsidR="001319F3" w:rsidRPr="001319F3" w:rsidRDefault="001319F3" w:rsidP="00AF2C58">
            <w:pPr>
              <w:jc w:val="center"/>
              <w:rPr>
                <w:rFonts w:ascii="Calibri" w:eastAsia="Times New Roman" w:hAnsi="Calibri" w:cs="Calibri"/>
                <w:b/>
                <w:bCs/>
                <w:lang w:eastAsia="fr-FR"/>
              </w:rPr>
            </w:pPr>
            <w:proofErr w:type="spellStart"/>
            <w:r w:rsidRPr="001319F3">
              <w:rPr>
                <w:rFonts w:ascii="Calibri" w:eastAsia="Times New Roman" w:hAnsi="Calibri" w:cs="Calibri"/>
                <w:b/>
                <w:bCs/>
                <w:lang w:eastAsia="fr-FR"/>
              </w:rPr>
              <w:t>Answer</w:t>
            </w:r>
            <w:proofErr w:type="spellEnd"/>
          </w:p>
        </w:tc>
      </w:tr>
      <w:tr w:rsidR="001319F3" w:rsidRPr="001319F3" w14:paraId="2AF6FDB9" w14:textId="77777777" w:rsidTr="00B06B0B">
        <w:trPr>
          <w:tblCellSpacing w:w="15" w:type="dxa"/>
        </w:trPr>
        <w:tc>
          <w:tcPr>
            <w:tcW w:w="0" w:type="auto"/>
            <w:vAlign w:val="center"/>
            <w:hideMark/>
          </w:tcPr>
          <w:p w14:paraId="3363C04A" w14:textId="77777777" w:rsidR="001319F3" w:rsidRPr="001319F3" w:rsidRDefault="001319F3" w:rsidP="00AF2C58">
            <w:pPr>
              <w:rPr>
                <w:rFonts w:ascii="Calibri" w:eastAsia="Times New Roman" w:hAnsi="Calibri" w:cs="Calibri"/>
                <w:lang w:eastAsia="fr-FR"/>
              </w:rPr>
            </w:pPr>
            <w:r w:rsidRPr="001319F3">
              <w:rPr>
                <w:rFonts w:ascii="Calibri" w:eastAsia="Times New Roman" w:hAnsi="Calibri" w:cs="Calibri"/>
                <w:lang w:eastAsia="fr-FR"/>
              </w:rPr>
              <w:t>1</w:t>
            </w:r>
          </w:p>
        </w:tc>
        <w:tc>
          <w:tcPr>
            <w:tcW w:w="0" w:type="auto"/>
            <w:vAlign w:val="center"/>
            <w:hideMark/>
          </w:tcPr>
          <w:p w14:paraId="14D4B90B" w14:textId="77777777" w:rsidR="001319F3" w:rsidRPr="001319F3" w:rsidRDefault="001319F3" w:rsidP="00AF2C58">
            <w:pPr>
              <w:rPr>
                <w:rFonts w:ascii="Calibri" w:eastAsia="Times New Roman" w:hAnsi="Calibri" w:cs="Calibri"/>
                <w:lang w:val="en-US" w:eastAsia="fr-FR"/>
              </w:rPr>
            </w:pPr>
            <w:r w:rsidRPr="001319F3">
              <w:rPr>
                <w:rFonts w:ascii="Calibri" w:eastAsia="Times New Roman" w:hAnsi="Calibri" w:cs="Calibri"/>
                <w:lang w:val="en-US" w:eastAsia="fr-FR"/>
              </w:rPr>
              <w:t>The British monarch can veto a law passed by Parliament.</w:t>
            </w:r>
          </w:p>
        </w:tc>
        <w:tc>
          <w:tcPr>
            <w:tcW w:w="0" w:type="auto"/>
            <w:vAlign w:val="center"/>
            <w:hideMark/>
          </w:tcPr>
          <w:p w14:paraId="3FCB8C86" w14:textId="4D64CEF2" w:rsidR="001319F3" w:rsidRPr="001319F3" w:rsidRDefault="001319F3" w:rsidP="00AF2C58">
            <w:pPr>
              <w:rPr>
                <w:rFonts w:ascii="Calibri" w:eastAsia="Times New Roman" w:hAnsi="Calibri" w:cs="Calibri"/>
                <w:lang w:eastAsia="fr-FR"/>
              </w:rPr>
            </w:pPr>
          </w:p>
        </w:tc>
      </w:tr>
      <w:tr w:rsidR="001319F3" w:rsidRPr="001319F3" w14:paraId="6B237BB3" w14:textId="77777777" w:rsidTr="00B06B0B">
        <w:trPr>
          <w:tblCellSpacing w:w="15" w:type="dxa"/>
        </w:trPr>
        <w:tc>
          <w:tcPr>
            <w:tcW w:w="0" w:type="auto"/>
            <w:vAlign w:val="center"/>
            <w:hideMark/>
          </w:tcPr>
          <w:p w14:paraId="607066C4" w14:textId="77777777" w:rsidR="001319F3" w:rsidRPr="001319F3" w:rsidRDefault="001319F3" w:rsidP="00AF2C58">
            <w:pPr>
              <w:rPr>
                <w:rFonts w:ascii="Calibri" w:eastAsia="Times New Roman" w:hAnsi="Calibri" w:cs="Calibri"/>
                <w:lang w:eastAsia="fr-FR"/>
              </w:rPr>
            </w:pPr>
            <w:r w:rsidRPr="001319F3">
              <w:rPr>
                <w:rFonts w:ascii="Calibri" w:eastAsia="Times New Roman" w:hAnsi="Calibri" w:cs="Calibri"/>
                <w:lang w:eastAsia="fr-FR"/>
              </w:rPr>
              <w:t>2</w:t>
            </w:r>
          </w:p>
        </w:tc>
        <w:tc>
          <w:tcPr>
            <w:tcW w:w="0" w:type="auto"/>
            <w:vAlign w:val="center"/>
            <w:hideMark/>
          </w:tcPr>
          <w:p w14:paraId="53234EC2" w14:textId="09BB758C" w:rsidR="001319F3" w:rsidRPr="001319F3" w:rsidRDefault="001319F3" w:rsidP="00AF2C58">
            <w:pPr>
              <w:rPr>
                <w:rFonts w:ascii="Calibri" w:eastAsia="Times New Roman" w:hAnsi="Calibri" w:cs="Calibri"/>
                <w:lang w:val="en-US" w:eastAsia="fr-FR"/>
              </w:rPr>
            </w:pPr>
            <w:r w:rsidRPr="001319F3">
              <w:rPr>
                <w:rFonts w:ascii="Calibri" w:eastAsia="Times New Roman" w:hAnsi="Calibri" w:cs="Calibri"/>
                <w:lang w:val="en-US" w:eastAsia="fr-FR"/>
              </w:rPr>
              <w:t>The monarch appoints the Prime Minister.</w:t>
            </w:r>
          </w:p>
        </w:tc>
        <w:tc>
          <w:tcPr>
            <w:tcW w:w="0" w:type="auto"/>
            <w:vAlign w:val="center"/>
            <w:hideMark/>
          </w:tcPr>
          <w:p w14:paraId="0C91555A" w14:textId="2F63E8AA" w:rsidR="001319F3" w:rsidRPr="001319F3" w:rsidRDefault="001319F3" w:rsidP="00AF2C58">
            <w:pPr>
              <w:rPr>
                <w:rFonts w:ascii="Calibri" w:eastAsia="Times New Roman" w:hAnsi="Calibri" w:cs="Calibri"/>
                <w:lang w:eastAsia="fr-FR"/>
              </w:rPr>
            </w:pPr>
          </w:p>
        </w:tc>
      </w:tr>
      <w:tr w:rsidR="001319F3" w:rsidRPr="001319F3" w14:paraId="56FD8FAA" w14:textId="77777777" w:rsidTr="00B06B0B">
        <w:trPr>
          <w:tblCellSpacing w:w="15" w:type="dxa"/>
        </w:trPr>
        <w:tc>
          <w:tcPr>
            <w:tcW w:w="0" w:type="auto"/>
            <w:vAlign w:val="center"/>
            <w:hideMark/>
          </w:tcPr>
          <w:p w14:paraId="4B4D62AF" w14:textId="77777777" w:rsidR="001319F3" w:rsidRPr="001319F3" w:rsidRDefault="001319F3" w:rsidP="00AF2C58">
            <w:pPr>
              <w:rPr>
                <w:rFonts w:ascii="Calibri" w:eastAsia="Times New Roman" w:hAnsi="Calibri" w:cs="Calibri"/>
                <w:lang w:eastAsia="fr-FR"/>
              </w:rPr>
            </w:pPr>
            <w:r w:rsidRPr="001319F3">
              <w:rPr>
                <w:rFonts w:ascii="Calibri" w:eastAsia="Times New Roman" w:hAnsi="Calibri" w:cs="Calibri"/>
                <w:lang w:eastAsia="fr-FR"/>
              </w:rPr>
              <w:t>3</w:t>
            </w:r>
          </w:p>
        </w:tc>
        <w:tc>
          <w:tcPr>
            <w:tcW w:w="0" w:type="auto"/>
            <w:vAlign w:val="center"/>
            <w:hideMark/>
          </w:tcPr>
          <w:p w14:paraId="72CFB9B3" w14:textId="2625546D" w:rsidR="001319F3" w:rsidRPr="001319F3" w:rsidRDefault="001319F3" w:rsidP="00AF2C58">
            <w:pPr>
              <w:rPr>
                <w:rFonts w:ascii="Calibri" w:eastAsia="Times New Roman" w:hAnsi="Calibri" w:cs="Calibri"/>
                <w:lang w:val="en-US" w:eastAsia="fr-FR"/>
              </w:rPr>
            </w:pPr>
            <w:r w:rsidRPr="001319F3">
              <w:rPr>
                <w:rFonts w:ascii="Calibri" w:eastAsia="Times New Roman" w:hAnsi="Calibri" w:cs="Calibri"/>
                <w:lang w:val="en-US" w:eastAsia="fr-FR"/>
              </w:rPr>
              <w:t>The monarch can declare war without Parliament’s approval.</w:t>
            </w:r>
          </w:p>
        </w:tc>
        <w:tc>
          <w:tcPr>
            <w:tcW w:w="0" w:type="auto"/>
            <w:vAlign w:val="center"/>
            <w:hideMark/>
          </w:tcPr>
          <w:p w14:paraId="2613F7F9" w14:textId="26E197ED" w:rsidR="001319F3" w:rsidRPr="001319F3" w:rsidRDefault="001319F3" w:rsidP="00AF2C58">
            <w:pPr>
              <w:rPr>
                <w:rFonts w:ascii="Calibri" w:eastAsia="Times New Roman" w:hAnsi="Calibri" w:cs="Calibri"/>
                <w:lang w:eastAsia="fr-FR"/>
              </w:rPr>
            </w:pPr>
          </w:p>
        </w:tc>
      </w:tr>
      <w:tr w:rsidR="001319F3" w:rsidRPr="001319F3" w14:paraId="0E7EFB3F" w14:textId="77777777" w:rsidTr="00B06B0B">
        <w:trPr>
          <w:tblCellSpacing w:w="15" w:type="dxa"/>
        </w:trPr>
        <w:tc>
          <w:tcPr>
            <w:tcW w:w="0" w:type="auto"/>
            <w:vAlign w:val="center"/>
            <w:hideMark/>
          </w:tcPr>
          <w:p w14:paraId="587D5488" w14:textId="77777777" w:rsidR="001319F3" w:rsidRPr="001319F3" w:rsidRDefault="001319F3" w:rsidP="00AF2C58">
            <w:pPr>
              <w:rPr>
                <w:rFonts w:ascii="Calibri" w:eastAsia="Times New Roman" w:hAnsi="Calibri" w:cs="Calibri"/>
                <w:lang w:eastAsia="fr-FR"/>
              </w:rPr>
            </w:pPr>
            <w:r w:rsidRPr="001319F3">
              <w:rPr>
                <w:rFonts w:ascii="Calibri" w:eastAsia="Times New Roman" w:hAnsi="Calibri" w:cs="Calibri"/>
                <w:lang w:eastAsia="fr-FR"/>
              </w:rPr>
              <w:t>4</w:t>
            </w:r>
          </w:p>
        </w:tc>
        <w:tc>
          <w:tcPr>
            <w:tcW w:w="0" w:type="auto"/>
            <w:vAlign w:val="center"/>
            <w:hideMark/>
          </w:tcPr>
          <w:p w14:paraId="5B20D533" w14:textId="77777777" w:rsidR="001319F3" w:rsidRPr="001319F3" w:rsidRDefault="001319F3" w:rsidP="00AF2C58">
            <w:pPr>
              <w:rPr>
                <w:rFonts w:ascii="Calibri" w:eastAsia="Times New Roman" w:hAnsi="Calibri" w:cs="Calibri"/>
                <w:lang w:val="en-US" w:eastAsia="fr-FR"/>
              </w:rPr>
            </w:pPr>
            <w:r w:rsidRPr="001319F3">
              <w:rPr>
                <w:rFonts w:ascii="Calibri" w:eastAsia="Times New Roman" w:hAnsi="Calibri" w:cs="Calibri"/>
                <w:lang w:val="en-US" w:eastAsia="fr-FR"/>
              </w:rPr>
              <w:t>The monarch is the head of the Church of England.</w:t>
            </w:r>
          </w:p>
        </w:tc>
        <w:tc>
          <w:tcPr>
            <w:tcW w:w="0" w:type="auto"/>
            <w:vAlign w:val="center"/>
            <w:hideMark/>
          </w:tcPr>
          <w:p w14:paraId="159FDFAB" w14:textId="49E88F3C" w:rsidR="001319F3" w:rsidRPr="001319F3" w:rsidRDefault="001319F3" w:rsidP="00AF2C58">
            <w:pPr>
              <w:rPr>
                <w:rFonts w:ascii="Calibri" w:eastAsia="Times New Roman" w:hAnsi="Calibri" w:cs="Calibri"/>
                <w:lang w:eastAsia="fr-FR"/>
              </w:rPr>
            </w:pPr>
          </w:p>
        </w:tc>
      </w:tr>
      <w:tr w:rsidR="001319F3" w:rsidRPr="001319F3" w14:paraId="5F3A35CF" w14:textId="77777777" w:rsidTr="00B06B0B">
        <w:trPr>
          <w:tblCellSpacing w:w="15" w:type="dxa"/>
        </w:trPr>
        <w:tc>
          <w:tcPr>
            <w:tcW w:w="0" w:type="auto"/>
            <w:vAlign w:val="center"/>
            <w:hideMark/>
          </w:tcPr>
          <w:p w14:paraId="3879493F" w14:textId="77777777" w:rsidR="001319F3" w:rsidRPr="001319F3" w:rsidRDefault="001319F3" w:rsidP="00AF2C58">
            <w:pPr>
              <w:rPr>
                <w:rFonts w:ascii="Calibri" w:eastAsia="Times New Roman" w:hAnsi="Calibri" w:cs="Calibri"/>
                <w:lang w:eastAsia="fr-FR"/>
              </w:rPr>
            </w:pPr>
            <w:r w:rsidRPr="001319F3">
              <w:rPr>
                <w:rFonts w:ascii="Calibri" w:eastAsia="Times New Roman" w:hAnsi="Calibri" w:cs="Calibri"/>
                <w:lang w:eastAsia="fr-FR"/>
              </w:rPr>
              <w:t>5</w:t>
            </w:r>
          </w:p>
        </w:tc>
        <w:tc>
          <w:tcPr>
            <w:tcW w:w="0" w:type="auto"/>
            <w:vAlign w:val="center"/>
            <w:hideMark/>
          </w:tcPr>
          <w:p w14:paraId="1FFBD9EB" w14:textId="77777777" w:rsidR="001319F3" w:rsidRPr="001319F3" w:rsidRDefault="001319F3" w:rsidP="00AF2C58">
            <w:pPr>
              <w:rPr>
                <w:rFonts w:ascii="Calibri" w:eastAsia="Times New Roman" w:hAnsi="Calibri" w:cs="Calibri"/>
                <w:lang w:val="en-US" w:eastAsia="fr-FR"/>
              </w:rPr>
            </w:pPr>
            <w:r w:rsidRPr="001319F3">
              <w:rPr>
                <w:rFonts w:ascii="Calibri" w:eastAsia="Times New Roman" w:hAnsi="Calibri" w:cs="Calibri"/>
                <w:lang w:val="en-US" w:eastAsia="fr-FR"/>
              </w:rPr>
              <w:t>The monarch can dissolve Parliament whenever they want.</w:t>
            </w:r>
          </w:p>
        </w:tc>
        <w:tc>
          <w:tcPr>
            <w:tcW w:w="0" w:type="auto"/>
            <w:vAlign w:val="center"/>
            <w:hideMark/>
          </w:tcPr>
          <w:p w14:paraId="1BE3D2A8" w14:textId="79CBC2B1" w:rsidR="001319F3" w:rsidRPr="001319F3" w:rsidRDefault="001319F3" w:rsidP="00AF2C58">
            <w:pPr>
              <w:rPr>
                <w:rFonts w:ascii="Calibri" w:eastAsia="Times New Roman" w:hAnsi="Calibri" w:cs="Calibri"/>
                <w:lang w:eastAsia="fr-FR"/>
              </w:rPr>
            </w:pPr>
          </w:p>
        </w:tc>
      </w:tr>
      <w:tr w:rsidR="001319F3" w:rsidRPr="001319F3" w14:paraId="31B16CE8" w14:textId="77777777" w:rsidTr="00B06B0B">
        <w:trPr>
          <w:tblCellSpacing w:w="15" w:type="dxa"/>
        </w:trPr>
        <w:tc>
          <w:tcPr>
            <w:tcW w:w="0" w:type="auto"/>
            <w:vAlign w:val="center"/>
            <w:hideMark/>
          </w:tcPr>
          <w:p w14:paraId="572F25BB" w14:textId="77777777" w:rsidR="001319F3" w:rsidRPr="001319F3" w:rsidRDefault="001319F3" w:rsidP="00AF2C58">
            <w:pPr>
              <w:rPr>
                <w:rFonts w:ascii="Calibri" w:eastAsia="Times New Roman" w:hAnsi="Calibri" w:cs="Calibri"/>
                <w:lang w:eastAsia="fr-FR"/>
              </w:rPr>
            </w:pPr>
            <w:r w:rsidRPr="001319F3">
              <w:rPr>
                <w:rFonts w:ascii="Calibri" w:eastAsia="Times New Roman" w:hAnsi="Calibri" w:cs="Calibri"/>
                <w:lang w:eastAsia="fr-FR"/>
              </w:rPr>
              <w:t>6</w:t>
            </w:r>
          </w:p>
        </w:tc>
        <w:tc>
          <w:tcPr>
            <w:tcW w:w="0" w:type="auto"/>
            <w:vAlign w:val="center"/>
            <w:hideMark/>
          </w:tcPr>
          <w:p w14:paraId="46C7677A" w14:textId="77777777" w:rsidR="001319F3" w:rsidRPr="001319F3" w:rsidRDefault="001319F3" w:rsidP="00AF2C58">
            <w:pPr>
              <w:rPr>
                <w:rFonts w:ascii="Calibri" w:eastAsia="Times New Roman" w:hAnsi="Calibri" w:cs="Calibri"/>
                <w:lang w:val="en-US" w:eastAsia="fr-FR"/>
              </w:rPr>
            </w:pPr>
            <w:r w:rsidRPr="001319F3">
              <w:rPr>
                <w:rFonts w:ascii="Calibri" w:eastAsia="Times New Roman" w:hAnsi="Calibri" w:cs="Calibri"/>
                <w:lang w:val="en-US" w:eastAsia="fr-FR"/>
              </w:rPr>
              <w:t>The monarch must sign bills into law (Royal Assent).</w:t>
            </w:r>
          </w:p>
        </w:tc>
        <w:tc>
          <w:tcPr>
            <w:tcW w:w="0" w:type="auto"/>
            <w:vAlign w:val="center"/>
            <w:hideMark/>
          </w:tcPr>
          <w:p w14:paraId="6AD9866A" w14:textId="18F8EE99" w:rsidR="001319F3" w:rsidRPr="001319F3" w:rsidRDefault="001319F3" w:rsidP="00AF2C58">
            <w:pPr>
              <w:rPr>
                <w:rFonts w:ascii="Calibri" w:eastAsia="Times New Roman" w:hAnsi="Calibri" w:cs="Calibri"/>
                <w:lang w:eastAsia="fr-FR"/>
              </w:rPr>
            </w:pPr>
          </w:p>
        </w:tc>
      </w:tr>
      <w:tr w:rsidR="001319F3" w:rsidRPr="001319F3" w14:paraId="709C0794" w14:textId="77777777" w:rsidTr="00B06B0B">
        <w:trPr>
          <w:tblCellSpacing w:w="15" w:type="dxa"/>
        </w:trPr>
        <w:tc>
          <w:tcPr>
            <w:tcW w:w="0" w:type="auto"/>
            <w:vAlign w:val="center"/>
            <w:hideMark/>
          </w:tcPr>
          <w:p w14:paraId="7EABD326" w14:textId="77777777" w:rsidR="001319F3" w:rsidRPr="001319F3" w:rsidRDefault="001319F3" w:rsidP="00AF2C58">
            <w:pPr>
              <w:rPr>
                <w:rFonts w:ascii="Calibri" w:eastAsia="Times New Roman" w:hAnsi="Calibri" w:cs="Calibri"/>
                <w:lang w:eastAsia="fr-FR"/>
              </w:rPr>
            </w:pPr>
            <w:r w:rsidRPr="001319F3">
              <w:rPr>
                <w:rFonts w:ascii="Calibri" w:eastAsia="Times New Roman" w:hAnsi="Calibri" w:cs="Calibri"/>
                <w:lang w:eastAsia="fr-FR"/>
              </w:rPr>
              <w:t>7</w:t>
            </w:r>
          </w:p>
        </w:tc>
        <w:tc>
          <w:tcPr>
            <w:tcW w:w="0" w:type="auto"/>
            <w:vAlign w:val="center"/>
            <w:hideMark/>
          </w:tcPr>
          <w:p w14:paraId="20D054F7" w14:textId="77777777" w:rsidR="001319F3" w:rsidRPr="001319F3" w:rsidRDefault="001319F3" w:rsidP="00AF2C58">
            <w:pPr>
              <w:rPr>
                <w:rFonts w:ascii="Calibri" w:eastAsia="Times New Roman" w:hAnsi="Calibri" w:cs="Calibri"/>
                <w:lang w:val="en-US" w:eastAsia="fr-FR"/>
              </w:rPr>
            </w:pPr>
            <w:r w:rsidRPr="001319F3">
              <w:rPr>
                <w:rFonts w:ascii="Calibri" w:eastAsia="Times New Roman" w:hAnsi="Calibri" w:cs="Calibri"/>
                <w:lang w:val="en-US" w:eastAsia="fr-FR"/>
              </w:rPr>
              <w:t>The monarch can choose which political party forms the government.</w:t>
            </w:r>
          </w:p>
        </w:tc>
        <w:tc>
          <w:tcPr>
            <w:tcW w:w="0" w:type="auto"/>
            <w:vAlign w:val="center"/>
            <w:hideMark/>
          </w:tcPr>
          <w:p w14:paraId="73583A74" w14:textId="20E62572" w:rsidR="001319F3" w:rsidRPr="001319F3" w:rsidRDefault="001319F3" w:rsidP="00AF2C58">
            <w:pPr>
              <w:rPr>
                <w:rFonts w:ascii="Calibri" w:eastAsia="Times New Roman" w:hAnsi="Calibri" w:cs="Calibri"/>
                <w:lang w:eastAsia="fr-FR"/>
              </w:rPr>
            </w:pPr>
          </w:p>
        </w:tc>
      </w:tr>
      <w:tr w:rsidR="001319F3" w:rsidRPr="001319F3" w14:paraId="39EE59EF" w14:textId="77777777" w:rsidTr="00B06B0B">
        <w:trPr>
          <w:tblCellSpacing w:w="15" w:type="dxa"/>
        </w:trPr>
        <w:tc>
          <w:tcPr>
            <w:tcW w:w="0" w:type="auto"/>
            <w:vAlign w:val="center"/>
            <w:hideMark/>
          </w:tcPr>
          <w:p w14:paraId="2CDBA99C" w14:textId="77777777" w:rsidR="001319F3" w:rsidRPr="001319F3" w:rsidRDefault="001319F3" w:rsidP="00AF2C58">
            <w:pPr>
              <w:rPr>
                <w:rFonts w:ascii="Calibri" w:eastAsia="Times New Roman" w:hAnsi="Calibri" w:cs="Calibri"/>
                <w:lang w:eastAsia="fr-FR"/>
              </w:rPr>
            </w:pPr>
            <w:r w:rsidRPr="001319F3">
              <w:rPr>
                <w:rFonts w:ascii="Calibri" w:eastAsia="Times New Roman" w:hAnsi="Calibri" w:cs="Calibri"/>
                <w:lang w:eastAsia="fr-FR"/>
              </w:rPr>
              <w:t>8</w:t>
            </w:r>
          </w:p>
        </w:tc>
        <w:tc>
          <w:tcPr>
            <w:tcW w:w="0" w:type="auto"/>
            <w:vAlign w:val="center"/>
            <w:hideMark/>
          </w:tcPr>
          <w:p w14:paraId="02068E6E" w14:textId="77777777" w:rsidR="001319F3" w:rsidRPr="001319F3" w:rsidRDefault="001319F3" w:rsidP="00AF2C58">
            <w:pPr>
              <w:rPr>
                <w:rFonts w:ascii="Calibri" w:eastAsia="Times New Roman" w:hAnsi="Calibri" w:cs="Calibri"/>
                <w:lang w:val="en-US" w:eastAsia="fr-FR"/>
              </w:rPr>
            </w:pPr>
            <w:r w:rsidRPr="001319F3">
              <w:rPr>
                <w:rFonts w:ascii="Calibri" w:eastAsia="Times New Roman" w:hAnsi="Calibri" w:cs="Calibri"/>
                <w:lang w:val="en-US" w:eastAsia="fr-FR"/>
              </w:rPr>
              <w:t>The monarch is the commander-in-chief of the British Armed Forces.</w:t>
            </w:r>
          </w:p>
        </w:tc>
        <w:tc>
          <w:tcPr>
            <w:tcW w:w="0" w:type="auto"/>
            <w:vAlign w:val="center"/>
            <w:hideMark/>
          </w:tcPr>
          <w:p w14:paraId="5092D3BF" w14:textId="3837534B" w:rsidR="001319F3" w:rsidRPr="001319F3" w:rsidRDefault="001319F3" w:rsidP="00AF2C58">
            <w:pPr>
              <w:rPr>
                <w:rFonts w:ascii="Calibri" w:eastAsia="Times New Roman" w:hAnsi="Calibri" w:cs="Calibri"/>
                <w:lang w:eastAsia="fr-FR"/>
              </w:rPr>
            </w:pPr>
          </w:p>
        </w:tc>
      </w:tr>
      <w:tr w:rsidR="001319F3" w:rsidRPr="001319F3" w14:paraId="3C3C302F" w14:textId="77777777" w:rsidTr="00B06B0B">
        <w:trPr>
          <w:tblCellSpacing w:w="15" w:type="dxa"/>
        </w:trPr>
        <w:tc>
          <w:tcPr>
            <w:tcW w:w="0" w:type="auto"/>
            <w:vAlign w:val="center"/>
            <w:hideMark/>
          </w:tcPr>
          <w:p w14:paraId="07FCE5D1" w14:textId="77777777" w:rsidR="001319F3" w:rsidRPr="001319F3" w:rsidRDefault="001319F3" w:rsidP="00AF2C58">
            <w:pPr>
              <w:rPr>
                <w:rFonts w:ascii="Calibri" w:eastAsia="Times New Roman" w:hAnsi="Calibri" w:cs="Calibri"/>
                <w:lang w:eastAsia="fr-FR"/>
              </w:rPr>
            </w:pPr>
            <w:r w:rsidRPr="001319F3">
              <w:rPr>
                <w:rFonts w:ascii="Calibri" w:eastAsia="Times New Roman" w:hAnsi="Calibri" w:cs="Calibri"/>
                <w:lang w:eastAsia="fr-FR"/>
              </w:rPr>
              <w:t>9</w:t>
            </w:r>
          </w:p>
        </w:tc>
        <w:tc>
          <w:tcPr>
            <w:tcW w:w="0" w:type="auto"/>
            <w:vAlign w:val="center"/>
            <w:hideMark/>
          </w:tcPr>
          <w:p w14:paraId="0C093B0D" w14:textId="77777777" w:rsidR="001319F3" w:rsidRPr="001319F3" w:rsidRDefault="001319F3" w:rsidP="00AF2C58">
            <w:pPr>
              <w:rPr>
                <w:rFonts w:ascii="Calibri" w:eastAsia="Times New Roman" w:hAnsi="Calibri" w:cs="Calibri"/>
                <w:lang w:val="en-US" w:eastAsia="fr-FR"/>
              </w:rPr>
            </w:pPr>
            <w:r w:rsidRPr="001319F3">
              <w:rPr>
                <w:rFonts w:ascii="Calibri" w:eastAsia="Times New Roman" w:hAnsi="Calibri" w:cs="Calibri"/>
                <w:lang w:val="en-US" w:eastAsia="fr-FR"/>
              </w:rPr>
              <w:t>The monarch can create new laws.</w:t>
            </w:r>
          </w:p>
        </w:tc>
        <w:tc>
          <w:tcPr>
            <w:tcW w:w="0" w:type="auto"/>
            <w:vAlign w:val="center"/>
            <w:hideMark/>
          </w:tcPr>
          <w:p w14:paraId="592B1712" w14:textId="3D8325A9" w:rsidR="001319F3" w:rsidRPr="001319F3" w:rsidRDefault="001319F3" w:rsidP="00AF2C58">
            <w:pPr>
              <w:rPr>
                <w:rFonts w:ascii="Calibri" w:eastAsia="Times New Roman" w:hAnsi="Calibri" w:cs="Calibri"/>
                <w:lang w:eastAsia="fr-FR"/>
              </w:rPr>
            </w:pPr>
          </w:p>
        </w:tc>
      </w:tr>
      <w:tr w:rsidR="001319F3" w:rsidRPr="001319F3" w14:paraId="0F0E6A9E" w14:textId="77777777" w:rsidTr="00B06B0B">
        <w:trPr>
          <w:tblCellSpacing w:w="15" w:type="dxa"/>
        </w:trPr>
        <w:tc>
          <w:tcPr>
            <w:tcW w:w="0" w:type="auto"/>
            <w:vAlign w:val="center"/>
            <w:hideMark/>
          </w:tcPr>
          <w:p w14:paraId="6C1152AA" w14:textId="77777777" w:rsidR="001319F3" w:rsidRPr="001319F3" w:rsidRDefault="001319F3" w:rsidP="00AF2C58">
            <w:pPr>
              <w:rPr>
                <w:rFonts w:ascii="Calibri" w:eastAsia="Times New Roman" w:hAnsi="Calibri" w:cs="Calibri"/>
                <w:lang w:eastAsia="fr-FR"/>
              </w:rPr>
            </w:pPr>
            <w:r w:rsidRPr="001319F3">
              <w:rPr>
                <w:rFonts w:ascii="Calibri" w:eastAsia="Times New Roman" w:hAnsi="Calibri" w:cs="Calibri"/>
                <w:lang w:eastAsia="fr-FR"/>
              </w:rPr>
              <w:t>10</w:t>
            </w:r>
          </w:p>
        </w:tc>
        <w:tc>
          <w:tcPr>
            <w:tcW w:w="0" w:type="auto"/>
            <w:vAlign w:val="center"/>
            <w:hideMark/>
          </w:tcPr>
          <w:p w14:paraId="6F9D2A8F" w14:textId="77777777" w:rsidR="001319F3" w:rsidRPr="001319F3" w:rsidRDefault="001319F3" w:rsidP="00AF2C58">
            <w:pPr>
              <w:rPr>
                <w:rFonts w:ascii="Calibri" w:eastAsia="Times New Roman" w:hAnsi="Calibri" w:cs="Calibri"/>
                <w:lang w:val="en-US" w:eastAsia="fr-FR"/>
              </w:rPr>
            </w:pPr>
            <w:r w:rsidRPr="001319F3">
              <w:rPr>
                <w:rFonts w:ascii="Calibri" w:eastAsia="Times New Roman" w:hAnsi="Calibri" w:cs="Calibri"/>
                <w:lang w:val="en-US" w:eastAsia="fr-FR"/>
              </w:rPr>
              <w:t>The monarch delivers the King’s/Queen’s Speech at the State Opening of Parliament.</w:t>
            </w:r>
          </w:p>
        </w:tc>
        <w:tc>
          <w:tcPr>
            <w:tcW w:w="0" w:type="auto"/>
            <w:vAlign w:val="center"/>
            <w:hideMark/>
          </w:tcPr>
          <w:p w14:paraId="7B7691E1" w14:textId="6B488DD2" w:rsidR="001319F3" w:rsidRPr="001319F3" w:rsidRDefault="001319F3" w:rsidP="00AF2C58">
            <w:pPr>
              <w:rPr>
                <w:rFonts w:ascii="Calibri" w:eastAsia="Times New Roman" w:hAnsi="Calibri" w:cs="Calibri"/>
                <w:lang w:eastAsia="fr-FR"/>
              </w:rPr>
            </w:pPr>
          </w:p>
        </w:tc>
      </w:tr>
      <w:tr w:rsidR="001319F3" w:rsidRPr="001319F3" w14:paraId="3C46C7BC" w14:textId="77777777" w:rsidTr="00B06B0B">
        <w:trPr>
          <w:tblCellSpacing w:w="15" w:type="dxa"/>
        </w:trPr>
        <w:tc>
          <w:tcPr>
            <w:tcW w:w="0" w:type="auto"/>
            <w:vAlign w:val="center"/>
            <w:hideMark/>
          </w:tcPr>
          <w:p w14:paraId="371CDC35" w14:textId="77777777" w:rsidR="001319F3" w:rsidRPr="001319F3" w:rsidRDefault="001319F3" w:rsidP="00AF2C58">
            <w:pPr>
              <w:rPr>
                <w:rFonts w:ascii="Calibri" w:eastAsia="Times New Roman" w:hAnsi="Calibri" w:cs="Calibri"/>
                <w:lang w:eastAsia="fr-FR"/>
              </w:rPr>
            </w:pPr>
            <w:r w:rsidRPr="001319F3">
              <w:rPr>
                <w:rFonts w:ascii="Calibri" w:eastAsia="Times New Roman" w:hAnsi="Calibri" w:cs="Calibri"/>
                <w:lang w:eastAsia="fr-FR"/>
              </w:rPr>
              <w:t>11</w:t>
            </w:r>
          </w:p>
        </w:tc>
        <w:tc>
          <w:tcPr>
            <w:tcW w:w="0" w:type="auto"/>
            <w:vAlign w:val="center"/>
            <w:hideMark/>
          </w:tcPr>
          <w:p w14:paraId="6938A88E" w14:textId="77777777" w:rsidR="001319F3" w:rsidRPr="001319F3" w:rsidRDefault="001319F3" w:rsidP="00AF2C58">
            <w:pPr>
              <w:rPr>
                <w:rFonts w:ascii="Calibri" w:eastAsia="Times New Roman" w:hAnsi="Calibri" w:cs="Calibri"/>
                <w:lang w:val="en-US" w:eastAsia="fr-FR"/>
              </w:rPr>
            </w:pPr>
            <w:r w:rsidRPr="001319F3">
              <w:rPr>
                <w:rFonts w:ascii="Calibri" w:eastAsia="Times New Roman" w:hAnsi="Calibri" w:cs="Calibri"/>
                <w:lang w:val="en-US" w:eastAsia="fr-FR"/>
              </w:rPr>
              <w:t>The monarch can remove a Prime Minister from office.</w:t>
            </w:r>
          </w:p>
        </w:tc>
        <w:tc>
          <w:tcPr>
            <w:tcW w:w="0" w:type="auto"/>
            <w:vAlign w:val="center"/>
            <w:hideMark/>
          </w:tcPr>
          <w:p w14:paraId="3DA73E7B" w14:textId="5975B1CA" w:rsidR="001319F3" w:rsidRPr="001319F3" w:rsidRDefault="001319F3" w:rsidP="00AF2C58">
            <w:pPr>
              <w:rPr>
                <w:rFonts w:ascii="Calibri" w:eastAsia="Times New Roman" w:hAnsi="Calibri" w:cs="Calibri"/>
                <w:lang w:eastAsia="fr-FR"/>
              </w:rPr>
            </w:pPr>
          </w:p>
        </w:tc>
      </w:tr>
      <w:tr w:rsidR="001319F3" w:rsidRPr="001319F3" w14:paraId="11967E0A" w14:textId="77777777" w:rsidTr="00B06B0B">
        <w:trPr>
          <w:tblCellSpacing w:w="15" w:type="dxa"/>
        </w:trPr>
        <w:tc>
          <w:tcPr>
            <w:tcW w:w="0" w:type="auto"/>
            <w:vAlign w:val="center"/>
            <w:hideMark/>
          </w:tcPr>
          <w:p w14:paraId="02693BB6" w14:textId="77777777" w:rsidR="001319F3" w:rsidRPr="001319F3" w:rsidRDefault="001319F3" w:rsidP="00AF2C58">
            <w:pPr>
              <w:rPr>
                <w:rFonts w:ascii="Calibri" w:eastAsia="Times New Roman" w:hAnsi="Calibri" w:cs="Calibri"/>
                <w:lang w:eastAsia="fr-FR"/>
              </w:rPr>
            </w:pPr>
            <w:r w:rsidRPr="001319F3">
              <w:rPr>
                <w:rFonts w:ascii="Calibri" w:eastAsia="Times New Roman" w:hAnsi="Calibri" w:cs="Calibri"/>
                <w:lang w:eastAsia="fr-FR"/>
              </w:rPr>
              <w:t>12</w:t>
            </w:r>
          </w:p>
        </w:tc>
        <w:tc>
          <w:tcPr>
            <w:tcW w:w="0" w:type="auto"/>
            <w:vAlign w:val="center"/>
            <w:hideMark/>
          </w:tcPr>
          <w:p w14:paraId="1A246260" w14:textId="77777777" w:rsidR="001319F3" w:rsidRPr="001319F3" w:rsidRDefault="001319F3" w:rsidP="00AF2C58">
            <w:pPr>
              <w:rPr>
                <w:rFonts w:ascii="Calibri" w:eastAsia="Times New Roman" w:hAnsi="Calibri" w:cs="Calibri"/>
                <w:lang w:val="en-US" w:eastAsia="fr-FR"/>
              </w:rPr>
            </w:pPr>
            <w:r w:rsidRPr="001319F3">
              <w:rPr>
                <w:rFonts w:ascii="Calibri" w:eastAsia="Times New Roman" w:hAnsi="Calibri" w:cs="Calibri"/>
                <w:lang w:val="en-US" w:eastAsia="fr-FR"/>
              </w:rPr>
              <w:t>The monarch appoints judges and bishops.</w:t>
            </w:r>
          </w:p>
        </w:tc>
        <w:tc>
          <w:tcPr>
            <w:tcW w:w="0" w:type="auto"/>
            <w:vAlign w:val="center"/>
            <w:hideMark/>
          </w:tcPr>
          <w:p w14:paraId="00DECBA2" w14:textId="13328002" w:rsidR="001319F3" w:rsidRPr="001319F3" w:rsidRDefault="001319F3" w:rsidP="00AF2C58">
            <w:pPr>
              <w:rPr>
                <w:rFonts w:ascii="Calibri" w:eastAsia="Times New Roman" w:hAnsi="Calibri" w:cs="Calibri"/>
                <w:lang w:eastAsia="fr-FR"/>
              </w:rPr>
            </w:pPr>
          </w:p>
        </w:tc>
      </w:tr>
      <w:tr w:rsidR="001319F3" w:rsidRPr="001319F3" w14:paraId="0C9128EB" w14:textId="77777777" w:rsidTr="00B06B0B">
        <w:trPr>
          <w:tblCellSpacing w:w="15" w:type="dxa"/>
        </w:trPr>
        <w:tc>
          <w:tcPr>
            <w:tcW w:w="0" w:type="auto"/>
            <w:vAlign w:val="center"/>
            <w:hideMark/>
          </w:tcPr>
          <w:p w14:paraId="556E0F23" w14:textId="77777777" w:rsidR="001319F3" w:rsidRPr="001319F3" w:rsidRDefault="001319F3" w:rsidP="00AF2C58">
            <w:pPr>
              <w:rPr>
                <w:rFonts w:ascii="Calibri" w:eastAsia="Times New Roman" w:hAnsi="Calibri" w:cs="Calibri"/>
                <w:lang w:eastAsia="fr-FR"/>
              </w:rPr>
            </w:pPr>
            <w:r w:rsidRPr="001319F3">
              <w:rPr>
                <w:rFonts w:ascii="Calibri" w:eastAsia="Times New Roman" w:hAnsi="Calibri" w:cs="Calibri"/>
                <w:lang w:eastAsia="fr-FR"/>
              </w:rPr>
              <w:t>13</w:t>
            </w:r>
          </w:p>
        </w:tc>
        <w:tc>
          <w:tcPr>
            <w:tcW w:w="0" w:type="auto"/>
            <w:vAlign w:val="center"/>
            <w:hideMark/>
          </w:tcPr>
          <w:p w14:paraId="7A4792D2" w14:textId="77777777" w:rsidR="001319F3" w:rsidRPr="001319F3" w:rsidRDefault="001319F3" w:rsidP="00AF2C58">
            <w:pPr>
              <w:rPr>
                <w:rFonts w:ascii="Calibri" w:eastAsia="Times New Roman" w:hAnsi="Calibri" w:cs="Calibri"/>
                <w:lang w:val="en-US" w:eastAsia="fr-FR"/>
              </w:rPr>
            </w:pPr>
            <w:r w:rsidRPr="001319F3">
              <w:rPr>
                <w:rFonts w:ascii="Calibri" w:eastAsia="Times New Roman" w:hAnsi="Calibri" w:cs="Calibri"/>
                <w:lang w:val="en-US" w:eastAsia="fr-FR"/>
              </w:rPr>
              <w:t>The monarch can refuse to open Parliament.</w:t>
            </w:r>
          </w:p>
        </w:tc>
        <w:tc>
          <w:tcPr>
            <w:tcW w:w="0" w:type="auto"/>
            <w:vAlign w:val="center"/>
            <w:hideMark/>
          </w:tcPr>
          <w:p w14:paraId="26D86BB7" w14:textId="1365763D" w:rsidR="001319F3" w:rsidRPr="001319F3" w:rsidRDefault="001319F3" w:rsidP="00AF2C58">
            <w:pPr>
              <w:rPr>
                <w:rFonts w:ascii="Calibri" w:eastAsia="Times New Roman" w:hAnsi="Calibri" w:cs="Calibri"/>
                <w:lang w:eastAsia="fr-FR"/>
              </w:rPr>
            </w:pPr>
          </w:p>
        </w:tc>
      </w:tr>
      <w:tr w:rsidR="001319F3" w:rsidRPr="001319F3" w14:paraId="1F720B25" w14:textId="77777777" w:rsidTr="00B06B0B">
        <w:trPr>
          <w:tblCellSpacing w:w="15" w:type="dxa"/>
        </w:trPr>
        <w:tc>
          <w:tcPr>
            <w:tcW w:w="0" w:type="auto"/>
            <w:vAlign w:val="center"/>
            <w:hideMark/>
          </w:tcPr>
          <w:p w14:paraId="37DB6450" w14:textId="77777777" w:rsidR="001319F3" w:rsidRPr="001319F3" w:rsidRDefault="001319F3" w:rsidP="00AF2C58">
            <w:pPr>
              <w:rPr>
                <w:rFonts w:ascii="Calibri" w:eastAsia="Times New Roman" w:hAnsi="Calibri" w:cs="Calibri"/>
                <w:lang w:eastAsia="fr-FR"/>
              </w:rPr>
            </w:pPr>
            <w:r w:rsidRPr="001319F3">
              <w:rPr>
                <w:rFonts w:ascii="Calibri" w:eastAsia="Times New Roman" w:hAnsi="Calibri" w:cs="Calibri"/>
                <w:lang w:eastAsia="fr-FR"/>
              </w:rPr>
              <w:t>14</w:t>
            </w:r>
          </w:p>
        </w:tc>
        <w:tc>
          <w:tcPr>
            <w:tcW w:w="0" w:type="auto"/>
            <w:vAlign w:val="center"/>
            <w:hideMark/>
          </w:tcPr>
          <w:p w14:paraId="76A41997" w14:textId="77777777" w:rsidR="001319F3" w:rsidRPr="001319F3" w:rsidRDefault="001319F3" w:rsidP="00AF2C58">
            <w:pPr>
              <w:rPr>
                <w:rFonts w:ascii="Calibri" w:eastAsia="Times New Roman" w:hAnsi="Calibri" w:cs="Calibri"/>
                <w:lang w:val="en-US" w:eastAsia="fr-FR"/>
              </w:rPr>
            </w:pPr>
            <w:r w:rsidRPr="001319F3">
              <w:rPr>
                <w:rFonts w:ascii="Calibri" w:eastAsia="Times New Roman" w:hAnsi="Calibri" w:cs="Calibri"/>
                <w:lang w:val="en-US" w:eastAsia="fr-FR"/>
              </w:rPr>
              <w:t>The monarch represents the UK at international events like the Commonwealth Heads of Government Meeting.</w:t>
            </w:r>
          </w:p>
        </w:tc>
        <w:tc>
          <w:tcPr>
            <w:tcW w:w="0" w:type="auto"/>
            <w:vAlign w:val="center"/>
            <w:hideMark/>
          </w:tcPr>
          <w:p w14:paraId="1076AF78" w14:textId="3675CDC4" w:rsidR="001319F3" w:rsidRPr="001319F3" w:rsidRDefault="001319F3" w:rsidP="00AF2C58">
            <w:pPr>
              <w:rPr>
                <w:rFonts w:ascii="Calibri" w:eastAsia="Times New Roman" w:hAnsi="Calibri" w:cs="Calibri"/>
                <w:lang w:eastAsia="fr-FR"/>
              </w:rPr>
            </w:pPr>
          </w:p>
        </w:tc>
      </w:tr>
      <w:tr w:rsidR="001319F3" w:rsidRPr="001319F3" w14:paraId="720D0CB4" w14:textId="77777777" w:rsidTr="00B06B0B">
        <w:trPr>
          <w:tblCellSpacing w:w="15" w:type="dxa"/>
        </w:trPr>
        <w:tc>
          <w:tcPr>
            <w:tcW w:w="0" w:type="auto"/>
            <w:vAlign w:val="center"/>
            <w:hideMark/>
          </w:tcPr>
          <w:p w14:paraId="752259F0" w14:textId="77777777" w:rsidR="001319F3" w:rsidRPr="001319F3" w:rsidRDefault="001319F3" w:rsidP="00AF2C58">
            <w:pPr>
              <w:rPr>
                <w:rFonts w:ascii="Calibri" w:eastAsia="Times New Roman" w:hAnsi="Calibri" w:cs="Calibri"/>
                <w:lang w:eastAsia="fr-FR"/>
              </w:rPr>
            </w:pPr>
            <w:r w:rsidRPr="001319F3">
              <w:rPr>
                <w:rFonts w:ascii="Calibri" w:eastAsia="Times New Roman" w:hAnsi="Calibri" w:cs="Calibri"/>
                <w:lang w:eastAsia="fr-FR"/>
              </w:rPr>
              <w:t>15</w:t>
            </w:r>
          </w:p>
        </w:tc>
        <w:tc>
          <w:tcPr>
            <w:tcW w:w="0" w:type="auto"/>
            <w:vAlign w:val="center"/>
            <w:hideMark/>
          </w:tcPr>
          <w:p w14:paraId="41E141AD" w14:textId="77777777" w:rsidR="001319F3" w:rsidRPr="001319F3" w:rsidRDefault="001319F3" w:rsidP="00AF2C58">
            <w:pPr>
              <w:rPr>
                <w:rFonts w:ascii="Calibri" w:eastAsia="Times New Roman" w:hAnsi="Calibri" w:cs="Calibri"/>
                <w:lang w:val="en-US" w:eastAsia="fr-FR"/>
              </w:rPr>
            </w:pPr>
            <w:r w:rsidRPr="001319F3">
              <w:rPr>
                <w:rFonts w:ascii="Calibri" w:eastAsia="Times New Roman" w:hAnsi="Calibri" w:cs="Calibri"/>
                <w:lang w:val="en-US" w:eastAsia="fr-FR"/>
              </w:rPr>
              <w:t>The monarch has the power to change the constitution.</w:t>
            </w:r>
          </w:p>
        </w:tc>
        <w:tc>
          <w:tcPr>
            <w:tcW w:w="0" w:type="auto"/>
            <w:vAlign w:val="center"/>
            <w:hideMark/>
          </w:tcPr>
          <w:p w14:paraId="79A15C7E" w14:textId="6063963E" w:rsidR="001319F3" w:rsidRPr="001319F3" w:rsidRDefault="001319F3" w:rsidP="00AF2C58">
            <w:pPr>
              <w:rPr>
                <w:rFonts w:ascii="Calibri" w:eastAsia="Times New Roman" w:hAnsi="Calibri" w:cs="Calibri"/>
                <w:lang w:eastAsia="fr-FR"/>
              </w:rPr>
            </w:pPr>
          </w:p>
        </w:tc>
      </w:tr>
    </w:tbl>
    <w:p w14:paraId="53735595" w14:textId="061149D9" w:rsidR="00AF2C58" w:rsidRPr="001319F3" w:rsidRDefault="00AF2C58">
      <w:pPr>
        <w:rPr>
          <w:rFonts w:ascii="Calibri" w:hAnsi="Calibri" w:cs="Calibri"/>
          <w:lang w:val="en-US"/>
        </w:rPr>
      </w:pPr>
    </w:p>
    <w:p w14:paraId="604AB24B" w14:textId="6787B1A5" w:rsidR="00B06B0B" w:rsidRPr="001319F3" w:rsidRDefault="00B06B0B">
      <w:pPr>
        <w:rPr>
          <w:rFonts w:ascii="Calibri" w:hAnsi="Calibri" w:cs="Calibri"/>
          <w:lang w:val="en-US"/>
        </w:rPr>
      </w:pPr>
    </w:p>
    <w:p w14:paraId="5BB70113" w14:textId="77777777" w:rsidR="001319F3" w:rsidRPr="001319F3" w:rsidRDefault="001319F3">
      <w:pPr>
        <w:rPr>
          <w:rFonts w:ascii="Calibri" w:hAnsi="Calibri" w:cs="Calibri"/>
          <w:lang w:val="en-US"/>
        </w:rPr>
      </w:pPr>
    </w:p>
    <w:p w14:paraId="3653C729" w14:textId="77777777" w:rsidR="001319F3" w:rsidRPr="001319F3" w:rsidRDefault="001319F3" w:rsidP="00B06B0B">
      <w:pPr>
        <w:spacing w:before="100" w:beforeAutospacing="1" w:after="100" w:afterAutospacing="1"/>
        <w:rPr>
          <w:rFonts w:ascii="Calibri" w:eastAsia="Times New Roman" w:hAnsi="Calibri" w:cs="Calibri"/>
          <w:lang w:val="en-US" w:eastAsia="fr-FR"/>
        </w:rPr>
      </w:pPr>
    </w:p>
    <w:p w14:paraId="482C94B2" w14:textId="470C386D" w:rsidR="00B06B0B" w:rsidRPr="001319F3" w:rsidRDefault="00B06B0B" w:rsidP="001319F3">
      <w:pPr>
        <w:rPr>
          <w:rFonts w:ascii="Calibri" w:eastAsia="Times New Roman" w:hAnsi="Calibri" w:cs="Calibri"/>
          <w:b/>
          <w:bCs/>
          <w:i/>
          <w:iCs/>
          <w:sz w:val="32"/>
          <w:szCs w:val="32"/>
          <w:lang w:val="en-US" w:eastAsia="fr-FR"/>
        </w:rPr>
      </w:pPr>
      <w:r w:rsidRPr="001319F3">
        <w:rPr>
          <w:rFonts w:ascii="Calibri" w:eastAsia="Times New Roman" w:hAnsi="Calibri" w:cs="Calibri"/>
          <w:b/>
          <w:bCs/>
          <w:i/>
          <w:iCs/>
          <w:sz w:val="32"/>
          <w:szCs w:val="32"/>
          <w:lang w:val="en-US" w:eastAsia="fr-FR"/>
        </w:rPr>
        <w:lastRenderedPageBreak/>
        <w:t>True or False Quiz: 20th-Century Dates</w:t>
      </w:r>
    </w:p>
    <w:p w14:paraId="3A87F9F4" w14:textId="6DBEADB3" w:rsidR="00B06B0B" w:rsidRPr="001319F3" w:rsidRDefault="00B06B0B">
      <w:pPr>
        <w:rPr>
          <w:rFonts w:ascii="Calibri" w:hAnsi="Calibri" w:cs="Calibri"/>
          <w:lang w:val="en-US"/>
        </w:rPr>
      </w:pPr>
    </w:p>
    <w:tbl>
      <w:tblPr>
        <w:tblW w:w="0" w:type="auto"/>
        <w:tblCellSpacing w:w="15"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9"/>
        <w:gridCol w:w="7846"/>
        <w:gridCol w:w="850"/>
      </w:tblGrid>
      <w:tr w:rsidR="001319F3" w:rsidRPr="001319F3" w14:paraId="01FF8987" w14:textId="77777777" w:rsidTr="002A220D">
        <w:trPr>
          <w:tblHeader/>
          <w:tblCellSpacing w:w="15" w:type="dxa"/>
        </w:trPr>
        <w:tc>
          <w:tcPr>
            <w:tcW w:w="0" w:type="auto"/>
            <w:vAlign w:val="center"/>
            <w:hideMark/>
          </w:tcPr>
          <w:p w14:paraId="70B209DD" w14:textId="746E44B2" w:rsidR="001319F3" w:rsidRPr="001319F3" w:rsidRDefault="001319F3" w:rsidP="00B06B0B">
            <w:pPr>
              <w:jc w:val="center"/>
              <w:rPr>
                <w:rFonts w:ascii="Calibri" w:eastAsia="Times New Roman" w:hAnsi="Calibri" w:cs="Calibri"/>
                <w:b/>
                <w:bCs/>
                <w:lang w:val="en-US" w:eastAsia="fr-FR"/>
              </w:rPr>
            </w:pPr>
          </w:p>
        </w:tc>
        <w:tc>
          <w:tcPr>
            <w:tcW w:w="0" w:type="auto"/>
            <w:vAlign w:val="center"/>
            <w:hideMark/>
          </w:tcPr>
          <w:p w14:paraId="79315207" w14:textId="77777777" w:rsidR="001319F3" w:rsidRPr="001319F3" w:rsidRDefault="001319F3" w:rsidP="00B06B0B">
            <w:pPr>
              <w:jc w:val="center"/>
              <w:rPr>
                <w:rFonts w:ascii="Calibri" w:eastAsia="Times New Roman" w:hAnsi="Calibri" w:cs="Calibri"/>
                <w:b/>
                <w:bCs/>
                <w:lang w:eastAsia="fr-FR"/>
              </w:rPr>
            </w:pPr>
            <w:proofErr w:type="spellStart"/>
            <w:r w:rsidRPr="001319F3">
              <w:rPr>
                <w:rFonts w:ascii="Calibri" w:eastAsia="Times New Roman" w:hAnsi="Calibri" w:cs="Calibri"/>
                <w:b/>
                <w:bCs/>
                <w:lang w:eastAsia="fr-FR"/>
              </w:rPr>
              <w:t>Statement</w:t>
            </w:r>
            <w:proofErr w:type="spellEnd"/>
          </w:p>
        </w:tc>
        <w:tc>
          <w:tcPr>
            <w:tcW w:w="0" w:type="auto"/>
            <w:vAlign w:val="center"/>
            <w:hideMark/>
          </w:tcPr>
          <w:p w14:paraId="7424C25D" w14:textId="77777777" w:rsidR="001319F3" w:rsidRPr="001319F3" w:rsidRDefault="001319F3" w:rsidP="00B06B0B">
            <w:pPr>
              <w:jc w:val="center"/>
              <w:rPr>
                <w:rFonts w:ascii="Calibri" w:eastAsia="Times New Roman" w:hAnsi="Calibri" w:cs="Calibri"/>
                <w:b/>
                <w:bCs/>
                <w:lang w:eastAsia="fr-FR"/>
              </w:rPr>
            </w:pPr>
            <w:proofErr w:type="spellStart"/>
            <w:r w:rsidRPr="001319F3">
              <w:rPr>
                <w:rFonts w:ascii="Calibri" w:eastAsia="Times New Roman" w:hAnsi="Calibri" w:cs="Calibri"/>
                <w:b/>
                <w:bCs/>
                <w:lang w:eastAsia="fr-FR"/>
              </w:rPr>
              <w:t>Answer</w:t>
            </w:r>
            <w:proofErr w:type="spellEnd"/>
          </w:p>
        </w:tc>
      </w:tr>
      <w:tr w:rsidR="001319F3" w:rsidRPr="001319F3" w14:paraId="76FF007C" w14:textId="77777777" w:rsidTr="002A220D">
        <w:trPr>
          <w:tblCellSpacing w:w="15" w:type="dxa"/>
        </w:trPr>
        <w:tc>
          <w:tcPr>
            <w:tcW w:w="0" w:type="auto"/>
            <w:vAlign w:val="center"/>
            <w:hideMark/>
          </w:tcPr>
          <w:p w14:paraId="434BB7F1" w14:textId="77777777" w:rsidR="001319F3" w:rsidRPr="001319F3" w:rsidRDefault="001319F3" w:rsidP="00B06B0B">
            <w:pPr>
              <w:rPr>
                <w:rFonts w:ascii="Calibri" w:eastAsia="Times New Roman" w:hAnsi="Calibri" w:cs="Calibri"/>
                <w:lang w:eastAsia="fr-FR"/>
              </w:rPr>
            </w:pPr>
            <w:r w:rsidRPr="001319F3">
              <w:rPr>
                <w:rFonts w:ascii="Calibri" w:eastAsia="Times New Roman" w:hAnsi="Calibri" w:cs="Calibri"/>
                <w:lang w:eastAsia="fr-FR"/>
              </w:rPr>
              <w:t>1</w:t>
            </w:r>
          </w:p>
        </w:tc>
        <w:tc>
          <w:tcPr>
            <w:tcW w:w="0" w:type="auto"/>
            <w:vAlign w:val="center"/>
            <w:hideMark/>
          </w:tcPr>
          <w:p w14:paraId="4ADC5F5C" w14:textId="77777777" w:rsidR="001319F3" w:rsidRPr="001319F3" w:rsidRDefault="001319F3" w:rsidP="00B06B0B">
            <w:pPr>
              <w:rPr>
                <w:rFonts w:ascii="Calibri" w:eastAsia="Times New Roman" w:hAnsi="Calibri" w:cs="Calibri"/>
                <w:lang w:val="en-US" w:eastAsia="fr-FR"/>
              </w:rPr>
            </w:pPr>
            <w:r w:rsidRPr="001319F3">
              <w:rPr>
                <w:rFonts w:ascii="Calibri" w:eastAsia="Times New Roman" w:hAnsi="Calibri" w:cs="Calibri"/>
                <w:lang w:val="en-US" w:eastAsia="fr-FR"/>
              </w:rPr>
              <w:t>Edward VII became king in 1901, marking the start of the Edwardian era.</w:t>
            </w:r>
          </w:p>
        </w:tc>
        <w:tc>
          <w:tcPr>
            <w:tcW w:w="0" w:type="auto"/>
            <w:vAlign w:val="center"/>
            <w:hideMark/>
          </w:tcPr>
          <w:p w14:paraId="03432FDB" w14:textId="5968F9C0" w:rsidR="001319F3" w:rsidRPr="001319F3" w:rsidRDefault="001319F3" w:rsidP="00B06B0B">
            <w:pPr>
              <w:rPr>
                <w:rFonts w:ascii="Calibri" w:eastAsia="Times New Roman" w:hAnsi="Calibri" w:cs="Calibri"/>
                <w:lang w:eastAsia="fr-FR"/>
              </w:rPr>
            </w:pPr>
          </w:p>
        </w:tc>
      </w:tr>
      <w:tr w:rsidR="001319F3" w:rsidRPr="001319F3" w14:paraId="31C60A8B" w14:textId="77777777" w:rsidTr="002A220D">
        <w:trPr>
          <w:tblCellSpacing w:w="15" w:type="dxa"/>
        </w:trPr>
        <w:tc>
          <w:tcPr>
            <w:tcW w:w="0" w:type="auto"/>
            <w:vAlign w:val="center"/>
            <w:hideMark/>
          </w:tcPr>
          <w:p w14:paraId="2FC283DE" w14:textId="77777777" w:rsidR="001319F3" w:rsidRPr="001319F3" w:rsidRDefault="001319F3" w:rsidP="00B06B0B">
            <w:pPr>
              <w:rPr>
                <w:rFonts w:ascii="Calibri" w:eastAsia="Times New Roman" w:hAnsi="Calibri" w:cs="Calibri"/>
                <w:lang w:eastAsia="fr-FR"/>
              </w:rPr>
            </w:pPr>
            <w:r w:rsidRPr="001319F3">
              <w:rPr>
                <w:rFonts w:ascii="Calibri" w:eastAsia="Times New Roman" w:hAnsi="Calibri" w:cs="Calibri"/>
                <w:lang w:eastAsia="fr-FR"/>
              </w:rPr>
              <w:t>2</w:t>
            </w:r>
          </w:p>
        </w:tc>
        <w:tc>
          <w:tcPr>
            <w:tcW w:w="0" w:type="auto"/>
            <w:vAlign w:val="center"/>
            <w:hideMark/>
          </w:tcPr>
          <w:p w14:paraId="5449A800" w14:textId="77777777" w:rsidR="001319F3" w:rsidRPr="001319F3" w:rsidRDefault="001319F3" w:rsidP="00B06B0B">
            <w:pPr>
              <w:rPr>
                <w:rFonts w:ascii="Calibri" w:eastAsia="Times New Roman" w:hAnsi="Calibri" w:cs="Calibri"/>
                <w:lang w:val="en-US" w:eastAsia="fr-FR"/>
              </w:rPr>
            </w:pPr>
            <w:r w:rsidRPr="001319F3">
              <w:rPr>
                <w:rFonts w:ascii="Calibri" w:eastAsia="Times New Roman" w:hAnsi="Calibri" w:cs="Calibri"/>
                <w:lang w:val="en-US" w:eastAsia="fr-FR"/>
              </w:rPr>
              <w:t>The royal family changed its name to Windsor in 1910.</w:t>
            </w:r>
          </w:p>
        </w:tc>
        <w:tc>
          <w:tcPr>
            <w:tcW w:w="0" w:type="auto"/>
            <w:vAlign w:val="center"/>
            <w:hideMark/>
          </w:tcPr>
          <w:p w14:paraId="28BEE55D" w14:textId="2B422227" w:rsidR="001319F3" w:rsidRPr="001319F3" w:rsidRDefault="001319F3" w:rsidP="00B06B0B">
            <w:pPr>
              <w:rPr>
                <w:rFonts w:ascii="Calibri" w:eastAsia="Times New Roman" w:hAnsi="Calibri" w:cs="Calibri"/>
                <w:lang w:eastAsia="fr-FR"/>
              </w:rPr>
            </w:pPr>
          </w:p>
        </w:tc>
      </w:tr>
      <w:tr w:rsidR="001319F3" w:rsidRPr="001319F3" w14:paraId="3BAACC6E" w14:textId="77777777" w:rsidTr="002A220D">
        <w:trPr>
          <w:tblCellSpacing w:w="15" w:type="dxa"/>
        </w:trPr>
        <w:tc>
          <w:tcPr>
            <w:tcW w:w="0" w:type="auto"/>
            <w:vAlign w:val="center"/>
            <w:hideMark/>
          </w:tcPr>
          <w:p w14:paraId="158F5655" w14:textId="77777777" w:rsidR="001319F3" w:rsidRPr="001319F3" w:rsidRDefault="001319F3" w:rsidP="00B06B0B">
            <w:pPr>
              <w:rPr>
                <w:rFonts w:ascii="Calibri" w:eastAsia="Times New Roman" w:hAnsi="Calibri" w:cs="Calibri"/>
                <w:lang w:eastAsia="fr-FR"/>
              </w:rPr>
            </w:pPr>
            <w:r w:rsidRPr="001319F3">
              <w:rPr>
                <w:rFonts w:ascii="Calibri" w:eastAsia="Times New Roman" w:hAnsi="Calibri" w:cs="Calibri"/>
                <w:lang w:eastAsia="fr-FR"/>
              </w:rPr>
              <w:t>3</w:t>
            </w:r>
          </w:p>
        </w:tc>
        <w:tc>
          <w:tcPr>
            <w:tcW w:w="0" w:type="auto"/>
            <w:vAlign w:val="center"/>
            <w:hideMark/>
          </w:tcPr>
          <w:p w14:paraId="36EFBA92" w14:textId="77777777" w:rsidR="001319F3" w:rsidRPr="001319F3" w:rsidRDefault="001319F3" w:rsidP="00B06B0B">
            <w:pPr>
              <w:rPr>
                <w:rFonts w:ascii="Calibri" w:eastAsia="Times New Roman" w:hAnsi="Calibri" w:cs="Calibri"/>
                <w:lang w:val="en-US" w:eastAsia="fr-FR"/>
              </w:rPr>
            </w:pPr>
            <w:r w:rsidRPr="001319F3">
              <w:rPr>
                <w:rFonts w:ascii="Calibri" w:eastAsia="Times New Roman" w:hAnsi="Calibri" w:cs="Calibri"/>
                <w:lang w:val="en-US" w:eastAsia="fr-FR"/>
              </w:rPr>
              <w:t>Edward VIII abdicated the throne in 1936 to marry Wallis Simpson.</w:t>
            </w:r>
          </w:p>
        </w:tc>
        <w:tc>
          <w:tcPr>
            <w:tcW w:w="0" w:type="auto"/>
            <w:vAlign w:val="center"/>
            <w:hideMark/>
          </w:tcPr>
          <w:p w14:paraId="25D535A7" w14:textId="2324FF1F" w:rsidR="001319F3" w:rsidRPr="001319F3" w:rsidRDefault="001319F3" w:rsidP="00B06B0B">
            <w:pPr>
              <w:rPr>
                <w:rFonts w:ascii="Calibri" w:eastAsia="Times New Roman" w:hAnsi="Calibri" w:cs="Calibri"/>
                <w:lang w:eastAsia="fr-FR"/>
              </w:rPr>
            </w:pPr>
          </w:p>
        </w:tc>
      </w:tr>
      <w:tr w:rsidR="001319F3" w:rsidRPr="001319F3" w14:paraId="62513BF0" w14:textId="77777777" w:rsidTr="002A220D">
        <w:trPr>
          <w:tblCellSpacing w:w="15" w:type="dxa"/>
        </w:trPr>
        <w:tc>
          <w:tcPr>
            <w:tcW w:w="0" w:type="auto"/>
            <w:vAlign w:val="center"/>
            <w:hideMark/>
          </w:tcPr>
          <w:p w14:paraId="22716537" w14:textId="77777777" w:rsidR="001319F3" w:rsidRPr="001319F3" w:rsidRDefault="001319F3" w:rsidP="00B06B0B">
            <w:pPr>
              <w:rPr>
                <w:rFonts w:ascii="Calibri" w:eastAsia="Times New Roman" w:hAnsi="Calibri" w:cs="Calibri"/>
                <w:lang w:eastAsia="fr-FR"/>
              </w:rPr>
            </w:pPr>
            <w:r w:rsidRPr="001319F3">
              <w:rPr>
                <w:rFonts w:ascii="Calibri" w:eastAsia="Times New Roman" w:hAnsi="Calibri" w:cs="Calibri"/>
                <w:lang w:eastAsia="fr-FR"/>
              </w:rPr>
              <w:t>4</w:t>
            </w:r>
          </w:p>
        </w:tc>
        <w:tc>
          <w:tcPr>
            <w:tcW w:w="0" w:type="auto"/>
            <w:vAlign w:val="center"/>
            <w:hideMark/>
          </w:tcPr>
          <w:p w14:paraId="7344ACDE" w14:textId="77777777" w:rsidR="001319F3" w:rsidRPr="001319F3" w:rsidRDefault="001319F3" w:rsidP="00B06B0B">
            <w:pPr>
              <w:rPr>
                <w:rFonts w:ascii="Calibri" w:eastAsia="Times New Roman" w:hAnsi="Calibri" w:cs="Calibri"/>
                <w:lang w:val="en-US" w:eastAsia="fr-FR"/>
              </w:rPr>
            </w:pPr>
            <w:r w:rsidRPr="001319F3">
              <w:rPr>
                <w:rFonts w:ascii="Calibri" w:eastAsia="Times New Roman" w:hAnsi="Calibri" w:cs="Calibri"/>
                <w:lang w:val="en-US" w:eastAsia="fr-FR"/>
              </w:rPr>
              <w:t>George VI reigned during World War II.</w:t>
            </w:r>
          </w:p>
        </w:tc>
        <w:tc>
          <w:tcPr>
            <w:tcW w:w="0" w:type="auto"/>
            <w:vAlign w:val="center"/>
            <w:hideMark/>
          </w:tcPr>
          <w:p w14:paraId="2CA8C233" w14:textId="5D5C10A4" w:rsidR="001319F3" w:rsidRPr="001319F3" w:rsidRDefault="001319F3" w:rsidP="00B06B0B">
            <w:pPr>
              <w:rPr>
                <w:rFonts w:ascii="Calibri" w:eastAsia="Times New Roman" w:hAnsi="Calibri" w:cs="Calibri"/>
                <w:lang w:eastAsia="fr-FR"/>
              </w:rPr>
            </w:pPr>
          </w:p>
        </w:tc>
      </w:tr>
      <w:tr w:rsidR="001319F3" w:rsidRPr="001319F3" w14:paraId="307D0DEE" w14:textId="77777777" w:rsidTr="002A220D">
        <w:trPr>
          <w:tblCellSpacing w:w="15" w:type="dxa"/>
        </w:trPr>
        <w:tc>
          <w:tcPr>
            <w:tcW w:w="0" w:type="auto"/>
            <w:vAlign w:val="center"/>
            <w:hideMark/>
          </w:tcPr>
          <w:p w14:paraId="61755D66" w14:textId="77777777" w:rsidR="001319F3" w:rsidRPr="001319F3" w:rsidRDefault="001319F3" w:rsidP="00B06B0B">
            <w:pPr>
              <w:rPr>
                <w:rFonts w:ascii="Calibri" w:eastAsia="Times New Roman" w:hAnsi="Calibri" w:cs="Calibri"/>
                <w:lang w:eastAsia="fr-FR"/>
              </w:rPr>
            </w:pPr>
            <w:r w:rsidRPr="001319F3">
              <w:rPr>
                <w:rFonts w:ascii="Calibri" w:eastAsia="Times New Roman" w:hAnsi="Calibri" w:cs="Calibri"/>
                <w:lang w:eastAsia="fr-FR"/>
              </w:rPr>
              <w:t>5</w:t>
            </w:r>
          </w:p>
        </w:tc>
        <w:tc>
          <w:tcPr>
            <w:tcW w:w="0" w:type="auto"/>
            <w:vAlign w:val="center"/>
            <w:hideMark/>
          </w:tcPr>
          <w:p w14:paraId="6E8CEB84" w14:textId="77777777" w:rsidR="001319F3" w:rsidRPr="001319F3" w:rsidRDefault="001319F3" w:rsidP="00B06B0B">
            <w:pPr>
              <w:rPr>
                <w:rFonts w:ascii="Calibri" w:eastAsia="Times New Roman" w:hAnsi="Calibri" w:cs="Calibri"/>
                <w:lang w:val="en-US" w:eastAsia="fr-FR"/>
              </w:rPr>
            </w:pPr>
            <w:r w:rsidRPr="001319F3">
              <w:rPr>
                <w:rFonts w:ascii="Calibri" w:eastAsia="Times New Roman" w:hAnsi="Calibri" w:cs="Calibri"/>
                <w:lang w:val="en-US" w:eastAsia="fr-FR"/>
              </w:rPr>
              <w:t>Elizabeth II became queen in 1953.</w:t>
            </w:r>
          </w:p>
        </w:tc>
        <w:tc>
          <w:tcPr>
            <w:tcW w:w="0" w:type="auto"/>
            <w:vAlign w:val="center"/>
            <w:hideMark/>
          </w:tcPr>
          <w:p w14:paraId="2F342283" w14:textId="2FF74F40" w:rsidR="001319F3" w:rsidRPr="001319F3" w:rsidRDefault="001319F3" w:rsidP="00B06B0B">
            <w:pPr>
              <w:rPr>
                <w:rFonts w:ascii="Calibri" w:eastAsia="Times New Roman" w:hAnsi="Calibri" w:cs="Calibri"/>
                <w:lang w:eastAsia="fr-FR"/>
              </w:rPr>
            </w:pPr>
          </w:p>
        </w:tc>
      </w:tr>
      <w:tr w:rsidR="001319F3" w:rsidRPr="001319F3" w14:paraId="1A959A9D" w14:textId="77777777" w:rsidTr="002A220D">
        <w:trPr>
          <w:tblCellSpacing w:w="15" w:type="dxa"/>
        </w:trPr>
        <w:tc>
          <w:tcPr>
            <w:tcW w:w="0" w:type="auto"/>
            <w:vAlign w:val="center"/>
            <w:hideMark/>
          </w:tcPr>
          <w:p w14:paraId="488C3CB3" w14:textId="77777777" w:rsidR="001319F3" w:rsidRPr="001319F3" w:rsidRDefault="001319F3" w:rsidP="00B06B0B">
            <w:pPr>
              <w:rPr>
                <w:rFonts w:ascii="Calibri" w:eastAsia="Times New Roman" w:hAnsi="Calibri" w:cs="Calibri"/>
                <w:lang w:eastAsia="fr-FR"/>
              </w:rPr>
            </w:pPr>
            <w:r w:rsidRPr="001319F3">
              <w:rPr>
                <w:rFonts w:ascii="Calibri" w:eastAsia="Times New Roman" w:hAnsi="Calibri" w:cs="Calibri"/>
                <w:lang w:eastAsia="fr-FR"/>
              </w:rPr>
              <w:t>6</w:t>
            </w:r>
          </w:p>
        </w:tc>
        <w:tc>
          <w:tcPr>
            <w:tcW w:w="0" w:type="auto"/>
            <w:vAlign w:val="center"/>
            <w:hideMark/>
          </w:tcPr>
          <w:p w14:paraId="470185AE" w14:textId="77777777" w:rsidR="001319F3" w:rsidRPr="001319F3" w:rsidRDefault="001319F3" w:rsidP="00B06B0B">
            <w:pPr>
              <w:rPr>
                <w:rFonts w:ascii="Calibri" w:eastAsia="Times New Roman" w:hAnsi="Calibri" w:cs="Calibri"/>
                <w:lang w:val="en-US" w:eastAsia="fr-FR"/>
              </w:rPr>
            </w:pPr>
            <w:r w:rsidRPr="001319F3">
              <w:rPr>
                <w:rFonts w:ascii="Calibri" w:eastAsia="Times New Roman" w:hAnsi="Calibri" w:cs="Calibri"/>
                <w:lang w:val="en-US" w:eastAsia="fr-FR"/>
              </w:rPr>
              <w:t>The coronation of Elizabeth II took place in 1953.</w:t>
            </w:r>
          </w:p>
        </w:tc>
        <w:tc>
          <w:tcPr>
            <w:tcW w:w="0" w:type="auto"/>
            <w:vAlign w:val="center"/>
            <w:hideMark/>
          </w:tcPr>
          <w:p w14:paraId="20723835" w14:textId="3DA824C4" w:rsidR="001319F3" w:rsidRPr="001319F3" w:rsidRDefault="001319F3" w:rsidP="00B06B0B">
            <w:pPr>
              <w:rPr>
                <w:rFonts w:ascii="Calibri" w:eastAsia="Times New Roman" w:hAnsi="Calibri" w:cs="Calibri"/>
                <w:lang w:eastAsia="fr-FR"/>
              </w:rPr>
            </w:pPr>
          </w:p>
        </w:tc>
      </w:tr>
      <w:tr w:rsidR="001319F3" w:rsidRPr="001319F3" w14:paraId="6F75015C" w14:textId="77777777" w:rsidTr="002A220D">
        <w:trPr>
          <w:tblCellSpacing w:w="15" w:type="dxa"/>
        </w:trPr>
        <w:tc>
          <w:tcPr>
            <w:tcW w:w="0" w:type="auto"/>
            <w:vAlign w:val="center"/>
            <w:hideMark/>
          </w:tcPr>
          <w:p w14:paraId="78592A09" w14:textId="77777777" w:rsidR="001319F3" w:rsidRPr="001319F3" w:rsidRDefault="001319F3" w:rsidP="00B06B0B">
            <w:pPr>
              <w:rPr>
                <w:rFonts w:ascii="Calibri" w:eastAsia="Times New Roman" w:hAnsi="Calibri" w:cs="Calibri"/>
                <w:lang w:eastAsia="fr-FR"/>
              </w:rPr>
            </w:pPr>
            <w:r w:rsidRPr="001319F3">
              <w:rPr>
                <w:rFonts w:ascii="Calibri" w:eastAsia="Times New Roman" w:hAnsi="Calibri" w:cs="Calibri"/>
                <w:lang w:eastAsia="fr-FR"/>
              </w:rPr>
              <w:t>7</w:t>
            </w:r>
          </w:p>
        </w:tc>
        <w:tc>
          <w:tcPr>
            <w:tcW w:w="0" w:type="auto"/>
            <w:vAlign w:val="center"/>
            <w:hideMark/>
          </w:tcPr>
          <w:p w14:paraId="0FAE9388" w14:textId="77777777" w:rsidR="001319F3" w:rsidRPr="001319F3" w:rsidRDefault="001319F3" w:rsidP="00B06B0B">
            <w:pPr>
              <w:rPr>
                <w:rFonts w:ascii="Calibri" w:eastAsia="Times New Roman" w:hAnsi="Calibri" w:cs="Calibri"/>
                <w:lang w:eastAsia="fr-FR"/>
              </w:rPr>
            </w:pPr>
            <w:r w:rsidRPr="001319F3">
              <w:rPr>
                <w:rFonts w:ascii="Calibri" w:eastAsia="Times New Roman" w:hAnsi="Calibri" w:cs="Calibri"/>
                <w:lang w:eastAsia="fr-FR"/>
              </w:rPr>
              <w:t xml:space="preserve">Princess Diana </w:t>
            </w:r>
            <w:proofErr w:type="spellStart"/>
            <w:r w:rsidRPr="001319F3">
              <w:rPr>
                <w:rFonts w:ascii="Calibri" w:eastAsia="Times New Roman" w:hAnsi="Calibri" w:cs="Calibri"/>
                <w:lang w:eastAsia="fr-FR"/>
              </w:rPr>
              <w:t>died</w:t>
            </w:r>
            <w:proofErr w:type="spellEnd"/>
            <w:r w:rsidRPr="001319F3">
              <w:rPr>
                <w:rFonts w:ascii="Calibri" w:eastAsia="Times New Roman" w:hAnsi="Calibri" w:cs="Calibri"/>
                <w:lang w:eastAsia="fr-FR"/>
              </w:rPr>
              <w:t xml:space="preserve"> in 1996.</w:t>
            </w:r>
          </w:p>
        </w:tc>
        <w:tc>
          <w:tcPr>
            <w:tcW w:w="0" w:type="auto"/>
            <w:vAlign w:val="center"/>
            <w:hideMark/>
          </w:tcPr>
          <w:p w14:paraId="375E906A" w14:textId="769736DC" w:rsidR="001319F3" w:rsidRPr="001319F3" w:rsidRDefault="001319F3" w:rsidP="00B06B0B">
            <w:pPr>
              <w:rPr>
                <w:rFonts w:ascii="Calibri" w:eastAsia="Times New Roman" w:hAnsi="Calibri" w:cs="Calibri"/>
                <w:lang w:eastAsia="fr-FR"/>
              </w:rPr>
            </w:pPr>
          </w:p>
        </w:tc>
      </w:tr>
      <w:tr w:rsidR="001319F3" w:rsidRPr="001319F3" w14:paraId="7B91342B" w14:textId="77777777" w:rsidTr="002A220D">
        <w:trPr>
          <w:tblCellSpacing w:w="15" w:type="dxa"/>
        </w:trPr>
        <w:tc>
          <w:tcPr>
            <w:tcW w:w="0" w:type="auto"/>
            <w:vAlign w:val="center"/>
            <w:hideMark/>
          </w:tcPr>
          <w:p w14:paraId="76C20E92" w14:textId="77777777" w:rsidR="001319F3" w:rsidRPr="001319F3" w:rsidRDefault="001319F3" w:rsidP="00B06B0B">
            <w:pPr>
              <w:rPr>
                <w:rFonts w:ascii="Calibri" w:eastAsia="Times New Roman" w:hAnsi="Calibri" w:cs="Calibri"/>
                <w:lang w:eastAsia="fr-FR"/>
              </w:rPr>
            </w:pPr>
            <w:r w:rsidRPr="001319F3">
              <w:rPr>
                <w:rFonts w:ascii="Calibri" w:eastAsia="Times New Roman" w:hAnsi="Calibri" w:cs="Calibri"/>
                <w:lang w:eastAsia="fr-FR"/>
              </w:rPr>
              <w:t>8</w:t>
            </w:r>
          </w:p>
        </w:tc>
        <w:tc>
          <w:tcPr>
            <w:tcW w:w="0" w:type="auto"/>
            <w:vAlign w:val="center"/>
            <w:hideMark/>
          </w:tcPr>
          <w:p w14:paraId="0DB5E377" w14:textId="77777777" w:rsidR="001319F3" w:rsidRPr="001319F3" w:rsidRDefault="001319F3" w:rsidP="00B06B0B">
            <w:pPr>
              <w:rPr>
                <w:rFonts w:ascii="Calibri" w:eastAsia="Times New Roman" w:hAnsi="Calibri" w:cs="Calibri"/>
                <w:lang w:val="en-US" w:eastAsia="fr-FR"/>
              </w:rPr>
            </w:pPr>
            <w:r w:rsidRPr="001319F3">
              <w:rPr>
                <w:rFonts w:ascii="Calibri" w:eastAsia="Times New Roman" w:hAnsi="Calibri" w:cs="Calibri"/>
                <w:lang w:val="en-US" w:eastAsia="fr-FR"/>
              </w:rPr>
              <w:t>The Silver Jubilee of Elizabeth II was celebrated in 1977.</w:t>
            </w:r>
          </w:p>
        </w:tc>
        <w:tc>
          <w:tcPr>
            <w:tcW w:w="0" w:type="auto"/>
            <w:vAlign w:val="center"/>
            <w:hideMark/>
          </w:tcPr>
          <w:p w14:paraId="15E3F96A" w14:textId="222096F3" w:rsidR="001319F3" w:rsidRPr="001319F3" w:rsidRDefault="001319F3" w:rsidP="00B06B0B">
            <w:pPr>
              <w:rPr>
                <w:rFonts w:ascii="Calibri" w:eastAsia="Times New Roman" w:hAnsi="Calibri" w:cs="Calibri"/>
                <w:lang w:eastAsia="fr-FR"/>
              </w:rPr>
            </w:pPr>
          </w:p>
        </w:tc>
      </w:tr>
      <w:tr w:rsidR="001319F3" w:rsidRPr="001319F3" w14:paraId="37E844B7" w14:textId="77777777" w:rsidTr="002A220D">
        <w:trPr>
          <w:tblCellSpacing w:w="15" w:type="dxa"/>
        </w:trPr>
        <w:tc>
          <w:tcPr>
            <w:tcW w:w="0" w:type="auto"/>
            <w:vAlign w:val="center"/>
            <w:hideMark/>
          </w:tcPr>
          <w:p w14:paraId="0C8B511B" w14:textId="77777777" w:rsidR="001319F3" w:rsidRPr="001319F3" w:rsidRDefault="001319F3" w:rsidP="00B06B0B">
            <w:pPr>
              <w:rPr>
                <w:rFonts w:ascii="Calibri" w:eastAsia="Times New Roman" w:hAnsi="Calibri" w:cs="Calibri"/>
                <w:lang w:eastAsia="fr-FR"/>
              </w:rPr>
            </w:pPr>
            <w:r w:rsidRPr="001319F3">
              <w:rPr>
                <w:rFonts w:ascii="Calibri" w:eastAsia="Times New Roman" w:hAnsi="Calibri" w:cs="Calibri"/>
                <w:lang w:eastAsia="fr-FR"/>
              </w:rPr>
              <w:t>9</w:t>
            </w:r>
          </w:p>
        </w:tc>
        <w:tc>
          <w:tcPr>
            <w:tcW w:w="0" w:type="auto"/>
            <w:vAlign w:val="center"/>
            <w:hideMark/>
          </w:tcPr>
          <w:p w14:paraId="57B33978" w14:textId="77777777" w:rsidR="001319F3" w:rsidRPr="001319F3" w:rsidRDefault="001319F3" w:rsidP="00B06B0B">
            <w:pPr>
              <w:rPr>
                <w:rFonts w:ascii="Calibri" w:eastAsia="Times New Roman" w:hAnsi="Calibri" w:cs="Calibri"/>
                <w:lang w:val="en-US" w:eastAsia="fr-FR"/>
              </w:rPr>
            </w:pPr>
            <w:r w:rsidRPr="001319F3">
              <w:rPr>
                <w:rFonts w:ascii="Calibri" w:eastAsia="Times New Roman" w:hAnsi="Calibri" w:cs="Calibri"/>
                <w:lang w:val="en-US" w:eastAsia="fr-FR"/>
              </w:rPr>
              <w:t>The Golden Jubilee of Elizabeth II was celebrated in 2002.</w:t>
            </w:r>
          </w:p>
        </w:tc>
        <w:tc>
          <w:tcPr>
            <w:tcW w:w="0" w:type="auto"/>
            <w:vAlign w:val="center"/>
            <w:hideMark/>
          </w:tcPr>
          <w:p w14:paraId="11B0A76F" w14:textId="574BBA06" w:rsidR="001319F3" w:rsidRPr="001319F3" w:rsidRDefault="001319F3" w:rsidP="00B06B0B">
            <w:pPr>
              <w:rPr>
                <w:rFonts w:ascii="Calibri" w:eastAsia="Times New Roman" w:hAnsi="Calibri" w:cs="Calibri"/>
                <w:lang w:eastAsia="fr-FR"/>
              </w:rPr>
            </w:pPr>
          </w:p>
        </w:tc>
      </w:tr>
      <w:tr w:rsidR="001319F3" w:rsidRPr="001319F3" w14:paraId="3F5632C1" w14:textId="77777777" w:rsidTr="002A220D">
        <w:trPr>
          <w:tblCellSpacing w:w="15" w:type="dxa"/>
        </w:trPr>
        <w:tc>
          <w:tcPr>
            <w:tcW w:w="0" w:type="auto"/>
            <w:vAlign w:val="center"/>
            <w:hideMark/>
          </w:tcPr>
          <w:p w14:paraId="64A0E63D" w14:textId="77777777" w:rsidR="001319F3" w:rsidRPr="001319F3" w:rsidRDefault="001319F3" w:rsidP="00B06B0B">
            <w:pPr>
              <w:rPr>
                <w:rFonts w:ascii="Calibri" w:eastAsia="Times New Roman" w:hAnsi="Calibri" w:cs="Calibri"/>
                <w:lang w:eastAsia="fr-FR"/>
              </w:rPr>
            </w:pPr>
            <w:r w:rsidRPr="001319F3">
              <w:rPr>
                <w:rFonts w:ascii="Calibri" w:eastAsia="Times New Roman" w:hAnsi="Calibri" w:cs="Calibri"/>
                <w:lang w:eastAsia="fr-FR"/>
              </w:rPr>
              <w:t>10</w:t>
            </w:r>
          </w:p>
        </w:tc>
        <w:tc>
          <w:tcPr>
            <w:tcW w:w="0" w:type="auto"/>
            <w:vAlign w:val="center"/>
            <w:hideMark/>
          </w:tcPr>
          <w:p w14:paraId="0BAD9020" w14:textId="77777777" w:rsidR="001319F3" w:rsidRPr="001319F3" w:rsidRDefault="001319F3" w:rsidP="00B06B0B">
            <w:pPr>
              <w:rPr>
                <w:rFonts w:ascii="Calibri" w:eastAsia="Times New Roman" w:hAnsi="Calibri" w:cs="Calibri"/>
                <w:lang w:val="en-US" w:eastAsia="fr-FR"/>
              </w:rPr>
            </w:pPr>
            <w:r w:rsidRPr="001319F3">
              <w:rPr>
                <w:rFonts w:ascii="Calibri" w:eastAsia="Times New Roman" w:hAnsi="Calibri" w:cs="Calibri"/>
                <w:lang w:val="en-US" w:eastAsia="fr-FR"/>
              </w:rPr>
              <w:t>The Diamond Jubilee of Elizabeth II was celebrated in 2012.</w:t>
            </w:r>
          </w:p>
        </w:tc>
        <w:tc>
          <w:tcPr>
            <w:tcW w:w="0" w:type="auto"/>
            <w:vAlign w:val="center"/>
            <w:hideMark/>
          </w:tcPr>
          <w:p w14:paraId="1C7EC690" w14:textId="0F2C588A" w:rsidR="001319F3" w:rsidRPr="001319F3" w:rsidRDefault="001319F3" w:rsidP="00B06B0B">
            <w:pPr>
              <w:rPr>
                <w:rFonts w:ascii="Calibri" w:eastAsia="Times New Roman" w:hAnsi="Calibri" w:cs="Calibri"/>
                <w:lang w:eastAsia="fr-FR"/>
              </w:rPr>
            </w:pPr>
          </w:p>
        </w:tc>
      </w:tr>
      <w:tr w:rsidR="001319F3" w:rsidRPr="001319F3" w14:paraId="1C452F62" w14:textId="77777777" w:rsidTr="002A220D">
        <w:trPr>
          <w:tblCellSpacing w:w="15" w:type="dxa"/>
        </w:trPr>
        <w:tc>
          <w:tcPr>
            <w:tcW w:w="0" w:type="auto"/>
            <w:vAlign w:val="center"/>
            <w:hideMark/>
          </w:tcPr>
          <w:p w14:paraId="68E5DFFE" w14:textId="77777777" w:rsidR="001319F3" w:rsidRPr="001319F3" w:rsidRDefault="001319F3" w:rsidP="00B06B0B">
            <w:pPr>
              <w:rPr>
                <w:rFonts w:ascii="Calibri" w:eastAsia="Times New Roman" w:hAnsi="Calibri" w:cs="Calibri"/>
                <w:lang w:eastAsia="fr-FR"/>
              </w:rPr>
            </w:pPr>
            <w:r w:rsidRPr="001319F3">
              <w:rPr>
                <w:rFonts w:ascii="Calibri" w:eastAsia="Times New Roman" w:hAnsi="Calibri" w:cs="Calibri"/>
                <w:lang w:eastAsia="fr-FR"/>
              </w:rPr>
              <w:t>11</w:t>
            </w:r>
          </w:p>
        </w:tc>
        <w:tc>
          <w:tcPr>
            <w:tcW w:w="0" w:type="auto"/>
            <w:vAlign w:val="center"/>
            <w:hideMark/>
          </w:tcPr>
          <w:p w14:paraId="55CEF0DC" w14:textId="77777777" w:rsidR="001319F3" w:rsidRPr="001319F3" w:rsidRDefault="001319F3" w:rsidP="00B06B0B">
            <w:pPr>
              <w:rPr>
                <w:rFonts w:ascii="Calibri" w:eastAsia="Times New Roman" w:hAnsi="Calibri" w:cs="Calibri"/>
                <w:lang w:val="en-US" w:eastAsia="fr-FR"/>
              </w:rPr>
            </w:pPr>
            <w:r w:rsidRPr="001319F3">
              <w:rPr>
                <w:rFonts w:ascii="Calibri" w:eastAsia="Times New Roman" w:hAnsi="Calibri" w:cs="Calibri"/>
                <w:lang w:val="en-US" w:eastAsia="fr-FR"/>
              </w:rPr>
              <w:t>Prince William married Catherine Middleton in 2010.</w:t>
            </w:r>
          </w:p>
        </w:tc>
        <w:tc>
          <w:tcPr>
            <w:tcW w:w="0" w:type="auto"/>
            <w:vAlign w:val="center"/>
            <w:hideMark/>
          </w:tcPr>
          <w:p w14:paraId="7EFAFCBD" w14:textId="334D703D" w:rsidR="001319F3" w:rsidRPr="001319F3" w:rsidRDefault="001319F3" w:rsidP="00B06B0B">
            <w:pPr>
              <w:rPr>
                <w:rFonts w:ascii="Calibri" w:eastAsia="Times New Roman" w:hAnsi="Calibri" w:cs="Calibri"/>
                <w:lang w:eastAsia="fr-FR"/>
              </w:rPr>
            </w:pPr>
          </w:p>
        </w:tc>
      </w:tr>
      <w:tr w:rsidR="001319F3" w:rsidRPr="001319F3" w14:paraId="007F57D5" w14:textId="77777777" w:rsidTr="002A220D">
        <w:trPr>
          <w:tblCellSpacing w:w="15" w:type="dxa"/>
        </w:trPr>
        <w:tc>
          <w:tcPr>
            <w:tcW w:w="0" w:type="auto"/>
            <w:vAlign w:val="center"/>
            <w:hideMark/>
          </w:tcPr>
          <w:p w14:paraId="25377EC5" w14:textId="77777777" w:rsidR="001319F3" w:rsidRPr="001319F3" w:rsidRDefault="001319F3" w:rsidP="00B06B0B">
            <w:pPr>
              <w:rPr>
                <w:rFonts w:ascii="Calibri" w:eastAsia="Times New Roman" w:hAnsi="Calibri" w:cs="Calibri"/>
                <w:lang w:eastAsia="fr-FR"/>
              </w:rPr>
            </w:pPr>
            <w:r w:rsidRPr="001319F3">
              <w:rPr>
                <w:rFonts w:ascii="Calibri" w:eastAsia="Times New Roman" w:hAnsi="Calibri" w:cs="Calibri"/>
                <w:lang w:eastAsia="fr-FR"/>
              </w:rPr>
              <w:t>12</w:t>
            </w:r>
          </w:p>
        </w:tc>
        <w:tc>
          <w:tcPr>
            <w:tcW w:w="0" w:type="auto"/>
            <w:vAlign w:val="center"/>
            <w:hideMark/>
          </w:tcPr>
          <w:p w14:paraId="5D071FEF" w14:textId="77777777" w:rsidR="001319F3" w:rsidRPr="001319F3" w:rsidRDefault="001319F3" w:rsidP="00B06B0B">
            <w:pPr>
              <w:rPr>
                <w:rFonts w:ascii="Calibri" w:eastAsia="Times New Roman" w:hAnsi="Calibri" w:cs="Calibri"/>
                <w:lang w:val="en-US" w:eastAsia="fr-FR"/>
              </w:rPr>
            </w:pPr>
            <w:r w:rsidRPr="001319F3">
              <w:rPr>
                <w:rFonts w:ascii="Calibri" w:eastAsia="Times New Roman" w:hAnsi="Calibri" w:cs="Calibri"/>
                <w:lang w:val="en-US" w:eastAsia="fr-FR"/>
              </w:rPr>
              <w:t>Prince George, the first child of Prince William and Catherine, was born in 2013.</w:t>
            </w:r>
          </w:p>
        </w:tc>
        <w:tc>
          <w:tcPr>
            <w:tcW w:w="0" w:type="auto"/>
            <w:vAlign w:val="center"/>
            <w:hideMark/>
          </w:tcPr>
          <w:p w14:paraId="756101E4" w14:textId="3CD7A04A" w:rsidR="001319F3" w:rsidRPr="001319F3" w:rsidRDefault="001319F3" w:rsidP="00B06B0B">
            <w:pPr>
              <w:rPr>
                <w:rFonts w:ascii="Calibri" w:eastAsia="Times New Roman" w:hAnsi="Calibri" w:cs="Calibri"/>
                <w:lang w:eastAsia="fr-FR"/>
              </w:rPr>
            </w:pPr>
          </w:p>
        </w:tc>
      </w:tr>
      <w:tr w:rsidR="001319F3" w:rsidRPr="001319F3" w14:paraId="3CFD71BE" w14:textId="77777777" w:rsidTr="002A220D">
        <w:trPr>
          <w:tblCellSpacing w:w="15" w:type="dxa"/>
        </w:trPr>
        <w:tc>
          <w:tcPr>
            <w:tcW w:w="0" w:type="auto"/>
            <w:vAlign w:val="center"/>
            <w:hideMark/>
          </w:tcPr>
          <w:p w14:paraId="305946AB" w14:textId="77777777" w:rsidR="001319F3" w:rsidRPr="001319F3" w:rsidRDefault="001319F3" w:rsidP="00B06B0B">
            <w:pPr>
              <w:rPr>
                <w:rFonts w:ascii="Calibri" w:eastAsia="Times New Roman" w:hAnsi="Calibri" w:cs="Calibri"/>
                <w:lang w:eastAsia="fr-FR"/>
              </w:rPr>
            </w:pPr>
            <w:r w:rsidRPr="001319F3">
              <w:rPr>
                <w:rFonts w:ascii="Calibri" w:eastAsia="Times New Roman" w:hAnsi="Calibri" w:cs="Calibri"/>
                <w:lang w:eastAsia="fr-FR"/>
              </w:rPr>
              <w:t>13</w:t>
            </w:r>
          </w:p>
        </w:tc>
        <w:tc>
          <w:tcPr>
            <w:tcW w:w="0" w:type="auto"/>
            <w:vAlign w:val="center"/>
            <w:hideMark/>
          </w:tcPr>
          <w:p w14:paraId="6BF8E21D" w14:textId="77777777" w:rsidR="001319F3" w:rsidRPr="001319F3" w:rsidRDefault="001319F3" w:rsidP="00B06B0B">
            <w:pPr>
              <w:rPr>
                <w:rFonts w:ascii="Calibri" w:eastAsia="Times New Roman" w:hAnsi="Calibri" w:cs="Calibri"/>
                <w:lang w:val="en-US" w:eastAsia="fr-FR"/>
              </w:rPr>
            </w:pPr>
            <w:r w:rsidRPr="001319F3">
              <w:rPr>
                <w:rFonts w:ascii="Calibri" w:eastAsia="Times New Roman" w:hAnsi="Calibri" w:cs="Calibri"/>
                <w:lang w:val="en-US" w:eastAsia="fr-FR"/>
              </w:rPr>
              <w:t>The Platinum Jubilee of Elizabeth II was celebrated in 2021.</w:t>
            </w:r>
          </w:p>
        </w:tc>
        <w:tc>
          <w:tcPr>
            <w:tcW w:w="0" w:type="auto"/>
            <w:vAlign w:val="center"/>
            <w:hideMark/>
          </w:tcPr>
          <w:p w14:paraId="46076FA1" w14:textId="372CFF57" w:rsidR="001319F3" w:rsidRPr="001319F3" w:rsidRDefault="001319F3" w:rsidP="00B06B0B">
            <w:pPr>
              <w:rPr>
                <w:rFonts w:ascii="Calibri" w:eastAsia="Times New Roman" w:hAnsi="Calibri" w:cs="Calibri"/>
                <w:lang w:eastAsia="fr-FR"/>
              </w:rPr>
            </w:pPr>
          </w:p>
        </w:tc>
      </w:tr>
      <w:tr w:rsidR="001319F3" w:rsidRPr="001319F3" w14:paraId="5AF4C1AD" w14:textId="77777777" w:rsidTr="002A220D">
        <w:trPr>
          <w:tblCellSpacing w:w="15" w:type="dxa"/>
        </w:trPr>
        <w:tc>
          <w:tcPr>
            <w:tcW w:w="0" w:type="auto"/>
            <w:vAlign w:val="center"/>
            <w:hideMark/>
          </w:tcPr>
          <w:p w14:paraId="620155D2" w14:textId="77777777" w:rsidR="001319F3" w:rsidRPr="001319F3" w:rsidRDefault="001319F3" w:rsidP="00B06B0B">
            <w:pPr>
              <w:rPr>
                <w:rFonts w:ascii="Calibri" w:eastAsia="Times New Roman" w:hAnsi="Calibri" w:cs="Calibri"/>
                <w:lang w:eastAsia="fr-FR"/>
              </w:rPr>
            </w:pPr>
            <w:r w:rsidRPr="001319F3">
              <w:rPr>
                <w:rFonts w:ascii="Calibri" w:eastAsia="Times New Roman" w:hAnsi="Calibri" w:cs="Calibri"/>
                <w:lang w:eastAsia="fr-FR"/>
              </w:rPr>
              <w:t>14</w:t>
            </w:r>
          </w:p>
        </w:tc>
        <w:tc>
          <w:tcPr>
            <w:tcW w:w="0" w:type="auto"/>
            <w:vAlign w:val="center"/>
            <w:hideMark/>
          </w:tcPr>
          <w:p w14:paraId="68464449" w14:textId="77777777" w:rsidR="001319F3" w:rsidRPr="001319F3" w:rsidRDefault="001319F3" w:rsidP="00B06B0B">
            <w:pPr>
              <w:rPr>
                <w:rFonts w:ascii="Calibri" w:eastAsia="Times New Roman" w:hAnsi="Calibri" w:cs="Calibri"/>
                <w:lang w:val="en-US" w:eastAsia="fr-FR"/>
              </w:rPr>
            </w:pPr>
            <w:r w:rsidRPr="001319F3">
              <w:rPr>
                <w:rFonts w:ascii="Calibri" w:eastAsia="Times New Roman" w:hAnsi="Calibri" w:cs="Calibri"/>
                <w:lang w:val="en-US" w:eastAsia="fr-FR"/>
              </w:rPr>
              <w:t>Queen Elizabeth II died in 2022.</w:t>
            </w:r>
          </w:p>
        </w:tc>
        <w:tc>
          <w:tcPr>
            <w:tcW w:w="0" w:type="auto"/>
            <w:vAlign w:val="center"/>
            <w:hideMark/>
          </w:tcPr>
          <w:p w14:paraId="6AB68D0B" w14:textId="544C78E2" w:rsidR="001319F3" w:rsidRPr="001319F3" w:rsidRDefault="001319F3" w:rsidP="00B06B0B">
            <w:pPr>
              <w:rPr>
                <w:rFonts w:ascii="Calibri" w:eastAsia="Times New Roman" w:hAnsi="Calibri" w:cs="Calibri"/>
                <w:lang w:eastAsia="fr-FR"/>
              </w:rPr>
            </w:pPr>
          </w:p>
        </w:tc>
      </w:tr>
      <w:tr w:rsidR="001319F3" w:rsidRPr="001319F3" w14:paraId="54882B40" w14:textId="77777777" w:rsidTr="002A220D">
        <w:trPr>
          <w:tblCellSpacing w:w="15" w:type="dxa"/>
        </w:trPr>
        <w:tc>
          <w:tcPr>
            <w:tcW w:w="0" w:type="auto"/>
            <w:vAlign w:val="center"/>
            <w:hideMark/>
          </w:tcPr>
          <w:p w14:paraId="7AB6FB36" w14:textId="77777777" w:rsidR="001319F3" w:rsidRPr="001319F3" w:rsidRDefault="001319F3" w:rsidP="00B06B0B">
            <w:pPr>
              <w:rPr>
                <w:rFonts w:ascii="Calibri" w:eastAsia="Times New Roman" w:hAnsi="Calibri" w:cs="Calibri"/>
                <w:lang w:eastAsia="fr-FR"/>
              </w:rPr>
            </w:pPr>
            <w:r w:rsidRPr="001319F3">
              <w:rPr>
                <w:rFonts w:ascii="Calibri" w:eastAsia="Times New Roman" w:hAnsi="Calibri" w:cs="Calibri"/>
                <w:lang w:eastAsia="fr-FR"/>
              </w:rPr>
              <w:t>15</w:t>
            </w:r>
          </w:p>
        </w:tc>
        <w:tc>
          <w:tcPr>
            <w:tcW w:w="0" w:type="auto"/>
            <w:vAlign w:val="center"/>
            <w:hideMark/>
          </w:tcPr>
          <w:p w14:paraId="58D04000" w14:textId="77777777" w:rsidR="001319F3" w:rsidRPr="001319F3" w:rsidRDefault="001319F3" w:rsidP="00B06B0B">
            <w:pPr>
              <w:rPr>
                <w:rFonts w:ascii="Calibri" w:eastAsia="Times New Roman" w:hAnsi="Calibri" w:cs="Calibri"/>
                <w:lang w:val="en-US" w:eastAsia="fr-FR"/>
              </w:rPr>
            </w:pPr>
            <w:r w:rsidRPr="001319F3">
              <w:rPr>
                <w:rFonts w:ascii="Calibri" w:eastAsia="Times New Roman" w:hAnsi="Calibri" w:cs="Calibri"/>
                <w:lang w:val="en-US" w:eastAsia="fr-FR"/>
              </w:rPr>
              <w:t>King Charles III was crowned in 2023.</w:t>
            </w:r>
          </w:p>
        </w:tc>
        <w:tc>
          <w:tcPr>
            <w:tcW w:w="0" w:type="auto"/>
            <w:vAlign w:val="center"/>
            <w:hideMark/>
          </w:tcPr>
          <w:p w14:paraId="483423BB" w14:textId="14C64C7F" w:rsidR="001319F3" w:rsidRPr="001319F3" w:rsidRDefault="001319F3" w:rsidP="00B06B0B">
            <w:pPr>
              <w:rPr>
                <w:rFonts w:ascii="Calibri" w:eastAsia="Times New Roman" w:hAnsi="Calibri" w:cs="Calibri"/>
                <w:lang w:eastAsia="fr-FR"/>
              </w:rPr>
            </w:pPr>
          </w:p>
        </w:tc>
      </w:tr>
    </w:tbl>
    <w:p w14:paraId="4769682B" w14:textId="77777777" w:rsidR="001F3585" w:rsidRDefault="001F3585" w:rsidP="001F3585">
      <w:pPr>
        <w:ind w:left="1440"/>
        <w:rPr>
          <w:rFonts w:ascii="Calibri" w:eastAsia="Times New Roman" w:hAnsi="Calibri" w:cs="Calibri"/>
          <w:i/>
          <w:iCs/>
          <w:lang w:val="en-US" w:eastAsia="fr-FR"/>
        </w:rPr>
      </w:pPr>
    </w:p>
    <w:p w14:paraId="31755914" w14:textId="58868424" w:rsidR="00B06B0B" w:rsidRPr="001319F3" w:rsidRDefault="00B06B0B" w:rsidP="001F3585">
      <w:pPr>
        <w:rPr>
          <w:rFonts w:ascii="Calibri" w:eastAsia="Times New Roman" w:hAnsi="Calibri" w:cs="Calibri"/>
          <w:lang w:val="en-US" w:eastAsia="fr-FR"/>
        </w:rPr>
      </w:pPr>
      <w:r w:rsidRPr="001319F3">
        <w:rPr>
          <w:rFonts w:ascii="Calibri" w:eastAsia="Times New Roman" w:hAnsi="Calibri" w:cs="Calibri"/>
          <w:i/>
          <w:iCs/>
          <w:lang w:val="en-US" w:eastAsia="fr-FR"/>
        </w:rPr>
        <w:t>Which event do you think had the biggest impact on the monarchy in the 20th century?</w:t>
      </w:r>
    </w:p>
    <w:p w14:paraId="7DE71C45" w14:textId="4196B51F" w:rsidR="00B06B0B" w:rsidRPr="001319F3" w:rsidRDefault="00B06B0B" w:rsidP="001F3585">
      <w:pPr>
        <w:rPr>
          <w:rFonts w:ascii="Calibri" w:eastAsia="Times New Roman" w:hAnsi="Calibri" w:cs="Calibri"/>
          <w:lang w:val="en-US" w:eastAsia="fr-FR"/>
        </w:rPr>
      </w:pPr>
      <w:r w:rsidRPr="001319F3">
        <w:rPr>
          <w:rFonts w:ascii="Calibri" w:eastAsia="Times New Roman" w:hAnsi="Calibri" w:cs="Calibri"/>
          <w:i/>
          <w:iCs/>
          <w:lang w:val="en-US" w:eastAsia="fr-FR"/>
        </w:rPr>
        <w:t>How do you think the role of the monarchy changed during Elizabeth II’s reign?</w:t>
      </w:r>
    </w:p>
    <w:p w14:paraId="6C9C35DA" w14:textId="10675CD9" w:rsidR="001F3585" w:rsidRPr="001F3585" w:rsidRDefault="001F3585" w:rsidP="001F3585">
      <w:pPr>
        <w:pStyle w:val="Paragraphedeliste"/>
        <w:rPr>
          <w:rFonts w:ascii="Times New Roman" w:eastAsia="Times New Roman" w:hAnsi="Times New Roman" w:cs="Times New Roman"/>
          <w:lang w:val="en-US" w:eastAsia="fr-FR"/>
        </w:rPr>
      </w:pPr>
      <w:r w:rsidRPr="001F3585">
        <w:rPr>
          <w:rFonts w:ascii="Times New Roman" w:eastAsia="Times New Roman" w:hAnsi="Times New Roman" w:cs="Times New Roman"/>
          <w:noProof/>
          <w:lang w:eastAsia="fr-FR"/>
        </w:rPr>
        <w:drawing>
          <wp:anchor distT="0" distB="0" distL="114300" distR="114300" simplePos="0" relativeHeight="251666432" behindDoc="1" locked="0" layoutInCell="1" allowOverlap="1" wp14:anchorId="1B9CBC28" wp14:editId="22351809">
            <wp:simplePos x="0" y="0"/>
            <wp:positionH relativeFrom="column">
              <wp:posOffset>2254640</wp:posOffset>
            </wp:positionH>
            <wp:positionV relativeFrom="paragraph">
              <wp:posOffset>86360</wp:posOffset>
            </wp:positionV>
            <wp:extent cx="3617692" cy="2406097"/>
            <wp:effectExtent l="0" t="0" r="1905" b="0"/>
            <wp:wrapNone/>
            <wp:docPr id="8" name="Image 8" descr="British Royal Family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l-sc-block-image_1-0" descr="British Royal Family Tree"/>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218" t="2958" r="2420" b="3076"/>
                    <a:stretch/>
                  </pic:blipFill>
                  <pic:spPr bwMode="auto">
                    <a:xfrm>
                      <a:off x="0" y="0"/>
                      <a:ext cx="3617692" cy="24060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F3585">
        <w:rPr>
          <w:rFonts w:ascii="Times New Roman" w:eastAsia="Times New Roman" w:hAnsi="Times New Roman" w:cs="Times New Roman"/>
          <w:lang w:eastAsia="fr-FR"/>
        </w:rPr>
        <w:fldChar w:fldCharType="begin"/>
      </w:r>
      <w:r w:rsidRPr="001F3585">
        <w:rPr>
          <w:rFonts w:ascii="Times New Roman" w:eastAsia="Times New Roman" w:hAnsi="Times New Roman" w:cs="Times New Roman"/>
          <w:lang w:val="en-US" w:eastAsia="fr-FR"/>
        </w:rPr>
        <w:instrText xml:space="preserve"> INCLUDEPICTURE "https://upload.wikimedia.org/wikipedia/commons/a/a1/Queen_Victoria_-Golden_Jubilee_-3a_cropped.JPG" \* MERGEFORMATINET </w:instrText>
      </w:r>
      <w:r w:rsidRPr="001F3585">
        <w:rPr>
          <w:rFonts w:ascii="Times New Roman" w:eastAsia="Times New Roman" w:hAnsi="Times New Roman" w:cs="Times New Roman"/>
          <w:lang w:eastAsia="fr-FR"/>
        </w:rPr>
        <w:fldChar w:fldCharType="separate"/>
      </w:r>
      <w:r w:rsidRPr="001F3585">
        <w:rPr>
          <w:rFonts w:ascii="Times New Roman" w:eastAsia="Times New Roman" w:hAnsi="Times New Roman" w:cs="Times New Roman"/>
          <w:lang w:eastAsia="fr-FR"/>
        </w:rPr>
        <w:fldChar w:fldCharType="end"/>
      </w:r>
    </w:p>
    <w:p w14:paraId="66EB172E" w14:textId="5A00C1A6" w:rsidR="001F3585" w:rsidRPr="001F3585" w:rsidRDefault="001F3585" w:rsidP="001F3585">
      <w:pPr>
        <w:rPr>
          <w:rFonts w:ascii="Times New Roman" w:eastAsia="Times New Roman" w:hAnsi="Times New Roman" w:cs="Times New Roman"/>
          <w:lang w:val="en-US" w:eastAsia="fr-FR"/>
        </w:rPr>
      </w:pPr>
      <w:r w:rsidRPr="001F3585">
        <w:rPr>
          <w:noProof/>
          <w:lang w:eastAsia="fr-FR"/>
        </w:rPr>
        <w:drawing>
          <wp:anchor distT="0" distB="0" distL="114300" distR="114300" simplePos="0" relativeHeight="251664384" behindDoc="0" locked="0" layoutInCell="1" allowOverlap="1" wp14:anchorId="04D4A3CA" wp14:editId="17C983BA">
            <wp:simplePos x="0" y="0"/>
            <wp:positionH relativeFrom="column">
              <wp:posOffset>-144927</wp:posOffset>
            </wp:positionH>
            <wp:positionV relativeFrom="paragraph">
              <wp:posOffset>59641</wp:posOffset>
            </wp:positionV>
            <wp:extent cx="1875692" cy="2656448"/>
            <wp:effectExtent l="12700" t="12700" r="17145" b="1079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5692" cy="2656448"/>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Pr="001F3585">
        <w:rPr>
          <w:rFonts w:ascii="Times New Roman" w:eastAsia="Times New Roman" w:hAnsi="Times New Roman" w:cs="Times New Roman"/>
          <w:lang w:eastAsia="fr-FR"/>
        </w:rPr>
        <w:fldChar w:fldCharType="begin"/>
      </w:r>
      <w:r w:rsidRPr="001F3585">
        <w:rPr>
          <w:rFonts w:ascii="Times New Roman" w:eastAsia="Times New Roman" w:hAnsi="Times New Roman" w:cs="Times New Roman"/>
          <w:lang w:val="en-US" w:eastAsia="fr-FR"/>
        </w:rPr>
        <w:instrText xml:space="preserve"> INCLUDEPICTURE "https://people.com/thmb/F2eiP0hOxUbxmbEccVXbj1A_JLk=/4000x0/filters:no_upscale():max_bytes(150000):strip_icc():focal(999x0:1001x2)/british-royal-family-tree-011e3df0a3db413680e6221eb1cda7fd.jpg" \* MERGEFORMATINET </w:instrText>
      </w:r>
      <w:r w:rsidRPr="001F3585">
        <w:rPr>
          <w:rFonts w:ascii="Times New Roman" w:eastAsia="Times New Roman" w:hAnsi="Times New Roman" w:cs="Times New Roman"/>
          <w:lang w:eastAsia="fr-FR"/>
        </w:rPr>
        <w:fldChar w:fldCharType="separate"/>
      </w:r>
      <w:r w:rsidRPr="001F3585">
        <w:rPr>
          <w:rFonts w:ascii="Times New Roman" w:eastAsia="Times New Roman" w:hAnsi="Times New Roman" w:cs="Times New Roman"/>
          <w:lang w:eastAsia="fr-FR"/>
        </w:rPr>
        <w:fldChar w:fldCharType="end"/>
      </w:r>
    </w:p>
    <w:p w14:paraId="7D13A2D5" w14:textId="6DEF0278" w:rsidR="001F3585" w:rsidRPr="001F3585" w:rsidRDefault="001F3585" w:rsidP="001F3585">
      <w:pPr>
        <w:rPr>
          <w:rFonts w:ascii="Times New Roman" w:eastAsia="Times New Roman" w:hAnsi="Times New Roman" w:cs="Times New Roman"/>
          <w:lang w:val="en-US" w:eastAsia="fr-FR"/>
        </w:rPr>
      </w:pPr>
    </w:p>
    <w:p w14:paraId="62314BFA" w14:textId="00047225" w:rsidR="00B06B0B" w:rsidRPr="001319F3" w:rsidRDefault="001F3585" w:rsidP="001F3585">
      <w:pPr>
        <w:rPr>
          <w:rFonts w:ascii="Calibri" w:hAnsi="Calibri" w:cs="Calibri"/>
          <w:lang w:val="en-US"/>
        </w:rPr>
      </w:pPr>
      <w:r>
        <w:rPr>
          <w:rFonts w:ascii="Calibri" w:eastAsia="Times New Roman" w:hAnsi="Calibri" w:cs="Calibri"/>
          <w:noProof/>
          <w:lang w:val="en-US" w:eastAsia="fr-FR"/>
        </w:rPr>
        <w:drawing>
          <wp:anchor distT="0" distB="0" distL="114300" distR="114300" simplePos="0" relativeHeight="251667456" behindDoc="1" locked="0" layoutInCell="1" allowOverlap="1" wp14:anchorId="4C3DB927" wp14:editId="71411C3D">
            <wp:simplePos x="0" y="0"/>
            <wp:positionH relativeFrom="column">
              <wp:posOffset>3228340</wp:posOffset>
            </wp:positionH>
            <wp:positionV relativeFrom="paragraph">
              <wp:posOffset>2183569</wp:posOffset>
            </wp:positionV>
            <wp:extent cx="3297555" cy="1987746"/>
            <wp:effectExtent l="12700" t="12700" r="17145" b="1905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rotWithShape="1">
                    <a:blip r:embed="rId15" cstate="print">
                      <a:extLst>
                        <a:ext uri="{28A0092B-C50C-407E-A947-70E740481C1C}">
                          <a14:useLocalDpi xmlns:a14="http://schemas.microsoft.com/office/drawing/2010/main" val="0"/>
                        </a:ext>
                      </a:extLst>
                    </a:blip>
                    <a:srcRect b="9576"/>
                    <a:stretch/>
                  </pic:blipFill>
                  <pic:spPr bwMode="auto">
                    <a:xfrm>
                      <a:off x="0" y="0"/>
                      <a:ext cx="3297555" cy="1987746"/>
                    </a:xfrm>
                    <a:prstGeom prst="rect">
                      <a:avLst/>
                    </a:prstGeom>
                    <a:ln w="9525" cap="flat" cmpd="sng" algn="ctr">
                      <a:solidFill>
                        <a:srgbClr val="4472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0" distB="0" distL="114300" distR="114300" simplePos="0" relativeHeight="251668480" behindDoc="0" locked="0" layoutInCell="1" allowOverlap="1" wp14:anchorId="2C9C9677" wp14:editId="0002C770">
                <wp:simplePos x="0" y="0"/>
                <wp:positionH relativeFrom="column">
                  <wp:posOffset>97692</wp:posOffset>
                </wp:positionH>
                <wp:positionV relativeFrom="paragraph">
                  <wp:posOffset>3507496</wp:posOffset>
                </wp:positionV>
                <wp:extent cx="3008923" cy="570230"/>
                <wp:effectExtent l="0" t="0" r="13970" b="13970"/>
                <wp:wrapNone/>
                <wp:docPr id="10" name="Zone de texte 10"/>
                <wp:cNvGraphicFramePr/>
                <a:graphic xmlns:a="http://schemas.openxmlformats.org/drawingml/2006/main">
                  <a:graphicData uri="http://schemas.microsoft.com/office/word/2010/wordprocessingShape">
                    <wps:wsp>
                      <wps:cNvSpPr txBox="1"/>
                      <wps:spPr>
                        <a:xfrm>
                          <a:off x="0" y="0"/>
                          <a:ext cx="3008923" cy="570230"/>
                        </a:xfrm>
                        <a:prstGeom prst="rect">
                          <a:avLst/>
                        </a:prstGeom>
                        <a:solidFill>
                          <a:schemeClr val="lt1"/>
                        </a:solidFill>
                        <a:ln w="6350">
                          <a:solidFill>
                            <a:prstClr val="black"/>
                          </a:solidFill>
                        </a:ln>
                      </wps:spPr>
                      <wps:txbx>
                        <w:txbxContent>
                          <w:p w14:paraId="39F07EFB" w14:textId="65D0DEC5" w:rsidR="001F3585" w:rsidRPr="001F3585" w:rsidRDefault="001F3585" w:rsidP="001F3585">
                            <w:pPr>
                              <w:rPr>
                                <w:rFonts w:ascii="Calibri" w:eastAsia="Times New Roman" w:hAnsi="Calibri" w:cs="Calibri"/>
                                <w:sz w:val="20"/>
                                <w:szCs w:val="20"/>
                                <w:lang w:val="en-US" w:eastAsia="fr-FR"/>
                              </w:rPr>
                            </w:pPr>
                            <w:r w:rsidRPr="001F3585">
                              <w:rPr>
                                <w:rFonts w:ascii="Calibri" w:eastAsia="Times New Roman" w:hAnsi="Calibri" w:cs="Calibri"/>
                                <w:sz w:val="20"/>
                                <w:szCs w:val="20"/>
                                <w:lang w:val="en-US" w:eastAsia="fr-FR"/>
                              </w:rPr>
                              <w:t>Anti-royalist protesters gather in London to voice opposition to both the royal family and the monarchy as a British institution</w:t>
                            </w:r>
                            <w:r>
                              <w:rPr>
                                <w:rFonts w:ascii="Calibri" w:eastAsia="Times New Roman" w:hAnsi="Calibri" w:cs="Calibri"/>
                                <w:sz w:val="20"/>
                                <w:szCs w:val="20"/>
                                <w:lang w:val="en-US" w:eastAsia="fr-FR"/>
                              </w:rPr>
                              <w:t xml:space="preserve"> – March 2026</w:t>
                            </w:r>
                          </w:p>
                          <w:p w14:paraId="3AC8DAA7" w14:textId="77777777" w:rsidR="001F3585" w:rsidRPr="001F3585" w:rsidRDefault="001F3585">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9C9677" id="Zone de texte 10" o:spid="_x0000_s1028" type="#_x0000_t202" style="position:absolute;margin-left:7.7pt;margin-top:276.2pt;width:236.9pt;height:4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KS3TVAIAAK8EAAAOAAAAZHJzL2Uyb0RvYy54bWysVMlu2zAQvRfoPxC815LtOIthOXATuChg&#13;&#10;JAGcIkBvNEXZQikOS9KW0q/vI71kaU9FL9RsfJx5M6PJdddotlPO12QK3u/lnCkjqazNuuDfHuef&#13;&#10;LjnzQZhSaDKq4M/K8+vpxw+T1o7VgDakS+UYQIwft7bgmxDsOMu83KhG+B5ZZeCsyDUiQHXrrHSi&#13;&#10;BXqjs0Gen2ctudI6ksp7WG/3Tj5N+FWlZLivKq8C0wVHbiGdLp2reGbTiRivnbCbWh7SEP+QRSNq&#13;&#10;g0dPULciCLZ19R9QTS0deapCT1KTUVXVUqUaUE0/f1fNciOsSrWAHG9PNPn/Byvvdg+O1SV6B3qM&#13;&#10;aNCj7+gUKxULqguKwQ6SWuvHiF1aRIfuM3W4cLR7GGPtXeWa+EVVDH7gPZ8oBhSTMA7z/PJqMORM&#13;&#10;wje6yAfDBJ+93LbOhy+KGhaFgju0MDErdgsfkAlCjyHxMU+6Lue11kmJY6NutGM7gYbrkHLEjTdR&#13;&#10;2rC24OfDUZ6A3/gi9On+Sgv5I1b5FgGaNjBGTva1Ryl0qy4ROTjysqLyGXQ52k+dt3JeA34hfHgQ&#13;&#10;DmMGhrA64R5HpQk50UHibEPu19/sMR7dh5ezFmNbcP9zK5ziTH81mIur/tlZnPOknI0uBlDca8/q&#13;&#10;tcdsmxsCUX0sqZVJjPFBH8XKUfOEDZvFV+ESRuLtgoejeBP2y4QNlWo2S0GYbCvCwiytjNCxMZHW&#13;&#10;x+5JOHtoa5ytOzoOuBi/6+4+Nt40NNsGqurU+sjzntUD/diK1J3DBse1e62nqJf/zPQ3AAAA//8D&#13;&#10;AFBLAwQUAAYACAAAACEA8yo3a+AAAAAPAQAADwAAAGRycy9kb3ducmV2LnhtbExPy07DMBC8I/EP&#13;&#10;1iJxo06tpErTOBWPwoUTBXF2Y9e2GtuR7abh71lO9LLa0c7Oo93ObiCTiskGz2G5KIAo3wdpvebw&#13;&#10;9fn6UANJWXgphuAVhx+VYNvd3rSikeHiP9S0z5qgiE+N4GByHhtKU2+UE2kRRuXxdgzRiYwwaiqj&#13;&#10;uKC4GygrihV1wnp0MGJUz0b1p/3Zcdg96bXuaxHNrpbWTvP38V2/cX5/N79scDxugGQ15/8P+OuA&#13;&#10;+aHDYIdw9jKRAXFVIpNDVTFckFDWawbkwGFVMga0a+l1j+4XAAD//wMAUEsBAi0AFAAGAAgAAAAh&#13;&#10;ALaDOJL+AAAA4QEAABMAAAAAAAAAAAAAAAAAAAAAAFtDb250ZW50X1R5cGVzXS54bWxQSwECLQAU&#13;&#10;AAYACAAAACEAOP0h/9YAAACUAQAACwAAAAAAAAAAAAAAAAAvAQAAX3JlbHMvLnJlbHNQSwECLQAU&#13;&#10;AAYACAAAACEAMykt01QCAACvBAAADgAAAAAAAAAAAAAAAAAuAgAAZHJzL2Uyb0RvYy54bWxQSwEC&#13;&#10;LQAUAAYACAAAACEA8yo3a+AAAAAPAQAADwAAAAAAAAAAAAAAAACuBAAAZHJzL2Rvd25yZXYueG1s&#13;&#10;UEsFBgAAAAAEAAQA8wAAALsFAAAAAA==&#13;&#10;" fillcolor="white [3201]" strokeweight=".5pt">
                <v:textbox>
                  <w:txbxContent>
                    <w:p w14:paraId="39F07EFB" w14:textId="65D0DEC5" w:rsidR="001F3585" w:rsidRPr="001F3585" w:rsidRDefault="001F3585" w:rsidP="001F3585">
                      <w:pPr>
                        <w:rPr>
                          <w:rFonts w:ascii="Calibri" w:eastAsia="Times New Roman" w:hAnsi="Calibri" w:cs="Calibri"/>
                          <w:sz w:val="20"/>
                          <w:szCs w:val="20"/>
                          <w:lang w:val="en-US" w:eastAsia="fr-FR"/>
                        </w:rPr>
                      </w:pPr>
                      <w:r w:rsidRPr="001F3585">
                        <w:rPr>
                          <w:rFonts w:ascii="Calibri" w:eastAsia="Times New Roman" w:hAnsi="Calibri" w:cs="Calibri"/>
                          <w:sz w:val="20"/>
                          <w:szCs w:val="20"/>
                          <w:lang w:val="en-US" w:eastAsia="fr-FR"/>
                        </w:rPr>
                        <w:t>Anti-royalist protesters gather in London to voice opposition to both the royal family and the monarchy as a British institution</w:t>
                      </w:r>
                      <w:r>
                        <w:rPr>
                          <w:rFonts w:ascii="Calibri" w:eastAsia="Times New Roman" w:hAnsi="Calibri" w:cs="Calibri"/>
                          <w:sz w:val="20"/>
                          <w:szCs w:val="20"/>
                          <w:lang w:val="en-US" w:eastAsia="fr-FR"/>
                        </w:rPr>
                        <w:t xml:space="preserve"> – March 2026</w:t>
                      </w:r>
                    </w:p>
                    <w:p w14:paraId="3AC8DAA7" w14:textId="77777777" w:rsidR="001F3585" w:rsidRPr="001F3585" w:rsidRDefault="001F3585">
                      <w:pPr>
                        <w:rPr>
                          <w:lang w:val="en-US"/>
                        </w:rPr>
                      </w:pPr>
                    </w:p>
                  </w:txbxContent>
                </v:textbox>
              </v:shape>
            </w:pict>
          </mc:Fallback>
        </mc:AlternateContent>
      </w:r>
      <w:r>
        <w:rPr>
          <w:noProof/>
          <w:lang w:eastAsia="fr-FR"/>
        </w:rPr>
        <mc:AlternateContent>
          <mc:Choice Requires="wps">
            <w:drawing>
              <wp:anchor distT="0" distB="0" distL="114300" distR="114300" simplePos="0" relativeHeight="251665408" behindDoc="0" locked="0" layoutInCell="1" allowOverlap="1" wp14:anchorId="23E883B9" wp14:editId="240CBD6E">
                <wp:simplePos x="0" y="0"/>
                <wp:positionH relativeFrom="column">
                  <wp:posOffset>-230554</wp:posOffset>
                </wp:positionH>
                <wp:positionV relativeFrom="paragraph">
                  <wp:posOffset>2436788</wp:posOffset>
                </wp:positionV>
                <wp:extent cx="1672492" cy="320431"/>
                <wp:effectExtent l="0" t="0" r="17145" b="10160"/>
                <wp:wrapNone/>
                <wp:docPr id="7" name="Zone de texte 7"/>
                <wp:cNvGraphicFramePr/>
                <a:graphic xmlns:a="http://schemas.openxmlformats.org/drawingml/2006/main">
                  <a:graphicData uri="http://schemas.microsoft.com/office/word/2010/wordprocessingShape">
                    <wps:wsp>
                      <wps:cNvSpPr txBox="1"/>
                      <wps:spPr>
                        <a:xfrm>
                          <a:off x="0" y="0"/>
                          <a:ext cx="1672492" cy="320431"/>
                        </a:xfrm>
                        <a:prstGeom prst="rect">
                          <a:avLst/>
                        </a:prstGeom>
                        <a:solidFill>
                          <a:schemeClr val="lt1"/>
                        </a:solidFill>
                        <a:ln w="6350">
                          <a:solidFill>
                            <a:prstClr val="black"/>
                          </a:solidFill>
                        </a:ln>
                      </wps:spPr>
                      <wps:txbx>
                        <w:txbxContent>
                          <w:p w14:paraId="742D59B9" w14:textId="2CF9C18E" w:rsidR="001F3585" w:rsidRDefault="001F3585">
                            <w:proofErr w:type="spellStart"/>
                            <w:r>
                              <w:t>Queen</w:t>
                            </w:r>
                            <w:proofErr w:type="spellEnd"/>
                            <w:r>
                              <w:t xml:space="preserve"> Victoria – 1882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E883B9" id="Zone de texte 7" o:spid="_x0000_s1029" type="#_x0000_t202" style="position:absolute;margin-left:-18.15pt;margin-top:191.85pt;width:131.7pt;height:2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4SzuVAIAAK0EAAAOAAAAZHJzL2Uyb0RvYy54bWysVFFv2jAQfp+0/2D5fQQChTUiVIyKaRJq&#13;&#10;K9Gp0t6MY5Nojs+zDUn363t2CKXdnqa9OHe+82ff991lftPWihyFdRXonI4GQ0qE5lBUep/T74/r&#13;&#10;T58pcZ7pginQIqfPwtGbxccP88ZkIoUSVCEsQRDtssbktPTeZEnieClq5gZghMagBFszj67dJ4Vl&#13;&#10;DaLXKkmHw2nSgC2MBS6cw93bLkgXEV9Kwf29lE54onKKb/NxtXHdhTVZzFm2t8yUFT89g/3DK2pW&#13;&#10;abz0DHXLPCMHW/0BVVfcggPpBxzqBKSsuIg1YDWj4btqtiUzItaC5Dhzpsn9P1h+d3ywpCpyOqNE&#13;&#10;sxol+oFCkUIQL1ovyCxQ1BiXYebWYK5vv0CLUvf7DjdD5a20dfhiTQTjSPbzmWBEIjwcms7SyXVK&#13;&#10;CcfYOB1OxhEmeT1trPNfBdQkGDm1KGDklR03zuNLMLVPCZc5UFWxrpSKTmgasVKWHBnKrXwP/iZL&#13;&#10;adLkdDq+GkbgN7EAfT6/U4z/DFXinRdZ6CmNm4GTrvZg+XbXRhrHPS87KJ6RLgtdzznD1xXCb5jz&#13;&#10;D8xikyFDODj+HhepAN8EJ4uSEuzvv+2HfNQeo5Q02LQ5db8OzApK1DeNXXE9mkxCl0dncjVL0bGX&#13;&#10;kd1lRB/qFSBRIxxRw6MZ8r3qTWmhfsL5WoZbMcQ0x7tz6ntz5btRwvnkYrmMSdjXhvmN3hoeoIMw&#13;&#10;gdbH9olZc5I1tNYd9O3NsnfqdrnhpIblwYOsovSB547VE/04E1Gd0/yGobv0Y9brX2bxAgAA//8D&#13;&#10;AFBLAwQUAAYACAAAACEAdIWIQOIAAAAQAQAADwAAAGRycy9kb3ducmV2LnhtbExPu07DMBTdkfgH&#13;&#10;6yKxtU7jqk3TOBWPwsJEQZ3d+Na2iO3IdtPw95gJlisd3fNsdpPtyYghGu84LOYFEHSdl8YpDp8f&#13;&#10;L7MKSEzCSdF7hxy+McKuvb1pRC391b3jeEiKZBMXa8FBpzTUlMZOoxVx7gd0+Xf2wYqUYVBUBnHN&#13;&#10;5ranZVGsqBXG5QQtBnzS2H0dLpbD/lFtVFeJoPeVNGacjuc39cr5/d30vM3nYQsk4ZT+FPC7IfeH&#13;&#10;Nhc7+YuTkfQcZmzFMpUDq9gaSGaU5XoB5MRhyZYl0Lah/4e0PwAAAP//AwBQSwECLQAUAAYACAAA&#13;&#10;ACEAtoM4kv4AAADhAQAAEwAAAAAAAAAAAAAAAAAAAAAAW0NvbnRlbnRfVHlwZXNdLnhtbFBLAQIt&#13;&#10;ABQABgAIAAAAIQA4/SH/1gAAAJQBAAALAAAAAAAAAAAAAAAAAC8BAABfcmVscy8ucmVsc1BLAQIt&#13;&#10;ABQABgAIAAAAIQCY4SzuVAIAAK0EAAAOAAAAAAAAAAAAAAAAAC4CAABkcnMvZTJvRG9jLnhtbFBL&#13;&#10;AQItABQABgAIAAAAIQB0hYhA4gAAABABAAAPAAAAAAAAAAAAAAAAAK4EAABkcnMvZG93bnJldi54&#13;&#10;bWxQSwUGAAAAAAQABADzAAAAvQUAAAAA&#13;&#10;" fillcolor="white [3201]" strokeweight=".5pt">
                <v:textbox>
                  <w:txbxContent>
                    <w:p w14:paraId="742D59B9" w14:textId="2CF9C18E" w:rsidR="001F3585" w:rsidRDefault="001F3585">
                      <w:proofErr w:type="spellStart"/>
                      <w:r>
                        <w:t>Queen</w:t>
                      </w:r>
                      <w:proofErr w:type="spellEnd"/>
                      <w:r>
                        <w:t xml:space="preserve"> Victoria – 1882 </w:t>
                      </w:r>
                    </w:p>
                  </w:txbxContent>
                </v:textbox>
              </v:shape>
            </w:pict>
          </mc:Fallback>
        </mc:AlternateContent>
      </w:r>
    </w:p>
    <w:sectPr w:rsidR="00B06B0B" w:rsidRPr="001319F3" w:rsidSect="00E9426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250FA4" w14:textId="77777777" w:rsidR="00061E71" w:rsidRDefault="00061E71" w:rsidP="00E94264">
      <w:r>
        <w:separator/>
      </w:r>
    </w:p>
  </w:endnote>
  <w:endnote w:type="continuationSeparator" w:id="0">
    <w:p w14:paraId="5DFF5766" w14:textId="77777777" w:rsidR="00061E71" w:rsidRDefault="00061E71" w:rsidP="00E94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BD4287" w14:textId="77777777" w:rsidR="00061E71" w:rsidRDefault="00061E71" w:rsidP="00E94264">
      <w:r>
        <w:separator/>
      </w:r>
    </w:p>
  </w:footnote>
  <w:footnote w:type="continuationSeparator" w:id="0">
    <w:p w14:paraId="2DBAA597" w14:textId="77777777" w:rsidR="00061E71" w:rsidRDefault="00061E71" w:rsidP="00E942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C70E4"/>
    <w:multiLevelType w:val="multilevel"/>
    <w:tmpl w:val="60E831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7F69D8"/>
    <w:multiLevelType w:val="multilevel"/>
    <w:tmpl w:val="C7C0C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740EE5"/>
    <w:multiLevelType w:val="multilevel"/>
    <w:tmpl w:val="41723F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E33"/>
    <w:rsid w:val="00061E71"/>
    <w:rsid w:val="000E515A"/>
    <w:rsid w:val="000E691B"/>
    <w:rsid w:val="001319F3"/>
    <w:rsid w:val="001F3585"/>
    <w:rsid w:val="002438A0"/>
    <w:rsid w:val="00246007"/>
    <w:rsid w:val="002A220D"/>
    <w:rsid w:val="0042221A"/>
    <w:rsid w:val="005E2B4F"/>
    <w:rsid w:val="00772E33"/>
    <w:rsid w:val="00A257C4"/>
    <w:rsid w:val="00A93FB6"/>
    <w:rsid w:val="00AF2C58"/>
    <w:rsid w:val="00B06B0B"/>
    <w:rsid w:val="00B926C6"/>
    <w:rsid w:val="00CA3BFE"/>
    <w:rsid w:val="00E94264"/>
    <w:rsid w:val="00F371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D3593"/>
  <w15:chartTrackingRefBased/>
  <w15:docId w15:val="{2DA00553-FE55-D346-A333-D7247BFB1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B06B0B"/>
    <w:pPr>
      <w:spacing w:before="100" w:beforeAutospacing="1" w:after="100" w:afterAutospacing="1"/>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772E33"/>
    <w:rPr>
      <w:b/>
      <w:bCs/>
    </w:rPr>
  </w:style>
  <w:style w:type="paragraph" w:styleId="En-tte">
    <w:name w:val="header"/>
    <w:basedOn w:val="Normal"/>
    <w:link w:val="En-tteCar"/>
    <w:uiPriority w:val="99"/>
    <w:unhideWhenUsed/>
    <w:rsid w:val="00E94264"/>
    <w:pPr>
      <w:tabs>
        <w:tab w:val="center" w:pos="4536"/>
        <w:tab w:val="right" w:pos="9072"/>
      </w:tabs>
    </w:pPr>
  </w:style>
  <w:style w:type="character" w:customStyle="1" w:styleId="En-tteCar">
    <w:name w:val="En-tête Car"/>
    <w:basedOn w:val="Policepardfaut"/>
    <w:link w:val="En-tte"/>
    <w:uiPriority w:val="99"/>
    <w:rsid w:val="00E94264"/>
  </w:style>
  <w:style w:type="paragraph" w:styleId="Pieddepage">
    <w:name w:val="footer"/>
    <w:basedOn w:val="Normal"/>
    <w:link w:val="PieddepageCar"/>
    <w:uiPriority w:val="99"/>
    <w:unhideWhenUsed/>
    <w:rsid w:val="00E94264"/>
    <w:pPr>
      <w:tabs>
        <w:tab w:val="center" w:pos="4536"/>
        <w:tab w:val="right" w:pos="9072"/>
      </w:tabs>
    </w:pPr>
  </w:style>
  <w:style w:type="character" w:customStyle="1" w:styleId="PieddepageCar">
    <w:name w:val="Pied de page Car"/>
    <w:basedOn w:val="Policepardfaut"/>
    <w:link w:val="Pieddepage"/>
    <w:uiPriority w:val="99"/>
    <w:rsid w:val="00E94264"/>
  </w:style>
  <w:style w:type="paragraph" w:customStyle="1" w:styleId="ssrcss-1q0x1qg-paragraph">
    <w:name w:val="ssrcss-1q0x1qg-paragraph"/>
    <w:basedOn w:val="Normal"/>
    <w:rsid w:val="00A257C4"/>
    <w:pPr>
      <w:spacing w:before="100" w:beforeAutospacing="1" w:after="100" w:afterAutospacing="1"/>
    </w:pPr>
    <w:rPr>
      <w:rFonts w:ascii="Times New Roman" w:eastAsia="Times New Roman" w:hAnsi="Times New Roman" w:cs="Times New Roman"/>
      <w:lang w:eastAsia="fr-FR"/>
    </w:rPr>
  </w:style>
  <w:style w:type="character" w:styleId="Lienhypertexte">
    <w:name w:val="Hyperlink"/>
    <w:basedOn w:val="Policepardfaut"/>
    <w:uiPriority w:val="99"/>
    <w:semiHidden/>
    <w:unhideWhenUsed/>
    <w:rsid w:val="00A257C4"/>
    <w:rPr>
      <w:color w:val="0000FF"/>
      <w:u w:val="single"/>
    </w:rPr>
  </w:style>
  <w:style w:type="character" w:customStyle="1" w:styleId="Titre3Car">
    <w:name w:val="Titre 3 Car"/>
    <w:basedOn w:val="Policepardfaut"/>
    <w:link w:val="Titre3"/>
    <w:uiPriority w:val="9"/>
    <w:rsid w:val="00B06B0B"/>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B06B0B"/>
    <w:pPr>
      <w:spacing w:before="100" w:beforeAutospacing="1" w:after="100" w:afterAutospacing="1"/>
    </w:pPr>
    <w:rPr>
      <w:rFonts w:ascii="Times New Roman" w:eastAsia="Times New Roman" w:hAnsi="Times New Roman" w:cs="Times New Roman"/>
      <w:lang w:eastAsia="fr-FR"/>
    </w:rPr>
  </w:style>
  <w:style w:type="character" w:styleId="Accentuation">
    <w:name w:val="Emphasis"/>
    <w:basedOn w:val="Policepardfaut"/>
    <w:uiPriority w:val="20"/>
    <w:qFormat/>
    <w:rsid w:val="00B06B0B"/>
    <w:rPr>
      <w:i/>
      <w:iCs/>
    </w:rPr>
  </w:style>
  <w:style w:type="paragraph" w:styleId="Paragraphedeliste">
    <w:name w:val="List Paragraph"/>
    <w:basedOn w:val="Normal"/>
    <w:uiPriority w:val="34"/>
    <w:qFormat/>
    <w:rsid w:val="001F3585"/>
    <w:pPr>
      <w:ind w:left="720"/>
      <w:contextualSpacing/>
    </w:pPr>
  </w:style>
  <w:style w:type="character" w:customStyle="1" w:styleId="x193iq5w">
    <w:name w:val="x193iq5w"/>
    <w:basedOn w:val="Policepardfaut"/>
    <w:rsid w:val="001F3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069501">
      <w:bodyDiv w:val="1"/>
      <w:marLeft w:val="0"/>
      <w:marRight w:val="0"/>
      <w:marTop w:val="0"/>
      <w:marBottom w:val="0"/>
      <w:divBdr>
        <w:top w:val="none" w:sz="0" w:space="0" w:color="auto"/>
        <w:left w:val="none" w:sz="0" w:space="0" w:color="auto"/>
        <w:bottom w:val="none" w:sz="0" w:space="0" w:color="auto"/>
        <w:right w:val="none" w:sz="0" w:space="0" w:color="auto"/>
      </w:divBdr>
    </w:div>
    <w:div w:id="100149138">
      <w:bodyDiv w:val="1"/>
      <w:marLeft w:val="0"/>
      <w:marRight w:val="0"/>
      <w:marTop w:val="0"/>
      <w:marBottom w:val="0"/>
      <w:divBdr>
        <w:top w:val="none" w:sz="0" w:space="0" w:color="auto"/>
        <w:left w:val="none" w:sz="0" w:space="0" w:color="auto"/>
        <w:bottom w:val="none" w:sz="0" w:space="0" w:color="auto"/>
        <w:right w:val="none" w:sz="0" w:space="0" w:color="auto"/>
      </w:divBdr>
    </w:div>
    <w:div w:id="192618569">
      <w:bodyDiv w:val="1"/>
      <w:marLeft w:val="0"/>
      <w:marRight w:val="0"/>
      <w:marTop w:val="0"/>
      <w:marBottom w:val="0"/>
      <w:divBdr>
        <w:top w:val="none" w:sz="0" w:space="0" w:color="auto"/>
        <w:left w:val="none" w:sz="0" w:space="0" w:color="auto"/>
        <w:bottom w:val="none" w:sz="0" w:space="0" w:color="auto"/>
        <w:right w:val="none" w:sz="0" w:space="0" w:color="auto"/>
      </w:divBdr>
    </w:div>
    <w:div w:id="214894695">
      <w:bodyDiv w:val="1"/>
      <w:marLeft w:val="0"/>
      <w:marRight w:val="0"/>
      <w:marTop w:val="0"/>
      <w:marBottom w:val="0"/>
      <w:divBdr>
        <w:top w:val="none" w:sz="0" w:space="0" w:color="auto"/>
        <w:left w:val="none" w:sz="0" w:space="0" w:color="auto"/>
        <w:bottom w:val="none" w:sz="0" w:space="0" w:color="auto"/>
        <w:right w:val="none" w:sz="0" w:space="0" w:color="auto"/>
      </w:divBdr>
    </w:div>
    <w:div w:id="229969044">
      <w:bodyDiv w:val="1"/>
      <w:marLeft w:val="0"/>
      <w:marRight w:val="0"/>
      <w:marTop w:val="0"/>
      <w:marBottom w:val="0"/>
      <w:divBdr>
        <w:top w:val="none" w:sz="0" w:space="0" w:color="auto"/>
        <w:left w:val="none" w:sz="0" w:space="0" w:color="auto"/>
        <w:bottom w:val="none" w:sz="0" w:space="0" w:color="auto"/>
        <w:right w:val="none" w:sz="0" w:space="0" w:color="auto"/>
      </w:divBdr>
    </w:div>
    <w:div w:id="292368098">
      <w:bodyDiv w:val="1"/>
      <w:marLeft w:val="0"/>
      <w:marRight w:val="0"/>
      <w:marTop w:val="0"/>
      <w:marBottom w:val="0"/>
      <w:divBdr>
        <w:top w:val="none" w:sz="0" w:space="0" w:color="auto"/>
        <w:left w:val="none" w:sz="0" w:space="0" w:color="auto"/>
        <w:bottom w:val="none" w:sz="0" w:space="0" w:color="auto"/>
        <w:right w:val="none" w:sz="0" w:space="0" w:color="auto"/>
      </w:divBdr>
    </w:div>
    <w:div w:id="353767246">
      <w:bodyDiv w:val="1"/>
      <w:marLeft w:val="0"/>
      <w:marRight w:val="0"/>
      <w:marTop w:val="0"/>
      <w:marBottom w:val="0"/>
      <w:divBdr>
        <w:top w:val="none" w:sz="0" w:space="0" w:color="auto"/>
        <w:left w:val="none" w:sz="0" w:space="0" w:color="auto"/>
        <w:bottom w:val="none" w:sz="0" w:space="0" w:color="auto"/>
        <w:right w:val="none" w:sz="0" w:space="0" w:color="auto"/>
      </w:divBdr>
    </w:div>
    <w:div w:id="405149324">
      <w:bodyDiv w:val="1"/>
      <w:marLeft w:val="0"/>
      <w:marRight w:val="0"/>
      <w:marTop w:val="0"/>
      <w:marBottom w:val="0"/>
      <w:divBdr>
        <w:top w:val="none" w:sz="0" w:space="0" w:color="auto"/>
        <w:left w:val="none" w:sz="0" w:space="0" w:color="auto"/>
        <w:bottom w:val="none" w:sz="0" w:space="0" w:color="auto"/>
        <w:right w:val="none" w:sz="0" w:space="0" w:color="auto"/>
      </w:divBdr>
    </w:div>
    <w:div w:id="587353624">
      <w:bodyDiv w:val="1"/>
      <w:marLeft w:val="0"/>
      <w:marRight w:val="0"/>
      <w:marTop w:val="0"/>
      <w:marBottom w:val="0"/>
      <w:divBdr>
        <w:top w:val="none" w:sz="0" w:space="0" w:color="auto"/>
        <w:left w:val="none" w:sz="0" w:space="0" w:color="auto"/>
        <w:bottom w:val="none" w:sz="0" w:space="0" w:color="auto"/>
        <w:right w:val="none" w:sz="0" w:space="0" w:color="auto"/>
      </w:divBdr>
    </w:div>
    <w:div w:id="638727326">
      <w:bodyDiv w:val="1"/>
      <w:marLeft w:val="0"/>
      <w:marRight w:val="0"/>
      <w:marTop w:val="0"/>
      <w:marBottom w:val="0"/>
      <w:divBdr>
        <w:top w:val="none" w:sz="0" w:space="0" w:color="auto"/>
        <w:left w:val="none" w:sz="0" w:space="0" w:color="auto"/>
        <w:bottom w:val="none" w:sz="0" w:space="0" w:color="auto"/>
        <w:right w:val="none" w:sz="0" w:space="0" w:color="auto"/>
      </w:divBdr>
    </w:div>
    <w:div w:id="739330544">
      <w:bodyDiv w:val="1"/>
      <w:marLeft w:val="0"/>
      <w:marRight w:val="0"/>
      <w:marTop w:val="0"/>
      <w:marBottom w:val="0"/>
      <w:divBdr>
        <w:top w:val="none" w:sz="0" w:space="0" w:color="auto"/>
        <w:left w:val="none" w:sz="0" w:space="0" w:color="auto"/>
        <w:bottom w:val="none" w:sz="0" w:space="0" w:color="auto"/>
        <w:right w:val="none" w:sz="0" w:space="0" w:color="auto"/>
      </w:divBdr>
    </w:div>
    <w:div w:id="801387329">
      <w:bodyDiv w:val="1"/>
      <w:marLeft w:val="0"/>
      <w:marRight w:val="0"/>
      <w:marTop w:val="0"/>
      <w:marBottom w:val="0"/>
      <w:divBdr>
        <w:top w:val="none" w:sz="0" w:space="0" w:color="auto"/>
        <w:left w:val="none" w:sz="0" w:space="0" w:color="auto"/>
        <w:bottom w:val="none" w:sz="0" w:space="0" w:color="auto"/>
        <w:right w:val="none" w:sz="0" w:space="0" w:color="auto"/>
      </w:divBdr>
    </w:div>
    <w:div w:id="854271315">
      <w:bodyDiv w:val="1"/>
      <w:marLeft w:val="0"/>
      <w:marRight w:val="0"/>
      <w:marTop w:val="0"/>
      <w:marBottom w:val="0"/>
      <w:divBdr>
        <w:top w:val="none" w:sz="0" w:space="0" w:color="auto"/>
        <w:left w:val="none" w:sz="0" w:space="0" w:color="auto"/>
        <w:bottom w:val="none" w:sz="0" w:space="0" w:color="auto"/>
        <w:right w:val="none" w:sz="0" w:space="0" w:color="auto"/>
      </w:divBdr>
    </w:div>
    <w:div w:id="859512182">
      <w:bodyDiv w:val="1"/>
      <w:marLeft w:val="0"/>
      <w:marRight w:val="0"/>
      <w:marTop w:val="0"/>
      <w:marBottom w:val="0"/>
      <w:divBdr>
        <w:top w:val="none" w:sz="0" w:space="0" w:color="auto"/>
        <w:left w:val="none" w:sz="0" w:space="0" w:color="auto"/>
        <w:bottom w:val="none" w:sz="0" w:space="0" w:color="auto"/>
        <w:right w:val="none" w:sz="0" w:space="0" w:color="auto"/>
      </w:divBdr>
    </w:div>
    <w:div w:id="1363359518">
      <w:bodyDiv w:val="1"/>
      <w:marLeft w:val="0"/>
      <w:marRight w:val="0"/>
      <w:marTop w:val="0"/>
      <w:marBottom w:val="0"/>
      <w:divBdr>
        <w:top w:val="none" w:sz="0" w:space="0" w:color="auto"/>
        <w:left w:val="none" w:sz="0" w:space="0" w:color="auto"/>
        <w:bottom w:val="none" w:sz="0" w:space="0" w:color="auto"/>
        <w:right w:val="none" w:sz="0" w:space="0" w:color="auto"/>
      </w:divBdr>
    </w:div>
    <w:div w:id="1396854031">
      <w:bodyDiv w:val="1"/>
      <w:marLeft w:val="0"/>
      <w:marRight w:val="0"/>
      <w:marTop w:val="0"/>
      <w:marBottom w:val="0"/>
      <w:divBdr>
        <w:top w:val="none" w:sz="0" w:space="0" w:color="auto"/>
        <w:left w:val="none" w:sz="0" w:space="0" w:color="auto"/>
        <w:bottom w:val="none" w:sz="0" w:space="0" w:color="auto"/>
        <w:right w:val="none" w:sz="0" w:space="0" w:color="auto"/>
      </w:divBdr>
    </w:div>
    <w:div w:id="1538545875">
      <w:bodyDiv w:val="1"/>
      <w:marLeft w:val="0"/>
      <w:marRight w:val="0"/>
      <w:marTop w:val="0"/>
      <w:marBottom w:val="0"/>
      <w:divBdr>
        <w:top w:val="none" w:sz="0" w:space="0" w:color="auto"/>
        <w:left w:val="none" w:sz="0" w:space="0" w:color="auto"/>
        <w:bottom w:val="none" w:sz="0" w:space="0" w:color="auto"/>
        <w:right w:val="none" w:sz="0" w:space="0" w:color="auto"/>
      </w:divBdr>
    </w:div>
    <w:div w:id="1652371774">
      <w:bodyDiv w:val="1"/>
      <w:marLeft w:val="0"/>
      <w:marRight w:val="0"/>
      <w:marTop w:val="0"/>
      <w:marBottom w:val="0"/>
      <w:divBdr>
        <w:top w:val="none" w:sz="0" w:space="0" w:color="auto"/>
        <w:left w:val="none" w:sz="0" w:space="0" w:color="auto"/>
        <w:bottom w:val="none" w:sz="0" w:space="0" w:color="auto"/>
        <w:right w:val="none" w:sz="0" w:space="0" w:color="auto"/>
      </w:divBdr>
    </w:div>
    <w:div w:id="1684353449">
      <w:bodyDiv w:val="1"/>
      <w:marLeft w:val="0"/>
      <w:marRight w:val="0"/>
      <w:marTop w:val="0"/>
      <w:marBottom w:val="0"/>
      <w:divBdr>
        <w:top w:val="none" w:sz="0" w:space="0" w:color="auto"/>
        <w:left w:val="none" w:sz="0" w:space="0" w:color="auto"/>
        <w:bottom w:val="none" w:sz="0" w:space="0" w:color="auto"/>
        <w:right w:val="none" w:sz="0" w:space="0" w:color="auto"/>
      </w:divBdr>
    </w:div>
    <w:div w:id="1702978199">
      <w:bodyDiv w:val="1"/>
      <w:marLeft w:val="0"/>
      <w:marRight w:val="0"/>
      <w:marTop w:val="0"/>
      <w:marBottom w:val="0"/>
      <w:divBdr>
        <w:top w:val="none" w:sz="0" w:space="0" w:color="auto"/>
        <w:left w:val="none" w:sz="0" w:space="0" w:color="auto"/>
        <w:bottom w:val="none" w:sz="0" w:space="0" w:color="auto"/>
        <w:right w:val="none" w:sz="0" w:space="0" w:color="auto"/>
      </w:divBdr>
    </w:div>
    <w:div w:id="1819376852">
      <w:bodyDiv w:val="1"/>
      <w:marLeft w:val="0"/>
      <w:marRight w:val="0"/>
      <w:marTop w:val="0"/>
      <w:marBottom w:val="0"/>
      <w:divBdr>
        <w:top w:val="none" w:sz="0" w:space="0" w:color="auto"/>
        <w:left w:val="none" w:sz="0" w:space="0" w:color="auto"/>
        <w:bottom w:val="none" w:sz="0" w:space="0" w:color="auto"/>
        <w:right w:val="none" w:sz="0" w:space="0" w:color="auto"/>
      </w:divBdr>
    </w:div>
    <w:div w:id="1888295402">
      <w:bodyDiv w:val="1"/>
      <w:marLeft w:val="0"/>
      <w:marRight w:val="0"/>
      <w:marTop w:val="0"/>
      <w:marBottom w:val="0"/>
      <w:divBdr>
        <w:top w:val="none" w:sz="0" w:space="0" w:color="auto"/>
        <w:left w:val="none" w:sz="0" w:space="0" w:color="auto"/>
        <w:bottom w:val="none" w:sz="0" w:space="0" w:color="auto"/>
        <w:right w:val="none" w:sz="0" w:space="0" w:color="auto"/>
      </w:divBdr>
    </w:div>
    <w:div w:id="2046249413">
      <w:bodyDiv w:val="1"/>
      <w:marLeft w:val="0"/>
      <w:marRight w:val="0"/>
      <w:marTop w:val="0"/>
      <w:marBottom w:val="0"/>
      <w:divBdr>
        <w:top w:val="none" w:sz="0" w:space="0" w:color="auto"/>
        <w:left w:val="none" w:sz="0" w:space="0" w:color="auto"/>
        <w:bottom w:val="none" w:sz="0" w:space="0" w:color="auto"/>
        <w:right w:val="none" w:sz="0" w:space="0" w:color="auto"/>
      </w:divBdr>
    </w:div>
    <w:div w:id="2049643050">
      <w:bodyDiv w:val="1"/>
      <w:marLeft w:val="0"/>
      <w:marRight w:val="0"/>
      <w:marTop w:val="0"/>
      <w:marBottom w:val="0"/>
      <w:divBdr>
        <w:top w:val="none" w:sz="0" w:space="0" w:color="auto"/>
        <w:left w:val="none" w:sz="0" w:space="0" w:color="auto"/>
        <w:bottom w:val="none" w:sz="0" w:space="0" w:color="auto"/>
        <w:right w:val="none" w:sz="0" w:space="0" w:color="auto"/>
      </w:divBdr>
    </w:div>
    <w:div w:id="208753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bbc.co.uk/newsround/5733449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1746</Words>
  <Characters>9605</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Mathilde Henriot</dc:creator>
  <cp:keywords/>
  <dc:description/>
  <cp:lastModifiedBy>Mathilde Henriot</cp:lastModifiedBy>
  <cp:revision>15</cp:revision>
  <dcterms:created xsi:type="dcterms:W3CDTF">2026-05-28T13:16:00Z</dcterms:created>
  <dcterms:modified xsi:type="dcterms:W3CDTF">2026-05-29T11:54:00Z</dcterms:modified>
</cp:coreProperties>
</file>