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C011D" w14:textId="77777777" w:rsidR="00FF0953" w:rsidRPr="00FF0953" w:rsidRDefault="00FF0953" w:rsidP="00FF0953">
      <w:pPr>
        <w:jc w:val="center"/>
        <w:rPr>
          <w:rFonts w:ascii="Cambria Math" w:hAnsi="Cambria Math"/>
          <w:b/>
          <w:bCs/>
          <w:u w:val="single"/>
        </w:rPr>
      </w:pPr>
      <w:r w:rsidRPr="00FF0953">
        <w:rPr>
          <w:rFonts w:ascii="Cambria Math" w:hAnsi="Cambria Math"/>
          <w:b/>
          <w:bCs/>
          <w:u w:val="single"/>
        </w:rPr>
        <w:t>IE sur réduction</w:t>
      </w:r>
    </w:p>
    <w:p w14:paraId="5C84C44A" w14:textId="77777777" w:rsidR="00FF0953" w:rsidRDefault="00FF0953" w:rsidP="00FF0953">
      <w:pPr>
        <w:rPr>
          <w:rFonts w:ascii="Cambria Math" w:hAnsi="Cambria Math"/>
        </w:rPr>
      </w:pPr>
    </w:p>
    <w:p w14:paraId="5703A999" w14:textId="61120F8F" w:rsidR="00FF0953" w:rsidRPr="00D557E7" w:rsidRDefault="00FF0953" w:rsidP="00FF0953">
      <w:pPr>
        <w:rPr>
          <w:rFonts w:ascii="Cambria Math" w:hAnsi="Cambria Math"/>
          <w:b/>
          <w:bCs/>
        </w:rPr>
      </w:pPr>
      <w:r w:rsidRPr="00D557E7">
        <w:rPr>
          <w:rFonts w:ascii="Cambria Math" w:hAnsi="Cambria Math"/>
          <w:b/>
          <w:bCs/>
          <w:u w:val="single"/>
        </w:rPr>
        <w:t>Exercice n°1</w:t>
      </w:r>
      <w:r w:rsidR="00D557E7">
        <w:rPr>
          <w:rFonts w:ascii="Cambria Math" w:hAnsi="Cambria Math"/>
          <w:b/>
          <w:bCs/>
        </w:rPr>
        <w:t xml:space="preserve"> (sur </w:t>
      </w:r>
      <w:r w:rsidR="00921F37">
        <w:rPr>
          <w:rFonts w:ascii="Cambria Math" w:hAnsi="Cambria Math"/>
          <w:b/>
          <w:bCs/>
        </w:rPr>
        <w:t>8</w:t>
      </w:r>
      <w:r w:rsidR="00D557E7">
        <w:rPr>
          <w:rFonts w:ascii="Cambria Math" w:hAnsi="Cambria Math"/>
          <w:b/>
          <w:bCs/>
        </w:rPr>
        <w:t xml:space="preserve"> points)</w:t>
      </w:r>
      <w:r w:rsidR="00921F37">
        <w:rPr>
          <w:rFonts w:ascii="Cambria Math" w:hAnsi="Cambria Math"/>
          <w:b/>
          <w:bCs/>
        </w:rPr>
        <w:t xml:space="preserve"> + 1 point</w:t>
      </w:r>
    </w:p>
    <w:p w14:paraId="428E3A48" w14:textId="77777777" w:rsidR="00FF0953" w:rsidRPr="00FF0953" w:rsidRDefault="00FF0953" w:rsidP="00FF0953">
      <w:pPr>
        <w:rPr>
          <w:rFonts w:ascii="Cambria Math" w:eastAsiaTheme="minorEastAsia" w:hAnsi="Cambria Math"/>
        </w:rPr>
      </w:pPr>
      <w:r w:rsidRPr="00FF0953">
        <w:rPr>
          <w:rFonts w:ascii="Cambria Math" w:hAnsi="Cambria Math"/>
        </w:rPr>
        <w:t xml:space="preserve">Soit la matrice A 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cr m:val="double-struck"/>
          </m:rPr>
          <w:rPr>
            <w:rFonts w:ascii="Cambria Math" w:hAnsi="Cambria Math"/>
          </w:rPr>
          <m:t>(R)</m:t>
        </m:r>
      </m:oMath>
    </w:p>
    <w:p w14:paraId="655EC4FB" w14:textId="77777777" w:rsidR="00FF0953" w:rsidRPr="00FF0953" w:rsidRDefault="00FF0953" w:rsidP="00FF0953">
      <w:pPr>
        <w:pStyle w:val="Paragraphedeliste"/>
        <w:numPr>
          <w:ilvl w:val="0"/>
          <w:numId w:val="1"/>
        </w:numPr>
        <w:rPr>
          <w:rFonts w:ascii="Cambria Math" w:hAnsi="Cambria Math"/>
        </w:rPr>
      </w:pPr>
      <w:r w:rsidRPr="00FF0953">
        <w:rPr>
          <w:rFonts w:ascii="Cambria Math" w:hAnsi="Cambria Math"/>
        </w:rPr>
        <w:t>Montrer que A n’admet qu’une seule valeur propre que l’on déterminera.</w:t>
      </w:r>
    </w:p>
    <w:p w14:paraId="7FB7AF71" w14:textId="77777777" w:rsidR="00FF0953" w:rsidRPr="00FF0953" w:rsidRDefault="00FF0953" w:rsidP="00FF0953">
      <w:pPr>
        <w:pStyle w:val="Paragraphedeliste"/>
        <w:numPr>
          <w:ilvl w:val="0"/>
          <w:numId w:val="1"/>
        </w:numPr>
        <w:rPr>
          <w:rFonts w:ascii="Cambria Math" w:hAnsi="Cambria Math"/>
        </w:rPr>
      </w:pPr>
      <w:r w:rsidRPr="00FF0953">
        <w:rPr>
          <w:rFonts w:ascii="Cambria Math" w:hAnsi="Cambria Math"/>
        </w:rPr>
        <w:t>La matrice A est-elle inversible ?</w:t>
      </w:r>
    </w:p>
    <w:p w14:paraId="44D26F39" w14:textId="77777777" w:rsidR="00FF0953" w:rsidRPr="00FF0953" w:rsidRDefault="00FF0953" w:rsidP="00FF0953">
      <w:pPr>
        <w:pStyle w:val="Paragraphedeliste"/>
        <w:numPr>
          <w:ilvl w:val="0"/>
          <w:numId w:val="1"/>
        </w:numPr>
        <w:rPr>
          <w:rFonts w:ascii="Cambria Math" w:hAnsi="Cambria Math"/>
        </w:rPr>
      </w:pPr>
      <w:r w:rsidRPr="00FF0953">
        <w:rPr>
          <w:rFonts w:ascii="Cambria Math" w:hAnsi="Cambria Math"/>
        </w:rPr>
        <w:t>La matrice A est-elle diagonalisable ?</w:t>
      </w:r>
    </w:p>
    <w:p w14:paraId="5801AA35" w14:textId="77777777" w:rsidR="00FF0953" w:rsidRPr="00921F37" w:rsidRDefault="00FF0953" w:rsidP="00FF0953">
      <w:pPr>
        <w:pStyle w:val="Paragraphedeliste"/>
        <w:numPr>
          <w:ilvl w:val="0"/>
          <w:numId w:val="1"/>
        </w:numPr>
        <w:rPr>
          <w:rFonts w:ascii="Cambria Math" w:hAnsi="Cambria Math"/>
        </w:rPr>
      </w:pPr>
      <w:r w:rsidRPr="00FF0953">
        <w:rPr>
          <w:rFonts w:ascii="Cambria Math" w:hAnsi="Cambria Math"/>
        </w:rPr>
        <w:t>Soit n</w:t>
      </w:r>
      <m:oMath>
        <m:r>
          <m:rPr>
            <m:scr m:val="double-struck"/>
          </m:rPr>
          <w:rPr>
            <w:rFonts w:ascii="Cambria Math" w:hAnsi="Cambria Math"/>
          </w:rPr>
          <m:t>∈N</m:t>
        </m:r>
      </m:oMath>
      <w:r w:rsidRPr="00FF0953">
        <w:rPr>
          <w:rFonts w:ascii="Cambria Math" w:eastAsiaTheme="minorEastAsia" w:hAnsi="Cambria Math"/>
        </w:rPr>
        <w:t xml:space="preserve">, déterminer le reste de la division euclidienne de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 xml:space="preserve"> par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(X-1)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0EB160C9" w14:textId="7E74BFEF" w:rsidR="00921F37" w:rsidRPr="00FF0953" w:rsidRDefault="00921F37" w:rsidP="00FF0953">
      <w:pPr>
        <w:pStyle w:val="Paragraphedeliste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eastAsiaTheme="minorEastAsia" w:hAnsi="Cambria Math"/>
        </w:rPr>
        <w:t>Calculer (A-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)²</m:t>
        </m:r>
      </m:oMath>
    </w:p>
    <w:p w14:paraId="52EB9E8D" w14:textId="1890163E" w:rsidR="00FF0953" w:rsidRPr="00FF0953" w:rsidRDefault="00921F37" w:rsidP="00FF0953">
      <w:pPr>
        <w:pStyle w:val="Paragraphedeliste"/>
        <w:numPr>
          <w:ilvl w:val="0"/>
          <w:numId w:val="1"/>
        </w:numPr>
        <w:rPr>
          <w:rFonts w:ascii="Cambria Math" w:hAnsi="Cambria Math"/>
        </w:rPr>
      </w:pPr>
      <w:r w:rsidRPr="00921F37">
        <w:rPr>
          <w:rFonts w:ascii="Cambria Math" w:eastAsiaTheme="minorEastAsia" w:hAnsi="Cambria Math"/>
          <w:i/>
          <w:iCs/>
        </w:rPr>
        <w:t>Bonus</w:t>
      </w:r>
      <w:r>
        <w:rPr>
          <w:rFonts w:ascii="Cambria Math" w:eastAsiaTheme="minorEastAsia" w:hAnsi="Cambria Math"/>
        </w:rPr>
        <w:t> : A l’aide des questions 4 et 5, déterminer</w:t>
      </w:r>
      <w:r w:rsidR="00FF0953" w:rsidRPr="00FF0953">
        <w:rPr>
          <w:rFonts w:ascii="Cambria Math" w:eastAsiaTheme="minorEastAsia" w:hAnsi="Cambria Math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>
        <w:rPr>
          <w:rFonts w:ascii="Cambria Math" w:eastAsiaTheme="minorEastAsia" w:hAnsi="Cambria Math"/>
        </w:rPr>
        <w:t xml:space="preserve"> en fonction de A 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</w:p>
    <w:p w14:paraId="671BCB7A" w14:textId="77777777" w:rsidR="00FF0953" w:rsidRDefault="00FF0953" w:rsidP="00FF0953">
      <w:pPr>
        <w:rPr>
          <w:rFonts w:ascii="Cambria Math" w:hAnsi="Cambria Math"/>
        </w:rPr>
      </w:pPr>
    </w:p>
    <w:p w14:paraId="342E6542" w14:textId="489D2C64" w:rsidR="00FF0953" w:rsidRPr="00D557E7" w:rsidRDefault="00FF0953" w:rsidP="00FF0953">
      <w:pPr>
        <w:rPr>
          <w:rFonts w:ascii="Cambria Math" w:hAnsi="Cambria Math"/>
          <w:b/>
          <w:bCs/>
        </w:rPr>
      </w:pPr>
      <w:r w:rsidRPr="00D557E7">
        <w:rPr>
          <w:rFonts w:ascii="Cambria Math" w:hAnsi="Cambria Math"/>
          <w:b/>
          <w:bCs/>
          <w:u w:val="single"/>
        </w:rPr>
        <w:t>Exercice n°2</w:t>
      </w:r>
      <w:r w:rsidR="00D557E7">
        <w:rPr>
          <w:rFonts w:ascii="Cambria Math" w:hAnsi="Cambria Math"/>
          <w:b/>
          <w:bCs/>
          <w:u w:val="single"/>
        </w:rPr>
        <w:t xml:space="preserve"> </w:t>
      </w:r>
      <w:r w:rsidR="00D557E7">
        <w:rPr>
          <w:rFonts w:ascii="Cambria Math" w:hAnsi="Cambria Math"/>
          <w:b/>
          <w:bCs/>
        </w:rPr>
        <w:t>(sur 5 points)</w:t>
      </w:r>
    </w:p>
    <w:p w14:paraId="72EF6D3D" w14:textId="77777777" w:rsidR="00FF0953" w:rsidRPr="00FF0953" w:rsidRDefault="00FF0953" w:rsidP="00FF0953">
      <w:pPr>
        <w:rPr>
          <w:rFonts w:ascii="Cambria Math" w:eastAsiaTheme="minorEastAsia" w:hAnsi="Cambria Math"/>
        </w:rPr>
      </w:pPr>
      <w:r w:rsidRPr="00FF0953">
        <w:rPr>
          <w:rFonts w:ascii="Cambria Math" w:hAnsi="Cambria Math"/>
        </w:rPr>
        <w:t>Soit l’application u : P</w:t>
      </w:r>
      <m:oMath>
        <m: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-XP''</m:t>
        </m:r>
      </m:oMath>
    </w:p>
    <w:p w14:paraId="663EBC50" w14:textId="77777777" w:rsidR="00FF0953" w:rsidRPr="00FF0953" w:rsidRDefault="00FF0953" w:rsidP="00FF0953">
      <w:pPr>
        <w:pStyle w:val="Paragraphedeliste"/>
        <w:numPr>
          <w:ilvl w:val="0"/>
          <w:numId w:val="2"/>
        </w:numPr>
        <w:rPr>
          <w:rFonts w:ascii="Cambria Math" w:hAnsi="Cambria Math"/>
        </w:rPr>
      </w:pPr>
      <w:r w:rsidRPr="00FF0953">
        <w:rPr>
          <w:rFonts w:ascii="Cambria Math" w:hAnsi="Cambria Math"/>
        </w:rPr>
        <w:t xml:space="preserve">Montrer que u est un endomorphisme 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0FCB2C59" w14:textId="77777777" w:rsidR="00FF0953" w:rsidRPr="00FF0953" w:rsidRDefault="00FF0953" w:rsidP="00FF0953">
      <w:pPr>
        <w:pStyle w:val="Paragraphedeliste"/>
        <w:numPr>
          <w:ilvl w:val="0"/>
          <w:numId w:val="2"/>
        </w:numPr>
        <w:rPr>
          <w:rFonts w:ascii="Cambria Math" w:hAnsi="Cambria Math"/>
        </w:rPr>
      </w:pPr>
      <w:r w:rsidRPr="00FF0953">
        <w:rPr>
          <w:rFonts w:ascii="Cambria Math" w:eastAsiaTheme="minorEastAsia" w:hAnsi="Cambria Math"/>
        </w:rPr>
        <w:t xml:space="preserve">Déterminer la seule valeur propre possible </w:t>
      </w:r>
      <m:oMath>
        <m:r>
          <w:rPr>
            <w:rFonts w:ascii="Cambria Math" w:eastAsiaTheme="minorEastAsia" w:hAnsi="Cambria Math"/>
          </w:rPr>
          <m:t>λ</m:t>
        </m:r>
      </m:oMath>
      <w:r w:rsidRPr="00FF0953">
        <w:rPr>
          <w:rFonts w:ascii="Cambria Math" w:eastAsiaTheme="minorEastAsia" w:hAnsi="Cambria Math"/>
        </w:rPr>
        <w:t xml:space="preserve"> de u</w:t>
      </w:r>
    </w:p>
    <w:p w14:paraId="0070F94D" w14:textId="77777777" w:rsidR="00FF0953" w:rsidRPr="00FF0953" w:rsidRDefault="00FF0953" w:rsidP="00FF0953">
      <w:pPr>
        <w:pStyle w:val="Paragraphedeliste"/>
        <w:numPr>
          <w:ilvl w:val="0"/>
          <w:numId w:val="2"/>
        </w:numPr>
        <w:rPr>
          <w:rFonts w:ascii="Cambria Math" w:hAnsi="Cambria Math"/>
        </w:rPr>
      </w:pPr>
      <w:r w:rsidRPr="00FF0953">
        <w:rPr>
          <w:rFonts w:ascii="Cambria Math" w:eastAsiaTheme="minorEastAsia" w:hAnsi="Cambria Math"/>
        </w:rPr>
        <w:t>L’endomorphisme u est-il diagonalisable ?</w:t>
      </w:r>
    </w:p>
    <w:p w14:paraId="09189D79" w14:textId="77777777" w:rsidR="00FF0953" w:rsidRPr="00FF0953" w:rsidRDefault="00FF0953" w:rsidP="00FF0953">
      <w:pPr>
        <w:pStyle w:val="Paragraphedeliste"/>
        <w:numPr>
          <w:ilvl w:val="0"/>
          <w:numId w:val="2"/>
        </w:numPr>
        <w:rPr>
          <w:rFonts w:ascii="Cambria Math" w:hAnsi="Cambria Math"/>
        </w:rPr>
      </w:pPr>
      <w:r w:rsidRPr="00FF0953">
        <w:rPr>
          <w:rFonts w:ascii="Cambria Math" w:eastAsiaTheme="minorEastAsia" w:hAnsi="Cambria Math"/>
        </w:rPr>
        <w:t xml:space="preserve">Déterminer le sous espace propre associé à </w:t>
      </w:r>
      <m:oMath>
        <m:r>
          <w:rPr>
            <w:rFonts w:ascii="Cambria Math" w:eastAsiaTheme="minorEastAsia" w:hAnsi="Cambria Math"/>
          </w:rPr>
          <m:t>λ</m:t>
        </m:r>
      </m:oMath>
    </w:p>
    <w:p w14:paraId="105DDBAA" w14:textId="77777777" w:rsidR="00FF0953" w:rsidRPr="00D557E7" w:rsidRDefault="00FF0953" w:rsidP="00FF0953">
      <w:pPr>
        <w:rPr>
          <w:rFonts w:ascii="Cambria Math" w:hAnsi="Cambria Math"/>
          <w:b/>
          <w:bCs/>
          <w:u w:val="single"/>
        </w:rPr>
      </w:pPr>
    </w:p>
    <w:p w14:paraId="7BC0CA47" w14:textId="7496B5C9" w:rsidR="00FF0953" w:rsidRPr="00D557E7" w:rsidRDefault="00FF0953" w:rsidP="00FF0953">
      <w:pPr>
        <w:rPr>
          <w:rFonts w:ascii="Cambria Math" w:hAnsi="Cambria Math"/>
          <w:b/>
          <w:bCs/>
        </w:rPr>
      </w:pPr>
      <w:r w:rsidRPr="00D557E7">
        <w:rPr>
          <w:rFonts w:ascii="Cambria Math" w:hAnsi="Cambria Math"/>
          <w:b/>
          <w:bCs/>
          <w:u w:val="single"/>
        </w:rPr>
        <w:t>Exercice n°3</w:t>
      </w:r>
      <w:r w:rsidR="00D557E7">
        <w:rPr>
          <w:rFonts w:ascii="Cambria Math" w:hAnsi="Cambria Math"/>
          <w:b/>
          <w:bCs/>
        </w:rPr>
        <w:t xml:space="preserve"> (sur </w:t>
      </w:r>
      <w:r w:rsidR="00921F37">
        <w:rPr>
          <w:rFonts w:ascii="Cambria Math" w:hAnsi="Cambria Math"/>
          <w:b/>
          <w:bCs/>
        </w:rPr>
        <w:t>3</w:t>
      </w:r>
      <w:r w:rsidR="00D557E7">
        <w:rPr>
          <w:rFonts w:ascii="Cambria Math" w:hAnsi="Cambria Math"/>
          <w:b/>
          <w:bCs/>
        </w:rPr>
        <w:t xml:space="preserve"> points)</w:t>
      </w:r>
    </w:p>
    <w:p w14:paraId="2E1D1339" w14:textId="77777777" w:rsidR="00FF0953" w:rsidRPr="00FF0953" w:rsidRDefault="00FF0953" w:rsidP="00FF0953">
      <w:pPr>
        <w:rPr>
          <w:rFonts w:ascii="Cambria Math" w:eastAsiaTheme="minorEastAsia" w:hAnsi="Cambria Math"/>
        </w:rPr>
      </w:pPr>
      <w:r w:rsidRPr="00FF0953">
        <w:rPr>
          <w:rFonts w:ascii="Cambria Math" w:hAnsi="Cambria Math"/>
        </w:rPr>
        <w:t>Soit A</w:t>
      </w:r>
      <m:oMath>
        <m: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cr m:val="double-struck"/>
          </m:rPr>
          <w:rPr>
            <w:rFonts w:ascii="Cambria Math" w:hAnsi="Cambria Math"/>
          </w:rPr>
          <m:t>(R)</m:t>
        </m:r>
      </m:oMath>
      <w:r w:rsidRPr="00FF0953">
        <w:rPr>
          <w:rFonts w:ascii="Cambria Math" w:eastAsiaTheme="minorEastAsia" w:hAnsi="Cambria Math"/>
        </w:rPr>
        <w:t xml:space="preserve"> une matrice à coefficients positifs et telle que la somme des coefficients de chaque ligne de A est égale à 1</w:t>
      </w:r>
    </w:p>
    <w:p w14:paraId="2C773286" w14:textId="66A9D8DA" w:rsidR="00FF0953" w:rsidRPr="00FF0953" w:rsidRDefault="00FF0953" w:rsidP="00FF0953">
      <w:pPr>
        <w:pStyle w:val="Paragraphedeliste"/>
        <w:numPr>
          <w:ilvl w:val="0"/>
          <w:numId w:val="3"/>
        </w:numPr>
        <w:rPr>
          <w:rFonts w:ascii="Cambria Math" w:hAnsi="Cambria Math"/>
        </w:rPr>
      </w:pPr>
      <w:r w:rsidRPr="00FF0953">
        <w:rPr>
          <w:rFonts w:ascii="Cambria Math" w:hAnsi="Cambria Math"/>
        </w:rPr>
        <w:t>Montrer que 1 est valeur propre de A</w:t>
      </w:r>
      <w:r w:rsidR="00921F37">
        <w:rPr>
          <w:rFonts w:ascii="Cambria Math" w:hAnsi="Cambria Math"/>
        </w:rPr>
        <w:t xml:space="preserve"> associé par exemple au vecteur propre X dont chaque coordonnée est 1</w:t>
      </w:r>
    </w:p>
    <w:p w14:paraId="73D9F6B9" w14:textId="77777777" w:rsidR="00FF0953" w:rsidRPr="00921F37" w:rsidRDefault="00FF0953" w:rsidP="00FF0953">
      <w:pPr>
        <w:pStyle w:val="Paragraphedeliste"/>
        <w:numPr>
          <w:ilvl w:val="0"/>
          <w:numId w:val="3"/>
        </w:numPr>
        <w:rPr>
          <w:rFonts w:ascii="Cambria Math" w:hAnsi="Cambria Math"/>
        </w:rPr>
      </w:pPr>
      <w:r w:rsidRPr="00FF0953">
        <w:rPr>
          <w:rFonts w:ascii="Cambria Math" w:hAnsi="Cambria Math"/>
        </w:rPr>
        <w:t xml:space="preserve">Montrer si </w:t>
      </w:r>
      <m:oMath>
        <m:r>
          <w:rPr>
            <w:rFonts w:ascii="Cambria Math" w:eastAsiaTheme="minorEastAsia" w:hAnsi="Cambria Math"/>
          </w:rPr>
          <m:t>λ</m:t>
        </m:r>
        <m:r>
          <m:rPr>
            <m:scr m:val="double-struck"/>
          </m:rPr>
          <w:rPr>
            <w:rFonts w:ascii="Cambria Math" w:eastAsiaTheme="minorEastAsia" w:hAnsi="Cambria Math"/>
          </w:rPr>
          <m:t>∈C</m:t>
        </m:r>
      </m:oMath>
      <w:r w:rsidRPr="00FF0953">
        <w:rPr>
          <w:rFonts w:ascii="Cambria Math" w:eastAsiaTheme="minorEastAsia" w:hAnsi="Cambria Math"/>
        </w:rPr>
        <w:t xml:space="preserve"> est valeur propre de A alors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λ</m:t>
            </m:r>
          </m:e>
        </m:d>
        <m:r>
          <w:rPr>
            <w:rFonts w:ascii="Cambria Math" w:eastAsiaTheme="minorEastAsia" w:hAnsi="Cambria Math"/>
          </w:rPr>
          <m:t>≤1</m:t>
        </m:r>
      </m:oMath>
    </w:p>
    <w:p w14:paraId="66D43529" w14:textId="2551FE47" w:rsidR="00921F37" w:rsidRPr="00921F37" w:rsidRDefault="00921F37" w:rsidP="00921F37">
      <w:pPr>
        <w:pStyle w:val="Paragraphedeliste"/>
        <w:rPr>
          <w:rFonts w:ascii="Cambria Math" w:hAnsi="Cambria Math"/>
          <w:iCs/>
        </w:rPr>
      </w:pPr>
      <w:r>
        <w:rPr>
          <w:rFonts w:ascii="Cambria Math" w:eastAsiaTheme="minorEastAsia" w:hAnsi="Cambria Math"/>
        </w:rPr>
        <w:t>Il pourra être judicieux d’évaluer AX=</w:t>
      </w:r>
      <w:r w:rsidRPr="00921F37">
        <w:rPr>
          <w:rFonts w:ascii="Cambria Math" w:eastAsiaTheme="minorEastAsia" w:hAnsi="Cambria Math"/>
          <w:i/>
        </w:rPr>
        <w:t xml:space="preserve"> </w:t>
      </w:r>
      <m:oMath>
        <m:r>
          <w:rPr>
            <w:rFonts w:ascii="Cambria Math" w:eastAsiaTheme="minorEastAsia" w:hAnsi="Cambria Math"/>
          </w:rPr>
          <m:t>λ</m:t>
        </m:r>
      </m:oMath>
      <w:r>
        <w:rPr>
          <w:rFonts w:ascii="Cambria Math" w:eastAsiaTheme="minorEastAsia" w:hAnsi="Cambria Math"/>
          <w:i/>
        </w:rPr>
        <w:t xml:space="preserve">X </w:t>
      </w:r>
      <w:r>
        <w:rPr>
          <w:rFonts w:ascii="Cambria Math" w:eastAsiaTheme="minorEastAsia" w:hAnsi="Cambria Math"/>
          <w:iCs/>
        </w:rPr>
        <w:t>avec X = (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, …, 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ascii="Cambria Math" w:eastAsiaTheme="minorEastAsia" w:hAnsi="Cambria Math"/>
          <w:iCs/>
        </w:rPr>
        <w:t xml:space="preserve">) et d’exploiter la ligne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ascii="Cambria Math" w:eastAsiaTheme="minorEastAsia" w:hAnsi="Cambria Math"/>
          <w:iCs/>
        </w:rPr>
        <w:t xml:space="preserve"> correspondant à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 </m:t>
                </m:r>
              </m:sub>
            </m:sSub>
          </m:e>
        </m:d>
      </m:oMath>
      <w:r>
        <w:rPr>
          <w:rFonts w:ascii="Cambria Math" w:eastAsiaTheme="minorEastAsia" w:hAnsi="Cambria Math"/>
          <w:iCs/>
        </w:rPr>
        <w:t>=sup(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</m:oMath>
      <w:r>
        <w:rPr>
          <w:rFonts w:ascii="Cambria Math" w:eastAsiaTheme="minorEastAsia" w:hAnsi="Cambria Math"/>
          <w:iCs/>
        </w:rPr>
        <w:t xml:space="preserve">, …,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</m:oMath>
      <w:r>
        <w:rPr>
          <w:rFonts w:ascii="Cambria Math" w:eastAsiaTheme="minorEastAsia" w:hAnsi="Cambria Math"/>
          <w:iCs/>
        </w:rPr>
        <w:t>)</w:t>
      </w:r>
    </w:p>
    <w:p w14:paraId="0BDB1251" w14:textId="77777777" w:rsidR="00FF0953" w:rsidRPr="00D557E7" w:rsidRDefault="00FF0953" w:rsidP="00FF0953">
      <w:pPr>
        <w:rPr>
          <w:rFonts w:ascii="Cambria Math" w:hAnsi="Cambria Math"/>
          <w:b/>
          <w:bCs/>
          <w:u w:val="single"/>
        </w:rPr>
      </w:pPr>
    </w:p>
    <w:p w14:paraId="6E5A71AF" w14:textId="552BA5A6" w:rsidR="00FF0953" w:rsidRPr="00D557E7" w:rsidRDefault="00D557E7" w:rsidP="00FF0953">
      <w:pPr>
        <w:rPr>
          <w:rFonts w:ascii="Cambria Math" w:hAnsi="Cambria Math"/>
          <w:b/>
          <w:bCs/>
        </w:rPr>
      </w:pPr>
      <w:r w:rsidRPr="00D557E7">
        <w:rPr>
          <w:rFonts w:ascii="Cambria Math" w:hAnsi="Cambria Math"/>
          <w:b/>
          <w:bCs/>
          <w:u w:val="single"/>
        </w:rPr>
        <w:t>Exercice n°4</w:t>
      </w:r>
      <w:r>
        <w:rPr>
          <w:rFonts w:ascii="Cambria Math" w:hAnsi="Cambria Math"/>
          <w:b/>
          <w:bCs/>
        </w:rPr>
        <w:t xml:space="preserve"> (sur 4 points)</w:t>
      </w:r>
    </w:p>
    <w:p w14:paraId="1DA52255" w14:textId="7F95A079" w:rsidR="004B0019" w:rsidRDefault="00D557E7" w:rsidP="00FF0953">
      <w:pPr>
        <w:rPr>
          <w:rFonts w:ascii="Cambria Math" w:eastAsiaTheme="minorEastAsia" w:hAnsi="Cambria Math"/>
        </w:rPr>
      </w:pPr>
      <w:r w:rsidRPr="00FF0953">
        <w:rPr>
          <w:rFonts w:ascii="Cambria Math" w:hAnsi="Cambria Math"/>
        </w:rPr>
        <w:t>Soit A</w:t>
      </w:r>
      <m:oMath>
        <m: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cr m:val="double-struck"/>
          </m:rPr>
          <w:rPr>
            <w:rFonts w:ascii="Cambria Math" w:hAnsi="Cambria Math"/>
          </w:rPr>
          <m:t>(R)</m:t>
        </m:r>
      </m:oMath>
      <w:r>
        <w:rPr>
          <w:rFonts w:ascii="Cambria Math" w:eastAsiaTheme="minorEastAsia" w:hAnsi="Cambria Math"/>
        </w:rPr>
        <w:t xml:space="preserve"> inversible de polynôme caractéristique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χ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</m:oMath>
    </w:p>
    <w:p w14:paraId="45110752" w14:textId="20322D03" w:rsidR="00921F37" w:rsidRPr="00921F37" w:rsidRDefault="00921F37" w:rsidP="00921F37">
      <w:pPr>
        <w:pStyle w:val="Paragraphedeliste"/>
        <w:numPr>
          <w:ilvl w:val="0"/>
          <w:numId w:val="4"/>
        </w:num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Exprimer </w:t>
      </w:r>
      <w:proofErr w:type="spellStart"/>
      <w:r>
        <w:rPr>
          <w:rFonts w:ascii="Cambria Math" w:eastAsiaTheme="minorEastAsia" w:hAnsi="Cambria Math"/>
        </w:rPr>
        <w:t>det</w:t>
      </w:r>
      <w:proofErr w:type="spellEnd"/>
      <w:r>
        <w:rPr>
          <w:rFonts w:ascii="Cambria Math" w:eastAsiaTheme="minorEastAsia" w:hAnsi="Cambria Math"/>
        </w:rPr>
        <w:t xml:space="preserve">(A) en fonction 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χ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>(0</m:t>
        </m:r>
        <m:r>
          <w:rPr>
            <w:rFonts w:ascii="Cambria Math" w:eastAsiaTheme="minorEastAsia" w:hAnsi="Cambria Math"/>
          </w:rPr>
          <m:t>)</m:t>
        </m:r>
      </m:oMath>
    </w:p>
    <w:p w14:paraId="15E1097A" w14:textId="2E38A641" w:rsidR="00D557E7" w:rsidRPr="00921F37" w:rsidRDefault="00D557E7" w:rsidP="00921F37">
      <w:pPr>
        <w:pStyle w:val="Paragraphedeliste"/>
        <w:numPr>
          <w:ilvl w:val="0"/>
          <w:numId w:val="4"/>
        </w:numPr>
        <w:rPr>
          <w:rFonts w:ascii="Cambria Math" w:hAnsi="Cambria Math"/>
        </w:rPr>
      </w:pPr>
      <w:r w:rsidRPr="00921F37">
        <w:rPr>
          <w:rFonts w:ascii="Cambria Math" w:eastAsiaTheme="minorEastAsia" w:hAnsi="Cambria Math"/>
        </w:rPr>
        <w:t>Déterminer pour x</w:t>
      </w:r>
      <m:oMath>
        <m:r>
          <w:rPr>
            <w:rFonts w:ascii="Cambria Math" w:eastAsiaTheme="minorEastAsia" w:hAnsi="Cambria Math"/>
          </w:rPr>
          <m:t>≠</m:t>
        </m:r>
      </m:oMath>
      <w:r w:rsidRPr="00921F37">
        <w:rPr>
          <w:rFonts w:ascii="Cambria Math" w:eastAsiaTheme="minorEastAsia" w:hAnsi="Cambria Math"/>
        </w:rPr>
        <w:t xml:space="preserve">0,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χ</m:t>
            </m:r>
          </m:e>
          <m:sub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</m:t>
                </m:r>
              </m:sup>
            </m:sSup>
          </m:sub>
        </m:sSub>
      </m:oMath>
      <w:r w:rsidRPr="00921F37">
        <w:rPr>
          <w:rFonts w:ascii="Cambria Math" w:eastAsiaTheme="minorEastAsia" w:hAnsi="Cambria Math"/>
        </w:rPr>
        <w:t xml:space="preserve">(x) en fonction 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χ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</m:oMath>
      <w:r w:rsidRPr="00921F37">
        <w:rPr>
          <w:rFonts w:ascii="Cambria Math" w:eastAsiaTheme="minorEastAsia" w:hAnsi="Cambria Math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χ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>(0)</m:t>
        </m:r>
      </m:oMath>
      <w:r w:rsidRPr="00921F37">
        <w:rPr>
          <w:rFonts w:ascii="Cambria Math" w:eastAsiaTheme="minorEastAsia" w:hAnsi="Cambria Math"/>
        </w:rPr>
        <w:t xml:space="preserve"> et de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</w:p>
    <w:sectPr w:rsidR="00D557E7" w:rsidRPr="00921F37" w:rsidSect="00FF09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DFF88" w14:textId="77777777" w:rsidR="00744672" w:rsidRDefault="00744672">
      <w:pPr>
        <w:spacing w:after="0" w:line="240" w:lineRule="auto"/>
      </w:pPr>
      <w:r>
        <w:separator/>
      </w:r>
    </w:p>
  </w:endnote>
  <w:endnote w:type="continuationSeparator" w:id="0">
    <w:p w14:paraId="62D5CA8E" w14:textId="77777777" w:rsidR="00744672" w:rsidRDefault="0074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85CF" w14:textId="77777777" w:rsidR="00FF0953" w:rsidRDefault="00FF09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2C19" w14:textId="77777777" w:rsidR="00FF0953" w:rsidRDefault="00FF0953">
    <w:pPr>
      <w:pStyle w:val="Pieddepage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F5D0D" wp14:editId="7E21856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209C20C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t>Deuxième année classe préparatoire INP des Hauts-de-France, lycée Fénelon Cambrai, M. Calciano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BB5B" w14:textId="77777777" w:rsidR="00FF0953" w:rsidRDefault="00FF09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CE3EF" w14:textId="77777777" w:rsidR="00744672" w:rsidRDefault="00744672">
      <w:pPr>
        <w:spacing w:after="0" w:line="240" w:lineRule="auto"/>
      </w:pPr>
      <w:r>
        <w:separator/>
      </w:r>
    </w:p>
  </w:footnote>
  <w:footnote w:type="continuationSeparator" w:id="0">
    <w:p w14:paraId="5378EB25" w14:textId="77777777" w:rsidR="00744672" w:rsidRDefault="00744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32A0" w14:textId="77777777" w:rsidR="00FF0953" w:rsidRDefault="00FF09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8546" w14:textId="77777777" w:rsidR="00FF0953" w:rsidRDefault="00FF09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A2EB" w14:textId="77777777" w:rsidR="00FF0953" w:rsidRDefault="00FF09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478E"/>
    <w:multiLevelType w:val="hybridMultilevel"/>
    <w:tmpl w:val="453C9C90"/>
    <w:lvl w:ilvl="0" w:tplc="A258745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11D6B"/>
    <w:multiLevelType w:val="hybridMultilevel"/>
    <w:tmpl w:val="DF24FE16"/>
    <w:lvl w:ilvl="0" w:tplc="892A8AD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11D5E"/>
    <w:multiLevelType w:val="hybridMultilevel"/>
    <w:tmpl w:val="EA08DA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B0FE3"/>
    <w:multiLevelType w:val="hybridMultilevel"/>
    <w:tmpl w:val="404C16DE"/>
    <w:lvl w:ilvl="0" w:tplc="B44E929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104676">
    <w:abstractNumId w:val="0"/>
  </w:num>
  <w:num w:numId="2" w16cid:durableId="964584523">
    <w:abstractNumId w:val="3"/>
  </w:num>
  <w:num w:numId="3" w16cid:durableId="545146822">
    <w:abstractNumId w:val="1"/>
  </w:num>
  <w:num w:numId="4" w16cid:durableId="84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19"/>
    <w:rsid w:val="00010F2F"/>
    <w:rsid w:val="004B0019"/>
    <w:rsid w:val="006F42FC"/>
    <w:rsid w:val="00744672"/>
    <w:rsid w:val="0090683C"/>
    <w:rsid w:val="00921F37"/>
    <w:rsid w:val="00A143A1"/>
    <w:rsid w:val="00C10058"/>
    <w:rsid w:val="00D557E7"/>
    <w:rsid w:val="00DE2013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2A93"/>
  <w15:chartTrackingRefBased/>
  <w15:docId w15:val="{2A804C6E-1171-4A27-A93E-42EDC824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43A1"/>
    <w:rPr>
      <w:color w:val="666666"/>
    </w:rPr>
  </w:style>
  <w:style w:type="paragraph" w:styleId="Paragraphedeliste">
    <w:name w:val="List Paragraph"/>
    <w:basedOn w:val="Normal"/>
    <w:uiPriority w:val="34"/>
    <w:qFormat/>
    <w:rsid w:val="00A143A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F0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0953"/>
  </w:style>
  <w:style w:type="paragraph" w:styleId="Pieddepage">
    <w:name w:val="footer"/>
    <w:basedOn w:val="Normal"/>
    <w:link w:val="PieddepageCar"/>
    <w:uiPriority w:val="99"/>
    <w:unhideWhenUsed/>
    <w:rsid w:val="00FF0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0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EDU. HDF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CALCIANO</dc:creator>
  <cp:keywords/>
  <dc:description/>
  <cp:lastModifiedBy>paolo calciano</cp:lastModifiedBy>
  <cp:revision>3</cp:revision>
  <dcterms:created xsi:type="dcterms:W3CDTF">2025-10-03T16:59:00Z</dcterms:created>
  <dcterms:modified xsi:type="dcterms:W3CDTF">2025-10-09T14:53:00Z</dcterms:modified>
</cp:coreProperties>
</file>