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8EDB" w14:textId="78527AE6" w:rsidR="00970A42" w:rsidRDefault="00970A42" w:rsidP="00A66F89">
      <w:pPr>
        <w:jc w:val="center"/>
        <w:rPr>
          <w:rFonts w:ascii="Times New Roman" w:hAnsi="Times New Roman" w:cs="Times New Roman"/>
          <w:sz w:val="36"/>
          <w:szCs w:val="36"/>
        </w:rPr>
      </w:pPr>
      <w:r>
        <w:rPr>
          <w:rFonts w:ascii="Times New Roman" w:hAnsi="Times New Roman" w:cs="Times New Roman"/>
          <w:sz w:val="36"/>
          <w:szCs w:val="36"/>
        </w:rPr>
        <w:t>La guerre des six jours et ses conséquences</w:t>
      </w:r>
    </w:p>
    <w:p w14:paraId="5D93AF52" w14:textId="2A4474A9" w:rsidR="003B1E13" w:rsidRDefault="003B1E13" w:rsidP="003B1E13">
      <w:pPr>
        <w:rPr>
          <w:rFonts w:ascii="Times New Roman" w:hAnsi="Times New Roman" w:cs="Times New Roman"/>
          <w:sz w:val="24"/>
          <w:szCs w:val="24"/>
        </w:rPr>
      </w:pPr>
      <w:r>
        <w:rPr>
          <w:rFonts w:ascii="Times New Roman" w:hAnsi="Times New Roman" w:cs="Times New Roman"/>
          <w:sz w:val="24"/>
          <w:szCs w:val="24"/>
        </w:rPr>
        <w:t xml:space="preserve">Jamais accepté par ses voisins depuis sa création en 1948, l’Etat d’Israël fait office de cavalier seul en région hostile, entouré par des pays arabes menés par le panarabisme. Encore marqué par le traumatisme de la Shoah, le peuple israélien est encore vu comme une victime et reçoit un soutien international encore important alors même que dans un contexte de guerre froide, personne ne veut de la guerre. </w:t>
      </w:r>
      <w:r w:rsidR="005D03C1">
        <w:rPr>
          <w:rFonts w:ascii="Times New Roman" w:hAnsi="Times New Roman" w:cs="Times New Roman"/>
          <w:sz w:val="24"/>
          <w:szCs w:val="24"/>
        </w:rPr>
        <w:t>L’acteur principal de ce conflit, c’est bien Israël</w:t>
      </w:r>
      <w:r>
        <w:rPr>
          <w:rFonts w:ascii="Times New Roman" w:hAnsi="Times New Roman" w:cs="Times New Roman"/>
          <w:sz w:val="24"/>
          <w:szCs w:val="24"/>
        </w:rPr>
        <w:t>,</w:t>
      </w:r>
      <w:r w:rsidR="005D03C1">
        <w:rPr>
          <w:rFonts w:ascii="Times New Roman" w:hAnsi="Times New Roman" w:cs="Times New Roman"/>
          <w:sz w:val="24"/>
          <w:szCs w:val="24"/>
        </w:rPr>
        <w:t xml:space="preserve"> notamment car</w:t>
      </w:r>
      <w:r>
        <w:rPr>
          <w:rFonts w:ascii="Times New Roman" w:hAnsi="Times New Roman" w:cs="Times New Roman"/>
          <w:sz w:val="24"/>
          <w:szCs w:val="24"/>
        </w:rPr>
        <w:t xml:space="preserve"> acculé et sous pression</w:t>
      </w:r>
      <w:r w:rsidR="005D03C1">
        <w:rPr>
          <w:rFonts w:ascii="Times New Roman" w:hAnsi="Times New Roman" w:cs="Times New Roman"/>
          <w:sz w:val="24"/>
          <w:szCs w:val="24"/>
        </w:rPr>
        <w:t>, l’Etat</w:t>
      </w:r>
      <w:r>
        <w:rPr>
          <w:rFonts w:ascii="Times New Roman" w:hAnsi="Times New Roman" w:cs="Times New Roman"/>
          <w:sz w:val="24"/>
          <w:szCs w:val="24"/>
        </w:rPr>
        <w:t xml:space="preserve"> attaque en premier et remporte une victoire écrasante dans une guerre éclaire. Pour autant, certains parlent d’échec ou de « victoire empoisonnée » alors même qu’en regardant la chronologie, on remarque que les tensions et conflits n’ont pas cess</w:t>
      </w:r>
      <w:r w:rsidR="007076B6">
        <w:rPr>
          <w:rFonts w:ascii="Times New Roman" w:hAnsi="Times New Roman" w:cs="Times New Roman"/>
          <w:sz w:val="24"/>
          <w:szCs w:val="24"/>
        </w:rPr>
        <w:t>é</w:t>
      </w:r>
      <w:r>
        <w:rPr>
          <w:rFonts w:ascii="Times New Roman" w:hAnsi="Times New Roman" w:cs="Times New Roman"/>
          <w:sz w:val="24"/>
          <w:szCs w:val="24"/>
        </w:rPr>
        <w:t xml:space="preserve"> depuis cette victoire en 1967.</w:t>
      </w:r>
    </w:p>
    <w:p w14:paraId="732160CB" w14:textId="57DBFA15" w:rsidR="00A66F89" w:rsidRDefault="00970A42" w:rsidP="003B1E13">
      <w:pPr>
        <w:rPr>
          <w:rFonts w:ascii="Times New Roman" w:hAnsi="Times New Roman" w:cs="Times New Roman"/>
          <w:sz w:val="24"/>
          <w:szCs w:val="24"/>
        </w:rPr>
      </w:pPr>
      <w:r w:rsidRPr="005D03C1">
        <w:rPr>
          <w:rFonts w:ascii="Times New Roman" w:hAnsi="Times New Roman" w:cs="Times New Roman"/>
          <w:sz w:val="24"/>
          <w:szCs w:val="24"/>
          <w:highlight w:val="yellow"/>
        </w:rPr>
        <w:t>M</w:t>
      </w:r>
      <w:r w:rsidR="005D03C1" w:rsidRPr="005D03C1">
        <w:rPr>
          <w:rFonts w:ascii="Times New Roman" w:hAnsi="Times New Roman" w:cs="Times New Roman"/>
          <w:sz w:val="24"/>
          <w:szCs w:val="24"/>
          <w:highlight w:val="yellow"/>
        </w:rPr>
        <w:t>ais alors, m</w:t>
      </w:r>
      <w:r w:rsidRPr="005D03C1">
        <w:rPr>
          <w:rFonts w:ascii="Times New Roman" w:hAnsi="Times New Roman" w:cs="Times New Roman"/>
          <w:sz w:val="24"/>
          <w:szCs w:val="24"/>
          <w:highlight w:val="yellow"/>
        </w:rPr>
        <w:t>algré une écrasante victoire, l’Etat d’</w:t>
      </w:r>
      <w:r w:rsidR="00A66F89" w:rsidRPr="005D03C1">
        <w:rPr>
          <w:rFonts w:ascii="Times New Roman" w:hAnsi="Times New Roman" w:cs="Times New Roman"/>
          <w:sz w:val="24"/>
          <w:szCs w:val="24"/>
          <w:highlight w:val="yellow"/>
        </w:rPr>
        <w:t>Israël</w:t>
      </w:r>
      <w:r w:rsidRPr="005D03C1">
        <w:rPr>
          <w:rFonts w:ascii="Times New Roman" w:hAnsi="Times New Roman" w:cs="Times New Roman"/>
          <w:sz w:val="24"/>
          <w:szCs w:val="24"/>
          <w:highlight w:val="yellow"/>
        </w:rPr>
        <w:t xml:space="preserve"> a-t-il véritablement su profiter des conséquences de cette guerre ?</w:t>
      </w:r>
    </w:p>
    <w:p w14:paraId="3526E2D9" w14:textId="754483AD" w:rsidR="00970A42" w:rsidRPr="00B325ED" w:rsidRDefault="00970A42" w:rsidP="00970A42">
      <w:pPr>
        <w:pStyle w:val="Paragraphedeliste"/>
        <w:numPr>
          <w:ilvl w:val="0"/>
          <w:numId w:val="1"/>
        </w:numPr>
        <w:rPr>
          <w:rFonts w:ascii="Times New Roman" w:hAnsi="Times New Roman" w:cs="Times New Roman"/>
          <w:b/>
          <w:bCs/>
          <w:color w:val="EE0000"/>
          <w:sz w:val="24"/>
          <w:szCs w:val="24"/>
        </w:rPr>
      </w:pPr>
      <w:r w:rsidRPr="00B325ED">
        <w:rPr>
          <w:rFonts w:ascii="Times New Roman" w:hAnsi="Times New Roman" w:cs="Times New Roman"/>
          <w:b/>
          <w:bCs/>
          <w:color w:val="EE0000"/>
          <w:sz w:val="24"/>
          <w:szCs w:val="24"/>
        </w:rPr>
        <w:t>Un conflit à priori inévitable</w:t>
      </w:r>
    </w:p>
    <w:p w14:paraId="6231DBB9" w14:textId="77777777" w:rsidR="00B325ED" w:rsidRPr="00B325ED" w:rsidRDefault="00970A42" w:rsidP="00970A42">
      <w:pPr>
        <w:pStyle w:val="Paragraphedeliste"/>
        <w:numPr>
          <w:ilvl w:val="0"/>
          <w:numId w:val="2"/>
        </w:numPr>
        <w:rPr>
          <w:rFonts w:ascii="Times New Roman" w:hAnsi="Times New Roman" w:cs="Times New Roman"/>
          <w:i/>
          <w:iCs/>
          <w:sz w:val="24"/>
          <w:szCs w:val="24"/>
          <w:u w:val="single"/>
        </w:rPr>
      </w:pPr>
      <w:r w:rsidRPr="00B325ED">
        <w:rPr>
          <w:rFonts w:ascii="Times New Roman" w:hAnsi="Times New Roman" w:cs="Times New Roman"/>
          <w:i/>
          <w:iCs/>
          <w:sz w:val="24"/>
          <w:szCs w:val="24"/>
          <w:u w:val="single"/>
        </w:rPr>
        <w:t>Des tensions historiques</w:t>
      </w:r>
    </w:p>
    <w:p w14:paraId="39E0EFDB" w14:textId="32583960" w:rsidR="00970A42" w:rsidRPr="00B325ED" w:rsidRDefault="00970A42" w:rsidP="00B325ED">
      <w:pPr>
        <w:rPr>
          <w:rFonts w:ascii="Times New Roman" w:hAnsi="Times New Roman" w:cs="Times New Roman"/>
          <w:sz w:val="24"/>
          <w:szCs w:val="24"/>
        </w:rPr>
      </w:pPr>
      <w:r w:rsidRPr="00B325ED">
        <w:rPr>
          <w:rFonts w:ascii="Times New Roman" w:hAnsi="Times New Roman" w:cs="Times New Roman"/>
          <w:sz w:val="24"/>
          <w:szCs w:val="24"/>
        </w:rPr>
        <w:t>-</w:t>
      </w:r>
      <w:r w:rsidR="00B325ED" w:rsidRPr="00B325ED">
        <w:rPr>
          <w:rFonts w:ascii="Times New Roman" w:hAnsi="Times New Roman" w:cs="Times New Roman"/>
          <w:sz w:val="24"/>
          <w:szCs w:val="24"/>
        </w:rPr>
        <w:t xml:space="preserve">   </w:t>
      </w:r>
      <w:r w:rsidRPr="00B325ED">
        <w:rPr>
          <w:rFonts w:ascii="Times New Roman" w:hAnsi="Times New Roman" w:cs="Times New Roman"/>
          <w:sz w:val="24"/>
          <w:szCs w:val="24"/>
        </w:rPr>
        <w:t xml:space="preserve"> 2 </w:t>
      </w:r>
      <w:r w:rsidR="00B325ED" w:rsidRPr="00B325ED">
        <w:rPr>
          <w:rFonts w:ascii="Times New Roman" w:hAnsi="Times New Roman" w:cs="Times New Roman"/>
          <w:sz w:val="24"/>
          <w:szCs w:val="24"/>
        </w:rPr>
        <w:t>identités</w:t>
      </w:r>
      <w:r w:rsidRPr="00B325ED">
        <w:rPr>
          <w:rFonts w:ascii="Times New Roman" w:hAnsi="Times New Roman" w:cs="Times New Roman"/>
          <w:sz w:val="24"/>
          <w:szCs w:val="24"/>
        </w:rPr>
        <w:t xml:space="preserve"> s’opposent : - Sionisme : </w:t>
      </w:r>
      <w:r w:rsidR="00B325ED" w:rsidRPr="00B325ED">
        <w:rPr>
          <w:rFonts w:ascii="Times New Roman" w:hAnsi="Times New Roman" w:cs="Times New Roman"/>
          <w:sz w:val="24"/>
          <w:szCs w:val="24"/>
        </w:rPr>
        <w:t>mouvement</w:t>
      </w:r>
      <w:r w:rsidRPr="00B325ED">
        <w:rPr>
          <w:rFonts w:ascii="Times New Roman" w:hAnsi="Times New Roman" w:cs="Times New Roman"/>
          <w:sz w:val="24"/>
          <w:szCs w:val="24"/>
        </w:rPr>
        <w:t xml:space="preserve"> nationaliste et théologique juif visant la création d’un Etat juif en Palestine, mené par Herzl fin 19</w:t>
      </w:r>
      <w:r w:rsidRPr="00B325ED">
        <w:rPr>
          <w:rFonts w:ascii="Times New Roman" w:hAnsi="Times New Roman" w:cs="Times New Roman"/>
          <w:sz w:val="24"/>
          <w:szCs w:val="24"/>
          <w:vertAlign w:val="superscript"/>
        </w:rPr>
        <w:t>e</w:t>
      </w:r>
    </w:p>
    <w:p w14:paraId="4D49B21C" w14:textId="2C1378CA" w:rsidR="00970A42" w:rsidRDefault="00970A42" w:rsidP="00970A42">
      <w:pPr>
        <w:rPr>
          <w:rFonts w:ascii="Times New Roman" w:hAnsi="Times New Roman" w:cs="Times New Roman"/>
          <w:sz w:val="24"/>
          <w:szCs w:val="24"/>
        </w:rPr>
      </w:pPr>
      <w:r>
        <w:rPr>
          <w:rFonts w:ascii="Times New Roman" w:hAnsi="Times New Roman" w:cs="Times New Roman"/>
          <w:sz w:val="24"/>
          <w:szCs w:val="24"/>
        </w:rPr>
        <w:t>Panarabisme : mouvement idéologique visant à unir le</w:t>
      </w:r>
      <w:r w:rsidR="00B325ED">
        <w:rPr>
          <w:rFonts w:ascii="Times New Roman" w:hAnsi="Times New Roman" w:cs="Times New Roman"/>
          <w:sz w:val="24"/>
          <w:szCs w:val="24"/>
        </w:rPr>
        <w:t>s pays</w:t>
      </w:r>
      <w:r>
        <w:rPr>
          <w:rFonts w:ascii="Times New Roman" w:hAnsi="Times New Roman" w:cs="Times New Roman"/>
          <w:sz w:val="24"/>
          <w:szCs w:val="24"/>
        </w:rPr>
        <w:t xml:space="preserve"> arabe</w:t>
      </w:r>
      <w:r w:rsidR="00B325ED">
        <w:rPr>
          <w:rFonts w:ascii="Times New Roman" w:hAnsi="Times New Roman" w:cs="Times New Roman"/>
          <w:sz w:val="24"/>
          <w:szCs w:val="24"/>
        </w:rPr>
        <w:t>s</w:t>
      </w:r>
    </w:p>
    <w:p w14:paraId="14D0E3DE" w14:textId="1B0D37B2" w:rsidR="00970A42" w:rsidRDefault="00970A42" w:rsidP="00970A42">
      <w:pPr>
        <w:rPr>
          <w:rFonts w:ascii="Times New Roman" w:hAnsi="Times New Roman" w:cs="Times New Roman"/>
          <w:sz w:val="24"/>
          <w:szCs w:val="24"/>
        </w:rPr>
      </w:pPr>
      <w:r>
        <w:rPr>
          <w:rFonts w:ascii="Times New Roman" w:hAnsi="Times New Roman" w:cs="Times New Roman"/>
          <w:sz w:val="24"/>
          <w:szCs w:val="24"/>
        </w:rPr>
        <w:t>Une cohabitation impossible, premières tensions dans les années 30 à l’arrivée des migrants juifs qui pour certains fuient le nazisme avec des attentats menés contre eux</w:t>
      </w:r>
      <w:r w:rsidR="007076B6">
        <w:rPr>
          <w:rFonts w:ascii="Times New Roman" w:hAnsi="Times New Roman" w:cs="Times New Roman"/>
          <w:sz w:val="24"/>
          <w:szCs w:val="24"/>
        </w:rPr>
        <w:t xml:space="preserve"> par les locaux</w:t>
      </w:r>
    </w:p>
    <w:p w14:paraId="097D4137" w14:textId="0AADB69A" w:rsidR="00970A42" w:rsidRDefault="00970A42" w:rsidP="00970A42">
      <w:pPr>
        <w:rPr>
          <w:rFonts w:ascii="Times New Roman" w:hAnsi="Times New Roman" w:cs="Times New Roman"/>
          <w:sz w:val="24"/>
          <w:szCs w:val="24"/>
        </w:rPr>
      </w:pPr>
      <w:r>
        <w:rPr>
          <w:rFonts w:ascii="Times New Roman" w:hAnsi="Times New Roman" w:cs="Times New Roman"/>
          <w:sz w:val="24"/>
          <w:szCs w:val="24"/>
        </w:rPr>
        <w:t>Aucun pays de la région ne reconnait l’Etat d’</w:t>
      </w:r>
      <w:r w:rsidR="00B325ED">
        <w:rPr>
          <w:rFonts w:ascii="Times New Roman" w:hAnsi="Times New Roman" w:cs="Times New Roman"/>
          <w:sz w:val="24"/>
          <w:szCs w:val="24"/>
        </w:rPr>
        <w:t>Israël</w:t>
      </w:r>
      <w:r>
        <w:rPr>
          <w:rFonts w:ascii="Times New Roman" w:hAnsi="Times New Roman" w:cs="Times New Roman"/>
          <w:sz w:val="24"/>
          <w:szCs w:val="24"/>
        </w:rPr>
        <w:t xml:space="preserve"> ni n’accepte le plan de partage de l’ONU de 1947</w:t>
      </w:r>
      <w:r w:rsidR="00776758">
        <w:rPr>
          <w:rFonts w:ascii="Times New Roman" w:hAnsi="Times New Roman" w:cs="Times New Roman"/>
          <w:sz w:val="24"/>
          <w:szCs w:val="24"/>
        </w:rPr>
        <w:t>, une haine réciproque se construit</w:t>
      </w:r>
    </w:p>
    <w:p w14:paraId="681CE163" w14:textId="640E46AA" w:rsidR="00B325ED" w:rsidRDefault="00B325ED" w:rsidP="00B325ED">
      <w:pPr>
        <w:rPr>
          <w:rFonts w:ascii="Times New Roman" w:hAnsi="Times New Roman" w:cs="Times New Roman"/>
          <w:sz w:val="24"/>
          <w:szCs w:val="24"/>
        </w:rPr>
      </w:pPr>
      <w:r>
        <w:rPr>
          <w:rFonts w:ascii="Times New Roman" w:hAnsi="Times New Roman" w:cs="Times New Roman"/>
          <w:sz w:val="24"/>
          <w:szCs w:val="24"/>
        </w:rPr>
        <w:t>-</w:t>
      </w:r>
      <w:r w:rsidRPr="00B325ED">
        <w:rPr>
          <w:rFonts w:ascii="Times New Roman" w:hAnsi="Times New Roman" w:cs="Times New Roman"/>
          <w:sz w:val="24"/>
          <w:szCs w:val="24"/>
        </w:rPr>
        <w:t>1948 :</w:t>
      </w:r>
      <w:r>
        <w:rPr>
          <w:rFonts w:ascii="Times New Roman" w:hAnsi="Times New Roman" w:cs="Times New Roman"/>
          <w:sz w:val="24"/>
          <w:szCs w:val="24"/>
        </w:rPr>
        <w:t xml:space="preserve"> </w:t>
      </w:r>
      <w:r w:rsidRPr="00B325ED">
        <w:rPr>
          <w:rFonts w:ascii="Times New Roman" w:hAnsi="Times New Roman" w:cs="Times New Roman"/>
          <w:sz w:val="24"/>
          <w:szCs w:val="24"/>
        </w:rPr>
        <w:t xml:space="preserve">Conflit entre les Etats arabes et Israël </w:t>
      </w:r>
      <w:r w:rsidRPr="00B325ED">
        <w:sym w:font="Wingdings" w:char="F0E0"/>
      </w:r>
      <w:r w:rsidRPr="00B325ED">
        <w:rPr>
          <w:rFonts w:ascii="Times New Roman" w:hAnsi="Times New Roman" w:cs="Times New Roman"/>
          <w:sz w:val="24"/>
          <w:szCs w:val="24"/>
        </w:rPr>
        <w:t xml:space="preserve"> échec cuisant des pays arabes</w:t>
      </w:r>
      <w:r>
        <w:rPr>
          <w:rFonts w:ascii="Times New Roman" w:hAnsi="Times New Roman" w:cs="Times New Roman"/>
          <w:sz w:val="24"/>
          <w:szCs w:val="24"/>
        </w:rPr>
        <w:t>, 700 000 réfugiés palestiniens, traumatisme= NAKBA (La catastrophe)</w:t>
      </w:r>
    </w:p>
    <w:p w14:paraId="2D21FF56" w14:textId="1ADB859F" w:rsidR="00B325ED" w:rsidRDefault="00B325ED" w:rsidP="00B325ED">
      <w:pPr>
        <w:rPr>
          <w:rFonts w:ascii="Times New Roman" w:hAnsi="Times New Roman" w:cs="Times New Roman"/>
          <w:sz w:val="24"/>
          <w:szCs w:val="24"/>
        </w:rPr>
      </w:pPr>
      <w:r>
        <w:rPr>
          <w:rFonts w:ascii="Times New Roman" w:hAnsi="Times New Roman" w:cs="Times New Roman"/>
          <w:sz w:val="24"/>
          <w:szCs w:val="24"/>
        </w:rPr>
        <w:t xml:space="preserve">-1956 : Crise du Canal de Suez : échec de l’offensive Anglaise, Française en alliance avec Israël </w:t>
      </w:r>
      <w:r w:rsidRPr="00B325ED">
        <w:rPr>
          <w:rFonts w:ascii="Times New Roman" w:hAnsi="Times New Roman" w:cs="Times New Roman"/>
          <w:sz w:val="24"/>
          <w:szCs w:val="24"/>
        </w:rPr>
        <w:sym w:font="Wingdings" w:char="F0E0"/>
      </w:r>
      <w:r>
        <w:rPr>
          <w:rFonts w:ascii="Times New Roman" w:hAnsi="Times New Roman" w:cs="Times New Roman"/>
          <w:sz w:val="24"/>
          <w:szCs w:val="24"/>
        </w:rPr>
        <w:t xml:space="preserve"> refroidissement de l’opinion international avec Israël, car l’ONU ainsi que l’URSS et les USA ont condamné cette intervention</w:t>
      </w:r>
    </w:p>
    <w:p w14:paraId="34E93511" w14:textId="54D828F9" w:rsidR="00776758" w:rsidRPr="00A66F89" w:rsidRDefault="00B325ED" w:rsidP="00B325ED">
      <w:pPr>
        <w:rPr>
          <w:rFonts w:ascii="Times New Roman" w:hAnsi="Times New Roman" w:cs="Times New Roman"/>
          <w:sz w:val="24"/>
          <w:szCs w:val="24"/>
        </w:rPr>
      </w:pPr>
      <w:r>
        <w:rPr>
          <w:rFonts w:ascii="Times New Roman" w:hAnsi="Times New Roman" w:cs="Times New Roman"/>
          <w:sz w:val="24"/>
          <w:szCs w:val="24"/>
        </w:rPr>
        <w:t>Renforce le panarabisme grâce à la victoire de l’Egypte, le président Nasser (1918-1970) devient le leader du mouvement, symbole de résistance anti-impérialiste</w:t>
      </w:r>
    </w:p>
    <w:p w14:paraId="7B35F3EC" w14:textId="4A768241" w:rsidR="00776758" w:rsidRDefault="00776758" w:rsidP="00776758">
      <w:pPr>
        <w:pStyle w:val="Paragraphedeliste"/>
        <w:numPr>
          <w:ilvl w:val="0"/>
          <w:numId w:val="2"/>
        </w:numPr>
        <w:rPr>
          <w:rFonts w:ascii="Times New Roman" w:hAnsi="Times New Roman" w:cs="Times New Roman"/>
          <w:i/>
          <w:iCs/>
          <w:sz w:val="24"/>
          <w:szCs w:val="24"/>
          <w:u w:val="single"/>
        </w:rPr>
      </w:pPr>
      <w:r w:rsidRPr="00776758">
        <w:rPr>
          <w:rFonts w:ascii="Times New Roman" w:hAnsi="Times New Roman" w:cs="Times New Roman"/>
          <w:i/>
          <w:iCs/>
          <w:sz w:val="24"/>
          <w:szCs w:val="24"/>
          <w:u w:val="single"/>
        </w:rPr>
        <w:t>La position ambivalente des acteurs internationaux</w:t>
      </w:r>
    </w:p>
    <w:p w14:paraId="186CFF4E" w14:textId="5FE5AE61" w:rsidR="00776758" w:rsidRDefault="00776758" w:rsidP="00776758">
      <w:pPr>
        <w:rPr>
          <w:rFonts w:ascii="Times New Roman" w:hAnsi="Times New Roman" w:cs="Times New Roman"/>
          <w:sz w:val="24"/>
          <w:szCs w:val="24"/>
        </w:rPr>
      </w:pPr>
      <w:r>
        <w:rPr>
          <w:rFonts w:ascii="Times New Roman" w:hAnsi="Times New Roman" w:cs="Times New Roman"/>
          <w:sz w:val="24"/>
          <w:szCs w:val="24"/>
        </w:rPr>
        <w:t>-Le contexte de guerre froide rend le conflit à la fois secondaire et essentiel : peur de l’escalade nucléaire, personne ne veut que le conflit dégénère, néanmoins les acteurs ne s’y impliquent que trop peu : USA sont occupés par la guerre du Viet Nam alors que l’URSS est déjà fortement présente dans la région, un conflit n’est pas dans son intérêt</w:t>
      </w:r>
    </w:p>
    <w:p w14:paraId="4ADB86BC" w14:textId="653D97B2" w:rsidR="00776758" w:rsidRDefault="00776758" w:rsidP="00776758">
      <w:pPr>
        <w:rPr>
          <w:rFonts w:ascii="Times New Roman" w:hAnsi="Times New Roman" w:cs="Times New Roman"/>
          <w:sz w:val="24"/>
          <w:szCs w:val="24"/>
        </w:rPr>
      </w:pPr>
      <w:r>
        <w:rPr>
          <w:rFonts w:ascii="Times New Roman" w:hAnsi="Times New Roman" w:cs="Times New Roman"/>
          <w:sz w:val="24"/>
          <w:szCs w:val="24"/>
        </w:rPr>
        <w:t>-La France et le Royaume-Unis, pourtant à l’origine de la création de l’Etat, se retirent après leur humiliante défaite de 1956</w:t>
      </w:r>
    </w:p>
    <w:p w14:paraId="79442BD9" w14:textId="284E07C0" w:rsidR="00776758" w:rsidRDefault="00776758" w:rsidP="00776758">
      <w:pPr>
        <w:rPr>
          <w:rFonts w:ascii="Times New Roman" w:hAnsi="Times New Roman" w:cs="Times New Roman"/>
          <w:sz w:val="24"/>
          <w:szCs w:val="24"/>
        </w:rPr>
      </w:pPr>
      <w:r>
        <w:rPr>
          <w:rFonts w:ascii="Times New Roman" w:hAnsi="Times New Roman" w:cs="Times New Roman"/>
          <w:sz w:val="24"/>
          <w:szCs w:val="24"/>
        </w:rPr>
        <w:t>-L’ONU quant à elle semble dépassée et impuissante : les acteurs au sein du conseil sont divisés, la situation est bloquée en interne</w:t>
      </w:r>
    </w:p>
    <w:p w14:paraId="248E9267" w14:textId="6990552D" w:rsidR="00776758" w:rsidRDefault="00776758" w:rsidP="00776758">
      <w:pPr>
        <w:rPr>
          <w:rFonts w:ascii="Times New Roman" w:hAnsi="Times New Roman" w:cs="Times New Roman"/>
          <w:sz w:val="24"/>
          <w:szCs w:val="24"/>
        </w:rPr>
      </w:pPr>
      <w:r>
        <w:rPr>
          <w:rFonts w:ascii="Times New Roman" w:hAnsi="Times New Roman" w:cs="Times New Roman"/>
          <w:sz w:val="24"/>
          <w:szCs w:val="24"/>
        </w:rPr>
        <w:lastRenderedPageBreak/>
        <w:t xml:space="preserve">Elle minimise le conflit à la frontière Israélo-Syrienne en simple conflit agricole, alors que des actes de sabotages et des frappes sont incessantes. De plus elle reçoit énormément de plaintes des deux </w:t>
      </w:r>
      <w:r w:rsidR="009A6570">
        <w:rPr>
          <w:rFonts w:ascii="Times New Roman" w:hAnsi="Times New Roman" w:cs="Times New Roman"/>
          <w:sz w:val="24"/>
          <w:szCs w:val="24"/>
        </w:rPr>
        <w:t>côtés</w:t>
      </w:r>
      <w:r>
        <w:rPr>
          <w:rFonts w:ascii="Times New Roman" w:hAnsi="Times New Roman" w:cs="Times New Roman"/>
          <w:sz w:val="24"/>
          <w:szCs w:val="24"/>
        </w:rPr>
        <w:t xml:space="preserve"> mais n’agit pas.</w:t>
      </w:r>
    </w:p>
    <w:p w14:paraId="38620FB5" w14:textId="38DAF56B" w:rsidR="00776758" w:rsidRDefault="00776758" w:rsidP="00776758">
      <w:pPr>
        <w:rPr>
          <w:rFonts w:ascii="Times New Roman" w:hAnsi="Times New Roman" w:cs="Times New Roman"/>
          <w:sz w:val="24"/>
          <w:szCs w:val="24"/>
        </w:rPr>
      </w:pPr>
      <w:r>
        <w:rPr>
          <w:rFonts w:ascii="Times New Roman" w:hAnsi="Times New Roman" w:cs="Times New Roman"/>
          <w:sz w:val="24"/>
          <w:szCs w:val="24"/>
        </w:rPr>
        <w:t>U Thant</w:t>
      </w:r>
      <w:r w:rsidR="00F4233B">
        <w:rPr>
          <w:rFonts w:ascii="Times New Roman" w:hAnsi="Times New Roman" w:cs="Times New Roman"/>
          <w:sz w:val="24"/>
          <w:szCs w:val="24"/>
        </w:rPr>
        <w:t xml:space="preserve"> (1909-1974) secrétaire général de l’ONU est sous pression, et cède le 16 mai 1967 lorsque Nasser demande aux casques bleus, présent à la frontière Israélo-égyptienne depuis 10 ans, de se retirer</w:t>
      </w:r>
    </w:p>
    <w:p w14:paraId="41DE4F39" w14:textId="2E5A4169" w:rsidR="00F4233B" w:rsidRDefault="00F4233B" w:rsidP="00F4233B">
      <w:pPr>
        <w:pStyle w:val="Paragraphedeliste"/>
        <w:numPr>
          <w:ilvl w:val="0"/>
          <w:numId w:val="2"/>
        </w:numPr>
        <w:rPr>
          <w:rFonts w:ascii="Times New Roman" w:hAnsi="Times New Roman" w:cs="Times New Roman"/>
          <w:i/>
          <w:iCs/>
          <w:sz w:val="24"/>
          <w:szCs w:val="24"/>
          <w:u w:val="single"/>
        </w:rPr>
      </w:pPr>
      <w:r w:rsidRPr="00F4233B">
        <w:rPr>
          <w:rFonts w:ascii="Times New Roman" w:hAnsi="Times New Roman" w:cs="Times New Roman"/>
          <w:i/>
          <w:iCs/>
          <w:sz w:val="24"/>
          <w:szCs w:val="24"/>
          <w:u w:val="single"/>
        </w:rPr>
        <w:t>Une escalade de tension très rapide</w:t>
      </w:r>
    </w:p>
    <w:p w14:paraId="361EB0F8" w14:textId="147683B7" w:rsidR="00F4233B" w:rsidRDefault="00F4233B" w:rsidP="00F4233B">
      <w:pPr>
        <w:rPr>
          <w:rFonts w:ascii="Times New Roman" w:hAnsi="Times New Roman" w:cs="Times New Roman"/>
          <w:sz w:val="24"/>
          <w:szCs w:val="24"/>
        </w:rPr>
      </w:pPr>
      <w:r>
        <w:rPr>
          <w:rFonts w:ascii="Times New Roman" w:hAnsi="Times New Roman" w:cs="Times New Roman"/>
          <w:sz w:val="24"/>
          <w:szCs w:val="24"/>
        </w:rPr>
        <w:t>-La situation politique en Israël est compliqué et tendue : il n’a pas d’alliés proches, il est divisé entre ambition et crainte : l’optimisme ne règne pas. Le pays est acculé et se doit d’agir rapidement, sans pouvoir évaluer sereinement les conséquences d’un conflit.</w:t>
      </w:r>
    </w:p>
    <w:p w14:paraId="2DDBFD89" w14:textId="1ED6CC2D" w:rsidR="00A66F89" w:rsidRDefault="00F4233B" w:rsidP="00F4233B">
      <w:pPr>
        <w:rPr>
          <w:rFonts w:ascii="Times New Roman" w:hAnsi="Times New Roman" w:cs="Times New Roman"/>
          <w:sz w:val="24"/>
          <w:szCs w:val="24"/>
        </w:rPr>
      </w:pPr>
      <w:r>
        <w:rPr>
          <w:rFonts w:ascii="Times New Roman" w:hAnsi="Times New Roman" w:cs="Times New Roman"/>
          <w:sz w:val="24"/>
          <w:szCs w:val="24"/>
        </w:rPr>
        <w:t xml:space="preserve">-La situation n’est pas non plus propice chez les Etats arabes : nombreuses tensions et pression entre les chefs d’Etat, une pression également populaire. Ainsi, l’acteur numéro 1, Nasser, alors même qu’il ne veut pas la guerre, est poussé à agir : </w:t>
      </w:r>
      <w:r w:rsidR="00A66F89">
        <w:rPr>
          <w:rFonts w:ascii="Times New Roman" w:hAnsi="Times New Roman" w:cs="Times New Roman"/>
          <w:sz w:val="24"/>
          <w:szCs w:val="24"/>
        </w:rPr>
        <w:t xml:space="preserve">signe un pacte de défense mutuelle avec la Syrie, puis en </w:t>
      </w:r>
      <w:r w:rsidR="009A6570">
        <w:rPr>
          <w:rFonts w:ascii="Times New Roman" w:hAnsi="Times New Roman" w:cs="Times New Roman"/>
          <w:sz w:val="24"/>
          <w:szCs w:val="24"/>
        </w:rPr>
        <w:t>mai</w:t>
      </w:r>
      <w:r w:rsidR="00A66F89">
        <w:rPr>
          <w:rFonts w:ascii="Times New Roman" w:hAnsi="Times New Roman" w:cs="Times New Roman"/>
          <w:sz w:val="24"/>
          <w:szCs w:val="24"/>
        </w:rPr>
        <w:t xml:space="preserve"> 1967 avec la Jordanie et l’Irak </w:t>
      </w:r>
      <w:r w:rsidR="00A66F89" w:rsidRPr="00A66F89">
        <w:rPr>
          <w:rFonts w:ascii="Times New Roman" w:hAnsi="Times New Roman" w:cs="Times New Roman"/>
          <w:sz w:val="24"/>
          <w:szCs w:val="24"/>
        </w:rPr>
        <w:sym w:font="Wingdings" w:char="F0E0"/>
      </w:r>
      <w:r w:rsidR="00A66F89">
        <w:rPr>
          <w:rFonts w:ascii="Times New Roman" w:hAnsi="Times New Roman" w:cs="Times New Roman"/>
          <w:sz w:val="24"/>
          <w:szCs w:val="24"/>
        </w:rPr>
        <w:t xml:space="preserve"> le jeu des alliances se met en place</w:t>
      </w:r>
      <w:r w:rsidR="009A6570">
        <w:rPr>
          <w:rFonts w:ascii="Times New Roman" w:hAnsi="Times New Roman" w:cs="Times New Roman"/>
          <w:sz w:val="24"/>
          <w:szCs w:val="24"/>
        </w:rPr>
        <w:t xml:space="preserve"> </w:t>
      </w:r>
      <w:r w:rsidR="009A6570" w:rsidRPr="009A6570">
        <w:rPr>
          <w:rFonts w:ascii="Times New Roman" w:hAnsi="Times New Roman" w:cs="Times New Roman"/>
          <w:sz w:val="24"/>
          <w:szCs w:val="24"/>
        </w:rPr>
        <w:sym w:font="Wingdings" w:char="F0E0"/>
      </w:r>
      <w:r w:rsidR="009A6570">
        <w:rPr>
          <w:rFonts w:ascii="Times New Roman" w:hAnsi="Times New Roman" w:cs="Times New Roman"/>
          <w:sz w:val="24"/>
          <w:szCs w:val="24"/>
        </w:rPr>
        <w:t xml:space="preserve"> </w:t>
      </w:r>
      <w:r w:rsidR="00A66F89">
        <w:rPr>
          <w:rFonts w:ascii="Times New Roman" w:hAnsi="Times New Roman" w:cs="Times New Roman"/>
          <w:sz w:val="24"/>
          <w:szCs w:val="24"/>
        </w:rPr>
        <w:t>22 mai : Nasser ferme le détroit de Tiran, ce qui est vu comme acte de guerre</w:t>
      </w:r>
    </w:p>
    <w:p w14:paraId="537E26BD" w14:textId="1C7AC5DD" w:rsidR="009A6570" w:rsidRDefault="00A66F89" w:rsidP="00F4233B">
      <w:pPr>
        <w:rPr>
          <w:rFonts w:ascii="Times New Roman" w:hAnsi="Times New Roman" w:cs="Times New Roman"/>
          <w:sz w:val="24"/>
          <w:szCs w:val="24"/>
        </w:rPr>
      </w:pPr>
      <w:r>
        <w:rPr>
          <w:rFonts w:ascii="Times New Roman" w:hAnsi="Times New Roman" w:cs="Times New Roman"/>
          <w:sz w:val="24"/>
          <w:szCs w:val="24"/>
        </w:rPr>
        <w:t>-Entre haine, peur et ambition, les acteurs agissent rapidement sans pouvoir réfléchir sereinement aux conséquences</w:t>
      </w:r>
    </w:p>
    <w:p w14:paraId="45A4623E" w14:textId="77777777" w:rsidR="009A6570" w:rsidRPr="009A6570" w:rsidRDefault="009A6570" w:rsidP="00F4233B">
      <w:pPr>
        <w:rPr>
          <w:rFonts w:ascii="Times New Roman" w:hAnsi="Times New Roman" w:cs="Times New Roman"/>
          <w:b/>
          <w:bCs/>
          <w:color w:val="EE0000"/>
          <w:sz w:val="24"/>
          <w:szCs w:val="24"/>
        </w:rPr>
      </w:pPr>
    </w:p>
    <w:p w14:paraId="61288724" w14:textId="0221BB48" w:rsidR="009A6570" w:rsidRDefault="009A6570" w:rsidP="009A6570">
      <w:pPr>
        <w:pStyle w:val="Paragraphedeliste"/>
        <w:numPr>
          <w:ilvl w:val="0"/>
          <w:numId w:val="1"/>
        </w:numPr>
        <w:rPr>
          <w:rFonts w:ascii="Times New Roman" w:hAnsi="Times New Roman" w:cs="Times New Roman"/>
          <w:b/>
          <w:bCs/>
          <w:color w:val="EE0000"/>
          <w:sz w:val="24"/>
          <w:szCs w:val="24"/>
        </w:rPr>
      </w:pPr>
      <w:r w:rsidRPr="009A6570">
        <w:rPr>
          <w:rFonts w:ascii="Times New Roman" w:hAnsi="Times New Roman" w:cs="Times New Roman"/>
          <w:b/>
          <w:bCs/>
          <w:color w:val="EE0000"/>
          <w:sz w:val="24"/>
          <w:szCs w:val="24"/>
        </w:rPr>
        <w:t xml:space="preserve">Une écrasante victoire militaire pour </w:t>
      </w:r>
      <w:proofErr w:type="spellStart"/>
      <w:r w:rsidRPr="009A6570">
        <w:rPr>
          <w:rFonts w:ascii="Times New Roman" w:hAnsi="Times New Roman" w:cs="Times New Roman"/>
          <w:b/>
          <w:bCs/>
          <w:color w:val="EE0000"/>
          <w:sz w:val="24"/>
          <w:szCs w:val="24"/>
        </w:rPr>
        <w:t>Israel</w:t>
      </w:r>
      <w:proofErr w:type="spellEnd"/>
      <w:r w:rsidRPr="009A6570">
        <w:rPr>
          <w:rFonts w:ascii="Times New Roman" w:hAnsi="Times New Roman" w:cs="Times New Roman"/>
          <w:b/>
          <w:bCs/>
          <w:color w:val="EE0000"/>
          <w:sz w:val="24"/>
          <w:szCs w:val="24"/>
        </w:rPr>
        <w:t>…</w:t>
      </w:r>
    </w:p>
    <w:p w14:paraId="24A1DF40" w14:textId="5C547120" w:rsidR="009A6570" w:rsidRDefault="009A6570" w:rsidP="009A6570">
      <w:pPr>
        <w:pStyle w:val="Paragraphedeliste"/>
        <w:numPr>
          <w:ilvl w:val="0"/>
          <w:numId w:val="7"/>
        </w:numPr>
        <w:rPr>
          <w:rFonts w:ascii="Times New Roman" w:hAnsi="Times New Roman" w:cs="Times New Roman"/>
          <w:i/>
          <w:iCs/>
          <w:sz w:val="24"/>
          <w:szCs w:val="24"/>
          <w:u w:val="single"/>
        </w:rPr>
      </w:pPr>
      <w:r w:rsidRPr="00847F5E">
        <w:rPr>
          <w:rFonts w:ascii="Times New Roman" w:hAnsi="Times New Roman" w:cs="Times New Roman"/>
          <w:i/>
          <w:iCs/>
          <w:sz w:val="24"/>
          <w:szCs w:val="24"/>
          <w:u w:val="single"/>
        </w:rPr>
        <w:t xml:space="preserve">Un Etat </w:t>
      </w:r>
      <w:r w:rsidR="00570262" w:rsidRPr="00847F5E">
        <w:rPr>
          <w:rFonts w:ascii="Times New Roman" w:hAnsi="Times New Roman" w:cs="Times New Roman"/>
          <w:i/>
          <w:iCs/>
          <w:sz w:val="24"/>
          <w:szCs w:val="24"/>
          <w:u w:val="single"/>
        </w:rPr>
        <w:t>israélien</w:t>
      </w:r>
      <w:r w:rsidRPr="00847F5E">
        <w:rPr>
          <w:rFonts w:ascii="Times New Roman" w:hAnsi="Times New Roman" w:cs="Times New Roman"/>
          <w:i/>
          <w:iCs/>
          <w:sz w:val="24"/>
          <w:szCs w:val="24"/>
          <w:u w:val="single"/>
        </w:rPr>
        <w:t xml:space="preserve"> à première vue </w:t>
      </w:r>
      <w:r w:rsidR="00847F5E" w:rsidRPr="00847F5E">
        <w:rPr>
          <w:rFonts w:ascii="Times New Roman" w:hAnsi="Times New Roman" w:cs="Times New Roman"/>
          <w:i/>
          <w:iCs/>
          <w:sz w:val="24"/>
          <w:szCs w:val="24"/>
          <w:u w:val="single"/>
        </w:rPr>
        <w:t>affaibli</w:t>
      </w:r>
    </w:p>
    <w:p w14:paraId="1FD9F54B" w14:textId="67412AF3" w:rsidR="00847F5E" w:rsidRDefault="00847F5E" w:rsidP="0054299E">
      <w:pPr>
        <w:rPr>
          <w:rFonts w:ascii="Times New Roman" w:hAnsi="Times New Roman" w:cs="Times New Roman"/>
          <w:sz w:val="24"/>
          <w:szCs w:val="24"/>
        </w:rPr>
      </w:pPr>
      <w:r>
        <w:rPr>
          <w:rFonts w:ascii="Times New Roman" w:hAnsi="Times New Roman" w:cs="Times New Roman"/>
          <w:sz w:val="24"/>
          <w:szCs w:val="24"/>
        </w:rPr>
        <w:t>-</w:t>
      </w:r>
      <w:r w:rsidRPr="00847F5E">
        <w:rPr>
          <w:rFonts w:ascii="Times New Roman" w:hAnsi="Times New Roman" w:cs="Times New Roman"/>
          <w:sz w:val="24"/>
          <w:szCs w:val="24"/>
        </w:rPr>
        <w:t>Ben Gourion (1886-1973), ancien premier ministre israélien jusqu’en 1963, décrit des combats avec la Syrie comme inutiles, pour une terre dont Israël n’a pas besoin</w:t>
      </w:r>
      <w:r>
        <w:rPr>
          <w:rFonts w:ascii="Times New Roman" w:hAnsi="Times New Roman" w:cs="Times New Roman"/>
          <w:sz w:val="24"/>
          <w:szCs w:val="24"/>
        </w:rPr>
        <w:t xml:space="preserve">. </w:t>
      </w:r>
      <w:r w:rsidRPr="00847F5E">
        <w:rPr>
          <w:rFonts w:ascii="Times New Roman" w:hAnsi="Times New Roman" w:cs="Times New Roman"/>
          <w:sz w:val="24"/>
          <w:szCs w:val="24"/>
        </w:rPr>
        <w:t>Levi Eshkol (1895-1969), premier ministre israélien est fortement critiqué en interne</w:t>
      </w:r>
    </w:p>
    <w:p w14:paraId="1CDA9743" w14:textId="7DB979B9" w:rsidR="00847F5E" w:rsidRDefault="00847F5E" w:rsidP="0054299E">
      <w:pPr>
        <w:rPr>
          <w:rFonts w:ascii="Times New Roman" w:hAnsi="Times New Roman" w:cs="Times New Roman"/>
          <w:sz w:val="24"/>
          <w:szCs w:val="24"/>
        </w:rPr>
      </w:pPr>
      <w:r>
        <w:rPr>
          <w:rFonts w:ascii="Times New Roman" w:hAnsi="Times New Roman" w:cs="Times New Roman"/>
          <w:sz w:val="24"/>
          <w:szCs w:val="24"/>
        </w:rPr>
        <w:t xml:space="preserve">-Crainte de l’opinion international en cas d’attaque en premier, de plus </w:t>
      </w:r>
      <w:r w:rsidR="00570262">
        <w:rPr>
          <w:rFonts w:ascii="Times New Roman" w:hAnsi="Times New Roman" w:cs="Times New Roman"/>
          <w:sz w:val="24"/>
          <w:szCs w:val="24"/>
        </w:rPr>
        <w:t>Israël</w:t>
      </w:r>
      <w:r>
        <w:rPr>
          <w:rFonts w:ascii="Times New Roman" w:hAnsi="Times New Roman" w:cs="Times New Roman"/>
          <w:sz w:val="24"/>
          <w:szCs w:val="24"/>
        </w:rPr>
        <w:t xml:space="preserve"> n’a aucun allié proche dans la région</w:t>
      </w:r>
      <w:r w:rsidR="00570262">
        <w:rPr>
          <w:rFonts w:ascii="Times New Roman" w:hAnsi="Times New Roman" w:cs="Times New Roman"/>
          <w:sz w:val="24"/>
          <w:szCs w:val="24"/>
        </w:rPr>
        <w:t>, la communauté internationale ainsi que les alliés internationaux n’interviennent pas pour les aider. Pire encore, la France allié numéro 1, coupe sa distribution d’arme à la veille de la guerre.</w:t>
      </w:r>
    </w:p>
    <w:p w14:paraId="6D9B2330" w14:textId="01961568" w:rsidR="00570262" w:rsidRDefault="00570262" w:rsidP="0054299E">
      <w:pPr>
        <w:rPr>
          <w:rFonts w:ascii="Times New Roman" w:hAnsi="Times New Roman" w:cs="Times New Roman"/>
          <w:sz w:val="24"/>
          <w:szCs w:val="24"/>
        </w:rPr>
      </w:pPr>
      <w:r>
        <w:rPr>
          <w:rFonts w:ascii="Times New Roman" w:hAnsi="Times New Roman" w:cs="Times New Roman"/>
          <w:sz w:val="24"/>
          <w:szCs w:val="24"/>
        </w:rPr>
        <w:t>-Les pays arabes sont confiants, et croient pouvoir anéantir facilement et rapidement l’Etat</w:t>
      </w:r>
    </w:p>
    <w:p w14:paraId="365A32E6" w14:textId="4114252A" w:rsidR="00570262" w:rsidRDefault="00570262" w:rsidP="0054299E">
      <w:pPr>
        <w:rPr>
          <w:rFonts w:ascii="Times New Roman" w:hAnsi="Times New Roman" w:cs="Times New Roman"/>
          <w:sz w:val="24"/>
          <w:szCs w:val="24"/>
        </w:rPr>
      </w:pPr>
      <w:r w:rsidRPr="00570262">
        <w:rPr>
          <w:rFonts w:ascii="Times New Roman" w:hAnsi="Times New Roman" w:cs="Times New Roman"/>
          <w:sz w:val="24"/>
          <w:szCs w:val="24"/>
        </w:rPr>
        <w:sym w:font="Wingdings" w:char="F0E0"/>
      </w:r>
      <w:r>
        <w:rPr>
          <w:rFonts w:ascii="Times New Roman" w:hAnsi="Times New Roman" w:cs="Times New Roman"/>
          <w:sz w:val="24"/>
          <w:szCs w:val="24"/>
        </w:rPr>
        <w:t xml:space="preserve"> Néanmoins l’opinion public lui reste favorable, le peuple israélien est toujours vu comme victime, et peux compter sur le soutien des USA ainsi que de la communauté juive partout dans le monde</w:t>
      </w:r>
    </w:p>
    <w:p w14:paraId="5D73D9EE" w14:textId="7CAB032A" w:rsidR="00570262" w:rsidRDefault="00570262" w:rsidP="00570262">
      <w:pPr>
        <w:pStyle w:val="Paragraphedeliste"/>
        <w:numPr>
          <w:ilvl w:val="0"/>
          <w:numId w:val="7"/>
        </w:numPr>
        <w:rPr>
          <w:rFonts w:ascii="Times New Roman" w:hAnsi="Times New Roman" w:cs="Times New Roman"/>
          <w:i/>
          <w:iCs/>
          <w:sz w:val="24"/>
          <w:szCs w:val="24"/>
          <w:u w:val="single"/>
        </w:rPr>
      </w:pPr>
      <w:r w:rsidRPr="00570262">
        <w:rPr>
          <w:rFonts w:ascii="Times New Roman" w:hAnsi="Times New Roman" w:cs="Times New Roman"/>
          <w:i/>
          <w:iCs/>
          <w:sz w:val="24"/>
          <w:szCs w:val="24"/>
          <w:u w:val="single"/>
        </w:rPr>
        <w:t>Une guerre éclair</w:t>
      </w:r>
    </w:p>
    <w:p w14:paraId="20EE1CF6" w14:textId="293AF2AE" w:rsidR="00570262" w:rsidRDefault="00570262" w:rsidP="0054299E">
      <w:pPr>
        <w:rPr>
          <w:rFonts w:ascii="Times New Roman" w:hAnsi="Times New Roman" w:cs="Times New Roman"/>
          <w:sz w:val="24"/>
          <w:szCs w:val="24"/>
        </w:rPr>
      </w:pPr>
      <w:r w:rsidRPr="00570262">
        <w:rPr>
          <w:rFonts w:ascii="Times New Roman" w:hAnsi="Times New Roman" w:cs="Times New Roman"/>
          <w:sz w:val="24"/>
          <w:szCs w:val="24"/>
        </w:rPr>
        <w:t>-</w:t>
      </w:r>
      <w:r>
        <w:rPr>
          <w:rFonts w:ascii="Times New Roman" w:hAnsi="Times New Roman" w:cs="Times New Roman"/>
          <w:sz w:val="24"/>
          <w:szCs w:val="24"/>
        </w:rPr>
        <w:t xml:space="preserve">5 juin : attaque surprise d’Israël sur l’aviation terrestre égyptienne, puis sur la syrienne et jordanienne </w:t>
      </w:r>
      <w:r w:rsidRPr="00570262">
        <w:rPr>
          <w:rFonts w:ascii="Times New Roman" w:hAnsi="Times New Roman" w:cs="Times New Roman"/>
          <w:sz w:val="24"/>
          <w:szCs w:val="24"/>
        </w:rPr>
        <w:sym w:font="Wingdings" w:char="F0E0"/>
      </w:r>
      <w:r>
        <w:rPr>
          <w:rFonts w:ascii="Times New Roman" w:hAnsi="Times New Roman" w:cs="Times New Roman"/>
          <w:sz w:val="24"/>
          <w:szCs w:val="24"/>
        </w:rPr>
        <w:t xml:space="preserve"> leurs aviations sont anéanties + attaque terres</w:t>
      </w:r>
      <w:r w:rsidR="004F6E7A">
        <w:rPr>
          <w:rFonts w:ascii="Times New Roman" w:hAnsi="Times New Roman" w:cs="Times New Roman"/>
          <w:sz w:val="24"/>
          <w:szCs w:val="24"/>
        </w:rPr>
        <w:t>tre sur le Sinaï</w:t>
      </w:r>
    </w:p>
    <w:p w14:paraId="20C7FDBA" w14:textId="17E4C898" w:rsidR="004F6E7A" w:rsidRDefault="004F6E7A" w:rsidP="0054299E">
      <w:pPr>
        <w:rPr>
          <w:rFonts w:ascii="Times New Roman" w:hAnsi="Times New Roman" w:cs="Times New Roman"/>
          <w:sz w:val="24"/>
          <w:szCs w:val="24"/>
        </w:rPr>
      </w:pPr>
      <w:r>
        <w:rPr>
          <w:rFonts w:ascii="Times New Roman" w:hAnsi="Times New Roman" w:cs="Times New Roman"/>
          <w:sz w:val="24"/>
          <w:szCs w:val="24"/>
        </w:rPr>
        <w:t>-</w:t>
      </w:r>
      <w:r w:rsidR="0054299E">
        <w:rPr>
          <w:rFonts w:ascii="Times New Roman" w:hAnsi="Times New Roman" w:cs="Times New Roman"/>
          <w:sz w:val="24"/>
          <w:szCs w:val="24"/>
        </w:rPr>
        <w:t xml:space="preserve">7 juin : Israël prend la vieille ville de Jérusalem en quelques heures </w:t>
      </w:r>
      <w:r w:rsidR="0054299E" w:rsidRPr="0054299E">
        <w:rPr>
          <w:rFonts w:ascii="Times New Roman" w:hAnsi="Times New Roman" w:cs="Times New Roman"/>
          <w:sz w:val="24"/>
          <w:szCs w:val="24"/>
        </w:rPr>
        <w:sym w:font="Wingdings" w:char="F0E0"/>
      </w:r>
      <w:r w:rsidR="0054299E">
        <w:rPr>
          <w:rFonts w:ascii="Times New Roman" w:hAnsi="Times New Roman" w:cs="Times New Roman"/>
          <w:sz w:val="24"/>
          <w:szCs w:val="24"/>
        </w:rPr>
        <w:t xml:space="preserve"> choque international</w:t>
      </w:r>
    </w:p>
    <w:p w14:paraId="322F7E34" w14:textId="1DF13285" w:rsidR="0054299E" w:rsidRDefault="0054299E" w:rsidP="0054299E">
      <w:pPr>
        <w:rPr>
          <w:rFonts w:ascii="Times New Roman" w:hAnsi="Times New Roman" w:cs="Times New Roman"/>
          <w:sz w:val="24"/>
          <w:szCs w:val="24"/>
        </w:rPr>
      </w:pPr>
      <w:r>
        <w:rPr>
          <w:rFonts w:ascii="Times New Roman" w:hAnsi="Times New Roman" w:cs="Times New Roman"/>
          <w:sz w:val="24"/>
          <w:szCs w:val="24"/>
        </w:rPr>
        <w:t>-8 juin : Israël accepte le cessez-le-feu de l’ONU</w:t>
      </w:r>
    </w:p>
    <w:p w14:paraId="7DE88713" w14:textId="580F9E53" w:rsidR="0054299E" w:rsidRDefault="0054299E" w:rsidP="0054299E">
      <w:pPr>
        <w:rPr>
          <w:rFonts w:ascii="Times New Roman" w:hAnsi="Times New Roman" w:cs="Times New Roman"/>
          <w:sz w:val="24"/>
          <w:szCs w:val="24"/>
        </w:rPr>
      </w:pPr>
      <w:r>
        <w:rPr>
          <w:rFonts w:ascii="Times New Roman" w:hAnsi="Times New Roman" w:cs="Times New Roman"/>
          <w:sz w:val="24"/>
          <w:szCs w:val="24"/>
        </w:rPr>
        <w:t xml:space="preserve">-9 juin : Israël a atteint le canal de suez </w:t>
      </w:r>
      <w:r w:rsidRPr="0054299E">
        <w:rPr>
          <w:rFonts w:ascii="Times New Roman" w:hAnsi="Times New Roman" w:cs="Times New Roman"/>
          <w:sz w:val="24"/>
          <w:szCs w:val="24"/>
        </w:rPr>
        <w:sym w:font="Wingdings" w:char="F0E0"/>
      </w:r>
      <w:r>
        <w:rPr>
          <w:rFonts w:ascii="Times New Roman" w:hAnsi="Times New Roman" w:cs="Times New Roman"/>
          <w:sz w:val="24"/>
          <w:szCs w:val="24"/>
        </w:rPr>
        <w:t xml:space="preserve"> le Sinaï leur appartient désormais + attaque le Golan malgré le cessez-le-feu</w:t>
      </w:r>
    </w:p>
    <w:p w14:paraId="00827AE3" w14:textId="5D1C3740" w:rsidR="0054299E" w:rsidRDefault="0054299E" w:rsidP="0054299E">
      <w:pPr>
        <w:rPr>
          <w:rFonts w:ascii="Times New Roman" w:hAnsi="Times New Roman" w:cs="Times New Roman"/>
          <w:sz w:val="24"/>
          <w:szCs w:val="24"/>
        </w:rPr>
      </w:pPr>
      <w:r>
        <w:rPr>
          <w:rFonts w:ascii="Times New Roman" w:hAnsi="Times New Roman" w:cs="Times New Roman"/>
          <w:sz w:val="24"/>
          <w:szCs w:val="24"/>
        </w:rPr>
        <w:lastRenderedPageBreak/>
        <w:t>-10 juin : Israël a récupéré le Golan, la fin des combats est annoncée à 18h</w:t>
      </w:r>
    </w:p>
    <w:p w14:paraId="4A172A68" w14:textId="4F81934C" w:rsidR="0054299E" w:rsidRPr="0054299E" w:rsidRDefault="0054299E" w:rsidP="0054299E">
      <w:pPr>
        <w:pStyle w:val="Paragraphedeliste"/>
        <w:numPr>
          <w:ilvl w:val="0"/>
          <w:numId w:val="7"/>
        </w:numPr>
        <w:rPr>
          <w:rFonts w:ascii="Times New Roman" w:hAnsi="Times New Roman" w:cs="Times New Roman"/>
          <w:i/>
          <w:iCs/>
          <w:sz w:val="24"/>
          <w:szCs w:val="24"/>
          <w:u w:val="single"/>
        </w:rPr>
      </w:pPr>
      <w:r w:rsidRPr="0054299E">
        <w:rPr>
          <w:rFonts w:ascii="Times New Roman" w:hAnsi="Times New Roman" w:cs="Times New Roman"/>
          <w:sz w:val="24"/>
          <w:szCs w:val="24"/>
        </w:rPr>
        <w:t xml:space="preserve"> </w:t>
      </w:r>
      <w:r w:rsidRPr="0054299E">
        <w:rPr>
          <w:rFonts w:ascii="Times New Roman" w:hAnsi="Times New Roman" w:cs="Times New Roman"/>
          <w:i/>
          <w:iCs/>
          <w:sz w:val="24"/>
          <w:szCs w:val="24"/>
          <w:u w:val="single"/>
        </w:rPr>
        <w:t xml:space="preserve">Plus qu’une victoire </w:t>
      </w:r>
      <w:r w:rsidR="002061B5" w:rsidRPr="0054299E">
        <w:rPr>
          <w:rFonts w:ascii="Times New Roman" w:hAnsi="Times New Roman" w:cs="Times New Roman"/>
          <w:i/>
          <w:iCs/>
          <w:sz w:val="24"/>
          <w:szCs w:val="24"/>
          <w:u w:val="single"/>
        </w:rPr>
        <w:t>Israélienne</w:t>
      </w:r>
      <w:r w:rsidRPr="0054299E">
        <w:rPr>
          <w:rFonts w:ascii="Times New Roman" w:hAnsi="Times New Roman" w:cs="Times New Roman"/>
          <w:i/>
          <w:iCs/>
          <w:sz w:val="24"/>
          <w:szCs w:val="24"/>
          <w:u w:val="single"/>
        </w:rPr>
        <w:t>, une défaite arabe</w:t>
      </w:r>
    </w:p>
    <w:p w14:paraId="354A5764" w14:textId="48130B3B" w:rsidR="0054299E" w:rsidRDefault="0054299E" w:rsidP="0054299E">
      <w:pPr>
        <w:rPr>
          <w:rFonts w:ascii="Times New Roman" w:hAnsi="Times New Roman" w:cs="Times New Roman"/>
          <w:sz w:val="24"/>
          <w:szCs w:val="24"/>
        </w:rPr>
      </w:pPr>
      <w:r>
        <w:rPr>
          <w:rFonts w:ascii="Times New Roman" w:hAnsi="Times New Roman" w:cs="Times New Roman"/>
          <w:sz w:val="24"/>
          <w:szCs w:val="24"/>
        </w:rPr>
        <w:t xml:space="preserve">-Les chefs d’Etat arabes sont remis en causes : trop confiants, pas </w:t>
      </w:r>
      <w:r w:rsidR="0022692D">
        <w:rPr>
          <w:rFonts w:ascii="Times New Roman" w:hAnsi="Times New Roman" w:cs="Times New Roman"/>
          <w:sz w:val="24"/>
          <w:szCs w:val="24"/>
        </w:rPr>
        <w:t>alignés</w:t>
      </w:r>
      <w:r>
        <w:rPr>
          <w:rFonts w:ascii="Times New Roman" w:hAnsi="Times New Roman" w:cs="Times New Roman"/>
          <w:sz w:val="24"/>
          <w:szCs w:val="24"/>
        </w:rPr>
        <w:t xml:space="preserve"> </w:t>
      </w:r>
      <w:r w:rsidRPr="0054299E">
        <w:rPr>
          <w:rFonts w:ascii="Times New Roman" w:hAnsi="Times New Roman" w:cs="Times New Roman"/>
          <w:sz w:val="24"/>
          <w:szCs w:val="24"/>
        </w:rPr>
        <w:sym w:font="Wingdings" w:char="F0E0"/>
      </w:r>
      <w:r>
        <w:rPr>
          <w:rFonts w:ascii="Times New Roman" w:hAnsi="Times New Roman" w:cs="Times New Roman"/>
          <w:sz w:val="24"/>
          <w:szCs w:val="24"/>
        </w:rPr>
        <w:t xml:space="preserve"> le 5 juin est annoncée une victoire arabe, ce qui constitue un énorme mensonge. Ainsi pour éviter l’humiliation, Nasser dénonce l’aide </w:t>
      </w:r>
      <w:r w:rsidR="0022692D">
        <w:rPr>
          <w:rFonts w:ascii="Times New Roman" w:hAnsi="Times New Roman" w:cs="Times New Roman"/>
          <w:sz w:val="24"/>
          <w:szCs w:val="24"/>
        </w:rPr>
        <w:t xml:space="preserve">des USA et du R-U, ce qui est aussi un mensonge           6 juin : pourtant décimés, les Etats refusent un cessez-le-feu </w:t>
      </w:r>
      <w:r w:rsidR="0022692D" w:rsidRPr="0022692D">
        <w:rPr>
          <w:rFonts w:ascii="Times New Roman" w:hAnsi="Times New Roman" w:cs="Times New Roman"/>
          <w:sz w:val="24"/>
          <w:szCs w:val="24"/>
        </w:rPr>
        <w:sym w:font="Wingdings" w:char="F0E0"/>
      </w:r>
      <w:r w:rsidR="0022692D">
        <w:rPr>
          <w:rFonts w:ascii="Times New Roman" w:hAnsi="Times New Roman" w:cs="Times New Roman"/>
          <w:sz w:val="24"/>
          <w:szCs w:val="24"/>
        </w:rPr>
        <w:t xml:space="preserve"> la Jordanie refuse la paix avec Israël et l’attaque même, cela du au jeu des alliances</w:t>
      </w:r>
    </w:p>
    <w:p w14:paraId="06C6EE4B" w14:textId="486C1805" w:rsidR="0022692D" w:rsidRDefault="0022692D" w:rsidP="0054299E">
      <w:pPr>
        <w:rPr>
          <w:rFonts w:ascii="Times New Roman" w:hAnsi="Times New Roman" w:cs="Times New Roman"/>
          <w:sz w:val="24"/>
          <w:szCs w:val="24"/>
        </w:rPr>
      </w:pPr>
      <w:r>
        <w:rPr>
          <w:rFonts w:ascii="Times New Roman" w:hAnsi="Times New Roman" w:cs="Times New Roman"/>
          <w:sz w:val="24"/>
          <w:szCs w:val="24"/>
        </w:rPr>
        <w:t xml:space="preserve">-L’échec du panarabisme : les Etats arabes étaient déjà très divisés, on se rend compte que la cause palestinienne n’est qu’un prétexte </w:t>
      </w:r>
      <w:r w:rsidRPr="0022692D">
        <w:rPr>
          <w:rFonts w:ascii="Times New Roman" w:hAnsi="Times New Roman" w:cs="Times New Roman"/>
          <w:sz w:val="24"/>
          <w:szCs w:val="24"/>
        </w:rPr>
        <w:sym w:font="Wingdings" w:char="F0E0"/>
      </w:r>
      <w:r>
        <w:rPr>
          <w:rFonts w:ascii="Times New Roman" w:hAnsi="Times New Roman" w:cs="Times New Roman"/>
          <w:sz w:val="24"/>
          <w:szCs w:val="24"/>
        </w:rPr>
        <w:t xml:space="preserve"> en 1947, les territoires réservés au peuple palestinien étaient </w:t>
      </w:r>
      <w:r w:rsidR="002061B5">
        <w:rPr>
          <w:rFonts w:ascii="Times New Roman" w:hAnsi="Times New Roman" w:cs="Times New Roman"/>
          <w:sz w:val="24"/>
          <w:szCs w:val="24"/>
        </w:rPr>
        <w:t xml:space="preserve">pourtant </w:t>
      </w:r>
      <w:r>
        <w:rPr>
          <w:rFonts w:ascii="Times New Roman" w:hAnsi="Times New Roman" w:cs="Times New Roman"/>
          <w:sz w:val="24"/>
          <w:szCs w:val="24"/>
        </w:rPr>
        <w:t>occupés par l’Egypte et la Jordanie.</w:t>
      </w:r>
    </w:p>
    <w:p w14:paraId="2E09CC50" w14:textId="1BD467B5" w:rsidR="0022692D" w:rsidRPr="0054299E" w:rsidRDefault="0022692D" w:rsidP="0054299E">
      <w:pPr>
        <w:rPr>
          <w:rFonts w:ascii="Times New Roman" w:hAnsi="Times New Roman" w:cs="Times New Roman"/>
          <w:sz w:val="24"/>
          <w:szCs w:val="24"/>
        </w:rPr>
      </w:pPr>
      <w:r>
        <w:rPr>
          <w:rFonts w:ascii="Times New Roman" w:hAnsi="Times New Roman" w:cs="Times New Roman"/>
          <w:sz w:val="24"/>
          <w:szCs w:val="24"/>
        </w:rPr>
        <w:t xml:space="preserve">Nasser n’est plus admiré, il a échoué. </w:t>
      </w:r>
      <w:r w:rsidR="00D11EA3">
        <w:rPr>
          <w:rFonts w:ascii="Times New Roman" w:hAnsi="Times New Roman" w:cs="Times New Roman"/>
          <w:sz w:val="24"/>
          <w:szCs w:val="24"/>
        </w:rPr>
        <w:t>Attasi</w:t>
      </w:r>
      <w:r>
        <w:rPr>
          <w:rFonts w:ascii="Times New Roman" w:hAnsi="Times New Roman" w:cs="Times New Roman"/>
          <w:sz w:val="24"/>
          <w:szCs w:val="24"/>
        </w:rPr>
        <w:t>, président de la Syrie est moqué. Hussein, président jordanien est affaiblit.</w:t>
      </w:r>
    </w:p>
    <w:p w14:paraId="262B5328" w14:textId="6B9D013F" w:rsidR="00847F5E" w:rsidRDefault="0022692D" w:rsidP="0022692D">
      <w:pPr>
        <w:rPr>
          <w:rFonts w:ascii="Times New Roman" w:hAnsi="Times New Roman" w:cs="Times New Roman"/>
          <w:sz w:val="24"/>
          <w:szCs w:val="24"/>
        </w:rPr>
      </w:pPr>
      <w:r>
        <w:rPr>
          <w:rFonts w:ascii="Times New Roman" w:hAnsi="Times New Roman" w:cs="Times New Roman"/>
          <w:sz w:val="24"/>
          <w:szCs w:val="24"/>
        </w:rPr>
        <w:t>25 000 morts, + de 5 000 prisonniers, dégâts militaire (aviation détruite), perte importante de territoire</w:t>
      </w:r>
    </w:p>
    <w:p w14:paraId="694310AD" w14:textId="72E2C01E" w:rsidR="0022692D" w:rsidRDefault="0022692D" w:rsidP="0022692D">
      <w:pPr>
        <w:rPr>
          <w:rFonts w:ascii="Times New Roman" w:hAnsi="Times New Roman" w:cs="Times New Roman"/>
          <w:sz w:val="24"/>
          <w:szCs w:val="24"/>
        </w:rPr>
      </w:pPr>
      <w:r>
        <w:rPr>
          <w:rFonts w:ascii="Times New Roman" w:hAnsi="Times New Roman" w:cs="Times New Roman"/>
          <w:sz w:val="24"/>
          <w:szCs w:val="24"/>
        </w:rPr>
        <w:t>- « Abandon » à l’international de l’ONU, l’URSS n’est pas non plus intervenue</w:t>
      </w:r>
    </w:p>
    <w:p w14:paraId="6550B74A" w14:textId="007F7BF1" w:rsidR="0022692D" w:rsidRDefault="0022692D" w:rsidP="0022692D">
      <w:pPr>
        <w:rPr>
          <w:rFonts w:ascii="Times New Roman" w:hAnsi="Times New Roman" w:cs="Times New Roman"/>
          <w:sz w:val="24"/>
          <w:szCs w:val="24"/>
        </w:rPr>
      </w:pPr>
      <w:r>
        <w:rPr>
          <w:rFonts w:ascii="Times New Roman" w:hAnsi="Times New Roman" w:cs="Times New Roman"/>
          <w:sz w:val="24"/>
          <w:szCs w:val="24"/>
        </w:rPr>
        <w:t>Entre un sentiment d’échec et d’humiliation, les pays arabes semblent ne pas pouvoir se relever de cette défaite</w:t>
      </w:r>
    </w:p>
    <w:p w14:paraId="004C2E84" w14:textId="488FA785" w:rsidR="0022692D" w:rsidRPr="00D11EA3" w:rsidRDefault="0022692D" w:rsidP="0022692D">
      <w:pPr>
        <w:pStyle w:val="Paragraphedeliste"/>
        <w:numPr>
          <w:ilvl w:val="0"/>
          <w:numId w:val="1"/>
        </w:numPr>
        <w:rPr>
          <w:rFonts w:ascii="Times New Roman" w:hAnsi="Times New Roman" w:cs="Times New Roman"/>
          <w:b/>
          <w:bCs/>
          <w:color w:val="EE0000"/>
          <w:sz w:val="24"/>
          <w:szCs w:val="24"/>
        </w:rPr>
      </w:pPr>
      <w:r w:rsidRPr="00D11EA3">
        <w:rPr>
          <w:rFonts w:ascii="Times New Roman" w:hAnsi="Times New Roman" w:cs="Times New Roman"/>
          <w:b/>
          <w:bCs/>
          <w:color w:val="EE0000"/>
          <w:sz w:val="24"/>
          <w:szCs w:val="24"/>
        </w:rPr>
        <w:t>…mais un échec politique</w:t>
      </w:r>
    </w:p>
    <w:p w14:paraId="74A0CD1D" w14:textId="7FF813C6" w:rsidR="0022692D" w:rsidRPr="00D11EA3" w:rsidRDefault="00D11EA3" w:rsidP="00D11EA3">
      <w:pPr>
        <w:pStyle w:val="Paragraphedeliste"/>
        <w:numPr>
          <w:ilvl w:val="0"/>
          <w:numId w:val="10"/>
        </w:numPr>
        <w:rPr>
          <w:rFonts w:ascii="Times New Roman" w:hAnsi="Times New Roman" w:cs="Times New Roman"/>
          <w:i/>
          <w:iCs/>
          <w:sz w:val="24"/>
          <w:szCs w:val="24"/>
          <w:u w:val="single"/>
        </w:rPr>
      </w:pPr>
      <w:r w:rsidRPr="00D11EA3">
        <w:rPr>
          <w:rFonts w:ascii="Times New Roman" w:hAnsi="Times New Roman" w:cs="Times New Roman"/>
          <w:i/>
          <w:iCs/>
          <w:sz w:val="24"/>
          <w:szCs w:val="24"/>
          <w:u w:val="single"/>
        </w:rPr>
        <w:t>Finalement, quelles avancées concrètes par rapport à l’avant-guerre ?</w:t>
      </w:r>
    </w:p>
    <w:p w14:paraId="47D43AA8" w14:textId="75E2497C" w:rsidR="0022692D" w:rsidRDefault="00D11EA3" w:rsidP="0022692D">
      <w:pPr>
        <w:rPr>
          <w:rFonts w:ascii="Times New Roman" w:hAnsi="Times New Roman" w:cs="Times New Roman"/>
          <w:sz w:val="24"/>
          <w:szCs w:val="24"/>
        </w:rPr>
      </w:pPr>
      <w:r>
        <w:rPr>
          <w:rFonts w:ascii="Times New Roman" w:hAnsi="Times New Roman" w:cs="Times New Roman"/>
          <w:sz w:val="24"/>
          <w:szCs w:val="24"/>
        </w:rPr>
        <w:t>-Un gain important de territoire : pris</w:t>
      </w:r>
      <w:r w:rsidR="002061B5">
        <w:rPr>
          <w:rFonts w:ascii="Times New Roman" w:hAnsi="Times New Roman" w:cs="Times New Roman"/>
          <w:sz w:val="24"/>
          <w:szCs w:val="24"/>
        </w:rPr>
        <w:t>e</w:t>
      </w:r>
      <w:r>
        <w:rPr>
          <w:rFonts w:ascii="Times New Roman" w:hAnsi="Times New Roman" w:cs="Times New Roman"/>
          <w:sz w:val="24"/>
          <w:szCs w:val="24"/>
        </w:rPr>
        <w:t xml:space="preserve"> du Golan, de la Cisjordanie, de Gaza et du Sinaï           </w:t>
      </w:r>
      <w:r w:rsidRPr="00D11EA3">
        <w:rPr>
          <w:rFonts w:ascii="Times New Roman" w:hAnsi="Times New Roman" w:cs="Times New Roman"/>
          <w:sz w:val="24"/>
          <w:szCs w:val="24"/>
        </w:rPr>
        <w:sym w:font="Wingdings" w:char="F0E0"/>
      </w:r>
      <w:r>
        <w:rPr>
          <w:rFonts w:ascii="Times New Roman" w:hAnsi="Times New Roman" w:cs="Times New Roman"/>
          <w:sz w:val="24"/>
          <w:szCs w:val="24"/>
        </w:rPr>
        <w:t xml:space="preserve"> Avant la guerre : 20 700 km2 </w:t>
      </w:r>
      <w:r w:rsidRPr="00D11EA3">
        <w:rPr>
          <w:rFonts w:ascii="Times New Roman" w:hAnsi="Times New Roman" w:cs="Times New Roman"/>
          <w:sz w:val="24"/>
          <w:szCs w:val="24"/>
        </w:rPr>
        <w:sym w:font="Wingdings" w:char="F0E0"/>
      </w:r>
      <w:r>
        <w:rPr>
          <w:rFonts w:ascii="Times New Roman" w:hAnsi="Times New Roman" w:cs="Times New Roman"/>
          <w:sz w:val="24"/>
          <w:szCs w:val="24"/>
        </w:rPr>
        <w:t xml:space="preserve"> Après : 80 500 km2 (x4) Cela assure une meilleure sécurité et un accès à de nouvelles ressources </w:t>
      </w:r>
      <w:r w:rsidRPr="00D11EA3">
        <w:rPr>
          <w:rFonts w:ascii="Times New Roman" w:hAnsi="Times New Roman" w:cs="Times New Roman"/>
          <w:sz w:val="24"/>
          <w:szCs w:val="24"/>
        </w:rPr>
        <w:sym w:font="Wingdings" w:char="F0E0"/>
      </w:r>
      <w:r>
        <w:rPr>
          <w:rFonts w:ascii="Times New Roman" w:hAnsi="Times New Roman" w:cs="Times New Roman"/>
          <w:sz w:val="24"/>
          <w:szCs w:val="24"/>
        </w:rPr>
        <w:t xml:space="preserve"> mais avaient-ils besoin d’autant de territoire ? Et comment justifier ces territoires qui n’apparaissent pas dans le plan de partage de 1947 ?</w:t>
      </w:r>
    </w:p>
    <w:p w14:paraId="1B1C334D" w14:textId="752CAAA6" w:rsidR="00D11EA3" w:rsidRDefault="00D11EA3" w:rsidP="0022692D">
      <w:pPr>
        <w:rPr>
          <w:rFonts w:ascii="Times New Roman" w:hAnsi="Times New Roman" w:cs="Times New Roman"/>
          <w:sz w:val="24"/>
          <w:szCs w:val="24"/>
        </w:rPr>
      </w:pPr>
      <w:r>
        <w:rPr>
          <w:rFonts w:ascii="Times New Roman" w:hAnsi="Times New Roman" w:cs="Times New Roman"/>
          <w:sz w:val="24"/>
          <w:szCs w:val="24"/>
        </w:rPr>
        <w:t xml:space="preserve">-Un sentiment divin d’invincibilité et de confiance envahit les Israéliens </w:t>
      </w:r>
      <w:r w:rsidRPr="00D11EA3">
        <w:rPr>
          <w:rFonts w:ascii="Times New Roman" w:hAnsi="Times New Roman" w:cs="Times New Roman"/>
          <w:sz w:val="24"/>
          <w:szCs w:val="24"/>
        </w:rPr>
        <w:sym w:font="Wingdings" w:char="F0E0"/>
      </w:r>
      <w:r>
        <w:rPr>
          <w:rFonts w:ascii="Times New Roman" w:hAnsi="Times New Roman" w:cs="Times New Roman"/>
          <w:sz w:val="24"/>
          <w:szCs w:val="24"/>
        </w:rPr>
        <w:t xml:space="preserve"> dans les mois suivants, Israël refuse de céder ses nouveaux territoires et ainsi refuse la paix</w:t>
      </w:r>
      <w:r w:rsidR="005904D8">
        <w:rPr>
          <w:rFonts w:ascii="Times New Roman" w:hAnsi="Times New Roman" w:cs="Times New Roman"/>
          <w:sz w:val="24"/>
          <w:szCs w:val="24"/>
        </w:rPr>
        <w:t>. Débute après la guerre la colonisation en Cisjordanie. Israël a-t-il déjà véritablement essayé de chercher la paix ?</w:t>
      </w:r>
    </w:p>
    <w:p w14:paraId="4FDCF149" w14:textId="0244BEAD" w:rsidR="005904D8" w:rsidRPr="005904D8" w:rsidRDefault="00D11EA3" w:rsidP="0022692D">
      <w:pPr>
        <w:rPr>
          <w:rFonts w:ascii="Times New Roman" w:hAnsi="Times New Roman" w:cs="Times New Roman"/>
          <w:sz w:val="24"/>
          <w:szCs w:val="24"/>
        </w:rPr>
      </w:pPr>
      <w:r>
        <w:rPr>
          <w:rFonts w:ascii="Times New Roman" w:hAnsi="Times New Roman" w:cs="Times New Roman"/>
          <w:sz w:val="24"/>
          <w:szCs w:val="24"/>
        </w:rPr>
        <w:t xml:space="preserve">-La Conférence de Khartoum (29 </w:t>
      </w:r>
      <w:proofErr w:type="gramStart"/>
      <w:r>
        <w:rPr>
          <w:rFonts w:ascii="Times New Roman" w:hAnsi="Times New Roman" w:cs="Times New Roman"/>
          <w:sz w:val="24"/>
          <w:szCs w:val="24"/>
        </w:rPr>
        <w:t>aout</w:t>
      </w:r>
      <w:proofErr w:type="gramEnd"/>
      <w:r>
        <w:rPr>
          <w:rFonts w:ascii="Times New Roman" w:hAnsi="Times New Roman" w:cs="Times New Roman"/>
          <w:sz w:val="24"/>
          <w:szCs w:val="24"/>
        </w:rPr>
        <w:t xml:space="preserve"> – 1</w:t>
      </w:r>
      <w:r w:rsidRPr="00D11EA3">
        <w:rPr>
          <w:rFonts w:ascii="Times New Roman" w:hAnsi="Times New Roman" w:cs="Times New Roman"/>
          <w:sz w:val="24"/>
          <w:szCs w:val="24"/>
          <w:vertAlign w:val="superscript"/>
        </w:rPr>
        <w:t>er</w:t>
      </w:r>
      <w:r>
        <w:rPr>
          <w:rFonts w:ascii="Times New Roman" w:hAnsi="Times New Roman" w:cs="Times New Roman"/>
          <w:sz w:val="24"/>
          <w:szCs w:val="24"/>
        </w:rPr>
        <w:t xml:space="preserve"> sept) répond à la question : réunis, les Etats arabes prononcent les « 3 non » : NON </w:t>
      </w:r>
      <w:r w:rsidR="005904D8">
        <w:rPr>
          <w:rFonts w:ascii="Times New Roman" w:hAnsi="Times New Roman" w:cs="Times New Roman"/>
          <w:sz w:val="24"/>
          <w:szCs w:val="24"/>
        </w:rPr>
        <w:t>aux négociations, NON à la paix, NON à la reconnaissance de l’Etat d’Israël</w:t>
      </w:r>
    </w:p>
    <w:p w14:paraId="3AA7E09F" w14:textId="41DD95D7" w:rsidR="005904D8" w:rsidRPr="005904D8" w:rsidRDefault="005904D8" w:rsidP="005904D8">
      <w:pPr>
        <w:pStyle w:val="Paragraphedeliste"/>
        <w:numPr>
          <w:ilvl w:val="0"/>
          <w:numId w:val="10"/>
        </w:numPr>
        <w:rPr>
          <w:rFonts w:ascii="Times New Roman" w:hAnsi="Times New Roman" w:cs="Times New Roman"/>
          <w:i/>
          <w:iCs/>
          <w:sz w:val="24"/>
          <w:szCs w:val="24"/>
          <w:u w:val="single"/>
        </w:rPr>
      </w:pPr>
      <w:r w:rsidRPr="005904D8">
        <w:rPr>
          <w:rFonts w:ascii="Times New Roman" w:hAnsi="Times New Roman" w:cs="Times New Roman"/>
          <w:i/>
          <w:iCs/>
          <w:sz w:val="24"/>
          <w:szCs w:val="24"/>
          <w:u w:val="single"/>
        </w:rPr>
        <w:t>Le bouleversement de l’opinion publique</w:t>
      </w:r>
    </w:p>
    <w:p w14:paraId="231A0AB6" w14:textId="15559310" w:rsidR="005904D8" w:rsidRDefault="005904D8" w:rsidP="005904D8">
      <w:pPr>
        <w:rPr>
          <w:rFonts w:ascii="Times New Roman" w:hAnsi="Times New Roman" w:cs="Times New Roman"/>
          <w:sz w:val="24"/>
          <w:szCs w:val="24"/>
        </w:rPr>
      </w:pPr>
      <w:r>
        <w:rPr>
          <w:rFonts w:ascii="Times New Roman" w:hAnsi="Times New Roman" w:cs="Times New Roman"/>
          <w:sz w:val="24"/>
          <w:szCs w:val="24"/>
        </w:rPr>
        <w:t>- Le changement de statut d’Israël : passe de victime à agresseur, d’Etat enclavé à Etat puissant et dominateur</w:t>
      </w:r>
    </w:p>
    <w:p w14:paraId="28AAB8BB" w14:textId="7581F309" w:rsidR="005904D8" w:rsidRDefault="005904D8" w:rsidP="005904D8">
      <w:pPr>
        <w:rPr>
          <w:rFonts w:ascii="Times New Roman" w:hAnsi="Times New Roman" w:cs="Times New Roman"/>
          <w:sz w:val="24"/>
          <w:szCs w:val="24"/>
        </w:rPr>
      </w:pPr>
      <w:r>
        <w:rPr>
          <w:rFonts w:ascii="Times New Roman" w:hAnsi="Times New Roman" w:cs="Times New Roman"/>
          <w:sz w:val="24"/>
          <w:szCs w:val="24"/>
        </w:rPr>
        <w:t xml:space="preserve">- Perte de soutien international : l’allié numéro 1 (France) est parti, de nombreux Etats ont coupé leurs relations diplomatiques </w:t>
      </w:r>
      <w:r w:rsidRPr="005904D8">
        <w:rPr>
          <w:rFonts w:ascii="Times New Roman" w:hAnsi="Times New Roman" w:cs="Times New Roman"/>
          <w:sz w:val="24"/>
          <w:szCs w:val="24"/>
        </w:rPr>
        <w:sym w:font="Wingdings" w:char="F0E0"/>
      </w:r>
      <w:r>
        <w:rPr>
          <w:rFonts w:ascii="Times New Roman" w:hAnsi="Times New Roman" w:cs="Times New Roman"/>
          <w:sz w:val="24"/>
          <w:szCs w:val="24"/>
        </w:rPr>
        <w:t xml:space="preserve"> reste les USA avec qui les relations s’améliorent, mais ils ne sont néanmoins pas intervenus </w:t>
      </w:r>
    </w:p>
    <w:p w14:paraId="0FD5E4B9" w14:textId="3B2C9BC6" w:rsidR="005904D8" w:rsidRDefault="005904D8" w:rsidP="005904D8">
      <w:pPr>
        <w:rPr>
          <w:rFonts w:ascii="Times New Roman" w:hAnsi="Times New Roman" w:cs="Times New Roman"/>
          <w:sz w:val="24"/>
          <w:szCs w:val="24"/>
        </w:rPr>
      </w:pPr>
      <w:r>
        <w:rPr>
          <w:rFonts w:ascii="Times New Roman" w:hAnsi="Times New Roman" w:cs="Times New Roman"/>
          <w:sz w:val="24"/>
          <w:szCs w:val="24"/>
        </w:rPr>
        <w:t xml:space="preserve">- Refroidissement des relations avec </w:t>
      </w:r>
      <w:r w:rsidR="00E265A1">
        <w:rPr>
          <w:rFonts w:ascii="Times New Roman" w:hAnsi="Times New Roman" w:cs="Times New Roman"/>
          <w:sz w:val="24"/>
          <w:szCs w:val="24"/>
        </w:rPr>
        <w:t xml:space="preserve">l’ONU : elle n’a pas soutenu Israël, pire encore condamne leur action : la Résolution 242 du 22 nov.1967 qualifie l’acquisition des territoires </w:t>
      </w:r>
      <w:r w:rsidR="00E265A1">
        <w:rPr>
          <w:rFonts w:ascii="Times New Roman" w:hAnsi="Times New Roman" w:cs="Times New Roman"/>
          <w:sz w:val="24"/>
          <w:szCs w:val="24"/>
        </w:rPr>
        <w:lastRenderedPageBreak/>
        <w:t xml:space="preserve">comme « inadmissible » </w:t>
      </w:r>
      <w:r w:rsidR="00E265A1" w:rsidRPr="00E265A1">
        <w:rPr>
          <w:rFonts w:ascii="Times New Roman" w:hAnsi="Times New Roman" w:cs="Times New Roman"/>
          <w:sz w:val="24"/>
          <w:szCs w:val="24"/>
        </w:rPr>
        <w:sym w:font="Wingdings" w:char="F0E0"/>
      </w:r>
      <w:r w:rsidR="00E265A1">
        <w:rPr>
          <w:rFonts w:ascii="Times New Roman" w:hAnsi="Times New Roman" w:cs="Times New Roman"/>
          <w:sz w:val="24"/>
          <w:szCs w:val="24"/>
        </w:rPr>
        <w:t xml:space="preserve"> en 1975, l’ONU ira même jusqu’à assimiler le « sionisme à une forme de racisme ». Echec de l’idéologie sioniste, perte de soutien et de crédibilité.</w:t>
      </w:r>
    </w:p>
    <w:p w14:paraId="520AECD2" w14:textId="77777777" w:rsidR="00E265A1" w:rsidRDefault="00E265A1" w:rsidP="005904D8">
      <w:pPr>
        <w:rPr>
          <w:rFonts w:ascii="Times New Roman" w:hAnsi="Times New Roman" w:cs="Times New Roman"/>
          <w:sz w:val="24"/>
          <w:szCs w:val="24"/>
        </w:rPr>
      </w:pPr>
    </w:p>
    <w:p w14:paraId="1DD07208" w14:textId="5C998DA1" w:rsidR="00E265A1" w:rsidRPr="00E265A1" w:rsidRDefault="00E265A1" w:rsidP="00E265A1">
      <w:pPr>
        <w:pStyle w:val="Paragraphedeliste"/>
        <w:numPr>
          <w:ilvl w:val="0"/>
          <w:numId w:val="10"/>
        </w:numPr>
        <w:rPr>
          <w:rFonts w:ascii="Times New Roman" w:hAnsi="Times New Roman" w:cs="Times New Roman"/>
          <w:i/>
          <w:iCs/>
          <w:sz w:val="24"/>
          <w:szCs w:val="24"/>
          <w:u w:val="single"/>
        </w:rPr>
      </w:pPr>
      <w:r w:rsidRPr="00E265A1">
        <w:rPr>
          <w:rFonts w:ascii="Times New Roman" w:hAnsi="Times New Roman" w:cs="Times New Roman"/>
          <w:i/>
          <w:iCs/>
          <w:sz w:val="24"/>
          <w:szCs w:val="24"/>
          <w:u w:val="single"/>
        </w:rPr>
        <w:t>Une paix désormais impossible face à des conflits qui s’éternisent</w:t>
      </w:r>
    </w:p>
    <w:p w14:paraId="3C778AB8" w14:textId="47411F23" w:rsidR="00E265A1" w:rsidRDefault="00E265A1" w:rsidP="00E265A1">
      <w:pPr>
        <w:rPr>
          <w:rFonts w:ascii="Times New Roman" w:hAnsi="Times New Roman" w:cs="Times New Roman"/>
          <w:sz w:val="24"/>
          <w:szCs w:val="24"/>
        </w:rPr>
      </w:pPr>
      <w:r>
        <w:rPr>
          <w:rFonts w:ascii="Times New Roman" w:hAnsi="Times New Roman" w:cs="Times New Roman"/>
          <w:sz w:val="24"/>
          <w:szCs w:val="24"/>
        </w:rPr>
        <w:t>-Une preuve de l’inefficacité du conflit à résoudre les tensions : la Guerre du Kippour en 1973, une revanche pour l’Egypte et la Syrie</w:t>
      </w:r>
    </w:p>
    <w:p w14:paraId="4803FFDA" w14:textId="58610C13" w:rsidR="00E265A1" w:rsidRDefault="00E265A1" w:rsidP="00E265A1">
      <w:pPr>
        <w:rPr>
          <w:rFonts w:ascii="Times New Roman" w:hAnsi="Times New Roman" w:cs="Times New Roman"/>
          <w:sz w:val="24"/>
          <w:szCs w:val="24"/>
        </w:rPr>
      </w:pPr>
      <w:r>
        <w:rPr>
          <w:rFonts w:ascii="Times New Roman" w:hAnsi="Times New Roman" w:cs="Times New Roman"/>
          <w:sz w:val="24"/>
          <w:szCs w:val="24"/>
        </w:rPr>
        <w:t>-La question palestinienne :</w:t>
      </w:r>
      <w:r w:rsidR="001529E0">
        <w:rPr>
          <w:rFonts w:ascii="Times New Roman" w:hAnsi="Times New Roman" w:cs="Times New Roman"/>
          <w:sz w:val="24"/>
          <w:szCs w:val="24"/>
        </w:rPr>
        <w:t xml:space="preserve"> toujours au second plan, elle est pourtant la base du lien du panarabisme mais surtout source d’instrumentalisation</w:t>
      </w:r>
    </w:p>
    <w:p w14:paraId="6D0FBE5B" w14:textId="1F53A573" w:rsidR="00133469" w:rsidRDefault="00133469" w:rsidP="00E265A1">
      <w:pPr>
        <w:rPr>
          <w:rFonts w:ascii="Times New Roman" w:hAnsi="Times New Roman" w:cs="Times New Roman"/>
          <w:sz w:val="24"/>
          <w:szCs w:val="24"/>
        </w:rPr>
      </w:pPr>
      <w:proofErr w:type="gramStart"/>
      <w:r>
        <w:rPr>
          <w:rFonts w:ascii="Times New Roman" w:hAnsi="Times New Roman" w:cs="Times New Roman"/>
          <w:sz w:val="24"/>
          <w:szCs w:val="24"/>
        </w:rPr>
        <w:t>Suite à</w:t>
      </w:r>
      <w:proofErr w:type="gramEnd"/>
      <w:r>
        <w:rPr>
          <w:rFonts w:ascii="Times New Roman" w:hAnsi="Times New Roman" w:cs="Times New Roman"/>
          <w:sz w:val="24"/>
          <w:szCs w:val="24"/>
        </w:rPr>
        <w:t xml:space="preserve"> la guerre, 300 000 réfugiés, la situation se détériore sous le contrôle de l’armée israélienne</w:t>
      </w:r>
    </w:p>
    <w:p w14:paraId="76FBFEC9" w14:textId="375F4000" w:rsidR="00133469" w:rsidRDefault="00133469" w:rsidP="00E265A1">
      <w:pPr>
        <w:rPr>
          <w:rFonts w:ascii="Times New Roman" w:hAnsi="Times New Roman" w:cs="Times New Roman"/>
          <w:sz w:val="24"/>
          <w:szCs w:val="24"/>
        </w:rPr>
      </w:pPr>
      <w:r>
        <w:rPr>
          <w:rFonts w:ascii="Times New Roman" w:hAnsi="Times New Roman" w:cs="Times New Roman"/>
          <w:sz w:val="24"/>
          <w:szCs w:val="24"/>
        </w:rPr>
        <w:t xml:space="preserve">Perte de confiance envers les états arabes qui ne les ont pas aidés, prise de conscience qu’il faut s’émanciper de la dépendance à ces états </w:t>
      </w:r>
      <w:r w:rsidRPr="00133469">
        <w:rPr>
          <w:rFonts w:ascii="Times New Roman" w:hAnsi="Times New Roman" w:cs="Times New Roman"/>
          <w:sz w:val="24"/>
          <w:szCs w:val="24"/>
        </w:rPr>
        <w:sym w:font="Wingdings" w:char="F0E0"/>
      </w:r>
      <w:r>
        <w:rPr>
          <w:rFonts w:ascii="Times New Roman" w:hAnsi="Times New Roman" w:cs="Times New Roman"/>
          <w:sz w:val="24"/>
          <w:szCs w:val="24"/>
        </w:rPr>
        <w:t xml:space="preserve"> c’est la naissance d’un sentiment nationaliste palestinien</w:t>
      </w:r>
    </w:p>
    <w:p w14:paraId="588A26C4" w14:textId="0C78923D" w:rsidR="00133469" w:rsidRDefault="00133469" w:rsidP="00E265A1">
      <w:pPr>
        <w:rPr>
          <w:rFonts w:ascii="Times New Roman" w:hAnsi="Times New Roman" w:cs="Times New Roman"/>
          <w:sz w:val="24"/>
          <w:szCs w:val="24"/>
        </w:rPr>
      </w:pPr>
      <w:r>
        <w:rPr>
          <w:rFonts w:ascii="Times New Roman" w:hAnsi="Times New Roman" w:cs="Times New Roman"/>
          <w:sz w:val="24"/>
          <w:szCs w:val="24"/>
        </w:rPr>
        <w:t xml:space="preserve">-La création d’un « nouvel » ennemi à Israël : retour ou création d’organisations défendant la cause palestinienne (FATAH, OLP) qui lancent des micros-conflits à la frontière Israélo-Jordanienne. </w:t>
      </w:r>
    </w:p>
    <w:p w14:paraId="6BB8244A" w14:textId="393B927B" w:rsidR="00133469" w:rsidRDefault="00133469" w:rsidP="00E265A1">
      <w:pPr>
        <w:rPr>
          <w:rFonts w:ascii="Times New Roman" w:hAnsi="Times New Roman" w:cs="Times New Roman"/>
          <w:sz w:val="24"/>
          <w:szCs w:val="24"/>
        </w:rPr>
      </w:pPr>
      <w:r>
        <w:rPr>
          <w:rFonts w:ascii="Times New Roman" w:hAnsi="Times New Roman" w:cs="Times New Roman"/>
          <w:sz w:val="24"/>
          <w:szCs w:val="24"/>
        </w:rPr>
        <w:t>Les migrations palestiniennes et la présence de ces organisations en Jordanie provoque des tensions</w:t>
      </w:r>
      <w:r w:rsidR="00AC64A7">
        <w:rPr>
          <w:rFonts w:ascii="Times New Roman" w:hAnsi="Times New Roman" w:cs="Times New Roman"/>
          <w:sz w:val="24"/>
          <w:szCs w:val="24"/>
        </w:rPr>
        <w:t xml:space="preserve"> </w:t>
      </w:r>
      <w:r w:rsidR="00AC64A7" w:rsidRPr="00AC64A7">
        <w:rPr>
          <w:rFonts w:ascii="Times New Roman" w:hAnsi="Times New Roman" w:cs="Times New Roman"/>
          <w:sz w:val="24"/>
          <w:szCs w:val="24"/>
        </w:rPr>
        <w:sym w:font="Wingdings" w:char="F0E0"/>
      </w:r>
      <w:r w:rsidR="00AC64A7">
        <w:rPr>
          <w:rFonts w:ascii="Times New Roman" w:hAnsi="Times New Roman" w:cs="Times New Roman"/>
          <w:sz w:val="24"/>
          <w:szCs w:val="24"/>
        </w:rPr>
        <w:t xml:space="preserve"> septembre noir en 1970, puis une autre migration entrainera la Guerre du Liban entre 1975 et 1990, puis les mouvements de protestations entraine les </w:t>
      </w:r>
      <w:proofErr w:type="spellStart"/>
      <w:r w:rsidR="00AC64A7">
        <w:rPr>
          <w:rFonts w:ascii="Times New Roman" w:hAnsi="Times New Roman" w:cs="Times New Roman"/>
          <w:sz w:val="24"/>
          <w:szCs w:val="24"/>
        </w:rPr>
        <w:t>intifadas</w:t>
      </w:r>
      <w:proofErr w:type="spellEnd"/>
      <w:r w:rsidR="00AC64A7">
        <w:rPr>
          <w:rFonts w:ascii="Times New Roman" w:hAnsi="Times New Roman" w:cs="Times New Roman"/>
          <w:sz w:val="24"/>
          <w:szCs w:val="24"/>
        </w:rPr>
        <w:t>, et aujourd’hui le conflit est plus fort que jamais avec l’action du Hamas et le génocide commis par le gouvernement de Netanyahou</w:t>
      </w:r>
    </w:p>
    <w:p w14:paraId="4B24AC3B" w14:textId="0D496C5C" w:rsidR="005D03C1" w:rsidRPr="005D03C1" w:rsidRDefault="005D03C1" w:rsidP="00E265A1">
      <w:pPr>
        <w:rPr>
          <w:rFonts w:ascii="Times New Roman" w:hAnsi="Times New Roman" w:cs="Times New Roman"/>
          <w:b/>
          <w:bCs/>
          <w:color w:val="EE0000"/>
          <w:sz w:val="24"/>
          <w:szCs w:val="24"/>
        </w:rPr>
      </w:pPr>
      <w:r w:rsidRPr="005D03C1">
        <w:rPr>
          <w:rFonts w:ascii="Times New Roman" w:hAnsi="Times New Roman" w:cs="Times New Roman"/>
          <w:b/>
          <w:bCs/>
          <w:color w:val="EE0000"/>
          <w:sz w:val="24"/>
          <w:szCs w:val="24"/>
        </w:rPr>
        <w:t>Conclusion</w:t>
      </w:r>
    </w:p>
    <w:p w14:paraId="19DA3E41" w14:textId="130829BB" w:rsidR="005D03C1" w:rsidRDefault="005D03C1" w:rsidP="00E265A1">
      <w:pPr>
        <w:rPr>
          <w:rFonts w:ascii="Times New Roman" w:hAnsi="Times New Roman" w:cs="Times New Roman"/>
          <w:sz w:val="24"/>
          <w:szCs w:val="24"/>
        </w:rPr>
      </w:pPr>
      <w:r>
        <w:rPr>
          <w:rFonts w:ascii="Times New Roman" w:hAnsi="Times New Roman" w:cs="Times New Roman"/>
          <w:sz w:val="24"/>
          <w:szCs w:val="24"/>
        </w:rPr>
        <w:t xml:space="preserve">Des tensions historiques motivés non pas seulement par des aspects militaires, économiques ou sécuritaires, mais aussi par la haine et l’affrontement de deux identités différentes : déjà la paix semble difficile à trouver. De plus l’enchainement rapide des évènements n’ont pas permis aux acteurs de réfléchir et d’anticiper correctement les conséquences. C’est aussi un échec pour Israël qui « s’isole » puisque l’opinion publique change sur l’Etat et il perd le soutient international. Finalement, après la guerre les tensions n’ont jamais été aussi fortes. Mais le véritable échec israélien, c’est la création d’un nouvel ennemi qui se renforce, le peuple palestinien, qui est aujourd’hui la source numéro une de l’éloignement des états </w:t>
      </w:r>
      <w:r w:rsidR="007076B6">
        <w:rPr>
          <w:rFonts w:ascii="Times New Roman" w:hAnsi="Times New Roman" w:cs="Times New Roman"/>
          <w:sz w:val="24"/>
          <w:szCs w:val="24"/>
        </w:rPr>
        <w:t>à</w:t>
      </w:r>
      <w:r>
        <w:rPr>
          <w:rFonts w:ascii="Times New Roman" w:hAnsi="Times New Roman" w:cs="Times New Roman"/>
          <w:sz w:val="24"/>
          <w:szCs w:val="24"/>
        </w:rPr>
        <w:t xml:space="preserve"> l’international vis-à-vis d’</w:t>
      </w:r>
      <w:r w:rsidR="007076B6">
        <w:rPr>
          <w:rFonts w:ascii="Times New Roman" w:hAnsi="Times New Roman" w:cs="Times New Roman"/>
          <w:sz w:val="24"/>
          <w:szCs w:val="24"/>
        </w:rPr>
        <w:t>Israël</w:t>
      </w:r>
      <w:r>
        <w:rPr>
          <w:rFonts w:ascii="Times New Roman" w:hAnsi="Times New Roman" w:cs="Times New Roman"/>
          <w:sz w:val="24"/>
          <w:szCs w:val="24"/>
        </w:rPr>
        <w:t>, avec notamment la reconnaissance d’un Etat palestinien par Emmanuel Macron</w:t>
      </w:r>
      <w:r w:rsidR="007076B6">
        <w:rPr>
          <w:rFonts w:ascii="Times New Roman" w:hAnsi="Times New Roman" w:cs="Times New Roman"/>
          <w:sz w:val="24"/>
          <w:szCs w:val="24"/>
        </w:rPr>
        <w:t xml:space="preserve"> le 22 septembre dernier et la dénonciation par l’ONU du génocide commis. </w:t>
      </w:r>
    </w:p>
    <w:p w14:paraId="09CD649C" w14:textId="58F03D7E" w:rsidR="00AC64A7" w:rsidRDefault="00AC64A7" w:rsidP="00E265A1">
      <w:pPr>
        <w:rPr>
          <w:rFonts w:ascii="Times New Roman" w:hAnsi="Times New Roman" w:cs="Times New Roman"/>
          <w:sz w:val="24"/>
          <w:szCs w:val="24"/>
        </w:rPr>
      </w:pPr>
      <w:r>
        <w:rPr>
          <w:rFonts w:ascii="Times New Roman" w:hAnsi="Times New Roman" w:cs="Times New Roman"/>
          <w:sz w:val="24"/>
          <w:szCs w:val="24"/>
        </w:rPr>
        <w:t>Bibliographie :</w:t>
      </w:r>
    </w:p>
    <w:p w14:paraId="2942A981" w14:textId="6C2C9C08" w:rsidR="00AC64A7" w:rsidRDefault="00AC64A7" w:rsidP="00E265A1">
      <w:pPr>
        <w:rPr>
          <w:rFonts w:ascii="Times New Roman" w:hAnsi="Times New Roman" w:cs="Times New Roman"/>
          <w:sz w:val="24"/>
          <w:szCs w:val="24"/>
        </w:rPr>
      </w:pPr>
      <w:r>
        <w:rPr>
          <w:rFonts w:ascii="Times New Roman" w:hAnsi="Times New Roman" w:cs="Times New Roman"/>
          <w:sz w:val="24"/>
          <w:szCs w:val="24"/>
        </w:rPr>
        <w:t xml:space="preserve">AMSON (D.). </w:t>
      </w:r>
      <w:r w:rsidRPr="00AC64A7">
        <w:rPr>
          <w:rFonts w:ascii="Times New Roman" w:hAnsi="Times New Roman" w:cs="Times New Roman"/>
          <w:i/>
          <w:iCs/>
          <w:sz w:val="24"/>
          <w:szCs w:val="24"/>
        </w:rPr>
        <w:t>Israël et Palestine</w:t>
      </w:r>
      <w:r w:rsidR="00623FA6">
        <w:rPr>
          <w:rFonts w:ascii="Times New Roman" w:hAnsi="Times New Roman" w:cs="Times New Roman"/>
          <w:i/>
          <w:iCs/>
          <w:sz w:val="24"/>
          <w:szCs w:val="24"/>
        </w:rPr>
        <w:t xml:space="preserve">, </w:t>
      </w:r>
      <w:r w:rsidR="00623FA6" w:rsidRPr="00623FA6">
        <w:rPr>
          <w:rFonts w:ascii="Times New Roman" w:hAnsi="Times New Roman" w:cs="Times New Roman"/>
          <w:sz w:val="24"/>
          <w:szCs w:val="24"/>
        </w:rPr>
        <w:t>1992</w:t>
      </w:r>
    </w:p>
    <w:p w14:paraId="7C7314BB" w14:textId="005DCB08" w:rsidR="00AC64A7" w:rsidRDefault="00AC64A7" w:rsidP="00E265A1">
      <w:pPr>
        <w:rPr>
          <w:rFonts w:ascii="Times New Roman" w:hAnsi="Times New Roman" w:cs="Times New Roman"/>
          <w:sz w:val="24"/>
          <w:szCs w:val="24"/>
        </w:rPr>
      </w:pPr>
      <w:r>
        <w:rPr>
          <w:rFonts w:ascii="Times New Roman" w:hAnsi="Times New Roman" w:cs="Times New Roman"/>
          <w:sz w:val="24"/>
          <w:szCs w:val="24"/>
        </w:rPr>
        <w:t xml:space="preserve">HAZAN (P.). </w:t>
      </w:r>
      <w:r w:rsidRPr="00AC64A7">
        <w:rPr>
          <w:rFonts w:ascii="Times New Roman" w:hAnsi="Times New Roman" w:cs="Times New Roman"/>
          <w:i/>
          <w:iCs/>
          <w:sz w:val="24"/>
          <w:szCs w:val="24"/>
        </w:rPr>
        <w:t>1967, la guerre des six jours : la victoire empoisonnée</w:t>
      </w:r>
      <w:r>
        <w:rPr>
          <w:rFonts w:ascii="Times New Roman" w:hAnsi="Times New Roman" w:cs="Times New Roman"/>
          <w:sz w:val="24"/>
          <w:szCs w:val="24"/>
        </w:rPr>
        <w:t>, 1989</w:t>
      </w:r>
    </w:p>
    <w:p w14:paraId="10BCE020" w14:textId="6399E43A" w:rsidR="003B1E13" w:rsidRDefault="00623FA6" w:rsidP="00E265A1">
      <w:pPr>
        <w:rPr>
          <w:rFonts w:ascii="Times New Roman" w:hAnsi="Times New Roman" w:cs="Times New Roman"/>
          <w:sz w:val="24"/>
          <w:szCs w:val="24"/>
        </w:rPr>
      </w:pPr>
      <w:r>
        <w:rPr>
          <w:rFonts w:ascii="Times New Roman" w:hAnsi="Times New Roman" w:cs="Times New Roman"/>
          <w:sz w:val="24"/>
          <w:szCs w:val="24"/>
        </w:rPr>
        <w:t xml:space="preserve">ROSSI (M.). « L’ONU et la crise du </w:t>
      </w:r>
      <w:r w:rsidR="001C4B76">
        <w:rPr>
          <w:rFonts w:ascii="Times New Roman" w:hAnsi="Times New Roman" w:cs="Times New Roman"/>
          <w:sz w:val="24"/>
          <w:szCs w:val="24"/>
        </w:rPr>
        <w:t>Proche-Orient</w:t>
      </w:r>
      <w:r>
        <w:rPr>
          <w:rFonts w:ascii="Times New Roman" w:hAnsi="Times New Roman" w:cs="Times New Roman"/>
          <w:sz w:val="24"/>
          <w:szCs w:val="24"/>
        </w:rPr>
        <w:t xml:space="preserve"> de 1967 », </w:t>
      </w:r>
      <w:r w:rsidRPr="00623FA6">
        <w:rPr>
          <w:rFonts w:ascii="Times New Roman" w:hAnsi="Times New Roman" w:cs="Times New Roman"/>
          <w:i/>
          <w:iCs/>
          <w:sz w:val="24"/>
          <w:szCs w:val="24"/>
        </w:rPr>
        <w:t>Politique étrangère</w:t>
      </w:r>
      <w:r>
        <w:rPr>
          <w:rFonts w:ascii="Times New Roman" w:hAnsi="Times New Roman" w:cs="Times New Roman"/>
          <w:i/>
          <w:iCs/>
          <w:sz w:val="24"/>
          <w:szCs w:val="24"/>
        </w:rPr>
        <w:t xml:space="preserve">, </w:t>
      </w:r>
      <w:r w:rsidRPr="00623FA6">
        <w:rPr>
          <w:rFonts w:ascii="Times New Roman" w:hAnsi="Times New Roman" w:cs="Times New Roman"/>
          <w:sz w:val="24"/>
          <w:szCs w:val="24"/>
        </w:rPr>
        <w:t>1975,</w:t>
      </w:r>
      <w:r>
        <w:rPr>
          <w:rFonts w:ascii="Times New Roman" w:hAnsi="Times New Roman" w:cs="Times New Roman"/>
          <w:sz w:val="24"/>
          <w:szCs w:val="24"/>
        </w:rPr>
        <w:t xml:space="preserve"> </w:t>
      </w:r>
      <w:r w:rsidRPr="00623FA6">
        <w:rPr>
          <w:rFonts w:ascii="Times New Roman" w:hAnsi="Times New Roman" w:cs="Times New Roman"/>
          <w:sz w:val="24"/>
          <w:szCs w:val="24"/>
        </w:rPr>
        <w:t>p525</w:t>
      </w:r>
      <w:r>
        <w:rPr>
          <w:rFonts w:ascii="Times New Roman" w:hAnsi="Times New Roman" w:cs="Times New Roman"/>
          <w:sz w:val="24"/>
          <w:szCs w:val="24"/>
        </w:rPr>
        <w:t xml:space="preserve"> </w:t>
      </w:r>
      <w:r w:rsidRPr="00623FA6">
        <w:rPr>
          <w:rFonts w:ascii="Times New Roman" w:hAnsi="Times New Roman" w:cs="Times New Roman"/>
          <w:sz w:val="24"/>
          <w:szCs w:val="24"/>
        </w:rPr>
        <w:t>-555</w:t>
      </w:r>
    </w:p>
    <w:p w14:paraId="42671249" w14:textId="77777777" w:rsidR="003B1E13" w:rsidRDefault="003B1E13" w:rsidP="00E265A1">
      <w:pPr>
        <w:rPr>
          <w:rFonts w:ascii="Times New Roman" w:hAnsi="Times New Roman" w:cs="Times New Roman"/>
          <w:sz w:val="24"/>
          <w:szCs w:val="24"/>
        </w:rPr>
      </w:pPr>
    </w:p>
    <w:p w14:paraId="23626590" w14:textId="77777777" w:rsidR="003B1E13" w:rsidRDefault="003B1E13" w:rsidP="00E265A1">
      <w:pPr>
        <w:rPr>
          <w:rFonts w:ascii="Times New Roman" w:hAnsi="Times New Roman" w:cs="Times New Roman"/>
          <w:sz w:val="24"/>
          <w:szCs w:val="24"/>
        </w:rPr>
      </w:pPr>
    </w:p>
    <w:p w14:paraId="570C1742" w14:textId="77777777" w:rsidR="003B1E13" w:rsidRDefault="003B1E13" w:rsidP="00E265A1">
      <w:pPr>
        <w:rPr>
          <w:rFonts w:ascii="Times New Roman" w:hAnsi="Times New Roman" w:cs="Times New Roman"/>
          <w:sz w:val="24"/>
          <w:szCs w:val="24"/>
        </w:rPr>
      </w:pPr>
    </w:p>
    <w:p w14:paraId="423D8CDB" w14:textId="77777777" w:rsidR="003B1E13" w:rsidRDefault="003B1E13" w:rsidP="00E265A1">
      <w:pPr>
        <w:rPr>
          <w:rFonts w:ascii="Times New Roman" w:hAnsi="Times New Roman" w:cs="Times New Roman"/>
          <w:sz w:val="24"/>
          <w:szCs w:val="24"/>
        </w:rPr>
      </w:pPr>
    </w:p>
    <w:p w14:paraId="2748B6CD" w14:textId="77777777" w:rsidR="003B1E13" w:rsidRDefault="003B1E13" w:rsidP="00E265A1">
      <w:pPr>
        <w:rPr>
          <w:rFonts w:ascii="Times New Roman" w:hAnsi="Times New Roman" w:cs="Times New Roman"/>
          <w:sz w:val="24"/>
          <w:szCs w:val="24"/>
        </w:rPr>
      </w:pPr>
    </w:p>
    <w:p w14:paraId="3D4535D4" w14:textId="77777777" w:rsidR="003B1E13" w:rsidRDefault="003B1E13" w:rsidP="00E265A1">
      <w:pPr>
        <w:rPr>
          <w:rFonts w:ascii="Times New Roman" w:hAnsi="Times New Roman" w:cs="Times New Roman"/>
          <w:sz w:val="24"/>
          <w:szCs w:val="24"/>
        </w:rPr>
      </w:pPr>
    </w:p>
    <w:p w14:paraId="56DEB6C8" w14:textId="77777777" w:rsidR="003B1E13" w:rsidRDefault="003B1E13" w:rsidP="00E265A1">
      <w:pPr>
        <w:rPr>
          <w:rFonts w:ascii="Times New Roman" w:hAnsi="Times New Roman" w:cs="Times New Roman"/>
          <w:sz w:val="24"/>
          <w:szCs w:val="24"/>
        </w:rPr>
      </w:pPr>
    </w:p>
    <w:p w14:paraId="6ADE92B9" w14:textId="77777777" w:rsidR="003B1E13" w:rsidRPr="00E265A1" w:rsidRDefault="003B1E13" w:rsidP="00E265A1">
      <w:pPr>
        <w:rPr>
          <w:rFonts w:ascii="Times New Roman" w:hAnsi="Times New Roman" w:cs="Times New Roman"/>
          <w:sz w:val="24"/>
          <w:szCs w:val="24"/>
        </w:rPr>
      </w:pPr>
    </w:p>
    <w:sectPr w:rsidR="003B1E13" w:rsidRPr="00E26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01F"/>
    <w:multiLevelType w:val="hybridMultilevel"/>
    <w:tmpl w:val="59847C34"/>
    <w:lvl w:ilvl="0" w:tplc="0D3C126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F2DC5"/>
    <w:multiLevelType w:val="hybridMultilevel"/>
    <w:tmpl w:val="7EC2709E"/>
    <w:lvl w:ilvl="0" w:tplc="84BEDF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903985"/>
    <w:multiLevelType w:val="hybridMultilevel"/>
    <w:tmpl w:val="03AC58AA"/>
    <w:lvl w:ilvl="0" w:tplc="2DF6A246">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FC0338"/>
    <w:multiLevelType w:val="hybridMultilevel"/>
    <w:tmpl w:val="152ED902"/>
    <w:lvl w:ilvl="0" w:tplc="268ABE0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F65498C"/>
    <w:multiLevelType w:val="hybridMultilevel"/>
    <w:tmpl w:val="2C681E7A"/>
    <w:lvl w:ilvl="0" w:tplc="E454E7B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CF753F3"/>
    <w:multiLevelType w:val="hybridMultilevel"/>
    <w:tmpl w:val="15EC87DA"/>
    <w:lvl w:ilvl="0" w:tplc="5086748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FB6515"/>
    <w:multiLevelType w:val="hybridMultilevel"/>
    <w:tmpl w:val="B5F27ECE"/>
    <w:lvl w:ilvl="0" w:tplc="73F62102">
      <w:start w:val="7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924D5"/>
    <w:multiLevelType w:val="hybridMultilevel"/>
    <w:tmpl w:val="F5B244EA"/>
    <w:lvl w:ilvl="0" w:tplc="2E98F96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30C7FF2"/>
    <w:multiLevelType w:val="hybridMultilevel"/>
    <w:tmpl w:val="F1726CBE"/>
    <w:lvl w:ilvl="0" w:tplc="217034E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3A4016"/>
    <w:multiLevelType w:val="hybridMultilevel"/>
    <w:tmpl w:val="600871C2"/>
    <w:lvl w:ilvl="0" w:tplc="CE2E3A2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D9366D"/>
    <w:multiLevelType w:val="hybridMultilevel"/>
    <w:tmpl w:val="928EB830"/>
    <w:lvl w:ilvl="0" w:tplc="59766D6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582110791">
    <w:abstractNumId w:val="1"/>
  </w:num>
  <w:num w:numId="2" w16cid:durableId="1614096386">
    <w:abstractNumId w:val="3"/>
  </w:num>
  <w:num w:numId="3" w16cid:durableId="219635884">
    <w:abstractNumId w:val="9"/>
  </w:num>
  <w:num w:numId="4" w16cid:durableId="714618376">
    <w:abstractNumId w:val="2"/>
  </w:num>
  <w:num w:numId="5" w16cid:durableId="841579468">
    <w:abstractNumId w:val="8"/>
  </w:num>
  <w:num w:numId="6" w16cid:durableId="538666135">
    <w:abstractNumId w:val="6"/>
  </w:num>
  <w:num w:numId="7" w16cid:durableId="570500779">
    <w:abstractNumId w:val="10"/>
  </w:num>
  <w:num w:numId="8" w16cid:durableId="475607013">
    <w:abstractNumId w:val="7"/>
  </w:num>
  <w:num w:numId="9" w16cid:durableId="1886599142">
    <w:abstractNumId w:val="5"/>
  </w:num>
  <w:num w:numId="10" w16cid:durableId="740248833">
    <w:abstractNumId w:val="4"/>
  </w:num>
  <w:num w:numId="11" w16cid:durableId="65831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42"/>
    <w:rsid w:val="00003BEB"/>
    <w:rsid w:val="00133469"/>
    <w:rsid w:val="001529E0"/>
    <w:rsid w:val="001C4B76"/>
    <w:rsid w:val="002061B5"/>
    <w:rsid w:val="0022692D"/>
    <w:rsid w:val="003B1E13"/>
    <w:rsid w:val="004F6E7A"/>
    <w:rsid w:val="0054299E"/>
    <w:rsid w:val="00570262"/>
    <w:rsid w:val="005904D8"/>
    <w:rsid w:val="005C5EBD"/>
    <w:rsid w:val="005D03C1"/>
    <w:rsid w:val="00623FA6"/>
    <w:rsid w:val="007076B6"/>
    <w:rsid w:val="00776758"/>
    <w:rsid w:val="00847F5E"/>
    <w:rsid w:val="00970A42"/>
    <w:rsid w:val="009A6570"/>
    <w:rsid w:val="00A66F89"/>
    <w:rsid w:val="00AC64A7"/>
    <w:rsid w:val="00B325ED"/>
    <w:rsid w:val="00D11EA3"/>
    <w:rsid w:val="00E265A1"/>
    <w:rsid w:val="00E71535"/>
    <w:rsid w:val="00F42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7188"/>
  <w15:chartTrackingRefBased/>
  <w15:docId w15:val="{96FAE0D5-1149-4D20-896F-78DC940E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0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0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0A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0A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0A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0A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0A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0A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0A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0A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0A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0A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0A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0A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0A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0A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0A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0A42"/>
    <w:rPr>
      <w:rFonts w:eastAsiaTheme="majorEastAsia" w:cstheme="majorBidi"/>
      <w:color w:val="272727" w:themeColor="text1" w:themeTint="D8"/>
    </w:rPr>
  </w:style>
  <w:style w:type="paragraph" w:styleId="Titre">
    <w:name w:val="Title"/>
    <w:basedOn w:val="Normal"/>
    <w:next w:val="Normal"/>
    <w:link w:val="TitreCar"/>
    <w:uiPriority w:val="10"/>
    <w:qFormat/>
    <w:rsid w:val="00970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0A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0A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0A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0A42"/>
    <w:pPr>
      <w:spacing w:before="160"/>
      <w:jc w:val="center"/>
    </w:pPr>
    <w:rPr>
      <w:i/>
      <w:iCs/>
      <w:color w:val="404040" w:themeColor="text1" w:themeTint="BF"/>
    </w:rPr>
  </w:style>
  <w:style w:type="character" w:customStyle="1" w:styleId="CitationCar">
    <w:name w:val="Citation Car"/>
    <w:basedOn w:val="Policepardfaut"/>
    <w:link w:val="Citation"/>
    <w:uiPriority w:val="29"/>
    <w:rsid w:val="00970A42"/>
    <w:rPr>
      <w:i/>
      <w:iCs/>
      <w:color w:val="404040" w:themeColor="text1" w:themeTint="BF"/>
    </w:rPr>
  </w:style>
  <w:style w:type="paragraph" w:styleId="Paragraphedeliste">
    <w:name w:val="List Paragraph"/>
    <w:basedOn w:val="Normal"/>
    <w:uiPriority w:val="34"/>
    <w:qFormat/>
    <w:rsid w:val="00970A42"/>
    <w:pPr>
      <w:ind w:left="720"/>
      <w:contextualSpacing/>
    </w:pPr>
  </w:style>
  <w:style w:type="character" w:styleId="Accentuationintense">
    <w:name w:val="Intense Emphasis"/>
    <w:basedOn w:val="Policepardfaut"/>
    <w:uiPriority w:val="21"/>
    <w:qFormat/>
    <w:rsid w:val="00970A42"/>
    <w:rPr>
      <w:i/>
      <w:iCs/>
      <w:color w:val="0F4761" w:themeColor="accent1" w:themeShade="BF"/>
    </w:rPr>
  </w:style>
  <w:style w:type="paragraph" w:styleId="Citationintense">
    <w:name w:val="Intense Quote"/>
    <w:basedOn w:val="Normal"/>
    <w:next w:val="Normal"/>
    <w:link w:val="CitationintenseCar"/>
    <w:uiPriority w:val="30"/>
    <w:qFormat/>
    <w:rsid w:val="00970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0A42"/>
    <w:rPr>
      <w:i/>
      <w:iCs/>
      <w:color w:val="0F4761" w:themeColor="accent1" w:themeShade="BF"/>
    </w:rPr>
  </w:style>
  <w:style w:type="character" w:styleId="Rfrenceintense">
    <w:name w:val="Intense Reference"/>
    <w:basedOn w:val="Policepardfaut"/>
    <w:uiPriority w:val="32"/>
    <w:qFormat/>
    <w:rsid w:val="00970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5</Pages>
  <Words>1663</Words>
  <Characters>9150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Beolet</dc:creator>
  <cp:keywords/>
  <dc:description/>
  <cp:lastModifiedBy>Ethan Beolet</cp:lastModifiedBy>
  <cp:revision>4</cp:revision>
  <dcterms:created xsi:type="dcterms:W3CDTF">2025-09-29T21:03:00Z</dcterms:created>
  <dcterms:modified xsi:type="dcterms:W3CDTF">2025-09-30T20:27:00Z</dcterms:modified>
</cp:coreProperties>
</file>