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E0" w:rsidRPr="005D2B4C" w:rsidRDefault="000B0BE0" w:rsidP="000B0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B4C">
        <w:rPr>
          <w:rFonts w:ascii="Times New Roman" w:hAnsi="Times New Roman" w:cs="Times New Roman"/>
          <w:b/>
          <w:sz w:val="28"/>
          <w:szCs w:val="28"/>
        </w:rPr>
        <w:t xml:space="preserve">Lettres Supérieures - Cours de </w:t>
      </w:r>
      <w:r w:rsidR="00A15706">
        <w:rPr>
          <w:rFonts w:ascii="Times New Roman" w:hAnsi="Times New Roman" w:cs="Times New Roman"/>
          <w:b/>
          <w:sz w:val="28"/>
          <w:szCs w:val="28"/>
        </w:rPr>
        <w:t>latin</w:t>
      </w:r>
      <w:r w:rsidRPr="005D2B4C">
        <w:rPr>
          <w:rFonts w:ascii="Times New Roman" w:hAnsi="Times New Roman" w:cs="Times New Roman"/>
          <w:b/>
          <w:sz w:val="28"/>
          <w:szCs w:val="28"/>
        </w:rPr>
        <w:t xml:space="preserve"> Grands débutants</w:t>
      </w:r>
    </w:p>
    <w:p w:rsidR="000B0BE0" w:rsidRDefault="000B0BE0" w:rsidP="000B0B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BE0" w:rsidRDefault="000B0BE0" w:rsidP="000B0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Fiche n°1 : </w:t>
      </w:r>
      <w:r w:rsidR="007F2800">
        <w:rPr>
          <w:rFonts w:ascii="Times New Roman" w:hAnsi="Times New Roman" w:cs="Times New Roman"/>
          <w:b/>
          <w:sz w:val="28"/>
          <w:szCs w:val="28"/>
        </w:rPr>
        <w:t xml:space="preserve">Particularités de la langue latine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672" w:rsidRDefault="00ED1672" w:rsidP="000B0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800" w:rsidRDefault="00F845CB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4070350" cy="1085850"/>
            <wp:effectExtent l="1905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CB" w:rsidRDefault="00F845CB" w:rsidP="0043544E">
      <w:pPr>
        <w:jc w:val="center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Inscription du Panthéon, Rome</w:t>
      </w:r>
    </w:p>
    <w:p w:rsidR="00103844" w:rsidRDefault="00103844" w:rsidP="0043544E">
      <w:pPr>
        <w:jc w:val="center"/>
        <w:rPr>
          <w:rFonts w:ascii="Arial" w:eastAsia="Times New Roman" w:hAnsi="Arial" w:cs="Arial"/>
          <w:b/>
          <w:lang w:eastAsia="fr-FR"/>
        </w:rPr>
      </w:pPr>
    </w:p>
    <w:p w:rsidR="00103844" w:rsidRPr="00103844" w:rsidRDefault="00103844" w:rsidP="0043544E">
      <w:pPr>
        <w:jc w:val="center"/>
        <w:rPr>
          <w:rFonts w:ascii="Times New Roman" w:eastAsia="Times New Roman" w:hAnsi="Times New Roman" w:cs="Times New Roman"/>
          <w:b/>
          <w:lang w:eastAsia="fr-FR"/>
        </w:rPr>
      </w:pPr>
      <w:r>
        <w:t>M(ARCUS).AGRIPPA.L(UCII).F(ILIUS).CO(N</w:t>
      </w:r>
      <w:proofErr w:type="gramStart"/>
      <w:r>
        <w:t>)S</w:t>
      </w:r>
      <w:proofErr w:type="gramEnd"/>
      <w:r>
        <w:t>(UL).TERTIVM.FECIT</w:t>
      </w:r>
    </w:p>
    <w:p w:rsidR="00F845CB" w:rsidRDefault="00F845CB" w:rsidP="00F845CB">
      <w:pPr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F845CB" w:rsidRDefault="00F845CB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4750826" cy="22415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26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CB" w:rsidRPr="00F845CB" w:rsidRDefault="00F845CB" w:rsidP="00F845CB">
      <w:pPr>
        <w:jc w:val="center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Inscription de l’Arc de Titus, Rome, forum</w:t>
      </w:r>
    </w:p>
    <w:p w:rsidR="00F845CB" w:rsidRDefault="00F845CB" w:rsidP="00F845CB">
      <w:pPr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7F2800" w:rsidRDefault="00F845CB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759200" cy="1645694"/>
            <wp:effectExtent l="19050" t="0" r="0" b="0"/>
            <wp:docPr id="9" name="Image 9" descr="Colonne Trajan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nne Trajane —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6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CB" w:rsidRDefault="00F845CB" w:rsidP="00F845CB">
      <w:pPr>
        <w:jc w:val="center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Inscription à la base de la Colonne Trajane</w:t>
      </w:r>
    </w:p>
    <w:p w:rsidR="00103844" w:rsidRDefault="00103844" w:rsidP="00F845CB">
      <w:pPr>
        <w:jc w:val="center"/>
        <w:rPr>
          <w:rFonts w:ascii="Arial" w:eastAsia="Times New Roman" w:hAnsi="Arial" w:cs="Arial"/>
          <w:b/>
          <w:lang w:eastAsia="fr-FR"/>
        </w:rPr>
      </w:pPr>
    </w:p>
    <w:p w:rsidR="00103844" w:rsidRPr="00103844" w:rsidRDefault="00103844" w:rsidP="00F845CB">
      <w:pPr>
        <w:jc w:val="center"/>
      </w:pPr>
      <w:r>
        <w:rPr>
          <w:b/>
          <w:bCs/>
        </w:rPr>
        <w:t xml:space="preserve">SENATVS POPVLVSQVE ROMANVS / </w:t>
      </w:r>
      <w:proofErr w:type="gramStart"/>
      <w:r>
        <w:rPr>
          <w:b/>
          <w:bCs/>
        </w:rPr>
        <w:t>IMP(</w:t>
      </w:r>
      <w:proofErr w:type="spellStart"/>
      <w:proofErr w:type="gramEnd"/>
      <w:r>
        <w:rPr>
          <w:b/>
          <w:bCs/>
        </w:rPr>
        <w:t>eratori</w:t>
      </w:r>
      <w:proofErr w:type="spellEnd"/>
      <w:r>
        <w:rPr>
          <w:b/>
          <w:bCs/>
        </w:rPr>
        <w:t xml:space="preserve">) . </w:t>
      </w:r>
      <w:proofErr w:type="gramStart"/>
      <w:r>
        <w:rPr>
          <w:b/>
          <w:bCs/>
        </w:rPr>
        <w:t>CAESARI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DIVI .</w:t>
      </w:r>
      <w:proofErr w:type="gramEnd"/>
      <w:r>
        <w:rPr>
          <w:b/>
          <w:bCs/>
        </w:rPr>
        <w:br/>
      </w:r>
      <w:proofErr w:type="gramStart"/>
      <w:r>
        <w:rPr>
          <w:b/>
          <w:bCs/>
        </w:rPr>
        <w:t>NERVAE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F(</w:t>
      </w:r>
      <w:proofErr w:type="spellStart"/>
      <w:proofErr w:type="gramEnd"/>
      <w:r>
        <w:rPr>
          <w:b/>
          <w:bCs/>
        </w:rPr>
        <w:t>ilio</w:t>
      </w:r>
      <w:proofErr w:type="spellEnd"/>
      <w:r>
        <w:rPr>
          <w:b/>
          <w:bCs/>
        </w:rPr>
        <w:t xml:space="preserve">) . NERVAE / </w:t>
      </w:r>
      <w:proofErr w:type="gramStart"/>
      <w:r>
        <w:rPr>
          <w:b/>
          <w:bCs/>
        </w:rPr>
        <w:t>TRAIANO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AVG(</w:t>
      </w:r>
      <w:proofErr w:type="spellStart"/>
      <w:proofErr w:type="gramEnd"/>
      <w:r>
        <w:rPr>
          <w:b/>
          <w:bCs/>
        </w:rPr>
        <w:t>usto</w:t>
      </w:r>
      <w:proofErr w:type="spellEnd"/>
      <w:r>
        <w:rPr>
          <w:b/>
          <w:bCs/>
        </w:rPr>
        <w:t xml:space="preserve">) . </w:t>
      </w:r>
      <w:proofErr w:type="gramStart"/>
      <w:r>
        <w:rPr>
          <w:b/>
          <w:bCs/>
        </w:rPr>
        <w:t>GERM(</w:t>
      </w:r>
      <w:proofErr w:type="spellStart"/>
      <w:proofErr w:type="gramEnd"/>
      <w:r>
        <w:rPr>
          <w:b/>
          <w:bCs/>
        </w:rPr>
        <w:t>anico</w:t>
      </w:r>
      <w:proofErr w:type="spellEnd"/>
      <w:r>
        <w:rPr>
          <w:b/>
          <w:bCs/>
        </w:rPr>
        <w:t xml:space="preserve">) . </w:t>
      </w:r>
      <w:proofErr w:type="gramStart"/>
      <w:r>
        <w:rPr>
          <w:b/>
          <w:bCs/>
        </w:rPr>
        <w:t>DACICO .</w:t>
      </w:r>
      <w:proofErr w:type="gramEnd"/>
      <w:r>
        <w:rPr>
          <w:b/>
          <w:bCs/>
        </w:rPr>
        <w:br/>
      </w:r>
      <w:proofErr w:type="gramStart"/>
      <w:r>
        <w:rPr>
          <w:b/>
          <w:bCs/>
        </w:rPr>
        <w:t>PONTIF(</w:t>
      </w:r>
      <w:proofErr w:type="gramEnd"/>
      <w:r>
        <w:rPr>
          <w:b/>
          <w:bCs/>
        </w:rPr>
        <w:t xml:space="preserve">ici) / MAXIMO . </w:t>
      </w:r>
      <w:proofErr w:type="gramStart"/>
      <w:r>
        <w:rPr>
          <w:b/>
          <w:bCs/>
        </w:rPr>
        <w:t>TRIB(</w:t>
      </w:r>
      <w:proofErr w:type="spellStart"/>
      <w:proofErr w:type="gramEnd"/>
      <w:r>
        <w:rPr>
          <w:b/>
          <w:bCs/>
        </w:rPr>
        <w:t>unicia</w:t>
      </w:r>
      <w:proofErr w:type="spellEnd"/>
      <w:r>
        <w:rPr>
          <w:b/>
          <w:bCs/>
        </w:rPr>
        <w:t xml:space="preserve">) . </w:t>
      </w:r>
      <w:proofErr w:type="gramStart"/>
      <w:r>
        <w:rPr>
          <w:b/>
          <w:bCs/>
        </w:rPr>
        <w:t>POT(</w:t>
      </w:r>
      <w:proofErr w:type="spellStart"/>
      <w:proofErr w:type="gramEnd"/>
      <w:r>
        <w:rPr>
          <w:b/>
          <w:bCs/>
        </w:rPr>
        <w:t>estate</w:t>
      </w:r>
      <w:proofErr w:type="spellEnd"/>
      <w:r>
        <w:rPr>
          <w:b/>
          <w:bCs/>
        </w:rPr>
        <w:t xml:space="preserve">) XVII . </w:t>
      </w:r>
      <w:proofErr w:type="gramStart"/>
      <w:r>
        <w:rPr>
          <w:b/>
          <w:bCs/>
        </w:rPr>
        <w:t>IMP(</w:t>
      </w:r>
      <w:proofErr w:type="spellStart"/>
      <w:proofErr w:type="gramEnd"/>
      <w:r>
        <w:rPr>
          <w:b/>
          <w:bCs/>
        </w:rPr>
        <w:t>eratori</w:t>
      </w:r>
      <w:proofErr w:type="spellEnd"/>
      <w:r>
        <w:rPr>
          <w:b/>
          <w:bCs/>
        </w:rPr>
        <w:t>) VI .</w:t>
      </w:r>
      <w:r>
        <w:rPr>
          <w:b/>
          <w:bCs/>
        </w:rPr>
        <w:br/>
        <w:t>CO(n</w:t>
      </w:r>
      <w:proofErr w:type="gramStart"/>
      <w:r>
        <w:rPr>
          <w:b/>
          <w:bCs/>
        </w:rPr>
        <w:t>)S</w:t>
      </w:r>
      <w:proofErr w:type="gramEnd"/>
      <w:r>
        <w:rPr>
          <w:b/>
          <w:bCs/>
        </w:rPr>
        <w:t>(</w:t>
      </w:r>
      <w:proofErr w:type="spellStart"/>
      <w:r>
        <w:rPr>
          <w:b/>
          <w:bCs/>
        </w:rPr>
        <w:t>uli</w:t>
      </w:r>
      <w:proofErr w:type="spellEnd"/>
      <w:r>
        <w:rPr>
          <w:b/>
          <w:bCs/>
        </w:rPr>
        <w:t xml:space="preserve">) VI . </w:t>
      </w:r>
      <w:proofErr w:type="gramStart"/>
      <w:r>
        <w:rPr>
          <w:b/>
          <w:bCs/>
        </w:rPr>
        <w:t>P(</w:t>
      </w:r>
      <w:proofErr w:type="spellStart"/>
      <w:proofErr w:type="gramEnd"/>
      <w:r>
        <w:rPr>
          <w:b/>
          <w:bCs/>
        </w:rPr>
        <w:t>atri</w:t>
      </w:r>
      <w:proofErr w:type="spellEnd"/>
      <w:r>
        <w:rPr>
          <w:b/>
          <w:bCs/>
        </w:rPr>
        <w:t xml:space="preserve">) . </w:t>
      </w:r>
      <w:proofErr w:type="gramStart"/>
      <w:r>
        <w:rPr>
          <w:b/>
          <w:bCs/>
        </w:rPr>
        <w:t>P(</w:t>
      </w:r>
      <w:proofErr w:type="spellStart"/>
      <w:proofErr w:type="gramEnd"/>
      <w:r>
        <w:rPr>
          <w:b/>
          <w:bCs/>
        </w:rPr>
        <w:t>atriae</w:t>
      </w:r>
      <w:proofErr w:type="spellEnd"/>
      <w:r>
        <w:rPr>
          <w:b/>
          <w:bCs/>
        </w:rPr>
        <w:t xml:space="preserve">) / AD . </w:t>
      </w:r>
      <w:proofErr w:type="gramStart"/>
      <w:r>
        <w:rPr>
          <w:b/>
          <w:bCs/>
        </w:rPr>
        <w:t>DECLARANDVM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QVANTAE .</w:t>
      </w:r>
      <w:proofErr w:type="gramEnd"/>
      <w:r>
        <w:rPr>
          <w:b/>
          <w:bCs/>
        </w:rPr>
        <w:br/>
        <w:t xml:space="preserve">ALTITUDINIS / </w:t>
      </w:r>
      <w:proofErr w:type="gramStart"/>
      <w:r>
        <w:rPr>
          <w:b/>
          <w:bCs/>
        </w:rPr>
        <w:t>MONS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ET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LOCVS 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TANT(</w:t>
      </w:r>
      <w:proofErr w:type="spellStart"/>
      <w:proofErr w:type="gramEnd"/>
      <w:r>
        <w:rPr>
          <w:b/>
          <w:bCs/>
        </w:rPr>
        <w:t>is</w:t>
      </w:r>
      <w:proofErr w:type="spellEnd"/>
      <w:r>
        <w:rPr>
          <w:b/>
          <w:bCs/>
        </w:rPr>
        <w:t xml:space="preserve"> . </w:t>
      </w:r>
      <w:proofErr w:type="spellStart"/>
      <w:r>
        <w:rPr>
          <w:b/>
          <w:bCs/>
        </w:rPr>
        <w:t>oper</w:t>
      </w:r>
      <w:proofErr w:type="spellEnd"/>
      <w:r>
        <w:rPr>
          <w:b/>
          <w:bCs/>
        </w:rPr>
        <w:t xml:space="preserve">)IBVS . </w:t>
      </w:r>
      <w:proofErr w:type="gramStart"/>
      <w:r>
        <w:rPr>
          <w:b/>
          <w:bCs/>
        </w:rPr>
        <w:t>SIT .</w:t>
      </w:r>
      <w:proofErr w:type="gramEnd"/>
      <w:r>
        <w:rPr>
          <w:b/>
          <w:bCs/>
        </w:rPr>
        <w:t xml:space="preserve"> EGESTVS</w:t>
      </w:r>
      <w:r>
        <w:rPr>
          <w:b/>
          <w:bCs/>
        </w:rPr>
        <w:br/>
      </w:r>
      <w:r>
        <w:br/>
      </w:r>
      <w:r>
        <w:br/>
        <w:t>« L</w:t>
      </w:r>
      <w:r w:rsidR="00FA114E">
        <w:t>e Sénat et le peuple romain à l’</w:t>
      </w:r>
      <w:r>
        <w:t>empereur César Nerva Trajan Auguste, fils du divin Nerva, Germanique, Dacique, grand pontife, investi pour la dix-septième fois de la puissance tribunicienne, acclamé empereur pour la sixième fois, père de la patrie. Pour indiquer à quelle hauteur s'élevait la colline qui fut détruite par les travaux »</w:t>
      </w:r>
    </w:p>
    <w:p w:rsidR="00103844" w:rsidRDefault="00103844" w:rsidP="00103844">
      <w:pPr>
        <w:rPr>
          <w:rFonts w:ascii="Arial" w:eastAsia="Times New Roman" w:hAnsi="Arial" w:cs="Arial"/>
          <w:b/>
          <w:lang w:eastAsia="fr-FR"/>
        </w:rPr>
      </w:pPr>
    </w:p>
    <w:p w:rsidR="00F845CB" w:rsidRDefault="00F845CB" w:rsidP="00F845CB">
      <w:pPr>
        <w:jc w:val="center"/>
        <w:rPr>
          <w:rFonts w:ascii="Arial" w:eastAsia="Times New Roman" w:hAnsi="Arial" w:cs="Arial"/>
          <w:b/>
          <w:lang w:eastAsia="fr-FR"/>
        </w:rPr>
      </w:pPr>
    </w:p>
    <w:p w:rsidR="00F845CB" w:rsidRPr="00F845CB" w:rsidRDefault="00F845CB" w:rsidP="00F845CB">
      <w:pPr>
        <w:jc w:val="center"/>
        <w:rPr>
          <w:rFonts w:ascii="Arial" w:eastAsia="Times New Roman" w:hAnsi="Arial" w:cs="Arial"/>
          <w:b/>
          <w:lang w:eastAsia="fr-FR"/>
        </w:rPr>
      </w:pPr>
    </w:p>
    <w:p w:rsidR="007F2800" w:rsidRDefault="007F2800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7F2800" w:rsidRDefault="007F2800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7F2800" w:rsidRDefault="007F2800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7F2800" w:rsidRDefault="007F2800" w:rsidP="00103844">
      <w:pPr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1249A4" w:rsidRDefault="007F7FDB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  <w:r w:rsidRPr="007F7FDB">
        <w:rPr>
          <w:rFonts w:ascii="Arial" w:eastAsia="Times New Roman" w:hAnsi="Arial" w:cs="Arial"/>
          <w:b/>
          <w:sz w:val="28"/>
          <w:szCs w:val="28"/>
          <w:lang w:eastAsia="fr-FR"/>
        </w:rPr>
        <w:t xml:space="preserve">- Lecture suivie : </w:t>
      </w:r>
      <w:r w:rsidR="00BD301D">
        <w:rPr>
          <w:rFonts w:ascii="Arial" w:eastAsia="Times New Roman" w:hAnsi="Arial" w:cs="Arial"/>
          <w:b/>
          <w:sz w:val="28"/>
          <w:szCs w:val="28"/>
          <w:lang w:eastAsia="fr-FR"/>
        </w:rPr>
        <w:t xml:space="preserve">Les dieux de l’Olympe </w:t>
      </w:r>
    </w:p>
    <w:p w:rsidR="007F7FDB" w:rsidRDefault="007F7FDB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7F7FDB" w:rsidRDefault="007F7FDB" w:rsidP="007F7FDB">
      <w:pPr>
        <w:spacing w:line="360" w:lineRule="auto"/>
        <w:rPr>
          <w:rFonts w:ascii="Arial" w:hAnsi="Arial" w:cs="Arial"/>
          <w:sz w:val="20"/>
          <w:szCs w:val="20"/>
        </w:rPr>
      </w:pPr>
    </w:p>
    <w:p w:rsidR="00D87D45" w:rsidRPr="00D87D45" w:rsidRDefault="00300A70" w:rsidP="00D87D45">
      <w:p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</w:t>
      </w:r>
      <w:r w:rsidR="00D87D45" w:rsidRPr="00D87D45">
        <w:rPr>
          <w:rFonts w:ascii="Arial" w:hAnsi="Arial" w:cs="Arial"/>
          <w:sz w:val="20"/>
          <w:szCs w:val="20"/>
        </w:rPr>
        <w:t>u</w:t>
      </w:r>
      <w:proofErr w:type="spellEnd"/>
      <w:r w:rsidR="000C6EFF">
        <w:rPr>
          <w:rFonts w:ascii="Arial" w:hAnsi="Arial" w:cs="Arial"/>
          <w:sz w:val="20"/>
          <w:szCs w:val="20"/>
        </w:rPr>
        <w:t>(</w:t>
      </w:r>
      <w:r w:rsidR="00D87D45" w:rsidRPr="00D87D45">
        <w:rPr>
          <w:rFonts w:ascii="Arial" w:hAnsi="Arial" w:cs="Arial"/>
          <w:sz w:val="20"/>
          <w:szCs w:val="20"/>
        </w:rPr>
        <w:t>p</w:t>
      </w:r>
      <w:proofErr w:type="gramStart"/>
      <w:r w:rsidR="000C6EFF">
        <w:rPr>
          <w:rFonts w:ascii="Arial" w:hAnsi="Arial" w:cs="Arial"/>
          <w:sz w:val="20"/>
          <w:szCs w:val="20"/>
        </w:rPr>
        <w:t>)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piter</w:t>
      </w:r>
      <w:proofErr w:type="spellEnd"/>
      <w:proofErr w:type="gramEnd"/>
      <w:r w:rsidR="00D87D45" w:rsidRPr="00D87D4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Saturni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filius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deorum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hominumque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pater,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caelum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terram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imperio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regit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Neptunus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mari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imperat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Pluto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inferis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Phoebus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-Apollo est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auctor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lucis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idemque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Musarum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magister. Mars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bello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sz w:val="20"/>
          <w:szCs w:val="20"/>
        </w:rPr>
        <w:t>armis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praesidet</w:t>
      </w:r>
      <w:proofErr w:type="spellEnd"/>
      <w:r>
        <w:rPr>
          <w:rFonts w:ascii="Arial" w:hAnsi="Arial" w:cs="Arial"/>
          <w:sz w:val="20"/>
          <w:szCs w:val="20"/>
        </w:rPr>
        <w:t xml:space="preserve">, Bacchus </w:t>
      </w:r>
      <w:proofErr w:type="spellStart"/>
      <w:r>
        <w:rPr>
          <w:rFonts w:ascii="Arial" w:hAnsi="Arial" w:cs="Arial"/>
          <w:sz w:val="20"/>
          <w:szCs w:val="20"/>
        </w:rPr>
        <w:t>conuiuiis</w:t>
      </w:r>
      <w:proofErr w:type="spellEnd"/>
      <w:r>
        <w:rPr>
          <w:rFonts w:ascii="Arial" w:hAnsi="Arial" w:cs="Arial"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sz w:val="20"/>
          <w:szCs w:val="20"/>
        </w:rPr>
        <w:t>u</w:t>
      </w:r>
      <w:r w:rsidR="00D87D45" w:rsidRPr="00D87D45">
        <w:rPr>
          <w:rFonts w:ascii="Arial" w:hAnsi="Arial" w:cs="Arial"/>
          <w:sz w:val="20"/>
          <w:szCs w:val="20"/>
        </w:rPr>
        <w:t>ino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Vulca</w:t>
      </w:r>
      <w:r>
        <w:rPr>
          <w:rFonts w:ascii="Arial" w:hAnsi="Arial" w:cs="Arial"/>
          <w:sz w:val="20"/>
          <w:szCs w:val="20"/>
        </w:rPr>
        <w:t>nus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praefectus</w:t>
      </w:r>
      <w:proofErr w:type="spellEnd"/>
      <w:r>
        <w:rPr>
          <w:rFonts w:ascii="Arial" w:hAnsi="Arial" w:cs="Arial"/>
          <w:sz w:val="20"/>
          <w:szCs w:val="20"/>
        </w:rPr>
        <w:t xml:space="preserve"> est </w:t>
      </w:r>
      <w:proofErr w:type="spellStart"/>
      <w:r>
        <w:rPr>
          <w:rFonts w:ascii="Arial" w:hAnsi="Arial" w:cs="Arial"/>
          <w:sz w:val="20"/>
          <w:szCs w:val="20"/>
        </w:rPr>
        <w:t>fabricandis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r w:rsidR="00D87D45" w:rsidRPr="00D87D45">
        <w:rPr>
          <w:rFonts w:ascii="Arial" w:hAnsi="Arial" w:cs="Arial"/>
          <w:sz w:val="20"/>
          <w:szCs w:val="20"/>
        </w:rPr>
        <w:t>ovis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fulmi</w:t>
      </w:r>
      <w:r>
        <w:rPr>
          <w:rFonts w:ascii="Arial" w:hAnsi="Arial" w:cs="Arial"/>
          <w:sz w:val="20"/>
          <w:szCs w:val="20"/>
        </w:rPr>
        <w:t>nibus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Mercurius</w:t>
      </w:r>
      <w:proofErr w:type="spellEnd"/>
      <w:r>
        <w:rPr>
          <w:rFonts w:ascii="Arial" w:hAnsi="Arial" w:cs="Arial"/>
          <w:sz w:val="20"/>
          <w:szCs w:val="20"/>
        </w:rPr>
        <w:t xml:space="preserve"> est </w:t>
      </w:r>
      <w:proofErr w:type="spellStart"/>
      <w:r>
        <w:rPr>
          <w:rFonts w:ascii="Arial" w:hAnsi="Arial" w:cs="Arial"/>
          <w:sz w:val="20"/>
          <w:szCs w:val="20"/>
        </w:rPr>
        <w:t>interpres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r w:rsidR="00D87D45" w:rsidRPr="00D87D45">
        <w:rPr>
          <w:rFonts w:ascii="Arial" w:hAnsi="Arial" w:cs="Arial"/>
          <w:sz w:val="20"/>
          <w:szCs w:val="20"/>
        </w:rPr>
        <w:t>ovis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reliquo</w:t>
      </w:r>
      <w:r w:rsidR="000C6EFF">
        <w:rPr>
          <w:rFonts w:ascii="Arial" w:hAnsi="Arial" w:cs="Arial"/>
          <w:sz w:val="20"/>
          <w:szCs w:val="20"/>
        </w:rPr>
        <w:t>rum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deorum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C6EFF">
        <w:rPr>
          <w:rFonts w:ascii="Arial" w:hAnsi="Arial" w:cs="Arial"/>
          <w:sz w:val="20"/>
          <w:szCs w:val="20"/>
        </w:rPr>
        <w:t>ac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nuntius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aliger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0C6EFF">
        <w:rPr>
          <w:rFonts w:ascii="Arial" w:hAnsi="Arial" w:cs="Arial"/>
          <w:sz w:val="20"/>
          <w:szCs w:val="20"/>
        </w:rPr>
        <w:t>Iuxta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deos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0C6EFF">
        <w:rPr>
          <w:rFonts w:ascii="Arial" w:hAnsi="Arial" w:cs="Arial"/>
          <w:sz w:val="20"/>
          <w:szCs w:val="20"/>
        </w:rPr>
        <w:t>Olympo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sedent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deae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. Inter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deos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0C6EFF">
        <w:rPr>
          <w:rFonts w:ascii="Arial" w:hAnsi="Arial" w:cs="Arial"/>
          <w:sz w:val="20"/>
          <w:szCs w:val="20"/>
        </w:rPr>
        <w:t>deas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regale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solium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obtinet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Iuno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C6EFF">
        <w:rPr>
          <w:rFonts w:ascii="Arial" w:hAnsi="Arial" w:cs="Arial"/>
          <w:sz w:val="20"/>
          <w:szCs w:val="20"/>
        </w:rPr>
        <w:t>Iovis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coni</w:t>
      </w:r>
      <w:r w:rsidR="00D87D45" w:rsidRPr="00D87D45">
        <w:rPr>
          <w:rFonts w:ascii="Arial" w:hAnsi="Arial" w:cs="Arial"/>
          <w:sz w:val="20"/>
          <w:szCs w:val="20"/>
        </w:rPr>
        <w:t>ux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. Vesta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focis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custos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adest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. Pallas </w:t>
      </w:r>
      <w:proofErr w:type="spellStart"/>
      <w:r w:rsidR="000C6EFF">
        <w:rPr>
          <w:rFonts w:ascii="Arial" w:hAnsi="Arial" w:cs="Arial"/>
          <w:sz w:val="20"/>
          <w:szCs w:val="20"/>
        </w:rPr>
        <w:t>seu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Mineru</w:t>
      </w:r>
      <w:r w:rsidR="00D87D45" w:rsidRPr="00D87D45">
        <w:rPr>
          <w:rFonts w:ascii="Arial" w:hAnsi="Arial" w:cs="Arial"/>
          <w:sz w:val="20"/>
          <w:szCs w:val="20"/>
        </w:rPr>
        <w:t>a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, belli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pariter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pacis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artibu</w:t>
      </w:r>
      <w:r w:rsidR="000C6EFF">
        <w:rPr>
          <w:rFonts w:ascii="Arial" w:hAnsi="Arial" w:cs="Arial"/>
          <w:sz w:val="20"/>
          <w:szCs w:val="20"/>
        </w:rPr>
        <w:t>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praeest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C6EFF">
        <w:rPr>
          <w:rFonts w:ascii="Arial" w:hAnsi="Arial" w:cs="Arial"/>
          <w:sz w:val="20"/>
          <w:szCs w:val="20"/>
        </w:rPr>
        <w:t>Ceres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6EFF">
        <w:rPr>
          <w:rFonts w:ascii="Arial" w:hAnsi="Arial" w:cs="Arial"/>
          <w:sz w:val="20"/>
          <w:szCs w:val="20"/>
        </w:rPr>
        <w:t>agriculturae</w:t>
      </w:r>
      <w:proofErr w:type="spellEnd"/>
      <w:r w:rsidR="000C6EF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C6EFF">
        <w:rPr>
          <w:rFonts w:ascii="Arial" w:hAnsi="Arial" w:cs="Arial"/>
          <w:sz w:val="20"/>
          <w:szCs w:val="20"/>
        </w:rPr>
        <w:t>u</w:t>
      </w:r>
      <w:r w:rsidR="00D87D45" w:rsidRPr="00D87D45">
        <w:rPr>
          <w:rFonts w:ascii="Arial" w:hAnsi="Arial" w:cs="Arial"/>
          <w:sz w:val="20"/>
          <w:szCs w:val="20"/>
        </w:rPr>
        <w:t>enatui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Diana. Venus est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formosissima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7D45" w:rsidRPr="00D87D45">
        <w:rPr>
          <w:rFonts w:ascii="Arial" w:hAnsi="Arial" w:cs="Arial"/>
          <w:sz w:val="20"/>
          <w:szCs w:val="20"/>
        </w:rPr>
        <w:t>dearum</w:t>
      </w:r>
      <w:proofErr w:type="spellEnd"/>
      <w:r w:rsidR="00D87D45" w:rsidRPr="00D87D45">
        <w:rPr>
          <w:rFonts w:ascii="Arial" w:hAnsi="Arial" w:cs="Arial"/>
          <w:sz w:val="20"/>
          <w:szCs w:val="20"/>
        </w:rPr>
        <w:t>.</w:t>
      </w:r>
    </w:p>
    <w:p w:rsidR="00D87D45" w:rsidRPr="00D87D45" w:rsidRDefault="00D87D45" w:rsidP="00D87D45">
      <w:pPr>
        <w:jc w:val="center"/>
        <w:rPr>
          <w:rFonts w:ascii="Arial" w:hAnsi="Arial" w:cs="Arial"/>
          <w:sz w:val="20"/>
          <w:szCs w:val="20"/>
        </w:rPr>
      </w:pPr>
    </w:p>
    <w:p w:rsidR="007F7FDB" w:rsidRDefault="00D87D45" w:rsidP="000C6EFF">
      <w:pPr>
        <w:jc w:val="right"/>
        <w:rPr>
          <w:rFonts w:ascii="Arial" w:hAnsi="Arial" w:cs="Arial"/>
          <w:sz w:val="20"/>
          <w:szCs w:val="20"/>
        </w:rPr>
      </w:pPr>
      <w:r w:rsidRPr="00D87D45">
        <w:rPr>
          <w:rFonts w:ascii="Arial" w:hAnsi="Arial" w:cs="Arial"/>
          <w:sz w:val="20"/>
          <w:szCs w:val="20"/>
        </w:rPr>
        <w:t xml:space="preserve">D'après Henri LANTOINE, </w:t>
      </w:r>
      <w:r w:rsidRPr="000C6EFF">
        <w:rPr>
          <w:rFonts w:ascii="Arial" w:hAnsi="Arial" w:cs="Arial"/>
          <w:i/>
          <w:sz w:val="20"/>
          <w:szCs w:val="20"/>
        </w:rPr>
        <w:t>Abrégé de l'histoire grecque</w:t>
      </w:r>
      <w:r w:rsidRPr="00D87D45">
        <w:rPr>
          <w:rFonts w:ascii="Arial" w:hAnsi="Arial" w:cs="Arial"/>
          <w:sz w:val="20"/>
          <w:szCs w:val="20"/>
        </w:rPr>
        <w:t>, Armand Colin, 1914.</w:t>
      </w:r>
    </w:p>
    <w:p w:rsidR="007F7FDB" w:rsidRDefault="007F7FDB" w:rsidP="0043544E">
      <w:pPr>
        <w:jc w:val="center"/>
        <w:rPr>
          <w:rFonts w:ascii="Arial" w:hAnsi="Arial" w:cs="Arial"/>
          <w:sz w:val="20"/>
          <w:szCs w:val="20"/>
        </w:rPr>
      </w:pPr>
    </w:p>
    <w:p w:rsidR="007F7FDB" w:rsidRDefault="007F7FDB" w:rsidP="0043544E">
      <w:pPr>
        <w:jc w:val="center"/>
        <w:rPr>
          <w:rFonts w:ascii="Arial" w:hAnsi="Arial" w:cs="Arial"/>
          <w:sz w:val="20"/>
          <w:szCs w:val="20"/>
        </w:rPr>
      </w:pPr>
    </w:p>
    <w:p w:rsidR="007F7FDB" w:rsidRDefault="007F7FDB" w:rsidP="007F7FDB">
      <w:pPr>
        <w:jc w:val="left"/>
        <w:rPr>
          <w:rFonts w:ascii="Arial" w:hAnsi="Arial" w:cs="Arial"/>
          <w:sz w:val="18"/>
          <w:szCs w:val="18"/>
        </w:rPr>
      </w:pPr>
      <w:r w:rsidRPr="00C16B07">
        <w:rPr>
          <w:rFonts w:ascii="Arial" w:hAnsi="Arial" w:cs="Arial"/>
          <w:sz w:val="18"/>
          <w:szCs w:val="18"/>
          <w:u w:val="single"/>
        </w:rPr>
        <w:t>Vocabulaire</w:t>
      </w:r>
      <w:r w:rsidRPr="00C16B07">
        <w:rPr>
          <w:rFonts w:ascii="Arial" w:hAnsi="Arial" w:cs="Arial"/>
          <w:sz w:val="18"/>
          <w:szCs w:val="18"/>
        </w:rPr>
        <w:t xml:space="preserve"> : </w:t>
      </w:r>
    </w:p>
    <w:p w:rsidR="00300A70" w:rsidRPr="00C16B07" w:rsidRDefault="00300A70" w:rsidP="007F7FDB">
      <w:pPr>
        <w:jc w:val="left"/>
        <w:rPr>
          <w:rFonts w:ascii="Arial" w:hAnsi="Arial" w:cs="Arial"/>
          <w:sz w:val="18"/>
          <w:szCs w:val="18"/>
        </w:rPr>
      </w:pP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fīlĭus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fils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deorum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dĕus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dieu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hominum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hŏmō</w:t>
      </w:r>
      <w:proofErr w:type="spellEnd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̆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-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minis,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homme,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être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humain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pătĕr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tris,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père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cāelus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ciel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imperio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īmpĕrĭŭm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n.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pouvoir (absolu)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regit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rĕgo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ere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rexi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, rectum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 commander, diriger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mari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mărĕ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n.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mer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imperat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īmpĕro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as, are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: 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régner sur </w:t>
      </w:r>
    </w:p>
    <w:p w:rsid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inferis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īnfĕri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orum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les </w:t>
      </w:r>
      <w:proofErr w:type="spellStart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enfers</w:t>
      </w:r>
      <w:proofErr w:type="spellEnd"/>
    </w:p>
    <w:p w:rsid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āuctŏr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oris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source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 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créateur</w:t>
      </w:r>
      <w:proofErr w:type="spellEnd"/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lūx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lucis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f.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lumière, jour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idemque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 </w:t>
      </w:r>
      <w:r w:rsidRPr="00300A70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: ainsi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que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măgīstĕr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tri,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maître (d’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école)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bello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bēllŭm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n.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guerre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armis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ārma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orum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, n. pl.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armes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praesidet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prāesĭdĕo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es,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ere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sedi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, -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 protéger, veiller sur, diriger, commander</w:t>
      </w:r>
    </w:p>
    <w:p w:rsidR="00300A70" w:rsidRPr="00300A70" w:rsidRDefault="000C6EFF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conuiu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cōnuīu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ĭŭm</w:t>
      </w:r>
      <w:proofErr w:type="spell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ii, </w:t>
      </w:r>
      <w:proofErr w:type="gramStart"/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n.</w:t>
      </w:r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banquet</w:t>
      </w:r>
    </w:p>
    <w:p w:rsidR="00300A70" w:rsidRPr="00300A70" w:rsidRDefault="00300A70" w:rsidP="00300A70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praefectu</w:t>
      </w:r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</w:t>
      </w:r>
      <w:proofErr w:type="spellEnd"/>
      <w:proofErr w:type="gramEnd"/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est </w:t>
      </w:r>
      <w:proofErr w:type="spellStart"/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fabricandis</w:t>
      </w:r>
      <w:proofErr w:type="spellEnd"/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 </w:t>
      </w:r>
      <w:proofErr w:type="spellStart"/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fulminibus</w:t>
      </w:r>
      <w:proofErr w:type="spellEnd"/>
      <w:r w:rsidR="000C6E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 w:rsidR="000C6EFF" w:rsidRPr="000C6EFF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: </w:t>
      </w:r>
      <w:r w:rsidR="006603E5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a</w:t>
      </w:r>
      <w:r w:rsidR="000C6EFF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été préposé à la fabrication des foudres </w:t>
      </w:r>
    </w:p>
    <w:p w:rsidR="000C6EFF" w:rsidRDefault="000C6EFF" w:rsidP="000C6EFF">
      <w:pPr>
        <w:jc w:val="left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ovis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&lt;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Iū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pĭtĕr</w:t>
      </w:r>
      <w:proofErr w:type="spellEnd"/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, 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īntērprĕs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etis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intermédiaire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rĕlĭquus</w:t>
      </w:r>
      <w:proofErr w:type="spellEnd"/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a,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um</w:t>
      </w:r>
      <w:proofErr w:type="spell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 restant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qui reste 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āc</w:t>
      </w:r>
      <w:proofErr w:type="spellEnd"/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conj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.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coord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</w:t>
      </w:r>
      <w:proofErr w:type="gramStart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et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, et aussi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nūntĭus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messager 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ālĭgĕr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era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erum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qui porte des ailes, ailé</w:t>
      </w:r>
    </w:p>
    <w:p w:rsidR="00300A70" w:rsidRPr="00300A70" w:rsidRDefault="000C6EFF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ūxtā</w:t>
      </w:r>
      <w:proofErr w:type="spellEnd"/>
      <w:proofErr w:type="gram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adv.</w:t>
      </w:r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à côté de (</w:t>
      </w:r>
      <w:proofErr w:type="spellStart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prép</w:t>
      </w:r>
      <w:proofErr w:type="spell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A</w:t>
      </w:r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cc</w:t>
      </w:r>
      <w:proofErr w:type="spell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.)</w:t>
      </w:r>
    </w:p>
    <w:p w:rsidR="000C6EFF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sedent</w:t>
      </w:r>
      <w:proofErr w:type="spell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sĕdĕo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es,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ere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sedi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sessum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être assis ; siéger 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dĕa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ae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f.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déesse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rēgālĭs</w:t>
      </w:r>
      <w:proofErr w:type="spellEnd"/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royal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sŏlĭŭm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n.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trône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obtinet</w:t>
      </w:r>
      <w:proofErr w:type="spell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ōbtĭnĕo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es,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ere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tinui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spellStart"/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tentum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occuper </w:t>
      </w:r>
    </w:p>
    <w:p w:rsidR="00300A70" w:rsidRPr="00300A70" w:rsidRDefault="000C6EFF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cōni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ūx</w:t>
      </w:r>
      <w:proofErr w:type="spell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0C6EFF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con</w:t>
      </w:r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iugis</w:t>
      </w:r>
      <w:proofErr w:type="spellEnd"/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f.</w:t>
      </w:r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épouse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focis</w:t>
      </w:r>
      <w:proofErr w:type="spell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fŏcus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i,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foyer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cūstōs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odis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gardien</w:t>
      </w:r>
    </w:p>
    <w:p w:rsidR="00300A70" w:rsidRPr="00300A70" w:rsidRDefault="00300A70" w:rsidP="000C6EFF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adest</w:t>
      </w:r>
      <w:proofErr w:type="spellEnd"/>
      <w:proofErr w:type="gramEnd"/>
      <w:r w:rsidR="000C6EFF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ādsŭm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es, esse,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adfui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être présent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être près de </w:t>
      </w:r>
    </w:p>
    <w:p w:rsidR="00300A70" w:rsidRPr="00300A70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sēu</w:t>
      </w:r>
      <w:proofErr w:type="spellEnd"/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conj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.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sub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</w:t>
      </w:r>
      <w:proofErr w:type="gramStart"/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>soit</w:t>
      </w:r>
      <w:proofErr w:type="gramEnd"/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ou bien </w:t>
      </w:r>
    </w:p>
    <w:p w:rsidR="00300A70" w:rsidRPr="00300A70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părĭtĕr</w:t>
      </w:r>
      <w:proofErr w:type="spellEnd"/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adv.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 également; comme, à la manière de</w:t>
      </w:r>
    </w:p>
    <w:p w:rsidR="00300A70" w:rsidRPr="00300A70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pāx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pacis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f.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paix</w:t>
      </w:r>
    </w:p>
    <w:p w:rsidR="00300A70" w:rsidRPr="00300A70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artibus</w:t>
      </w:r>
      <w:proofErr w:type="spellEnd"/>
      <w:r w:rsidR="00BD301D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ārs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proofErr w:type="spell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artis</w:t>
      </w:r>
      <w:proofErr w:type="spellEnd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, </w:t>
      </w:r>
      <w:proofErr w:type="gramStart"/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f.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</w:t>
      </w:r>
      <w:proofErr w:type="gram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(ici) la technique, l’art </w:t>
      </w:r>
    </w:p>
    <w:p w:rsidR="00300A70" w:rsidRPr="00300A70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praeest</w:t>
      </w:r>
      <w:proofErr w:type="spellEnd"/>
      <w:proofErr w:type="gramEnd"/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&lt; </w:t>
      </w:r>
      <w:proofErr w:type="spell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prāesŭm</w:t>
      </w:r>
      <w:proofErr w:type="spellEnd"/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es, esse, fui</w:t>
      </w:r>
      <w:r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: commander, diriger</w:t>
      </w:r>
    </w:p>
    <w:p w:rsidR="00300A70" w:rsidRPr="00300A70" w:rsidRDefault="00BD301D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u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enatui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&lt;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u</w:t>
      </w:r>
      <w:r w:rsidR="00300A70"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ēnātus</w:t>
      </w:r>
      <w:proofErr w:type="spell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us, </w:t>
      </w:r>
      <w:proofErr w:type="gramStart"/>
      <w:r w:rsidR="00300A70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m.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:</w:t>
      </w:r>
      <w:proofErr w:type="gramEnd"/>
      <w:r w:rsidR="00300A70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chasse</w:t>
      </w:r>
    </w:p>
    <w:p w:rsidR="001249A4" w:rsidRPr="00BD301D" w:rsidRDefault="00300A70" w:rsidP="00BD301D">
      <w:pPr>
        <w:jc w:val="lef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proofErr w:type="spellStart"/>
      <w:proofErr w:type="gramStart"/>
      <w:r w:rsidRPr="00300A70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formosissima</w:t>
      </w:r>
      <w:proofErr w:type="spellEnd"/>
      <w:proofErr w:type="gramEnd"/>
      <w:r w:rsidR="00BD301D" w:rsidRPr="00BD301D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 </w:t>
      </w:r>
      <w:r w:rsidR="00BD301D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a, </w:t>
      </w:r>
      <w:proofErr w:type="spellStart"/>
      <w:r w:rsidR="00BD301D" w:rsidRPr="00300A70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um</w:t>
      </w:r>
      <w:proofErr w:type="spellEnd"/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D301D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: 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 plus </w:t>
      </w:r>
      <w:r w:rsidR="00BD301D" w:rsidRPr="00300A70">
        <w:rPr>
          <w:rFonts w:ascii="Times New Roman" w:eastAsia="Times New Roman" w:hAnsi="Times New Roman" w:cs="Times New Roman"/>
          <w:sz w:val="20"/>
          <w:szCs w:val="20"/>
          <w:lang w:eastAsia="fr-FR"/>
        </w:rPr>
        <w:t>beau</w:t>
      </w:r>
      <w:r w:rsidR="00BD301D">
        <w:rPr>
          <w:rFonts w:ascii="Times New Roman" w:eastAsia="Times New Roman" w:hAnsi="Times New Roman" w:cs="Times New Roman"/>
          <w:sz w:val="20"/>
          <w:szCs w:val="20"/>
          <w:lang w:eastAsia="fr-FR"/>
        </w:rPr>
        <w:t>, la plus belle</w:t>
      </w:r>
    </w:p>
    <w:p w:rsidR="001249A4" w:rsidRDefault="001249A4" w:rsidP="0043544E">
      <w:pPr>
        <w:jc w:val="center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:rsidR="006603E5" w:rsidRDefault="006603E5" w:rsidP="00012DA6">
      <w:pPr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sectPr w:rsidR="006603E5" w:rsidSect="00ED1672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0B0BE0"/>
    <w:rsid w:val="00012DA6"/>
    <w:rsid w:val="000B0BE0"/>
    <w:rsid w:val="000C6EFF"/>
    <w:rsid w:val="00103844"/>
    <w:rsid w:val="001249A4"/>
    <w:rsid w:val="00182B72"/>
    <w:rsid w:val="001C064C"/>
    <w:rsid w:val="00230E7E"/>
    <w:rsid w:val="00300A70"/>
    <w:rsid w:val="0043544E"/>
    <w:rsid w:val="00532215"/>
    <w:rsid w:val="00534DB5"/>
    <w:rsid w:val="0059053B"/>
    <w:rsid w:val="005E6FF0"/>
    <w:rsid w:val="006603E5"/>
    <w:rsid w:val="00667CF5"/>
    <w:rsid w:val="006B5F16"/>
    <w:rsid w:val="006F08DA"/>
    <w:rsid w:val="00794CC5"/>
    <w:rsid w:val="007E3425"/>
    <w:rsid w:val="007F2800"/>
    <w:rsid w:val="007F7FDB"/>
    <w:rsid w:val="008463C1"/>
    <w:rsid w:val="00896A03"/>
    <w:rsid w:val="008E23A9"/>
    <w:rsid w:val="00903100"/>
    <w:rsid w:val="00917715"/>
    <w:rsid w:val="00A15706"/>
    <w:rsid w:val="00AB7E6B"/>
    <w:rsid w:val="00BD1794"/>
    <w:rsid w:val="00BD301D"/>
    <w:rsid w:val="00C16B07"/>
    <w:rsid w:val="00D87D45"/>
    <w:rsid w:val="00DC07EC"/>
    <w:rsid w:val="00E12598"/>
    <w:rsid w:val="00ED1672"/>
    <w:rsid w:val="00ED2DE1"/>
    <w:rsid w:val="00F17245"/>
    <w:rsid w:val="00F845CB"/>
    <w:rsid w:val="00FA114E"/>
    <w:rsid w:val="00FA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B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3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3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82B72"/>
    <w:pPr>
      <w:jc w:val="left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ng-grc">
    <w:name w:val="lang-grc"/>
    <w:basedOn w:val="Policepardfaut"/>
    <w:rsid w:val="00532215"/>
  </w:style>
  <w:style w:type="character" w:styleId="lev">
    <w:name w:val="Strong"/>
    <w:basedOn w:val="Policepardfaut"/>
    <w:uiPriority w:val="22"/>
    <w:qFormat/>
    <w:rsid w:val="001249A4"/>
    <w:rPr>
      <w:b/>
      <w:bCs/>
    </w:rPr>
  </w:style>
  <w:style w:type="character" w:styleId="Accentuation">
    <w:name w:val="Emphasis"/>
    <w:basedOn w:val="Policepardfaut"/>
    <w:uiPriority w:val="20"/>
    <w:qFormat/>
    <w:rsid w:val="001249A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2</cp:revision>
  <dcterms:created xsi:type="dcterms:W3CDTF">2020-09-04T13:48:00Z</dcterms:created>
  <dcterms:modified xsi:type="dcterms:W3CDTF">2020-09-04T13:48:00Z</dcterms:modified>
</cp:coreProperties>
</file>