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95" w:rsidRDefault="00F13B66" w:rsidP="00C30C95">
      <w:pPr>
        <w:ind w:firstLine="227"/>
        <w:jc w:val="center"/>
        <w:rPr>
          <w:sz w:val="32"/>
          <w:szCs w:val="32"/>
          <w:lang w:val="en-US"/>
        </w:rPr>
      </w:pPr>
      <w:bookmarkStart w:id="0" w:name="_GoBack"/>
      <w:bookmarkEnd w:id="0"/>
      <w:r>
        <w:rPr>
          <w:sz w:val="32"/>
          <w:szCs w:val="32"/>
          <w:lang w:val="en-US"/>
        </w:rPr>
        <w:t>The</w:t>
      </w:r>
      <w:r w:rsidR="00C30C95">
        <w:rPr>
          <w:sz w:val="32"/>
          <w:szCs w:val="32"/>
          <w:lang w:val="en-US"/>
        </w:rPr>
        <w:t xml:space="preserve"> Victorian Era (UK)</w:t>
      </w:r>
    </w:p>
    <w:p w:rsidR="00C30C95" w:rsidRDefault="00C30C95" w:rsidP="00C30C95">
      <w:pPr>
        <w:ind w:firstLine="227"/>
        <w:jc w:val="both"/>
        <w:rPr>
          <w:sz w:val="28"/>
          <w:lang w:val="en-US"/>
        </w:rPr>
      </w:pPr>
    </w:p>
    <w:p w:rsidR="00C30C95" w:rsidRPr="009F0F94" w:rsidRDefault="00C30C95" w:rsidP="00C30C95">
      <w:pPr>
        <w:ind w:firstLine="227"/>
        <w:jc w:val="both"/>
        <w:rPr>
          <w:sz w:val="28"/>
          <w:lang w:val="en-US"/>
        </w:rPr>
      </w:pPr>
      <w:r w:rsidRPr="009F0F94">
        <w:rPr>
          <w:sz w:val="28"/>
          <w:lang w:val="en-US"/>
        </w:rPr>
        <w:t>Timeline / Historical landmarks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b/>
          <w:sz w:val="22"/>
          <w:lang w:val="en-US"/>
        </w:rPr>
        <w:t>1832 Reform Act</w:t>
      </w:r>
      <w:r w:rsidRPr="006C7D27">
        <w:rPr>
          <w:sz w:val="22"/>
          <w:lang w:val="en-US"/>
        </w:rPr>
        <w:t xml:space="preserve">: </w:t>
      </w:r>
      <w:r w:rsidR="00C36940">
        <w:rPr>
          <w:sz w:val="22"/>
          <w:lang w:val="en-US"/>
        </w:rPr>
        <w:t xml:space="preserve">considerably </w:t>
      </w:r>
      <w:r w:rsidRPr="006C7D27">
        <w:rPr>
          <w:sz w:val="22"/>
          <w:lang w:val="en-US"/>
        </w:rPr>
        <w:t xml:space="preserve">extended </w:t>
      </w:r>
      <w:r w:rsidR="00C36940">
        <w:rPr>
          <w:sz w:val="22"/>
          <w:lang w:val="en-US"/>
        </w:rPr>
        <w:t xml:space="preserve">men’s </w:t>
      </w:r>
      <w:r w:rsidRPr="006C7D27">
        <w:rPr>
          <w:sz w:val="22"/>
          <w:lang w:val="en-US"/>
        </w:rPr>
        <w:t>voting rights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>1833 Slavery abolished in the British Empire</w:t>
      </w:r>
    </w:p>
    <w:p w:rsidR="00C30C95" w:rsidRPr="006C7D27" w:rsidRDefault="001A534C" w:rsidP="00C30C95">
      <w:pPr>
        <w:ind w:firstLine="227"/>
        <w:jc w:val="both"/>
        <w:rPr>
          <w:sz w:val="22"/>
          <w:lang w:val="en-US"/>
        </w:rPr>
      </w:pPr>
      <w:r>
        <w:rPr>
          <w:b/>
          <w:sz w:val="22"/>
          <w:lang w:val="en-US"/>
        </w:rPr>
        <w:t xml:space="preserve">1833 </w:t>
      </w:r>
      <w:r w:rsidR="00C30C95" w:rsidRPr="006C7D27">
        <w:rPr>
          <w:b/>
          <w:sz w:val="22"/>
          <w:lang w:val="en-US"/>
        </w:rPr>
        <w:t>Factory Acts</w:t>
      </w:r>
      <w:r>
        <w:rPr>
          <w:b/>
          <w:sz w:val="22"/>
          <w:lang w:val="en-US"/>
        </w:rPr>
        <w:t xml:space="preserve"> </w:t>
      </w:r>
      <w:r>
        <w:rPr>
          <w:sz w:val="22"/>
          <w:lang w:val="en-US"/>
        </w:rPr>
        <w:t>(</w:t>
      </w:r>
      <w:r w:rsidRPr="006C7D27">
        <w:rPr>
          <w:sz w:val="22"/>
          <w:lang w:val="en-US"/>
        </w:rPr>
        <w:t>1833, 1844, 1847, 1850, 1853</w:t>
      </w:r>
      <w:r>
        <w:rPr>
          <w:sz w:val="22"/>
          <w:lang w:val="en-US"/>
        </w:rPr>
        <w:t>):</w:t>
      </w:r>
      <w:r w:rsidR="00C30C95" w:rsidRPr="006C7D27">
        <w:rPr>
          <w:sz w:val="22"/>
          <w:lang w:val="en-US"/>
        </w:rPr>
        <w:t xml:space="preserve"> regulat</w:t>
      </w:r>
      <w:r>
        <w:rPr>
          <w:sz w:val="22"/>
          <w:lang w:val="en-US"/>
        </w:rPr>
        <w:t>ed</w:t>
      </w:r>
      <w:r w:rsidR="00C30C95" w:rsidRPr="006C7D27">
        <w:rPr>
          <w:sz w:val="22"/>
          <w:lang w:val="en-US"/>
        </w:rPr>
        <w:t xml:space="preserve"> working hours and work conditions for women, children, and men in the UK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b/>
          <w:sz w:val="22"/>
          <w:lang w:val="en-US"/>
        </w:rPr>
        <w:t>1834 Poor Law Amendment Act</w:t>
      </w:r>
      <w:r w:rsidRPr="006C7D27">
        <w:rPr>
          <w:sz w:val="22"/>
          <w:lang w:val="en-US"/>
        </w:rPr>
        <w:t>: creation of workhouses for the poor</w:t>
      </w:r>
    </w:p>
    <w:p w:rsidR="00C30C95" w:rsidRPr="006C7D27" w:rsidRDefault="00C30C95" w:rsidP="00C30C95">
      <w:pPr>
        <w:ind w:firstLine="227"/>
        <w:jc w:val="both"/>
        <w:rPr>
          <w:b/>
          <w:sz w:val="22"/>
          <w:lang w:val="en-US"/>
        </w:rPr>
      </w:pPr>
      <w:r w:rsidRPr="006C7D27">
        <w:rPr>
          <w:b/>
          <w:sz w:val="22"/>
          <w:lang w:val="en-US"/>
        </w:rPr>
        <w:t>1837 Accession of Queen Victoria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C36940">
        <w:rPr>
          <w:b/>
          <w:sz w:val="22"/>
          <w:lang w:val="en-US"/>
        </w:rPr>
        <w:t>1838-1857 Chartism</w:t>
      </w:r>
      <w:r w:rsidRPr="006C7D27">
        <w:rPr>
          <w:sz w:val="22"/>
          <w:lang w:val="en-US"/>
        </w:rPr>
        <w:t>: movement for political reform (to get universal suffrage; started with 1838 Charter)</w:t>
      </w:r>
    </w:p>
    <w:p w:rsidR="00C30C95" w:rsidRPr="00D43662" w:rsidRDefault="00C30C95" w:rsidP="00C30C95">
      <w:pPr>
        <w:ind w:firstLine="227"/>
        <w:jc w:val="both"/>
        <w:rPr>
          <w:b/>
          <w:sz w:val="22"/>
          <w:lang w:val="en-US"/>
        </w:rPr>
      </w:pPr>
      <w:r w:rsidRPr="006C7D27">
        <w:rPr>
          <w:sz w:val="22"/>
          <w:lang w:val="en-US"/>
        </w:rPr>
        <w:t xml:space="preserve">1845 Beginning of </w:t>
      </w:r>
      <w:r w:rsidRPr="00D43662">
        <w:rPr>
          <w:b/>
          <w:sz w:val="22"/>
          <w:lang w:val="en-US"/>
        </w:rPr>
        <w:t>Irish famine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 xml:space="preserve">1846 </w:t>
      </w:r>
      <w:r w:rsidRPr="00D43662">
        <w:rPr>
          <w:sz w:val="22"/>
          <w:u w:val="single"/>
          <w:lang w:val="en-US"/>
        </w:rPr>
        <w:t>Repeal of Corn Laws</w:t>
      </w:r>
      <w:r w:rsidRPr="006C7D27">
        <w:rPr>
          <w:sz w:val="22"/>
          <w:lang w:val="en-US"/>
        </w:rPr>
        <w:t>: food prices reduced + beginning of modern free trade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>1848 Revolutions in Europe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>1851 First Great Exhibition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>1865 Women’s Suffrage movement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C36940">
        <w:rPr>
          <w:sz w:val="22"/>
          <w:u w:val="single"/>
          <w:lang w:val="en-US"/>
        </w:rPr>
        <w:t>1867 Second Reform Act</w:t>
      </w:r>
      <w:r w:rsidRPr="006C7D27">
        <w:rPr>
          <w:sz w:val="22"/>
          <w:lang w:val="en-US"/>
        </w:rPr>
        <w:t>: further extended voting rights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>1870 Free primary education for all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>1871 Trade Unions legalized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>1884 Third Reform Act; foundation of Fabian Society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>1900 Labour Party founded</w:t>
      </w:r>
    </w:p>
    <w:p w:rsidR="00C30C95" w:rsidRPr="006C7D27" w:rsidRDefault="00C30C95" w:rsidP="00C30C95">
      <w:pPr>
        <w:ind w:firstLine="22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 xml:space="preserve">1901 Accession of Edward VII </w:t>
      </w:r>
    </w:p>
    <w:p w:rsidR="00C30C95" w:rsidRDefault="00C30C95" w:rsidP="00C30C95">
      <w:pPr>
        <w:ind w:firstLine="227"/>
        <w:jc w:val="both"/>
        <w:rPr>
          <w:lang w:val="en-US"/>
        </w:rPr>
      </w:pPr>
    </w:p>
    <w:p w:rsidR="00C30C95" w:rsidRPr="009F0F94" w:rsidRDefault="00C30C95" w:rsidP="00C30C95">
      <w:pPr>
        <w:ind w:firstLine="227"/>
        <w:jc w:val="both"/>
        <w:rPr>
          <w:sz w:val="28"/>
          <w:lang w:val="en-US"/>
        </w:rPr>
      </w:pPr>
      <w:r w:rsidRPr="009F0F94">
        <w:rPr>
          <w:sz w:val="28"/>
          <w:lang w:val="en-US"/>
        </w:rPr>
        <w:t>Context</w:t>
      </w:r>
    </w:p>
    <w:p w:rsidR="00C30C95" w:rsidRPr="006C7D27" w:rsidRDefault="00B210DA" w:rsidP="00C30C95">
      <w:pPr>
        <w:pStyle w:val="Paragraphedeliste"/>
        <w:numPr>
          <w:ilvl w:val="0"/>
          <w:numId w:val="4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C</w:t>
      </w:r>
      <w:r w:rsidR="00851EB7" w:rsidRPr="006C7D27">
        <w:rPr>
          <w:sz w:val="22"/>
          <w:lang w:val="en-US"/>
        </w:rPr>
        <w:t xml:space="preserve">almer after </w:t>
      </w:r>
      <w:r w:rsidR="001A534C">
        <w:rPr>
          <w:sz w:val="22"/>
          <w:lang w:val="en-US"/>
        </w:rPr>
        <w:t xml:space="preserve">Napoleonic wars and </w:t>
      </w:r>
      <w:r w:rsidR="00851EB7" w:rsidRPr="006C7D27">
        <w:rPr>
          <w:sz w:val="22"/>
          <w:lang w:val="en-US"/>
        </w:rPr>
        <w:t>Romantic rebellion</w:t>
      </w:r>
    </w:p>
    <w:p w:rsidR="00C30C95" w:rsidRPr="00151E96" w:rsidRDefault="00B210DA" w:rsidP="00C30C95">
      <w:pPr>
        <w:pStyle w:val="Paragraphedeliste"/>
        <w:numPr>
          <w:ilvl w:val="0"/>
          <w:numId w:val="4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Y</w:t>
      </w:r>
      <w:r w:rsidR="001A534C" w:rsidRPr="00151E96">
        <w:rPr>
          <w:sz w:val="22"/>
          <w:lang w:val="en-US"/>
        </w:rPr>
        <w:t xml:space="preserve">et </w:t>
      </w:r>
      <w:r w:rsidR="00C30C95" w:rsidRPr="00151E96">
        <w:rPr>
          <w:b/>
          <w:sz w:val="22"/>
          <w:lang w:val="en-US"/>
        </w:rPr>
        <w:t xml:space="preserve">age of </w:t>
      </w:r>
      <w:r w:rsidR="00C30C95" w:rsidRPr="00151E96">
        <w:rPr>
          <w:b/>
          <w:sz w:val="22"/>
          <w:u w:val="single"/>
          <w:lang w:val="en-US"/>
        </w:rPr>
        <w:t>divisions</w:t>
      </w:r>
      <w:r w:rsidR="00C30C95" w:rsidRPr="00151E96">
        <w:rPr>
          <w:b/>
          <w:sz w:val="22"/>
          <w:lang w:val="en-US"/>
        </w:rPr>
        <w:t xml:space="preserve"> and </w:t>
      </w:r>
      <w:r w:rsidR="00C30C95" w:rsidRPr="00151E96">
        <w:rPr>
          <w:b/>
          <w:sz w:val="22"/>
          <w:u w:val="single"/>
          <w:lang w:val="en-US"/>
        </w:rPr>
        <w:t>contradictions</w:t>
      </w:r>
      <w:r w:rsidR="00C30C95" w:rsidRPr="00151E96">
        <w:rPr>
          <w:sz w:val="22"/>
          <w:lang w:val="en-US"/>
        </w:rPr>
        <w:t xml:space="preserve">: wealth </w:t>
      </w:r>
      <w:r w:rsidR="001A534C" w:rsidRPr="00151E96">
        <w:rPr>
          <w:sz w:val="22"/>
          <w:lang w:val="en-US"/>
        </w:rPr>
        <w:t>v.</w:t>
      </w:r>
      <w:r w:rsidR="00C30C95" w:rsidRPr="00151E96">
        <w:rPr>
          <w:sz w:val="22"/>
          <w:lang w:val="en-US"/>
        </w:rPr>
        <w:t xml:space="preserve"> misery, optimism </w:t>
      </w:r>
      <w:r w:rsidR="001A534C" w:rsidRPr="00151E96">
        <w:rPr>
          <w:sz w:val="22"/>
          <w:lang w:val="en-US"/>
        </w:rPr>
        <w:t>v.</w:t>
      </w:r>
      <w:r w:rsidR="00C30C95" w:rsidRPr="00151E96">
        <w:rPr>
          <w:sz w:val="22"/>
          <w:lang w:val="en-US"/>
        </w:rPr>
        <w:t xml:space="preserve"> anxiety, religious fervor </w:t>
      </w:r>
      <w:r w:rsidR="001A534C" w:rsidRPr="00151E96">
        <w:rPr>
          <w:sz w:val="22"/>
          <w:lang w:val="en-US"/>
        </w:rPr>
        <w:t>/</w:t>
      </w:r>
      <w:r w:rsidR="00C30C95" w:rsidRPr="00151E96">
        <w:rPr>
          <w:sz w:val="22"/>
          <w:lang w:val="en-US"/>
        </w:rPr>
        <w:t xml:space="preserve"> piety </w:t>
      </w:r>
      <w:r w:rsidR="001A534C" w:rsidRPr="00151E96">
        <w:rPr>
          <w:sz w:val="22"/>
          <w:lang w:val="en-US"/>
        </w:rPr>
        <w:t>v.</w:t>
      </w:r>
      <w:r w:rsidR="00C30C95" w:rsidRPr="00151E96">
        <w:rPr>
          <w:sz w:val="22"/>
          <w:lang w:val="en-US"/>
        </w:rPr>
        <w:t xml:space="preserve"> doubt.</w:t>
      </w:r>
      <w:r w:rsidR="00151E96" w:rsidRPr="00151E96">
        <w:rPr>
          <w:sz w:val="22"/>
          <w:lang w:val="en-US"/>
        </w:rPr>
        <w:t xml:space="preserve"> Called Victoria era for </w:t>
      </w:r>
      <w:r w:rsidR="00C30C95" w:rsidRPr="00151E96">
        <w:rPr>
          <w:b/>
          <w:sz w:val="22"/>
          <w:lang w:val="en-US"/>
        </w:rPr>
        <w:t>Queen Victoria</w:t>
      </w:r>
      <w:r w:rsidR="00851EB7" w:rsidRPr="00151E96">
        <w:rPr>
          <w:b/>
          <w:sz w:val="22"/>
          <w:lang w:val="en-US"/>
        </w:rPr>
        <w:t xml:space="preserve"> (1837-1901</w:t>
      </w:r>
      <w:r w:rsidR="00851EB7" w:rsidRPr="00151E96">
        <w:rPr>
          <w:sz w:val="22"/>
          <w:lang w:val="en-US"/>
        </w:rPr>
        <w:t>)</w:t>
      </w:r>
      <w:r w:rsidR="00C30C95" w:rsidRPr="00151E96">
        <w:rPr>
          <w:sz w:val="22"/>
          <w:lang w:val="en-US"/>
        </w:rPr>
        <w:t xml:space="preserve">: </w:t>
      </w:r>
      <w:r w:rsidR="00D81E22">
        <w:rPr>
          <w:sz w:val="22"/>
          <w:lang w:val="en-US"/>
        </w:rPr>
        <w:t>centralization</w:t>
      </w:r>
      <w:r w:rsidR="00851EB7" w:rsidRPr="00151E96">
        <w:rPr>
          <w:sz w:val="22"/>
          <w:lang w:val="en-US"/>
        </w:rPr>
        <w:t>;</w:t>
      </w:r>
      <w:r w:rsidR="00C30C95" w:rsidRPr="00151E96">
        <w:rPr>
          <w:sz w:val="22"/>
          <w:lang w:val="en-US"/>
        </w:rPr>
        <w:t xml:space="preserve"> </w:t>
      </w:r>
      <w:r w:rsidR="00151E96">
        <w:rPr>
          <w:sz w:val="22"/>
          <w:lang w:val="en-US"/>
        </w:rPr>
        <w:t xml:space="preserve">expansion; industrialization; </w:t>
      </w:r>
      <w:r w:rsidR="00C30C95" w:rsidRPr="00151E96">
        <w:rPr>
          <w:sz w:val="22"/>
          <w:lang w:val="en-US"/>
        </w:rPr>
        <w:t xml:space="preserve">imperialism; morality, </w:t>
      </w:r>
      <w:r w:rsidR="00851EB7" w:rsidRPr="00151E96">
        <w:rPr>
          <w:sz w:val="22"/>
          <w:lang w:val="en-US"/>
        </w:rPr>
        <w:t xml:space="preserve">piety, </w:t>
      </w:r>
      <w:r w:rsidR="00C30C95" w:rsidRPr="00151E96">
        <w:rPr>
          <w:sz w:val="22"/>
          <w:lang w:val="en-US"/>
        </w:rPr>
        <w:t>respectability.</w:t>
      </w:r>
    </w:p>
    <w:p w:rsidR="00440565" w:rsidRPr="006C7D27" w:rsidRDefault="00C30C95" w:rsidP="00C30C95">
      <w:pPr>
        <w:pStyle w:val="Paragraphedeliste"/>
        <w:numPr>
          <w:ilvl w:val="0"/>
          <w:numId w:val="2"/>
        </w:numPr>
        <w:jc w:val="both"/>
        <w:rPr>
          <w:sz w:val="22"/>
          <w:lang w:val="en-US"/>
        </w:rPr>
      </w:pPr>
      <w:r w:rsidRPr="006C7D27">
        <w:rPr>
          <w:b/>
          <w:sz w:val="22"/>
          <w:u w:val="single"/>
          <w:lang w:val="en-US"/>
        </w:rPr>
        <w:t>“Mechanical age” / Industrial Revolution</w:t>
      </w:r>
      <w:r w:rsidRPr="006C7D27">
        <w:rPr>
          <w:sz w:val="22"/>
          <w:lang w:val="en-US"/>
        </w:rPr>
        <w:t>: 19</w:t>
      </w:r>
      <w:r w:rsidRPr="006C7D27">
        <w:rPr>
          <w:sz w:val="22"/>
          <w:vertAlign w:val="superscript"/>
          <w:lang w:val="en-US"/>
        </w:rPr>
        <w:t>th</w:t>
      </w:r>
      <w:r w:rsidRPr="006C7D27">
        <w:rPr>
          <w:sz w:val="22"/>
          <w:lang w:val="en-US"/>
        </w:rPr>
        <w:t xml:space="preserve"> century = great changes; demographic growth; rural </w:t>
      </w:r>
      <w:r w:rsidR="00851EB7" w:rsidRPr="006C7D27">
        <w:rPr>
          <w:sz w:val="22"/>
          <w:lang w:val="en-US"/>
        </w:rPr>
        <w:t xml:space="preserve">pop </w:t>
      </w:r>
      <w:r w:rsidRPr="006C7D27">
        <w:rPr>
          <w:sz w:val="22"/>
          <w:lang w:val="en-US"/>
        </w:rPr>
        <w:sym w:font="Wingdings" w:char="F0E0"/>
      </w:r>
      <w:r w:rsidRPr="006C7D27">
        <w:rPr>
          <w:sz w:val="22"/>
          <w:lang w:val="en-US"/>
        </w:rPr>
        <w:t xml:space="preserve"> urban</w:t>
      </w:r>
      <w:r w:rsidR="00851EB7" w:rsidRPr="006C7D27">
        <w:rPr>
          <w:sz w:val="22"/>
          <w:lang w:val="en-US"/>
        </w:rPr>
        <w:t xml:space="preserve"> exodus</w:t>
      </w:r>
      <w:r w:rsidRPr="006C7D27">
        <w:rPr>
          <w:sz w:val="22"/>
          <w:lang w:val="en-US"/>
        </w:rPr>
        <w:t xml:space="preserve">; </w:t>
      </w:r>
      <w:r w:rsidRPr="006C7D27">
        <w:rPr>
          <w:b/>
          <w:sz w:val="22"/>
          <w:lang w:val="en-US"/>
        </w:rPr>
        <w:t>modernization</w:t>
      </w:r>
      <w:r w:rsidRPr="006C7D27">
        <w:rPr>
          <w:sz w:val="22"/>
          <w:lang w:val="en-US"/>
        </w:rPr>
        <w:t xml:space="preserve">, </w:t>
      </w:r>
      <w:r w:rsidRPr="006C7D27">
        <w:rPr>
          <w:b/>
          <w:sz w:val="22"/>
          <w:lang w:val="en-US"/>
        </w:rPr>
        <w:t>urbanization</w:t>
      </w:r>
      <w:r w:rsidRPr="006C7D27">
        <w:rPr>
          <w:sz w:val="22"/>
          <w:lang w:val="en-US"/>
        </w:rPr>
        <w:t xml:space="preserve">; </w:t>
      </w:r>
      <w:r w:rsidR="00851EB7" w:rsidRPr="006C7D27">
        <w:rPr>
          <w:sz w:val="22"/>
          <w:lang w:val="en-US"/>
        </w:rPr>
        <w:t>technological advances, transportation (railway) = ++ commercial activity</w:t>
      </w:r>
      <w:r w:rsidRPr="006C7D27">
        <w:rPr>
          <w:sz w:val="22"/>
          <w:lang w:val="en-US"/>
        </w:rPr>
        <w:t xml:space="preserve">. </w:t>
      </w:r>
      <w:r w:rsidRPr="006C7D27">
        <w:rPr>
          <w:b/>
          <w:sz w:val="22"/>
          <w:lang w:val="en-US"/>
        </w:rPr>
        <w:t>British Empire</w:t>
      </w:r>
      <w:r w:rsidRPr="006C7D27">
        <w:rPr>
          <w:sz w:val="22"/>
          <w:lang w:val="en-US"/>
        </w:rPr>
        <w:t xml:space="preserve"> =</w:t>
      </w:r>
      <w:r w:rsidR="00440565" w:rsidRPr="006C7D27">
        <w:rPr>
          <w:sz w:val="22"/>
          <w:lang w:val="en-US"/>
        </w:rPr>
        <w:t>international commerce</w:t>
      </w:r>
      <w:r w:rsidRPr="006C7D27">
        <w:rPr>
          <w:sz w:val="22"/>
          <w:lang w:val="en-US"/>
        </w:rPr>
        <w:t xml:space="preserve">, wealth, </w:t>
      </w:r>
      <w:r w:rsidR="00440565" w:rsidRPr="006C7D27">
        <w:rPr>
          <w:sz w:val="22"/>
          <w:lang w:val="en-US"/>
        </w:rPr>
        <w:t>status</w:t>
      </w:r>
      <w:r w:rsidR="00851EB7" w:rsidRPr="006C7D27">
        <w:rPr>
          <w:sz w:val="22"/>
          <w:lang w:val="en-US"/>
        </w:rPr>
        <w:t xml:space="preserve">, </w:t>
      </w:r>
      <w:r w:rsidRPr="006C7D27">
        <w:rPr>
          <w:sz w:val="22"/>
          <w:lang w:val="en-US"/>
        </w:rPr>
        <w:t>pride</w:t>
      </w:r>
      <w:r w:rsidR="00440565" w:rsidRPr="006C7D27">
        <w:rPr>
          <w:sz w:val="22"/>
          <w:lang w:val="en-US"/>
        </w:rPr>
        <w:t xml:space="preserve"> (cf. Cecil Rhodes </w:t>
      </w:r>
      <w:r w:rsidR="00851EB7" w:rsidRPr="006C7D27">
        <w:rPr>
          <w:sz w:val="22"/>
          <w:lang w:val="en-US"/>
        </w:rPr>
        <w:t>+</w:t>
      </w:r>
      <w:r w:rsidR="00440565" w:rsidRPr="006C7D27">
        <w:rPr>
          <w:sz w:val="22"/>
          <w:lang w:val="en-US"/>
        </w:rPr>
        <w:t xml:space="preserve"> “Rule Britannia” anthem)</w:t>
      </w:r>
      <w:r w:rsidRPr="006C7D27">
        <w:rPr>
          <w:sz w:val="22"/>
          <w:lang w:val="en-US"/>
        </w:rPr>
        <w:t xml:space="preserve">. </w:t>
      </w:r>
      <w:r w:rsidR="00851EB7" w:rsidRPr="006C7D27">
        <w:rPr>
          <w:sz w:val="22"/>
          <w:lang w:val="en-US"/>
        </w:rPr>
        <w:t>Belief in science (theoretical + experimental)</w:t>
      </w:r>
      <w:r w:rsidR="00440565" w:rsidRPr="006C7D27">
        <w:rPr>
          <w:sz w:val="22"/>
          <w:lang w:val="en-US"/>
        </w:rPr>
        <w:t xml:space="preserve">. </w:t>
      </w:r>
      <w:r w:rsidRPr="006C7D27">
        <w:rPr>
          <w:b/>
          <w:sz w:val="22"/>
          <w:lang w:val="en-US"/>
        </w:rPr>
        <w:t>Utilitarianism</w:t>
      </w:r>
      <w:r w:rsidRPr="006C7D27">
        <w:rPr>
          <w:sz w:val="22"/>
          <w:lang w:val="en-US"/>
        </w:rPr>
        <w:t xml:space="preserve"> (</w:t>
      </w:r>
      <w:r w:rsidR="00440565" w:rsidRPr="006C7D27">
        <w:rPr>
          <w:sz w:val="22"/>
          <w:lang w:val="en-US"/>
        </w:rPr>
        <w:t>Jeremy Bentham, John Stuart Mill, good measure: what serves the greater good</w:t>
      </w:r>
      <w:r w:rsidRPr="006C7D27">
        <w:rPr>
          <w:sz w:val="22"/>
          <w:lang w:val="en-US"/>
        </w:rPr>
        <w:t xml:space="preserve">) </w:t>
      </w:r>
      <w:r w:rsidR="00851EB7" w:rsidRPr="006C7D27">
        <w:rPr>
          <w:sz w:val="22"/>
          <w:lang w:val="en-US"/>
        </w:rPr>
        <w:t>+</w:t>
      </w:r>
      <w:r w:rsidRPr="006C7D27">
        <w:rPr>
          <w:sz w:val="22"/>
          <w:lang w:val="en-US"/>
        </w:rPr>
        <w:t xml:space="preserve"> </w:t>
      </w:r>
      <w:r w:rsidRPr="006C7D27">
        <w:rPr>
          <w:b/>
          <w:sz w:val="22"/>
          <w:lang w:val="en-US"/>
        </w:rPr>
        <w:t>laissez-faire</w:t>
      </w:r>
      <w:r w:rsidRPr="006C7D27">
        <w:rPr>
          <w:sz w:val="22"/>
          <w:lang w:val="en-US"/>
        </w:rPr>
        <w:t xml:space="preserve"> theories</w:t>
      </w:r>
      <w:r w:rsidR="00371BB1">
        <w:rPr>
          <w:sz w:val="22"/>
          <w:lang w:val="en-US"/>
        </w:rPr>
        <w:t>, budding liberalism</w:t>
      </w:r>
      <w:r w:rsidR="00440565" w:rsidRPr="006C7D27">
        <w:rPr>
          <w:sz w:val="22"/>
          <w:lang w:val="en-US"/>
        </w:rPr>
        <w:t xml:space="preserve"> (</w:t>
      </w:r>
      <w:r w:rsidR="00440565" w:rsidRPr="00371BB1">
        <w:rPr>
          <w:b/>
          <w:sz w:val="22"/>
          <w:highlight w:val="yellow"/>
          <w:lang w:val="en-US"/>
        </w:rPr>
        <w:t>Adam Smith, “invisible hand”</w:t>
      </w:r>
      <w:r w:rsidR="00440565" w:rsidRPr="006C7D27">
        <w:rPr>
          <w:sz w:val="22"/>
          <w:lang w:val="en-US"/>
        </w:rPr>
        <w:t>).</w:t>
      </w:r>
    </w:p>
    <w:p w:rsidR="00D81E22" w:rsidRPr="00945756" w:rsidRDefault="00151E96" w:rsidP="00D81E22">
      <w:pPr>
        <w:pStyle w:val="Paragraphedeliste"/>
        <w:numPr>
          <w:ilvl w:val="0"/>
          <w:numId w:val="2"/>
        </w:numPr>
        <w:jc w:val="both"/>
        <w:rPr>
          <w:sz w:val="22"/>
          <w:lang w:val="en-US"/>
        </w:rPr>
      </w:pPr>
      <w:r w:rsidRPr="00945756">
        <w:rPr>
          <w:b/>
          <w:sz w:val="22"/>
          <w:u w:val="single"/>
          <w:lang w:val="en-US"/>
        </w:rPr>
        <w:t>“Two Nations”:</w:t>
      </w:r>
      <w:r w:rsidR="00D81E22" w:rsidRPr="00945756">
        <w:rPr>
          <w:sz w:val="22"/>
          <w:lang w:val="en-US"/>
        </w:rPr>
        <w:t xml:space="preserve"> </w:t>
      </w:r>
      <w:r w:rsidR="00C30C95" w:rsidRPr="00945756">
        <w:rPr>
          <w:b/>
          <w:sz w:val="22"/>
          <w:lang w:val="en-US"/>
        </w:rPr>
        <w:t>industrialization</w:t>
      </w:r>
      <w:r w:rsidR="00440565" w:rsidRPr="006C7D27">
        <w:rPr>
          <w:sz w:val="22"/>
          <w:lang w:val="en-US"/>
        </w:rPr>
        <w:sym w:font="Wingdings" w:char="F0E0"/>
      </w:r>
      <w:r w:rsidR="00440565" w:rsidRPr="00945756">
        <w:rPr>
          <w:sz w:val="22"/>
          <w:lang w:val="en-US"/>
        </w:rPr>
        <w:t xml:space="preserve"> </w:t>
      </w:r>
      <w:r w:rsidR="00440565" w:rsidRPr="00945756">
        <w:rPr>
          <w:sz w:val="22"/>
          <w:u w:val="single"/>
          <w:lang w:val="en-US"/>
        </w:rPr>
        <w:t>rural exile to the cities</w:t>
      </w:r>
      <w:r w:rsidR="00D81E22" w:rsidRPr="00945756">
        <w:rPr>
          <w:sz w:val="22"/>
          <w:lang w:val="en-US"/>
        </w:rPr>
        <w:t xml:space="preserve"> </w:t>
      </w:r>
      <w:r w:rsidR="00D81E22" w:rsidRPr="00D81E22">
        <w:rPr>
          <w:sz w:val="22"/>
          <w:lang w:val="en-US"/>
        </w:rPr>
        <w:sym w:font="Wingdings" w:char="F0E0"/>
      </w:r>
      <w:r w:rsidR="00C30C95" w:rsidRPr="00945756">
        <w:rPr>
          <w:sz w:val="22"/>
          <w:lang w:val="en-US"/>
        </w:rPr>
        <w:t xml:space="preserve"> </w:t>
      </w:r>
      <w:r w:rsidR="00D81E22" w:rsidRPr="00945756">
        <w:rPr>
          <w:sz w:val="22"/>
          <w:lang w:val="en-US"/>
        </w:rPr>
        <w:t xml:space="preserve">rampant </w:t>
      </w:r>
      <w:r w:rsidR="00C30C95" w:rsidRPr="00945756">
        <w:rPr>
          <w:b/>
          <w:sz w:val="22"/>
          <w:lang w:val="en-US"/>
        </w:rPr>
        <w:t>urbanization</w:t>
      </w:r>
      <w:r w:rsidR="00C30C95" w:rsidRPr="00945756">
        <w:rPr>
          <w:sz w:val="22"/>
          <w:lang w:val="en-US"/>
        </w:rPr>
        <w:t xml:space="preserve">, crowded cities, </w:t>
      </w:r>
      <w:r w:rsidR="00D81E22" w:rsidRPr="00945756">
        <w:rPr>
          <w:sz w:val="22"/>
          <w:lang w:val="en-US"/>
        </w:rPr>
        <w:t xml:space="preserve">squalid </w:t>
      </w:r>
      <w:r w:rsidR="00945756" w:rsidRPr="00945756">
        <w:rPr>
          <w:sz w:val="22"/>
          <w:lang w:val="en-US"/>
        </w:rPr>
        <w:t>living conditions</w:t>
      </w:r>
      <w:r w:rsidR="00D81E22" w:rsidRPr="00945756">
        <w:rPr>
          <w:sz w:val="22"/>
          <w:lang w:val="en-US"/>
        </w:rPr>
        <w:t xml:space="preserve">, </w:t>
      </w:r>
      <w:r w:rsidR="00945756" w:rsidRPr="00945756">
        <w:rPr>
          <w:sz w:val="22"/>
          <w:lang w:val="en-US"/>
        </w:rPr>
        <w:t xml:space="preserve">diseases and epidemics, </w:t>
      </w:r>
      <w:r w:rsidR="00C30C95" w:rsidRPr="00945756">
        <w:rPr>
          <w:sz w:val="22"/>
          <w:lang w:val="en-US"/>
        </w:rPr>
        <w:t>long working hours, severe poverty, crime</w:t>
      </w:r>
      <w:r w:rsidR="00440565" w:rsidRPr="00945756">
        <w:rPr>
          <w:sz w:val="22"/>
          <w:lang w:val="en-US"/>
        </w:rPr>
        <w:t xml:space="preserve">. </w:t>
      </w:r>
      <w:r w:rsidR="00945756" w:rsidRPr="00945756">
        <w:rPr>
          <w:sz w:val="22"/>
          <w:lang w:val="en-US"/>
        </w:rPr>
        <w:sym w:font="Wingdings" w:char="F0E0"/>
      </w:r>
      <w:r w:rsidR="00945756" w:rsidRPr="00945756">
        <w:rPr>
          <w:sz w:val="22"/>
          <w:lang w:val="en-US"/>
        </w:rPr>
        <w:t xml:space="preserve"> </w:t>
      </w:r>
      <w:r w:rsidR="00D81E22" w:rsidRPr="00945756">
        <w:rPr>
          <w:sz w:val="22"/>
          <w:lang w:val="en-US"/>
        </w:rPr>
        <w:t xml:space="preserve">UK divided into </w:t>
      </w:r>
      <w:r w:rsidR="00440565" w:rsidRPr="00945756">
        <w:rPr>
          <w:sz w:val="22"/>
          <w:lang w:val="en-US"/>
        </w:rPr>
        <w:t>“</w:t>
      </w:r>
      <w:r w:rsidR="00D81E22" w:rsidRPr="00945756">
        <w:rPr>
          <w:sz w:val="22"/>
          <w:lang w:val="en-US"/>
        </w:rPr>
        <w:t>t</w:t>
      </w:r>
      <w:r w:rsidR="00440565" w:rsidRPr="00945756">
        <w:rPr>
          <w:sz w:val="22"/>
          <w:lang w:val="en-US"/>
        </w:rPr>
        <w:t>wo nations” (B</w:t>
      </w:r>
      <w:r w:rsidR="00D81E22" w:rsidRPr="00945756">
        <w:rPr>
          <w:sz w:val="22"/>
          <w:lang w:val="en-US"/>
        </w:rPr>
        <w:t>enjamin</w:t>
      </w:r>
      <w:r w:rsidR="00440565" w:rsidRPr="00945756">
        <w:rPr>
          <w:sz w:val="22"/>
          <w:lang w:val="en-US"/>
        </w:rPr>
        <w:t xml:space="preserve"> Disraeli)</w:t>
      </w:r>
      <w:r w:rsidR="00D81E22" w:rsidRPr="00945756">
        <w:rPr>
          <w:sz w:val="22"/>
          <w:lang w:val="en-US"/>
        </w:rPr>
        <w:t>:</w:t>
      </w:r>
      <w:r w:rsidR="00440565" w:rsidRPr="00945756">
        <w:rPr>
          <w:sz w:val="22"/>
          <w:lang w:val="en-US"/>
        </w:rPr>
        <w:t xml:space="preserve"> </w:t>
      </w:r>
      <w:r w:rsidR="00851EB7" w:rsidRPr="00945756">
        <w:rPr>
          <w:sz w:val="22"/>
          <w:lang w:val="en-US"/>
        </w:rPr>
        <w:t>rich</w:t>
      </w:r>
      <w:r w:rsidR="00440565" w:rsidRPr="00945756">
        <w:rPr>
          <w:sz w:val="22"/>
          <w:lang w:val="en-US"/>
        </w:rPr>
        <w:t xml:space="preserve"> </w:t>
      </w:r>
      <w:r w:rsidR="00945756" w:rsidRPr="00945756">
        <w:rPr>
          <w:sz w:val="22"/>
          <w:lang w:val="en-US"/>
        </w:rPr>
        <w:t>v.</w:t>
      </w:r>
      <w:r w:rsidR="00440565" w:rsidRPr="00945756">
        <w:rPr>
          <w:sz w:val="22"/>
          <w:lang w:val="en-US"/>
        </w:rPr>
        <w:t xml:space="preserve"> poor, upper </w:t>
      </w:r>
      <w:r w:rsidR="00D81E22" w:rsidRPr="00945756">
        <w:rPr>
          <w:sz w:val="22"/>
          <w:lang w:val="en-US"/>
        </w:rPr>
        <w:t>&amp;</w:t>
      </w:r>
      <w:r w:rsidR="00440565" w:rsidRPr="00945756">
        <w:rPr>
          <w:sz w:val="22"/>
          <w:lang w:val="en-US"/>
        </w:rPr>
        <w:t xml:space="preserve"> middle classes</w:t>
      </w:r>
      <w:r w:rsidR="00851EB7" w:rsidRPr="00945756">
        <w:rPr>
          <w:sz w:val="22"/>
          <w:lang w:val="en-US"/>
        </w:rPr>
        <w:t xml:space="preserve"> </w:t>
      </w:r>
      <w:r w:rsidR="00945756" w:rsidRPr="00945756">
        <w:rPr>
          <w:sz w:val="22"/>
          <w:lang w:val="en-US"/>
        </w:rPr>
        <w:t xml:space="preserve">v. </w:t>
      </w:r>
      <w:r w:rsidR="00440565" w:rsidRPr="00945756">
        <w:rPr>
          <w:sz w:val="22"/>
          <w:lang w:val="en-US"/>
        </w:rPr>
        <w:t>working classes.</w:t>
      </w:r>
      <w:r w:rsidR="00C30C95" w:rsidRPr="00945756">
        <w:rPr>
          <w:sz w:val="22"/>
          <w:lang w:val="en-US"/>
        </w:rPr>
        <w:t xml:space="preserve"> </w:t>
      </w:r>
      <w:r w:rsidR="00C30C95" w:rsidRPr="00945756">
        <w:rPr>
          <w:sz w:val="22"/>
          <w:u w:val="single"/>
          <w:lang w:val="en-US"/>
        </w:rPr>
        <w:t>Poor Law amendment</w:t>
      </w:r>
      <w:r w:rsidR="00C30C95" w:rsidRPr="00945756">
        <w:rPr>
          <w:sz w:val="22"/>
          <w:lang w:val="en-US"/>
        </w:rPr>
        <w:t xml:space="preserve"> (1834)</w:t>
      </w:r>
      <w:r w:rsidR="00440565" w:rsidRPr="00945756">
        <w:rPr>
          <w:sz w:val="22"/>
          <w:lang w:val="en-US"/>
        </w:rPr>
        <w:t xml:space="preserve"> </w:t>
      </w:r>
      <w:r w:rsidR="00C30C95" w:rsidRPr="00945756">
        <w:rPr>
          <w:sz w:val="22"/>
          <w:lang w:val="en-US"/>
        </w:rPr>
        <w:t xml:space="preserve">created </w:t>
      </w:r>
      <w:r w:rsidR="00C30C95" w:rsidRPr="00945756">
        <w:rPr>
          <w:b/>
          <w:sz w:val="22"/>
          <w:u w:val="single"/>
          <w:lang w:val="en-US"/>
        </w:rPr>
        <w:t>workhouses</w:t>
      </w:r>
      <w:r w:rsidR="00D81E22" w:rsidRPr="00945756">
        <w:rPr>
          <w:b/>
          <w:sz w:val="22"/>
          <w:u w:val="single"/>
          <w:lang w:val="en-US"/>
        </w:rPr>
        <w:t xml:space="preserve"> </w:t>
      </w:r>
      <w:r w:rsidR="00D81E22" w:rsidRPr="00945756">
        <w:rPr>
          <w:sz w:val="22"/>
          <w:lang w:val="en-US"/>
        </w:rPr>
        <w:t>for the beggars and the sick.</w:t>
      </w:r>
      <w:r w:rsidR="00440565" w:rsidRPr="00945756">
        <w:rPr>
          <w:sz w:val="22"/>
          <w:lang w:val="en-US"/>
        </w:rPr>
        <w:t xml:space="preserve"> </w:t>
      </w:r>
      <w:r w:rsidR="00D81E22" w:rsidRPr="00D81E22">
        <w:rPr>
          <w:sz w:val="22"/>
          <w:lang w:val="en-US"/>
        </w:rPr>
        <w:sym w:font="Wingdings" w:char="F0E0"/>
      </w:r>
      <w:r w:rsidR="00D81E22" w:rsidRPr="00945756">
        <w:rPr>
          <w:sz w:val="22"/>
          <w:lang w:val="en-US"/>
        </w:rPr>
        <w:t xml:space="preserve"> increased </w:t>
      </w:r>
      <w:r w:rsidR="00C30C95" w:rsidRPr="00945756">
        <w:rPr>
          <w:sz w:val="22"/>
          <w:lang w:val="en-US"/>
        </w:rPr>
        <w:t>misery and disease</w:t>
      </w:r>
      <w:r w:rsidR="00440565" w:rsidRPr="00945756">
        <w:rPr>
          <w:sz w:val="22"/>
          <w:lang w:val="en-US"/>
        </w:rPr>
        <w:t xml:space="preserve"> </w:t>
      </w:r>
      <w:r w:rsidR="00C30C95" w:rsidRPr="00945756">
        <w:rPr>
          <w:sz w:val="22"/>
          <w:lang w:val="en-US"/>
        </w:rPr>
        <w:t>(</w:t>
      </w:r>
      <w:r w:rsidR="00D81E22" w:rsidRPr="00945756">
        <w:rPr>
          <w:sz w:val="22"/>
          <w:highlight w:val="yellow"/>
          <w:lang w:val="en-US"/>
        </w:rPr>
        <w:t xml:space="preserve">Charles </w:t>
      </w:r>
      <w:r w:rsidR="00C30C95" w:rsidRPr="00945756">
        <w:rPr>
          <w:sz w:val="22"/>
          <w:highlight w:val="yellow"/>
          <w:lang w:val="en-US"/>
        </w:rPr>
        <w:t xml:space="preserve">Dickens’ </w:t>
      </w:r>
      <w:r w:rsidR="00C30C95" w:rsidRPr="00945756">
        <w:rPr>
          <w:i/>
          <w:sz w:val="22"/>
          <w:highlight w:val="yellow"/>
          <w:lang w:val="en-US"/>
        </w:rPr>
        <w:t>Oliver Twist</w:t>
      </w:r>
      <w:r w:rsidR="00C30C95" w:rsidRPr="00945756">
        <w:rPr>
          <w:sz w:val="22"/>
          <w:lang w:val="en-US"/>
        </w:rPr>
        <w:t>).</w:t>
      </w:r>
      <w:r w:rsidR="00440565" w:rsidRPr="00945756">
        <w:rPr>
          <w:sz w:val="22"/>
          <w:lang w:val="en-US"/>
        </w:rPr>
        <w:t xml:space="preserve"> </w:t>
      </w:r>
    </w:p>
    <w:p w:rsidR="00440565" w:rsidRPr="006C7D27" w:rsidRDefault="00851EB7" w:rsidP="00D81E22">
      <w:pPr>
        <w:pStyle w:val="Paragraphedeliste"/>
        <w:ind w:left="587"/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 xml:space="preserve">+ </w:t>
      </w:r>
      <w:r w:rsidR="002E0CB2">
        <w:rPr>
          <w:sz w:val="22"/>
          <w:u w:val="single"/>
          <w:lang w:val="en-US"/>
        </w:rPr>
        <w:t>division</w:t>
      </w:r>
      <w:r w:rsidR="00945756" w:rsidRPr="002E0CB2">
        <w:rPr>
          <w:sz w:val="22"/>
          <w:u w:val="single"/>
          <w:lang w:val="en-US"/>
        </w:rPr>
        <w:t xml:space="preserve"> </w:t>
      </w:r>
      <w:r w:rsidRPr="002E0CB2">
        <w:rPr>
          <w:sz w:val="22"/>
          <w:u w:val="single"/>
          <w:lang w:val="en-US"/>
        </w:rPr>
        <w:t xml:space="preserve">men </w:t>
      </w:r>
      <w:r w:rsidR="002E0CB2">
        <w:rPr>
          <w:sz w:val="22"/>
          <w:u w:val="single"/>
          <w:lang w:val="en-US"/>
        </w:rPr>
        <w:t>v.</w:t>
      </w:r>
      <w:r w:rsidRPr="002E0CB2">
        <w:rPr>
          <w:sz w:val="22"/>
          <w:u w:val="single"/>
          <w:lang w:val="en-US"/>
        </w:rPr>
        <w:t xml:space="preserve"> women</w:t>
      </w:r>
      <w:r w:rsidRPr="006C7D27">
        <w:rPr>
          <w:sz w:val="22"/>
          <w:lang w:val="en-US"/>
        </w:rPr>
        <w:t xml:space="preserve">: </w:t>
      </w:r>
      <w:r w:rsidR="00D81E22">
        <w:rPr>
          <w:sz w:val="22"/>
          <w:lang w:val="en-US"/>
        </w:rPr>
        <w:t>‘</w:t>
      </w:r>
      <w:r w:rsidRPr="00D81E22">
        <w:rPr>
          <w:b/>
          <w:sz w:val="22"/>
          <w:lang w:val="en-US"/>
        </w:rPr>
        <w:t>separate spheres</w:t>
      </w:r>
      <w:r w:rsidR="00D81E22">
        <w:rPr>
          <w:b/>
          <w:sz w:val="22"/>
          <w:lang w:val="en-US"/>
        </w:rPr>
        <w:t>’</w:t>
      </w:r>
      <w:r w:rsidRPr="006C7D27">
        <w:rPr>
          <w:sz w:val="22"/>
          <w:lang w:val="en-US"/>
        </w:rPr>
        <w:t xml:space="preserve"> (</w:t>
      </w:r>
      <w:r w:rsidR="00440565" w:rsidRPr="006C7D27">
        <w:rPr>
          <w:sz w:val="22"/>
          <w:lang w:val="en-US"/>
        </w:rPr>
        <w:t>woman=</w:t>
      </w:r>
      <w:r w:rsidRPr="006C7D27">
        <w:rPr>
          <w:sz w:val="22"/>
          <w:lang w:val="en-US"/>
        </w:rPr>
        <w:t xml:space="preserve"> private, </w:t>
      </w:r>
      <w:r w:rsidR="00945756">
        <w:rPr>
          <w:sz w:val="22"/>
          <w:lang w:val="en-US"/>
        </w:rPr>
        <w:t xml:space="preserve">pious, </w:t>
      </w:r>
      <w:r w:rsidR="00440565" w:rsidRPr="006C7D27">
        <w:rPr>
          <w:sz w:val="22"/>
          <w:lang w:val="en-US"/>
        </w:rPr>
        <w:t xml:space="preserve">domestic, </w:t>
      </w:r>
      <w:r w:rsidR="00945756">
        <w:rPr>
          <w:sz w:val="22"/>
          <w:lang w:val="en-US"/>
        </w:rPr>
        <w:t xml:space="preserve">warm, </w:t>
      </w:r>
      <w:r w:rsidR="00440565" w:rsidRPr="006C7D27">
        <w:rPr>
          <w:sz w:val="22"/>
          <w:lang w:val="en-US"/>
        </w:rPr>
        <w:t>motherly, “</w:t>
      </w:r>
      <w:r w:rsidR="00440565" w:rsidRPr="006C7D27">
        <w:rPr>
          <w:b/>
          <w:sz w:val="22"/>
          <w:lang w:val="en-US"/>
        </w:rPr>
        <w:t>angel in the house</w:t>
      </w:r>
      <w:r w:rsidR="00440565" w:rsidRPr="006C7D27">
        <w:rPr>
          <w:sz w:val="22"/>
          <w:lang w:val="en-US"/>
        </w:rPr>
        <w:t xml:space="preserve">” ≠ man= </w:t>
      </w:r>
      <w:r w:rsidRPr="006C7D27">
        <w:rPr>
          <w:sz w:val="22"/>
          <w:lang w:val="en-US"/>
        </w:rPr>
        <w:t xml:space="preserve">public sphere, </w:t>
      </w:r>
      <w:r w:rsidR="00440565" w:rsidRPr="006C7D27">
        <w:rPr>
          <w:sz w:val="22"/>
          <w:lang w:val="en-US"/>
        </w:rPr>
        <w:t>outside, active</w:t>
      </w:r>
      <w:r w:rsidRPr="006C7D27">
        <w:rPr>
          <w:sz w:val="22"/>
          <w:lang w:val="en-US"/>
        </w:rPr>
        <w:t>, money earner)</w:t>
      </w:r>
    </w:p>
    <w:p w:rsidR="00440565" w:rsidRPr="006C7D27" w:rsidRDefault="00851EB7" w:rsidP="00C30C95">
      <w:pPr>
        <w:pStyle w:val="Paragraphedeliste"/>
        <w:numPr>
          <w:ilvl w:val="0"/>
          <w:numId w:val="2"/>
        </w:numPr>
        <w:jc w:val="both"/>
        <w:rPr>
          <w:sz w:val="22"/>
          <w:lang w:val="en-US"/>
        </w:rPr>
      </w:pPr>
      <w:r w:rsidRPr="006C7D27">
        <w:rPr>
          <w:b/>
          <w:sz w:val="22"/>
          <w:u w:val="single"/>
          <w:lang w:val="en-US"/>
        </w:rPr>
        <w:t>Reform</w:t>
      </w:r>
      <w:r w:rsidR="00440565" w:rsidRPr="006C7D27">
        <w:rPr>
          <w:b/>
          <w:sz w:val="22"/>
          <w:u w:val="single"/>
          <w:lang w:val="en-US"/>
        </w:rPr>
        <w:t>:</w:t>
      </w:r>
      <w:r w:rsidR="00440565" w:rsidRPr="006C7D27">
        <w:rPr>
          <w:sz w:val="22"/>
          <w:lang w:val="en-US"/>
        </w:rPr>
        <w:t xml:space="preserve"> </w:t>
      </w:r>
      <w:r w:rsidR="00C30C95" w:rsidRPr="00945756">
        <w:rPr>
          <w:sz w:val="22"/>
          <w:u w:val="single"/>
          <w:lang w:val="en-US"/>
        </w:rPr>
        <w:t>gradual extension</w:t>
      </w:r>
      <w:r w:rsidR="00C30C95" w:rsidRPr="006C7D27">
        <w:rPr>
          <w:sz w:val="22"/>
          <w:u w:val="single"/>
          <w:lang w:val="en-US"/>
        </w:rPr>
        <w:t xml:space="preserve"> of </w:t>
      </w:r>
      <w:r w:rsidR="00945756">
        <w:rPr>
          <w:b/>
          <w:sz w:val="22"/>
          <w:u w:val="single"/>
          <w:lang w:val="en-US"/>
        </w:rPr>
        <w:t>voting rights:</w:t>
      </w:r>
      <w:r w:rsidR="00C30C95" w:rsidRPr="006C7D27">
        <w:rPr>
          <w:sz w:val="22"/>
          <w:lang w:val="en-US"/>
        </w:rPr>
        <w:t xml:space="preserve"> </w:t>
      </w:r>
      <w:r w:rsidR="00C30C95" w:rsidRPr="006C7D27">
        <w:rPr>
          <w:b/>
          <w:sz w:val="22"/>
          <w:lang w:val="en-US"/>
        </w:rPr>
        <w:t>Reform Acts</w:t>
      </w:r>
      <w:r w:rsidRPr="006C7D27">
        <w:rPr>
          <w:sz w:val="22"/>
          <w:lang w:val="en-US"/>
        </w:rPr>
        <w:t xml:space="preserve"> </w:t>
      </w:r>
      <w:r w:rsidR="00945756">
        <w:rPr>
          <w:sz w:val="22"/>
          <w:lang w:val="en-US"/>
        </w:rPr>
        <w:t>(</w:t>
      </w:r>
      <w:r w:rsidR="00C30C95" w:rsidRPr="006C7D27">
        <w:rPr>
          <w:sz w:val="22"/>
          <w:lang w:val="en-US"/>
        </w:rPr>
        <w:t>1832</w:t>
      </w:r>
      <w:r w:rsidR="00945756">
        <w:rPr>
          <w:sz w:val="22"/>
          <w:lang w:val="en-US"/>
        </w:rPr>
        <w:t>,</w:t>
      </w:r>
      <w:r w:rsidR="00C30C95" w:rsidRPr="006C7D27">
        <w:rPr>
          <w:sz w:val="22"/>
          <w:lang w:val="en-US"/>
        </w:rPr>
        <w:t xml:space="preserve"> 1867</w:t>
      </w:r>
      <w:r w:rsidR="00945756">
        <w:rPr>
          <w:sz w:val="22"/>
          <w:lang w:val="en-US"/>
        </w:rPr>
        <w:t xml:space="preserve">) + </w:t>
      </w:r>
      <w:r w:rsidRPr="006C7D27">
        <w:rPr>
          <w:sz w:val="22"/>
          <w:lang w:val="en-US"/>
        </w:rPr>
        <w:t>working hours</w:t>
      </w:r>
      <w:r w:rsidR="00945756">
        <w:rPr>
          <w:sz w:val="22"/>
          <w:lang w:val="en-US"/>
        </w:rPr>
        <w:t xml:space="preserve"> cut back and improved</w:t>
      </w:r>
      <w:r w:rsidRPr="006C7D27">
        <w:rPr>
          <w:sz w:val="22"/>
          <w:lang w:val="en-US"/>
        </w:rPr>
        <w:t>, esp. for women and children</w:t>
      </w:r>
      <w:r w:rsidRPr="006C7D27">
        <w:rPr>
          <w:b/>
          <w:sz w:val="22"/>
          <w:lang w:val="en-US"/>
        </w:rPr>
        <w:t xml:space="preserve"> </w:t>
      </w:r>
      <w:r w:rsidRPr="006C7D27">
        <w:rPr>
          <w:sz w:val="22"/>
          <w:lang w:val="en-US"/>
        </w:rPr>
        <w:t>(</w:t>
      </w:r>
      <w:r w:rsidR="00C30C95" w:rsidRPr="006C7D27">
        <w:rPr>
          <w:b/>
          <w:sz w:val="22"/>
          <w:lang w:val="en-US"/>
        </w:rPr>
        <w:t>Factory Acts</w:t>
      </w:r>
      <w:r w:rsidRPr="006C7D27">
        <w:rPr>
          <w:sz w:val="22"/>
          <w:lang w:val="en-US"/>
        </w:rPr>
        <w:t>)</w:t>
      </w:r>
      <w:r w:rsidR="00C30C95" w:rsidRPr="006C7D27">
        <w:rPr>
          <w:sz w:val="22"/>
          <w:lang w:val="en-US"/>
        </w:rPr>
        <w:t>; food prices</w:t>
      </w:r>
      <w:r w:rsidR="00945756">
        <w:rPr>
          <w:sz w:val="22"/>
          <w:lang w:val="en-US"/>
        </w:rPr>
        <w:t xml:space="preserve"> &amp; inflation</w:t>
      </w:r>
      <w:r w:rsidRPr="006C7D27">
        <w:rPr>
          <w:sz w:val="22"/>
          <w:lang w:val="en-US"/>
        </w:rPr>
        <w:t xml:space="preserve"> </w:t>
      </w:r>
      <w:r w:rsidR="00945756">
        <w:rPr>
          <w:sz w:val="22"/>
          <w:lang w:val="en-US"/>
        </w:rPr>
        <w:t>checked</w:t>
      </w:r>
      <w:r w:rsidRPr="006C7D27">
        <w:rPr>
          <w:sz w:val="22"/>
          <w:lang w:val="en-US"/>
        </w:rPr>
        <w:t xml:space="preserve"> (repeal of the Corn Laws, 1846)</w:t>
      </w:r>
      <w:r w:rsidR="00C30C95" w:rsidRPr="006C7D27">
        <w:rPr>
          <w:sz w:val="22"/>
          <w:lang w:val="en-US"/>
        </w:rPr>
        <w:t xml:space="preserve">; </w:t>
      </w:r>
      <w:r w:rsidR="00440565" w:rsidRPr="006C7D27">
        <w:rPr>
          <w:sz w:val="22"/>
          <w:u w:val="single"/>
          <w:lang w:val="en-US"/>
        </w:rPr>
        <w:t xml:space="preserve">free </w:t>
      </w:r>
      <w:r w:rsidR="00C30C95" w:rsidRPr="006C7D27">
        <w:rPr>
          <w:sz w:val="22"/>
          <w:u w:val="single"/>
          <w:lang w:val="en-US"/>
        </w:rPr>
        <w:t xml:space="preserve">elementary </w:t>
      </w:r>
      <w:r w:rsidR="00C30C95" w:rsidRPr="006C7D27">
        <w:rPr>
          <w:b/>
          <w:sz w:val="22"/>
          <w:u w:val="single"/>
          <w:lang w:val="en-US"/>
        </w:rPr>
        <w:t>education</w:t>
      </w:r>
      <w:r w:rsidR="00C30C95" w:rsidRPr="006C7D27">
        <w:rPr>
          <w:sz w:val="22"/>
          <w:lang w:val="en-US"/>
        </w:rPr>
        <w:t xml:space="preserve"> for all (1870); </w:t>
      </w:r>
      <w:r w:rsidR="00C30C95" w:rsidRPr="006C7D27">
        <w:rPr>
          <w:b/>
          <w:sz w:val="22"/>
          <w:u w:val="single"/>
          <w:lang w:val="en-US"/>
        </w:rPr>
        <w:t>trade unions</w:t>
      </w:r>
      <w:r w:rsidR="00C30C95" w:rsidRPr="006C7D27">
        <w:rPr>
          <w:sz w:val="22"/>
          <w:lang w:val="en-US"/>
        </w:rPr>
        <w:t xml:space="preserve"> legalized 1871</w:t>
      </w:r>
      <w:r w:rsidRPr="006C7D27">
        <w:rPr>
          <w:sz w:val="22"/>
          <w:lang w:val="en-US"/>
        </w:rPr>
        <w:t xml:space="preserve">; improvement of </w:t>
      </w:r>
      <w:r w:rsidRPr="006C7D27">
        <w:rPr>
          <w:sz w:val="22"/>
          <w:u w:val="single"/>
          <w:lang w:val="en-US"/>
        </w:rPr>
        <w:t>hygiene,</w:t>
      </w:r>
      <w:r w:rsidRPr="006C7D27">
        <w:rPr>
          <w:sz w:val="22"/>
          <w:lang w:val="en-US"/>
        </w:rPr>
        <w:t xml:space="preserve"> fewer diseases &amp; epidemics</w:t>
      </w:r>
      <w:r w:rsidR="00C30C95" w:rsidRPr="006C7D27">
        <w:rPr>
          <w:sz w:val="22"/>
          <w:lang w:val="en-US"/>
        </w:rPr>
        <w:t xml:space="preserve">. </w:t>
      </w:r>
      <w:r w:rsidR="00440565" w:rsidRPr="006C7D27">
        <w:rPr>
          <w:sz w:val="22"/>
          <w:lang w:val="en-US"/>
        </w:rPr>
        <w:t xml:space="preserve">Rise of </w:t>
      </w:r>
      <w:r w:rsidR="00440565" w:rsidRPr="006C7D27">
        <w:rPr>
          <w:b/>
          <w:sz w:val="22"/>
          <w:lang w:val="en-US"/>
        </w:rPr>
        <w:t>Feminis</w:t>
      </w:r>
      <w:r w:rsidRPr="006C7D27">
        <w:rPr>
          <w:b/>
          <w:sz w:val="22"/>
          <w:lang w:val="en-US"/>
        </w:rPr>
        <w:t>t movements</w:t>
      </w:r>
      <w:r w:rsidRPr="006C7D27">
        <w:rPr>
          <w:sz w:val="22"/>
          <w:lang w:val="en-US"/>
        </w:rPr>
        <w:t xml:space="preserve"> (“the Woman’s question”): </w:t>
      </w:r>
      <w:r w:rsidR="00440565" w:rsidRPr="006C7D27">
        <w:rPr>
          <w:sz w:val="22"/>
          <w:lang w:val="en-US"/>
        </w:rPr>
        <w:t>debates on</w:t>
      </w:r>
      <w:r w:rsidR="00C30C95" w:rsidRPr="006C7D27">
        <w:rPr>
          <w:sz w:val="22"/>
          <w:lang w:val="en-US"/>
        </w:rPr>
        <w:t xml:space="preserve"> women’s right of property, work, franchise</w:t>
      </w:r>
      <w:r w:rsidR="00440565" w:rsidRPr="006C7D27">
        <w:rPr>
          <w:sz w:val="22"/>
          <w:lang w:val="en-US"/>
        </w:rPr>
        <w:t xml:space="preserve"> (</w:t>
      </w:r>
      <w:r w:rsidRPr="006C7D27">
        <w:rPr>
          <w:sz w:val="22"/>
          <w:lang w:val="en-US"/>
        </w:rPr>
        <w:sym w:font="Wingdings" w:char="F0E0"/>
      </w:r>
      <w:r w:rsidRPr="006C7D27">
        <w:rPr>
          <w:sz w:val="22"/>
          <w:lang w:val="en-US"/>
        </w:rPr>
        <w:t xml:space="preserve"> </w:t>
      </w:r>
      <w:r w:rsidR="00C30C95" w:rsidRPr="006C7D27">
        <w:rPr>
          <w:sz w:val="22"/>
          <w:lang w:val="en-US"/>
        </w:rPr>
        <w:t>Suffragette movements late 19</w:t>
      </w:r>
      <w:r w:rsidR="00C30C95" w:rsidRPr="006C7D27">
        <w:rPr>
          <w:sz w:val="22"/>
          <w:vertAlign w:val="superscript"/>
          <w:lang w:val="en-US"/>
        </w:rPr>
        <w:t>th</w:t>
      </w:r>
      <w:r w:rsidR="00C30C95" w:rsidRPr="006C7D27">
        <w:rPr>
          <w:sz w:val="22"/>
          <w:lang w:val="en-US"/>
        </w:rPr>
        <w:t xml:space="preserve"> c</w:t>
      </w:r>
      <w:r w:rsidR="00440565" w:rsidRPr="006C7D27">
        <w:rPr>
          <w:sz w:val="22"/>
          <w:lang w:val="en-US"/>
        </w:rPr>
        <w:t>)</w:t>
      </w:r>
      <w:r w:rsidR="00C30C95" w:rsidRPr="006C7D27">
        <w:rPr>
          <w:sz w:val="22"/>
          <w:lang w:val="en-US"/>
        </w:rPr>
        <w:t>, “new woman”</w:t>
      </w:r>
      <w:r w:rsidR="00440565" w:rsidRPr="006C7D27">
        <w:rPr>
          <w:sz w:val="22"/>
          <w:lang w:val="en-US"/>
        </w:rPr>
        <w:t xml:space="preserve"> (independent, educated)</w:t>
      </w:r>
      <w:r w:rsidRPr="006C7D27">
        <w:rPr>
          <w:sz w:val="22"/>
          <w:lang w:val="en-US"/>
        </w:rPr>
        <w:t xml:space="preserve"> +</w:t>
      </w:r>
      <w:r w:rsidR="00C30C95" w:rsidRPr="006C7D27">
        <w:rPr>
          <w:sz w:val="22"/>
          <w:lang w:val="en-US"/>
        </w:rPr>
        <w:t xml:space="preserve"> </w:t>
      </w:r>
      <w:r w:rsidR="00C30C95" w:rsidRPr="006C7D27">
        <w:rPr>
          <w:b/>
          <w:sz w:val="22"/>
          <w:lang w:val="en-US"/>
        </w:rPr>
        <w:t>Chartist movement</w:t>
      </w:r>
      <w:r w:rsidR="00C30C95" w:rsidRPr="006C7D27">
        <w:rPr>
          <w:sz w:val="22"/>
          <w:lang w:val="en-US"/>
        </w:rPr>
        <w:t xml:space="preserve"> (late 1830s)</w:t>
      </w:r>
      <w:r w:rsidR="00440565" w:rsidRPr="006C7D27">
        <w:rPr>
          <w:sz w:val="22"/>
          <w:lang w:val="en-US"/>
        </w:rPr>
        <w:t xml:space="preserve"> for male suffrage, </w:t>
      </w:r>
      <w:r w:rsidR="008E76AC" w:rsidRPr="006C7D27">
        <w:rPr>
          <w:sz w:val="22"/>
          <w:lang w:val="en-US"/>
        </w:rPr>
        <w:t>more democratic Parliament.</w:t>
      </w:r>
    </w:p>
    <w:p w:rsidR="00C30C95" w:rsidRPr="006C7D27" w:rsidRDefault="008E76AC" w:rsidP="00151E96">
      <w:pPr>
        <w:pStyle w:val="Paragraphedeliste"/>
        <w:numPr>
          <w:ilvl w:val="0"/>
          <w:numId w:val="2"/>
        </w:numPr>
        <w:jc w:val="both"/>
        <w:rPr>
          <w:sz w:val="22"/>
          <w:lang w:val="en-US"/>
        </w:rPr>
      </w:pPr>
      <w:r w:rsidRPr="006C7D27">
        <w:rPr>
          <w:b/>
          <w:sz w:val="22"/>
          <w:u w:val="single"/>
          <w:lang w:val="en-US"/>
        </w:rPr>
        <w:t>Beliefs</w:t>
      </w:r>
      <w:r w:rsidR="00C30C95" w:rsidRPr="006C7D27">
        <w:rPr>
          <w:b/>
          <w:sz w:val="22"/>
          <w:u w:val="single"/>
          <w:lang w:val="en-US"/>
        </w:rPr>
        <w:t>:</w:t>
      </w:r>
      <w:r w:rsidR="00C30C95" w:rsidRPr="006C7D27">
        <w:rPr>
          <w:sz w:val="22"/>
          <w:u w:val="single"/>
          <w:lang w:val="en-US"/>
        </w:rPr>
        <w:t xml:space="preserve"> </w:t>
      </w:r>
      <w:r w:rsidR="00C30C95" w:rsidRPr="006C7D27">
        <w:rPr>
          <w:sz w:val="22"/>
          <w:lang w:val="en-US"/>
        </w:rPr>
        <w:t xml:space="preserve">Victorian age = </w:t>
      </w:r>
      <w:r w:rsidR="00C30C95" w:rsidRPr="006C7D27">
        <w:rPr>
          <w:sz w:val="22"/>
          <w:u w:val="single"/>
          <w:lang w:val="en-US"/>
        </w:rPr>
        <w:t>religious</w:t>
      </w:r>
      <w:r w:rsidR="00C30C95" w:rsidRPr="006C7D27">
        <w:rPr>
          <w:sz w:val="22"/>
          <w:lang w:val="en-US"/>
        </w:rPr>
        <w:t xml:space="preserve">; men and women expected to be </w:t>
      </w:r>
      <w:r w:rsidR="00C30C95" w:rsidRPr="006C7D27">
        <w:rPr>
          <w:sz w:val="22"/>
          <w:u w:val="single"/>
          <w:lang w:val="en-US"/>
        </w:rPr>
        <w:t>pious</w:t>
      </w:r>
      <w:r w:rsidR="00C30C95" w:rsidRPr="006C7D27">
        <w:rPr>
          <w:sz w:val="22"/>
          <w:lang w:val="en-US"/>
        </w:rPr>
        <w:t xml:space="preserve">, </w:t>
      </w:r>
      <w:r w:rsidR="00851EB7" w:rsidRPr="006C7D27">
        <w:rPr>
          <w:sz w:val="22"/>
          <w:u w:val="single"/>
          <w:lang w:val="en-US"/>
        </w:rPr>
        <w:t>moral</w:t>
      </w:r>
      <w:r w:rsidR="00C30C95" w:rsidRPr="006C7D27">
        <w:rPr>
          <w:sz w:val="22"/>
          <w:lang w:val="en-US"/>
        </w:rPr>
        <w:t>. “</w:t>
      </w:r>
      <w:r w:rsidR="00C30C95" w:rsidRPr="006C7D27">
        <w:rPr>
          <w:b/>
          <w:sz w:val="22"/>
          <w:lang w:val="en-US"/>
        </w:rPr>
        <w:t>Temperance</w:t>
      </w:r>
      <w:r w:rsidR="00C30C95" w:rsidRPr="006C7D27">
        <w:rPr>
          <w:sz w:val="22"/>
          <w:lang w:val="en-US"/>
        </w:rPr>
        <w:t>” movement</w:t>
      </w:r>
      <w:r w:rsidRPr="006C7D27">
        <w:rPr>
          <w:sz w:val="22"/>
          <w:lang w:val="en-US"/>
        </w:rPr>
        <w:t>=</w:t>
      </w:r>
      <w:r w:rsidR="00C30C95" w:rsidRPr="006C7D27">
        <w:rPr>
          <w:sz w:val="22"/>
          <w:lang w:val="en-US"/>
        </w:rPr>
        <w:t xml:space="preserve"> </w:t>
      </w:r>
      <w:r w:rsidR="00851EB7" w:rsidRPr="006C7D27">
        <w:rPr>
          <w:sz w:val="22"/>
          <w:lang w:val="en-US"/>
        </w:rPr>
        <w:t xml:space="preserve">women against </w:t>
      </w:r>
      <w:r w:rsidR="00851EB7" w:rsidRPr="006C7D27">
        <w:rPr>
          <w:sz w:val="22"/>
          <w:u w:val="single"/>
          <w:lang w:val="en-US"/>
        </w:rPr>
        <w:t>alcoholism</w:t>
      </w:r>
      <w:r w:rsidR="00851EB7" w:rsidRPr="006C7D27">
        <w:rPr>
          <w:sz w:val="22"/>
          <w:lang w:val="en-US"/>
        </w:rPr>
        <w:t xml:space="preserve">, </w:t>
      </w:r>
      <w:r w:rsidR="00851EB7" w:rsidRPr="006C7D27">
        <w:rPr>
          <w:sz w:val="22"/>
          <w:u w:val="single"/>
          <w:lang w:val="en-US"/>
        </w:rPr>
        <w:t>gambling…</w:t>
      </w:r>
      <w:r w:rsidR="00851EB7" w:rsidRPr="006C7D27">
        <w:rPr>
          <w:sz w:val="22"/>
          <w:lang w:val="en-US"/>
        </w:rPr>
        <w:t xml:space="preserve"> Religious movements (</w:t>
      </w:r>
      <w:r w:rsidR="00C30C95" w:rsidRPr="006C7D27">
        <w:rPr>
          <w:sz w:val="22"/>
          <w:lang w:val="en-US"/>
        </w:rPr>
        <w:t>Anglican, Methodist, Evangelical</w:t>
      </w:r>
      <w:r w:rsidR="00851EB7" w:rsidRPr="006C7D27">
        <w:rPr>
          <w:sz w:val="22"/>
          <w:lang w:val="en-US"/>
        </w:rPr>
        <w:t xml:space="preserve">): charity &amp; philanthropy (supported reforms + education), also </w:t>
      </w:r>
      <w:r w:rsidR="00C30C95" w:rsidRPr="006C7D27">
        <w:rPr>
          <w:sz w:val="22"/>
          <w:lang w:val="en-US"/>
        </w:rPr>
        <w:t xml:space="preserve">proselytism </w:t>
      </w:r>
      <w:r w:rsidR="00851EB7" w:rsidRPr="006C7D27">
        <w:rPr>
          <w:sz w:val="22"/>
          <w:lang w:val="en-US"/>
        </w:rPr>
        <w:t>(</w:t>
      </w:r>
      <w:r w:rsidR="00C30C95" w:rsidRPr="006C7D27">
        <w:rPr>
          <w:sz w:val="22"/>
          <w:lang w:val="en-US"/>
        </w:rPr>
        <w:t xml:space="preserve">missionaries sent </w:t>
      </w:r>
      <w:r w:rsidR="004C443D" w:rsidRPr="006C7D27">
        <w:rPr>
          <w:sz w:val="22"/>
          <w:lang w:val="en-US"/>
        </w:rPr>
        <w:t>to</w:t>
      </w:r>
      <w:r w:rsidR="00C30C95" w:rsidRPr="006C7D27">
        <w:rPr>
          <w:sz w:val="22"/>
          <w:lang w:val="en-US"/>
        </w:rPr>
        <w:t xml:space="preserve"> British colonies to “educate” and “civilize” local pops</w:t>
      </w:r>
      <w:r w:rsidR="00851EB7" w:rsidRPr="006C7D27">
        <w:rPr>
          <w:sz w:val="22"/>
          <w:lang w:val="en-US"/>
        </w:rPr>
        <w:t>)</w:t>
      </w:r>
      <w:r w:rsidR="00C30C95" w:rsidRPr="006C7D27">
        <w:rPr>
          <w:sz w:val="22"/>
          <w:lang w:val="en-US"/>
        </w:rPr>
        <w:t xml:space="preserve">. Religion questioned </w:t>
      </w:r>
      <w:r w:rsidR="00C30C95" w:rsidRPr="006C7D27">
        <w:rPr>
          <w:sz w:val="22"/>
          <w:lang w:val="en-US"/>
        </w:rPr>
        <w:lastRenderedPageBreak/>
        <w:t>2</w:t>
      </w:r>
      <w:r w:rsidR="00C30C95" w:rsidRPr="006C7D27">
        <w:rPr>
          <w:sz w:val="22"/>
          <w:vertAlign w:val="superscript"/>
          <w:lang w:val="en-US"/>
        </w:rPr>
        <w:t>nd</w:t>
      </w:r>
      <w:r w:rsidR="00C30C95" w:rsidRPr="006C7D27">
        <w:rPr>
          <w:sz w:val="22"/>
          <w:lang w:val="en-US"/>
        </w:rPr>
        <w:t xml:space="preserve"> half of the century: </w:t>
      </w:r>
      <w:r w:rsidR="00851EB7" w:rsidRPr="006C7D27">
        <w:rPr>
          <w:sz w:val="22"/>
          <w:lang w:val="en-US"/>
        </w:rPr>
        <w:t xml:space="preserve">doubts on </w:t>
      </w:r>
      <w:r w:rsidR="00C30C95" w:rsidRPr="006C7D27">
        <w:rPr>
          <w:sz w:val="22"/>
          <w:lang w:val="en-US"/>
        </w:rPr>
        <w:t>authenticity of the Bible + introduction of Evolution</w:t>
      </w:r>
      <w:r w:rsidR="004C443D" w:rsidRPr="006C7D27">
        <w:rPr>
          <w:sz w:val="22"/>
          <w:lang w:val="en-US"/>
        </w:rPr>
        <w:t xml:space="preserve"> theory</w:t>
      </w:r>
      <w:r w:rsidR="00C30C95" w:rsidRPr="006C7D27">
        <w:rPr>
          <w:sz w:val="22"/>
          <w:lang w:val="en-US"/>
        </w:rPr>
        <w:t xml:space="preserve"> (</w:t>
      </w:r>
      <w:r w:rsidR="0026502A" w:rsidRPr="0026502A">
        <w:rPr>
          <w:b/>
          <w:sz w:val="22"/>
          <w:highlight w:val="yellow"/>
          <w:lang w:val="en-US"/>
        </w:rPr>
        <w:t>Charles</w:t>
      </w:r>
      <w:r w:rsidR="0026502A">
        <w:rPr>
          <w:sz w:val="22"/>
          <w:lang w:val="en-US"/>
        </w:rPr>
        <w:t xml:space="preserve"> </w:t>
      </w:r>
      <w:r w:rsidR="00C30C95" w:rsidRPr="0026502A">
        <w:rPr>
          <w:b/>
          <w:sz w:val="22"/>
          <w:highlight w:val="yellow"/>
          <w:lang w:val="en-US"/>
        </w:rPr>
        <w:t>Darwin</w:t>
      </w:r>
      <w:r w:rsidR="0026502A">
        <w:rPr>
          <w:b/>
          <w:sz w:val="22"/>
          <w:highlight w:val="yellow"/>
          <w:lang w:val="en-US"/>
        </w:rPr>
        <w:t xml:space="preserve">, </w:t>
      </w:r>
      <w:r w:rsidR="00C30C95" w:rsidRPr="0026502A">
        <w:rPr>
          <w:b/>
          <w:i/>
          <w:sz w:val="22"/>
          <w:highlight w:val="yellow"/>
          <w:lang w:val="en-US"/>
        </w:rPr>
        <w:t>On the Origin of Species</w:t>
      </w:r>
      <w:r w:rsidR="00C30C95" w:rsidRPr="0026502A">
        <w:rPr>
          <w:b/>
          <w:sz w:val="22"/>
          <w:highlight w:val="yellow"/>
          <w:lang w:val="en-US"/>
        </w:rPr>
        <w:t>, 1859</w:t>
      </w:r>
      <w:r w:rsidR="00C30C95" w:rsidRPr="006C7D27">
        <w:rPr>
          <w:sz w:val="22"/>
          <w:lang w:val="en-US"/>
        </w:rPr>
        <w:t>).</w:t>
      </w:r>
    </w:p>
    <w:p w:rsidR="00B072D7" w:rsidRPr="00B072D7" w:rsidRDefault="00B072D7" w:rsidP="00B072D7">
      <w:pPr>
        <w:jc w:val="both"/>
        <w:rPr>
          <w:lang w:val="en-US"/>
        </w:rPr>
      </w:pPr>
    </w:p>
    <w:p w:rsidR="00C30C95" w:rsidRDefault="00C30C95" w:rsidP="00C30C95">
      <w:pPr>
        <w:ind w:firstLine="227"/>
        <w:jc w:val="both"/>
        <w:rPr>
          <w:sz w:val="28"/>
          <w:lang w:val="en-US"/>
        </w:rPr>
      </w:pPr>
      <w:r w:rsidRPr="00D57B47">
        <w:rPr>
          <w:sz w:val="28"/>
          <w:lang w:val="en-US"/>
        </w:rPr>
        <w:t>Notable literary movements, genres, authors</w:t>
      </w:r>
    </w:p>
    <w:p w:rsidR="00C30C95" w:rsidRPr="006C7D27" w:rsidRDefault="0030281B" w:rsidP="00C30C95">
      <w:pPr>
        <w:ind w:firstLine="227"/>
        <w:jc w:val="both"/>
        <w:rPr>
          <w:b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3906E" wp14:editId="18E890F9">
                <wp:simplePos x="0" y="0"/>
                <wp:positionH relativeFrom="column">
                  <wp:posOffset>5178425</wp:posOffset>
                </wp:positionH>
                <wp:positionV relativeFrom="paragraph">
                  <wp:posOffset>1568450</wp:posOffset>
                </wp:positionV>
                <wp:extent cx="914400" cy="635"/>
                <wp:effectExtent l="0" t="0" r="0" b="1206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281B" w:rsidRPr="00925DED" w:rsidRDefault="0030281B" w:rsidP="0030281B">
                            <w:pPr>
                              <w:pStyle w:val="Lgende"/>
                              <w:rPr>
                                <w:noProof/>
                                <w:sz w:val="21"/>
                              </w:rPr>
                            </w:pPr>
                            <w:r w:rsidRPr="00925DED">
                              <w:rPr>
                                <w:sz w:val="16"/>
                              </w:rPr>
                              <w:t xml:space="preserve">Dante </w:t>
                            </w:r>
                            <w:r w:rsidR="00925DED" w:rsidRPr="00925DED">
                              <w:rPr>
                                <w:sz w:val="16"/>
                              </w:rPr>
                              <w:t xml:space="preserve">Gabriel </w:t>
                            </w:r>
                            <w:r w:rsidRPr="00925DED">
                              <w:rPr>
                                <w:sz w:val="16"/>
                              </w:rPr>
                              <w:t>Rossetti, Proserpine (1874)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390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7.75pt;margin-top:123.5pt;width:1in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" stroked="f">
                <v:textbox style="mso-fit-shape-to-text:t" inset="0,0,0,0">
                  <w:txbxContent>
                    <w:p w:rsidR="0030281B" w:rsidRPr="00925DED" w:rsidRDefault="0030281B" w:rsidP="0030281B">
                      <w:pPr>
                        <w:pStyle w:val="Lgende"/>
                        <w:rPr>
                          <w:noProof/>
                          <w:sz w:val="21"/>
                        </w:rPr>
                      </w:pPr>
                      <w:r w:rsidRPr="00925DED">
                        <w:rPr>
                          <w:sz w:val="16"/>
                        </w:rPr>
                        <w:t xml:space="preserve">Dante </w:t>
                      </w:r>
                      <w:r w:rsidR="00925DED" w:rsidRPr="00925DED">
                        <w:rPr>
                          <w:sz w:val="16"/>
                        </w:rPr>
                        <w:t xml:space="preserve">Gabriel </w:t>
                      </w:r>
                      <w:r w:rsidRPr="00925DED">
                        <w:rPr>
                          <w:sz w:val="16"/>
                        </w:rPr>
                        <w:t>Rossetti, Proserpine (1874)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5178816</wp:posOffset>
            </wp:positionH>
            <wp:positionV relativeFrom="paragraph">
              <wp:posOffset>126170</wp:posOffset>
            </wp:positionV>
            <wp:extent cx="640800" cy="1386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setti_Proserpine 187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C95" w:rsidRPr="006C7D27">
        <w:rPr>
          <w:b/>
          <w:sz w:val="22"/>
          <w:lang w:val="en-US"/>
        </w:rPr>
        <w:t>Aesthetics:</w:t>
      </w:r>
    </w:p>
    <w:p w:rsidR="00740D2E" w:rsidRPr="006C7D27" w:rsidRDefault="00B072D7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>Critic</w:t>
      </w:r>
      <w:r w:rsidRPr="006C7D27">
        <w:rPr>
          <w:b/>
          <w:sz w:val="22"/>
          <w:lang w:val="en-US"/>
        </w:rPr>
        <w:t xml:space="preserve"> </w:t>
      </w:r>
      <w:r w:rsidR="00C30C95" w:rsidRPr="00F21D0D">
        <w:rPr>
          <w:sz w:val="22"/>
          <w:u w:val="single"/>
          <w:lang w:val="en-US"/>
        </w:rPr>
        <w:t>John Ruskin</w:t>
      </w:r>
      <w:r w:rsidR="00F21D0D">
        <w:rPr>
          <w:sz w:val="22"/>
          <w:lang w:val="en-US"/>
        </w:rPr>
        <w:t>,</w:t>
      </w:r>
      <w:r w:rsidR="00740D2E" w:rsidRPr="006C7D27">
        <w:rPr>
          <w:sz w:val="22"/>
          <w:lang w:val="en-US"/>
        </w:rPr>
        <w:t xml:space="preserve"> contributed to popularity of </w:t>
      </w:r>
      <w:r w:rsidR="00C30C95" w:rsidRPr="006C7D27">
        <w:rPr>
          <w:sz w:val="22"/>
          <w:lang w:val="en-US"/>
        </w:rPr>
        <w:t>Turner</w:t>
      </w:r>
      <w:r w:rsidR="00740D2E" w:rsidRPr="006C7D27">
        <w:rPr>
          <w:sz w:val="22"/>
          <w:lang w:val="en-US"/>
        </w:rPr>
        <w:t xml:space="preserve"> &amp;</w:t>
      </w:r>
      <w:r w:rsidR="00C30C95" w:rsidRPr="006C7D27">
        <w:rPr>
          <w:sz w:val="22"/>
          <w:lang w:val="en-US"/>
        </w:rPr>
        <w:t xml:space="preserve"> pre-Raphaelite</w:t>
      </w:r>
      <w:r w:rsidRPr="006C7D27">
        <w:rPr>
          <w:sz w:val="22"/>
          <w:lang w:val="en-US"/>
        </w:rPr>
        <w:t xml:space="preserve"> </w:t>
      </w:r>
      <w:r w:rsidR="00740D2E" w:rsidRPr="006C7D27">
        <w:rPr>
          <w:sz w:val="22"/>
          <w:lang w:val="en-US"/>
        </w:rPr>
        <w:t xml:space="preserve">paintings. </w:t>
      </w:r>
    </w:p>
    <w:p w:rsidR="00B072D7" w:rsidRPr="006C7D27" w:rsidRDefault="00B072D7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6C7D27">
        <w:rPr>
          <w:b/>
          <w:sz w:val="22"/>
          <w:highlight w:val="yellow"/>
          <w:lang w:val="en-US"/>
        </w:rPr>
        <w:t>Pre-Raphaelites</w:t>
      </w:r>
      <w:r w:rsidRPr="006C7D27">
        <w:rPr>
          <w:sz w:val="22"/>
          <w:lang w:val="en-US"/>
        </w:rPr>
        <w:t xml:space="preserve"> </w:t>
      </w:r>
      <w:r w:rsidR="00740D2E" w:rsidRPr="006C7D27">
        <w:rPr>
          <w:sz w:val="22"/>
          <w:lang w:val="en-US"/>
        </w:rPr>
        <w:t>or</w:t>
      </w:r>
      <w:r w:rsidRPr="006C7D27">
        <w:rPr>
          <w:sz w:val="22"/>
          <w:lang w:val="en-US"/>
        </w:rPr>
        <w:t xml:space="preserve"> “</w:t>
      </w:r>
      <w:r w:rsidRPr="00F21D0D">
        <w:rPr>
          <w:sz w:val="22"/>
          <w:u w:val="single"/>
          <w:lang w:val="en-US"/>
        </w:rPr>
        <w:t>Pre-Raphaelite Brotherhood</w:t>
      </w:r>
      <w:r w:rsidRPr="006C7D27">
        <w:rPr>
          <w:sz w:val="22"/>
          <w:lang w:val="en-US"/>
        </w:rPr>
        <w:t xml:space="preserve">”: </w:t>
      </w:r>
      <w:r w:rsidR="00740D2E" w:rsidRPr="006C7D27">
        <w:rPr>
          <w:sz w:val="22"/>
          <w:lang w:val="en-US"/>
        </w:rPr>
        <w:t>painters (</w:t>
      </w:r>
      <w:r w:rsidRPr="00F21D0D">
        <w:rPr>
          <w:b/>
          <w:sz w:val="22"/>
          <w:highlight w:val="yellow"/>
          <w:lang w:val="en-US"/>
        </w:rPr>
        <w:t>Dante Gabriel Rossetti</w:t>
      </w:r>
      <w:r w:rsidRPr="006C7D27">
        <w:rPr>
          <w:sz w:val="22"/>
          <w:lang w:val="en-US"/>
        </w:rPr>
        <w:t xml:space="preserve">, </w:t>
      </w:r>
      <w:r w:rsidRPr="00F21D0D">
        <w:rPr>
          <w:sz w:val="22"/>
          <w:u w:val="single"/>
          <w:lang w:val="en-US"/>
        </w:rPr>
        <w:t>William Holman</w:t>
      </w:r>
      <w:r w:rsidRPr="006C7D27">
        <w:rPr>
          <w:sz w:val="22"/>
          <w:lang w:val="en-US"/>
        </w:rPr>
        <w:t xml:space="preserve"> </w:t>
      </w:r>
      <w:r w:rsidRPr="00F21D0D">
        <w:rPr>
          <w:sz w:val="22"/>
          <w:u w:val="single"/>
          <w:lang w:val="en-US"/>
        </w:rPr>
        <w:t>Hunt</w:t>
      </w:r>
      <w:r w:rsidRPr="006C7D27">
        <w:rPr>
          <w:sz w:val="22"/>
          <w:lang w:val="en-US"/>
        </w:rPr>
        <w:t xml:space="preserve">, </w:t>
      </w:r>
      <w:r w:rsidRPr="00F21D0D">
        <w:rPr>
          <w:sz w:val="22"/>
          <w:u w:val="single"/>
          <w:lang w:val="en-US"/>
        </w:rPr>
        <w:t>John Everett Millais</w:t>
      </w:r>
      <w:r w:rsidRPr="006C7D27">
        <w:rPr>
          <w:sz w:val="22"/>
          <w:lang w:val="en-US"/>
        </w:rPr>
        <w:t>, Ford Madox Brown)</w:t>
      </w:r>
      <w:r w:rsidR="00740D2E" w:rsidRPr="006C7D27">
        <w:rPr>
          <w:sz w:val="22"/>
          <w:lang w:val="en-US"/>
        </w:rPr>
        <w:t xml:space="preserve"> attracted to </w:t>
      </w:r>
      <w:r w:rsidRPr="006C7D27">
        <w:rPr>
          <w:sz w:val="22"/>
          <w:lang w:val="en-US"/>
        </w:rPr>
        <w:t xml:space="preserve">pre-Renaissance aesthetic forms and beliefs; scenes from Bible, Shakespeare, Dante, Keats </w:t>
      </w:r>
      <w:r w:rsidR="00740D2E" w:rsidRPr="006C7D27">
        <w:rPr>
          <w:sz w:val="22"/>
          <w:lang w:val="en-US"/>
        </w:rPr>
        <w:t>+</w:t>
      </w:r>
      <w:r w:rsidRPr="006C7D27">
        <w:rPr>
          <w:sz w:val="22"/>
          <w:lang w:val="en-US"/>
        </w:rPr>
        <w:t xml:space="preserve"> social themes.</w:t>
      </w:r>
    </w:p>
    <w:p w:rsidR="00C30CCD" w:rsidRPr="006C7D27" w:rsidRDefault="00C30CCD" w:rsidP="00C30CCD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30281B">
        <w:rPr>
          <w:sz w:val="22"/>
          <w:u w:val="single"/>
          <w:lang w:val="en-US"/>
        </w:rPr>
        <w:t>William Morris</w:t>
      </w:r>
      <w:r w:rsidRPr="006C7D27">
        <w:rPr>
          <w:sz w:val="22"/>
          <w:lang w:val="en-US"/>
        </w:rPr>
        <w:t>, a famous painter, designer and decorator, produced textiles, furniture, wallpapers, with memorable floral patterns + wrote poems.</w:t>
      </w:r>
    </w:p>
    <w:p w:rsidR="00C30C95" w:rsidRPr="006C7D27" w:rsidRDefault="00925DED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162853</wp:posOffset>
            </wp:positionH>
            <wp:positionV relativeFrom="paragraph">
              <wp:posOffset>25155</wp:posOffset>
            </wp:positionV>
            <wp:extent cx="900000" cy="1144800"/>
            <wp:effectExtent l="0" t="0" r="190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brey Beardsley--how-morgan-le-fay-gave-a-shield-to-sir-tristram 189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C95" w:rsidRPr="006C7D27">
        <w:rPr>
          <w:sz w:val="22"/>
          <w:lang w:val="en-US"/>
        </w:rPr>
        <w:t>Late 19</w:t>
      </w:r>
      <w:r w:rsidR="00C30C95" w:rsidRPr="006C7D27">
        <w:rPr>
          <w:sz w:val="22"/>
          <w:vertAlign w:val="superscript"/>
          <w:lang w:val="en-US"/>
        </w:rPr>
        <w:t>th</w:t>
      </w:r>
      <w:r w:rsidR="00C30C95" w:rsidRPr="006C7D27">
        <w:rPr>
          <w:sz w:val="22"/>
          <w:lang w:val="en-US"/>
        </w:rPr>
        <w:t xml:space="preserve"> century: </w:t>
      </w:r>
      <w:r w:rsidR="00C30C95" w:rsidRPr="006C7D27">
        <w:rPr>
          <w:b/>
          <w:sz w:val="22"/>
          <w:highlight w:val="cyan"/>
          <w:lang w:val="en-US"/>
        </w:rPr>
        <w:t>Aestheticism</w:t>
      </w:r>
      <w:r w:rsidR="00C30C95" w:rsidRPr="006C7D27">
        <w:rPr>
          <w:sz w:val="22"/>
          <w:lang w:val="en-US"/>
        </w:rPr>
        <w:t xml:space="preserve"> </w:t>
      </w:r>
      <w:r w:rsidR="00B072D7" w:rsidRPr="00527583">
        <w:rPr>
          <w:sz w:val="22"/>
          <w:highlight w:val="yellow"/>
          <w:lang w:val="en-US"/>
        </w:rPr>
        <w:t>=</w:t>
      </w:r>
      <w:r w:rsidR="00C30C95" w:rsidRPr="00527583">
        <w:rPr>
          <w:sz w:val="22"/>
          <w:highlight w:val="yellow"/>
          <w:lang w:val="en-US"/>
        </w:rPr>
        <w:t xml:space="preserve"> “</w:t>
      </w:r>
      <w:r w:rsidR="00C30C95" w:rsidRPr="00527583">
        <w:rPr>
          <w:b/>
          <w:sz w:val="22"/>
          <w:highlight w:val="yellow"/>
          <w:lang w:val="en-US"/>
        </w:rPr>
        <w:t>art for art’s sake</w:t>
      </w:r>
      <w:r w:rsidR="00C30C95" w:rsidRPr="00527583">
        <w:rPr>
          <w:sz w:val="22"/>
          <w:highlight w:val="yellow"/>
          <w:lang w:val="en-US"/>
        </w:rPr>
        <w:t>”</w:t>
      </w:r>
      <w:r w:rsidR="00C30C95" w:rsidRPr="006C7D27">
        <w:rPr>
          <w:sz w:val="22"/>
          <w:lang w:val="en-US"/>
        </w:rPr>
        <w:t>. Art = not a reflection of society or didactic tool</w:t>
      </w:r>
      <w:r w:rsidR="00B072D7" w:rsidRPr="006C7D27">
        <w:rPr>
          <w:sz w:val="22"/>
          <w:lang w:val="en-US"/>
        </w:rPr>
        <w:t xml:space="preserve">: </w:t>
      </w:r>
      <w:r w:rsidR="00C30C95" w:rsidRPr="006C7D27">
        <w:rPr>
          <w:sz w:val="22"/>
          <w:lang w:val="en-US"/>
        </w:rPr>
        <w:t>self-sufficient, beautiful in itself</w:t>
      </w:r>
      <w:r w:rsidR="00B072D7" w:rsidRPr="006C7D27">
        <w:rPr>
          <w:sz w:val="22"/>
          <w:lang w:val="en-US"/>
        </w:rPr>
        <w:t xml:space="preserve">. “Decadence or “Fin de Siècle” movement: stressed difference art ≠ nature, </w:t>
      </w:r>
      <w:r w:rsidR="00A966A2">
        <w:rPr>
          <w:sz w:val="22"/>
          <w:lang w:val="en-US"/>
        </w:rPr>
        <w:t xml:space="preserve">fascination with myths and medieval times, </w:t>
      </w:r>
      <w:r w:rsidR="00B072D7" w:rsidRPr="006C7D27">
        <w:rPr>
          <w:sz w:val="22"/>
          <w:lang w:val="en-US"/>
        </w:rPr>
        <w:t>privileged strange, grotesque, unnatural (cf.</w:t>
      </w:r>
      <w:r w:rsidR="00C30C95" w:rsidRPr="006C7D27">
        <w:rPr>
          <w:sz w:val="22"/>
          <w:lang w:val="en-US"/>
        </w:rPr>
        <w:t xml:space="preserve"> </w:t>
      </w:r>
      <w:r w:rsidR="00C30C95" w:rsidRPr="0030281B">
        <w:rPr>
          <w:b/>
          <w:sz w:val="22"/>
          <w:lang w:val="en-US"/>
        </w:rPr>
        <w:t>Oscar Wilde</w:t>
      </w:r>
      <w:r w:rsidR="00B072D7" w:rsidRPr="006C7D27">
        <w:rPr>
          <w:sz w:val="22"/>
          <w:lang w:val="en-US"/>
        </w:rPr>
        <w:t xml:space="preserve">, </w:t>
      </w:r>
      <w:r w:rsidR="00C30C95" w:rsidRPr="0030281B">
        <w:rPr>
          <w:b/>
          <w:sz w:val="22"/>
          <w:lang w:val="en-US"/>
        </w:rPr>
        <w:t>James McNeil Whistler</w:t>
      </w:r>
      <w:r w:rsidR="00B072D7" w:rsidRPr="006C7D27">
        <w:rPr>
          <w:sz w:val="22"/>
          <w:lang w:val="en-US"/>
        </w:rPr>
        <w:t xml:space="preserve">, </w:t>
      </w:r>
      <w:r w:rsidR="00B072D7" w:rsidRPr="0030281B">
        <w:rPr>
          <w:b/>
          <w:sz w:val="22"/>
          <w:lang w:val="en-US"/>
        </w:rPr>
        <w:t>Audrey Beardsley</w:t>
      </w:r>
      <w:r w:rsidR="00B072D7" w:rsidRPr="006C7D27">
        <w:rPr>
          <w:sz w:val="22"/>
          <w:lang w:val="en-US"/>
        </w:rPr>
        <w:t>)</w:t>
      </w:r>
      <w:r w:rsidR="00C30C95" w:rsidRPr="006C7D27">
        <w:rPr>
          <w:sz w:val="22"/>
          <w:lang w:val="en-US"/>
        </w:rPr>
        <w:t>.</w:t>
      </w:r>
    </w:p>
    <w:p w:rsidR="00C30C95" w:rsidRPr="0046074C" w:rsidRDefault="00C30C95" w:rsidP="00C30C95">
      <w:pPr>
        <w:ind w:firstLine="227"/>
        <w:jc w:val="both"/>
        <w:rPr>
          <w:lang w:val="en-US"/>
        </w:rPr>
      </w:pPr>
    </w:p>
    <w:p w:rsidR="00C30C95" w:rsidRPr="0046074C" w:rsidRDefault="007F52C8" w:rsidP="00C30C95">
      <w:pPr>
        <w:ind w:firstLine="227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3E863" wp14:editId="62D6DE7A">
                <wp:simplePos x="0" y="0"/>
                <wp:positionH relativeFrom="column">
                  <wp:posOffset>217805</wp:posOffset>
                </wp:positionH>
                <wp:positionV relativeFrom="paragraph">
                  <wp:posOffset>49530</wp:posOffset>
                </wp:positionV>
                <wp:extent cx="843915" cy="414020"/>
                <wp:effectExtent l="0" t="0" r="0" b="508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4140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25DED" w:rsidRPr="00693A42" w:rsidRDefault="00925DED" w:rsidP="00925DED">
                            <w:pPr>
                              <w:pStyle w:val="Lgende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t>Aubrey Beardsley 1894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3E863" id="Zone de texte 6" o:spid="_x0000_s1027" type="#_x0000_t202" style="position:absolute;left:0;text-align:left;margin-left:17.15pt;margin-top:3.9pt;width:66.4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" stroked="f">
                <v:textbox inset="0,0,0,0">
                  <w:txbxContent>
                    <w:p w:rsidR="00925DED" w:rsidRPr="00693A42" w:rsidRDefault="00925DED" w:rsidP="00925DED">
                      <w:pPr>
                        <w:pStyle w:val="Lgende"/>
                        <w:rPr>
                          <w:noProof/>
                          <w:lang w:val="en-US"/>
                        </w:rPr>
                      </w:pPr>
                      <w:r>
                        <w:t>Aubrey Beardsley 1894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0C95" w:rsidRPr="00E92D73">
        <w:rPr>
          <w:sz w:val="28"/>
          <w:lang w:val="en-US"/>
        </w:rPr>
        <w:t>Poetry</w:t>
      </w:r>
    </w:p>
    <w:p w:rsidR="00B072D7" w:rsidRPr="006C7D27" w:rsidRDefault="00C30C95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26502A">
        <w:rPr>
          <w:sz w:val="22"/>
          <w:highlight w:val="yellow"/>
          <w:lang w:val="en-US"/>
        </w:rPr>
        <w:t>Alfred Tennyson</w:t>
      </w:r>
      <w:r w:rsidR="00B072D7" w:rsidRPr="006C7D27">
        <w:rPr>
          <w:sz w:val="22"/>
          <w:lang w:val="en-US"/>
        </w:rPr>
        <w:t>,</w:t>
      </w:r>
      <w:r w:rsidR="000F2BBD" w:rsidRPr="006C7D27">
        <w:rPr>
          <w:sz w:val="22"/>
          <w:lang w:val="en-US"/>
        </w:rPr>
        <w:t xml:space="preserve"> (“In Memoriam” (1850)). M</w:t>
      </w:r>
      <w:r w:rsidR="00E11942" w:rsidRPr="006C7D27">
        <w:rPr>
          <w:sz w:val="22"/>
          <w:lang w:val="en-US"/>
        </w:rPr>
        <w:t>ost representative</w:t>
      </w:r>
      <w:r w:rsidR="00E67805" w:rsidRPr="006C7D27">
        <w:rPr>
          <w:sz w:val="22"/>
          <w:lang w:val="en-US"/>
        </w:rPr>
        <w:t xml:space="preserve"> poet of the Victorian era; poems on loss, </w:t>
      </w:r>
      <w:r w:rsidR="000F2BBD" w:rsidRPr="006C7D27">
        <w:rPr>
          <w:sz w:val="22"/>
          <w:lang w:val="en-US"/>
        </w:rPr>
        <w:t xml:space="preserve">love, </w:t>
      </w:r>
      <w:r w:rsidR="00E67805" w:rsidRPr="006C7D27">
        <w:rPr>
          <w:sz w:val="22"/>
          <w:lang w:val="en-US"/>
        </w:rPr>
        <w:t xml:space="preserve">faith, doubt, truth and reality, religion </w:t>
      </w:r>
      <w:r w:rsidR="000F2BBD" w:rsidRPr="006C7D27">
        <w:rPr>
          <w:sz w:val="22"/>
          <w:lang w:val="en-US"/>
        </w:rPr>
        <w:t>and</w:t>
      </w:r>
      <w:r w:rsidR="00E67805" w:rsidRPr="006C7D27">
        <w:rPr>
          <w:sz w:val="22"/>
          <w:lang w:val="en-US"/>
        </w:rPr>
        <w:t xml:space="preserve"> science, the poet.</w:t>
      </w:r>
    </w:p>
    <w:p w:rsidR="000F2BBD" w:rsidRPr="006C7D27" w:rsidRDefault="00C30C95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6C7D27">
        <w:rPr>
          <w:b/>
          <w:sz w:val="22"/>
          <w:highlight w:val="yellow"/>
          <w:lang w:val="en-US"/>
        </w:rPr>
        <w:t>Robert Browning</w:t>
      </w:r>
      <w:r w:rsidR="00B072D7" w:rsidRPr="006C7D27">
        <w:rPr>
          <w:sz w:val="22"/>
          <w:lang w:val="en-US"/>
        </w:rPr>
        <w:t xml:space="preserve">: </w:t>
      </w:r>
      <w:r w:rsidR="000F2BBD" w:rsidRPr="006C7D27">
        <w:rPr>
          <w:sz w:val="22"/>
          <w:lang w:val="en-US"/>
        </w:rPr>
        <w:t xml:space="preserve">known for his </w:t>
      </w:r>
      <w:r w:rsidRPr="0026502A">
        <w:rPr>
          <w:b/>
          <w:sz w:val="22"/>
          <w:highlight w:val="cyan"/>
          <w:lang w:val="en-US"/>
        </w:rPr>
        <w:t>dramatic monologues</w:t>
      </w:r>
      <w:r w:rsidR="00E763F0">
        <w:rPr>
          <w:sz w:val="22"/>
          <w:lang w:val="en-US"/>
        </w:rPr>
        <w:t xml:space="preserve">: </w:t>
      </w:r>
      <w:r w:rsidR="00FB5A24">
        <w:rPr>
          <w:sz w:val="22"/>
          <w:lang w:val="en-US"/>
        </w:rPr>
        <w:t xml:space="preserve">in </w:t>
      </w:r>
      <w:r w:rsidR="00B072D7" w:rsidRPr="006C7D27">
        <w:rPr>
          <w:sz w:val="22"/>
          <w:lang w:val="en-US"/>
        </w:rPr>
        <w:t>“</w:t>
      </w:r>
      <w:r w:rsidR="00B072D7" w:rsidRPr="00FB5A24">
        <w:rPr>
          <w:b/>
          <w:sz w:val="22"/>
          <w:lang w:val="en-US"/>
        </w:rPr>
        <w:t>My Last Duchess</w:t>
      </w:r>
      <w:r w:rsidR="00B072D7" w:rsidRPr="006C7D27">
        <w:rPr>
          <w:sz w:val="22"/>
          <w:lang w:val="en-US"/>
        </w:rPr>
        <w:t>” a Duke</w:t>
      </w:r>
      <w:r w:rsidR="00E763F0">
        <w:rPr>
          <w:sz w:val="22"/>
          <w:lang w:val="en-US"/>
        </w:rPr>
        <w:t xml:space="preserve"> gradually</w:t>
      </w:r>
      <w:r w:rsidR="00B072D7" w:rsidRPr="006C7D27">
        <w:rPr>
          <w:sz w:val="22"/>
          <w:lang w:val="en-US"/>
        </w:rPr>
        <w:t xml:space="preserve"> reveals he murdered his wife. </w:t>
      </w:r>
      <w:r w:rsidR="00933B48">
        <w:rPr>
          <w:sz w:val="22"/>
          <w:lang w:val="en-US"/>
        </w:rPr>
        <w:t>Studied</w:t>
      </w:r>
      <w:r w:rsidR="00B072D7" w:rsidRPr="006C7D27">
        <w:rPr>
          <w:sz w:val="22"/>
          <w:lang w:val="en-US"/>
        </w:rPr>
        <w:t xml:space="preserve"> </w:t>
      </w:r>
      <w:r w:rsidRPr="006C7D27">
        <w:rPr>
          <w:sz w:val="22"/>
          <w:lang w:val="en-US"/>
        </w:rPr>
        <w:t>men</w:t>
      </w:r>
      <w:r w:rsidR="000F2BBD" w:rsidRPr="006C7D27">
        <w:rPr>
          <w:sz w:val="22"/>
          <w:lang w:val="en-US"/>
        </w:rPr>
        <w:t>’s contradictions; inspired by the Renaissance, Italy</w:t>
      </w:r>
      <w:r w:rsidR="00933B48">
        <w:rPr>
          <w:sz w:val="22"/>
          <w:lang w:val="en-US"/>
        </w:rPr>
        <w:t>, Florence</w:t>
      </w:r>
      <w:r w:rsidR="000F2BBD" w:rsidRPr="006C7D27">
        <w:rPr>
          <w:sz w:val="22"/>
          <w:lang w:val="en-US"/>
        </w:rPr>
        <w:t>.</w:t>
      </w:r>
    </w:p>
    <w:p w:rsidR="00B072D7" w:rsidRPr="006C7D27" w:rsidRDefault="00C30C95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6C7D27">
        <w:rPr>
          <w:b/>
          <w:sz w:val="22"/>
          <w:highlight w:val="yellow"/>
          <w:lang w:val="en-US"/>
        </w:rPr>
        <w:t>Elizabeth Barrett Browning</w:t>
      </w:r>
      <w:r w:rsidR="00C30CCD" w:rsidRPr="006C7D27">
        <w:rPr>
          <w:sz w:val="22"/>
          <w:lang w:val="en-US"/>
        </w:rPr>
        <w:t xml:space="preserve"> (married to </w:t>
      </w:r>
      <w:r w:rsidR="00E53FC1">
        <w:rPr>
          <w:sz w:val="22"/>
          <w:lang w:val="en-US"/>
        </w:rPr>
        <w:t>RB</w:t>
      </w:r>
      <w:r w:rsidR="00C30CCD" w:rsidRPr="006C7D27">
        <w:rPr>
          <w:sz w:val="22"/>
          <w:lang w:val="en-US"/>
        </w:rPr>
        <w:t>)</w:t>
      </w:r>
      <w:r w:rsidR="000F2BBD" w:rsidRPr="006C7D27">
        <w:rPr>
          <w:sz w:val="22"/>
          <w:lang w:val="en-US"/>
        </w:rPr>
        <w:t xml:space="preserve">: </w:t>
      </w:r>
      <w:r w:rsidR="00B072D7" w:rsidRPr="006C7D27">
        <w:rPr>
          <w:sz w:val="22"/>
          <w:lang w:val="en-US"/>
        </w:rPr>
        <w:t>poems</w:t>
      </w:r>
      <w:r w:rsidR="00C30CCD" w:rsidRPr="006C7D27">
        <w:rPr>
          <w:sz w:val="22"/>
          <w:lang w:val="en-US"/>
        </w:rPr>
        <w:t xml:space="preserve"> about </w:t>
      </w:r>
      <w:r w:rsidR="00A72107">
        <w:rPr>
          <w:sz w:val="22"/>
          <w:lang w:val="en-US"/>
        </w:rPr>
        <w:t>women</w:t>
      </w:r>
      <w:r w:rsidR="00861BEC">
        <w:rPr>
          <w:sz w:val="22"/>
          <w:lang w:val="en-US"/>
        </w:rPr>
        <w:t xml:space="preserve"> and society, love and power</w:t>
      </w:r>
      <w:r w:rsidR="002E4D12">
        <w:rPr>
          <w:sz w:val="22"/>
          <w:lang w:val="en-US"/>
        </w:rPr>
        <w:t xml:space="preserve">. “Sonnets from the Portuguese”: major series of love sonnets after Shk; </w:t>
      </w:r>
      <w:r w:rsidRPr="00A72107">
        <w:rPr>
          <w:b/>
          <w:sz w:val="22"/>
          <w:lang w:val="en-US"/>
        </w:rPr>
        <w:t>“Aurora Leigh”</w:t>
      </w:r>
      <w:r w:rsidRPr="006C7D27">
        <w:rPr>
          <w:sz w:val="22"/>
          <w:lang w:val="en-US"/>
        </w:rPr>
        <w:t xml:space="preserve"> (1857)</w:t>
      </w:r>
      <w:r w:rsidR="002E4D12">
        <w:rPr>
          <w:sz w:val="22"/>
          <w:lang w:val="en-US"/>
        </w:rPr>
        <w:t xml:space="preserve">, major, long epic about </w:t>
      </w:r>
      <w:r w:rsidRPr="006C7D27">
        <w:rPr>
          <w:sz w:val="22"/>
          <w:lang w:val="en-US"/>
        </w:rPr>
        <w:t>a woman’s intellectual and emotional growth</w:t>
      </w:r>
      <w:r w:rsidR="004C66FE">
        <w:rPr>
          <w:sz w:val="22"/>
          <w:lang w:val="en-US"/>
        </w:rPr>
        <w:t>.</w:t>
      </w:r>
    </w:p>
    <w:p w:rsidR="000F2BBD" w:rsidRPr="006C7D27" w:rsidRDefault="00C30C95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6C7D27">
        <w:rPr>
          <w:sz w:val="22"/>
          <w:u w:val="single"/>
          <w:lang w:val="en-US"/>
        </w:rPr>
        <w:t>Dante Gabriel Rossetti</w:t>
      </w:r>
      <w:r w:rsidR="000F2BBD" w:rsidRPr="006C7D27">
        <w:rPr>
          <w:sz w:val="22"/>
          <w:lang w:val="en-US"/>
        </w:rPr>
        <w:t xml:space="preserve">: </w:t>
      </w:r>
      <w:r w:rsidR="00B072D7" w:rsidRPr="006C7D27">
        <w:rPr>
          <w:sz w:val="22"/>
          <w:lang w:val="en-US"/>
        </w:rPr>
        <w:t xml:space="preserve">poems </w:t>
      </w:r>
      <w:r w:rsidR="000F2BBD" w:rsidRPr="006C7D27">
        <w:rPr>
          <w:sz w:val="22"/>
          <w:lang w:val="en-US"/>
        </w:rPr>
        <w:t>about sexual love and death, inspired by medieval courtly love &amp; Dante)</w:t>
      </w:r>
    </w:p>
    <w:p w:rsidR="00C30CCD" w:rsidRPr="00A72107" w:rsidRDefault="00C30C95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A72107">
        <w:rPr>
          <w:sz w:val="22"/>
          <w:u w:val="single"/>
          <w:lang w:val="en-US"/>
        </w:rPr>
        <w:t>Christina Rossetti</w:t>
      </w:r>
      <w:r w:rsidR="00B072D7" w:rsidRPr="00A72107">
        <w:rPr>
          <w:b/>
          <w:sz w:val="22"/>
          <w:lang w:val="en-US"/>
        </w:rPr>
        <w:t xml:space="preserve"> </w:t>
      </w:r>
      <w:r w:rsidR="00B072D7" w:rsidRPr="00A72107">
        <w:rPr>
          <w:sz w:val="22"/>
          <w:lang w:val="en-US"/>
        </w:rPr>
        <w:t>(</w:t>
      </w:r>
      <w:r w:rsidR="00C30CCD" w:rsidRPr="00A72107">
        <w:rPr>
          <w:sz w:val="22"/>
          <w:lang w:val="en-US"/>
        </w:rPr>
        <w:t xml:space="preserve">D. </w:t>
      </w:r>
      <w:r w:rsidR="000F2BBD" w:rsidRPr="00A72107">
        <w:rPr>
          <w:sz w:val="22"/>
          <w:lang w:val="en-US"/>
        </w:rPr>
        <w:t>Rossetti’s sister</w:t>
      </w:r>
      <w:r w:rsidR="00B072D7" w:rsidRPr="00A72107">
        <w:rPr>
          <w:sz w:val="22"/>
          <w:lang w:val="en-US"/>
        </w:rPr>
        <w:t>)</w:t>
      </w:r>
      <w:r w:rsidR="000F2BBD" w:rsidRPr="00A72107">
        <w:rPr>
          <w:sz w:val="22"/>
          <w:lang w:val="en-US"/>
        </w:rPr>
        <w:t>:</w:t>
      </w:r>
      <w:r w:rsidRPr="00A72107">
        <w:rPr>
          <w:sz w:val="22"/>
          <w:lang w:val="en-US"/>
        </w:rPr>
        <w:t xml:space="preserve"> </w:t>
      </w:r>
      <w:r w:rsidR="00C30CCD" w:rsidRPr="00A72107">
        <w:rPr>
          <w:sz w:val="22"/>
          <w:lang w:val="en-US"/>
        </w:rPr>
        <w:t>poems about faith, love, death; renewed poetic form.</w:t>
      </w:r>
    </w:p>
    <w:p w:rsidR="00C30CCD" w:rsidRPr="00A72107" w:rsidRDefault="00C30C95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A72107">
        <w:rPr>
          <w:sz w:val="22"/>
          <w:u w:val="single"/>
          <w:lang w:val="en-US"/>
        </w:rPr>
        <w:t>Algernon Charles Swinburne</w:t>
      </w:r>
      <w:r w:rsidRPr="00A72107">
        <w:rPr>
          <w:sz w:val="22"/>
          <w:lang w:val="en-US"/>
        </w:rPr>
        <w:t>: decadent, pagan, celebrated transgression, homosexuality, sensuality</w:t>
      </w:r>
      <w:r w:rsidR="00B072D7" w:rsidRPr="00A72107">
        <w:rPr>
          <w:sz w:val="22"/>
          <w:lang w:val="en-US"/>
        </w:rPr>
        <w:t>; a</w:t>
      </w:r>
      <w:r w:rsidRPr="00A72107">
        <w:rPr>
          <w:sz w:val="22"/>
          <w:lang w:val="en-US"/>
        </w:rPr>
        <w:t>ddresses Satanism, masochism, lesbianism in his poems, and sparked scandals.</w:t>
      </w:r>
    </w:p>
    <w:p w:rsidR="00C30C95" w:rsidRPr="006C7D27" w:rsidRDefault="00C30C95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A72107">
        <w:rPr>
          <w:sz w:val="22"/>
          <w:u w:val="single"/>
          <w:lang w:val="en-US"/>
        </w:rPr>
        <w:t>Gerard Manley Hopkins</w:t>
      </w:r>
      <w:r w:rsidRPr="00A72107">
        <w:rPr>
          <w:sz w:val="22"/>
          <w:lang w:val="en-US"/>
        </w:rPr>
        <w:t xml:space="preserve">: </w:t>
      </w:r>
      <w:r w:rsidR="00B072D7" w:rsidRPr="00A72107">
        <w:rPr>
          <w:sz w:val="22"/>
          <w:lang w:val="en-US"/>
        </w:rPr>
        <w:t>famous</w:t>
      </w:r>
      <w:r w:rsidRPr="006C7D27">
        <w:rPr>
          <w:sz w:val="22"/>
          <w:lang w:val="en-US"/>
        </w:rPr>
        <w:t xml:space="preserve"> postmortem;</w:t>
      </w:r>
      <w:r w:rsidR="00C30CCD" w:rsidRPr="006C7D27">
        <w:rPr>
          <w:sz w:val="22"/>
          <w:lang w:val="en-US"/>
        </w:rPr>
        <w:t xml:space="preserve"> on</w:t>
      </w:r>
      <w:r w:rsidRPr="006C7D27">
        <w:rPr>
          <w:sz w:val="22"/>
          <w:lang w:val="en-US"/>
        </w:rPr>
        <w:t xml:space="preserve"> </w:t>
      </w:r>
      <w:r w:rsidR="00C30CCD" w:rsidRPr="006C7D27">
        <w:rPr>
          <w:sz w:val="22"/>
          <w:lang w:val="en-US"/>
        </w:rPr>
        <w:t xml:space="preserve">loss, </w:t>
      </w:r>
      <w:r w:rsidR="00B072D7" w:rsidRPr="006C7D27">
        <w:rPr>
          <w:sz w:val="22"/>
          <w:lang w:val="en-US"/>
        </w:rPr>
        <w:t xml:space="preserve">nature, </w:t>
      </w:r>
      <w:r w:rsidRPr="006C7D27">
        <w:rPr>
          <w:sz w:val="22"/>
          <w:lang w:val="en-US"/>
        </w:rPr>
        <w:t>transcendence</w:t>
      </w:r>
      <w:r w:rsidR="00B072D7" w:rsidRPr="006C7D27">
        <w:rPr>
          <w:sz w:val="22"/>
          <w:lang w:val="en-US"/>
        </w:rPr>
        <w:t>, God’s presence.</w:t>
      </w:r>
    </w:p>
    <w:p w:rsidR="00C30C95" w:rsidRPr="003151A1" w:rsidRDefault="00C30C95" w:rsidP="00C30C95">
      <w:pPr>
        <w:ind w:firstLine="227"/>
        <w:jc w:val="both"/>
        <w:rPr>
          <w:lang w:val="en-US"/>
        </w:rPr>
      </w:pPr>
    </w:p>
    <w:p w:rsidR="00C30C95" w:rsidRPr="0046074C" w:rsidRDefault="00C30C95" w:rsidP="00C30C95">
      <w:pPr>
        <w:ind w:firstLine="227"/>
        <w:jc w:val="both"/>
        <w:rPr>
          <w:sz w:val="28"/>
          <w:lang w:val="en-US"/>
        </w:rPr>
      </w:pPr>
      <w:r w:rsidRPr="00E92D73">
        <w:rPr>
          <w:sz w:val="28"/>
          <w:lang w:val="en-US"/>
        </w:rPr>
        <w:t>Drama</w:t>
      </w:r>
    </w:p>
    <w:p w:rsidR="00C30C95" w:rsidRPr="006C7D27" w:rsidRDefault="00B072D7" w:rsidP="00B072D7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6C7D27">
        <w:rPr>
          <w:sz w:val="22"/>
          <w:lang w:val="en-US"/>
        </w:rPr>
        <w:t xml:space="preserve">Started again after </w:t>
      </w:r>
      <w:r w:rsidR="00C30C95" w:rsidRPr="006C7D27">
        <w:rPr>
          <w:sz w:val="22"/>
          <w:lang w:val="en-US"/>
        </w:rPr>
        <w:t>the 1840s; new theatre</w:t>
      </w:r>
      <w:r w:rsidRPr="006C7D27">
        <w:rPr>
          <w:sz w:val="22"/>
          <w:lang w:val="en-US"/>
        </w:rPr>
        <w:t xml:space="preserve">s, </w:t>
      </w:r>
      <w:r w:rsidR="00C30C95" w:rsidRPr="006C7D27">
        <w:rPr>
          <w:sz w:val="22"/>
          <w:lang w:val="en-US"/>
        </w:rPr>
        <w:t xml:space="preserve">new work on costumes, settings, machinery. Most popular genres: </w:t>
      </w:r>
      <w:r w:rsidR="00C30C95" w:rsidRPr="006C7D27">
        <w:rPr>
          <w:b/>
          <w:sz w:val="22"/>
          <w:highlight w:val="cyan"/>
          <w:lang w:val="en-US"/>
        </w:rPr>
        <w:t>melodrama</w:t>
      </w:r>
      <w:r w:rsidR="00C30C95" w:rsidRPr="006C7D27">
        <w:rPr>
          <w:sz w:val="22"/>
          <w:lang w:val="en-US"/>
        </w:rPr>
        <w:t xml:space="preserve"> and </w:t>
      </w:r>
      <w:r w:rsidR="00C30C95" w:rsidRPr="006C7D27">
        <w:rPr>
          <w:b/>
          <w:sz w:val="22"/>
          <w:lang w:val="en-US"/>
        </w:rPr>
        <w:t>pantomime</w:t>
      </w:r>
      <w:r w:rsidR="003D0482" w:rsidRPr="006C7D27">
        <w:rPr>
          <w:sz w:val="22"/>
          <w:lang w:val="en-US"/>
        </w:rPr>
        <w:t>, often for satirical ends.</w:t>
      </w:r>
    </w:p>
    <w:p w:rsidR="00C30C95" w:rsidRPr="006C7D27" w:rsidRDefault="00C30C95" w:rsidP="003D0482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6C7D27">
        <w:rPr>
          <w:b/>
          <w:sz w:val="22"/>
          <w:highlight w:val="yellow"/>
          <w:lang w:val="en-US"/>
        </w:rPr>
        <w:t>Oscar Wilde</w:t>
      </w:r>
      <w:r w:rsidR="0033776A">
        <w:rPr>
          <w:sz w:val="22"/>
          <w:lang w:val="en-US"/>
        </w:rPr>
        <w:t>: Irish-born</w:t>
      </w:r>
      <w:r w:rsidR="004A0937">
        <w:rPr>
          <w:sz w:val="22"/>
          <w:lang w:val="en-US"/>
        </w:rPr>
        <w:t xml:space="preserve"> writer</w:t>
      </w:r>
      <w:r w:rsidR="0033776A">
        <w:rPr>
          <w:sz w:val="22"/>
          <w:lang w:val="en-US"/>
        </w:rPr>
        <w:t xml:space="preserve">, </w:t>
      </w:r>
      <w:r w:rsidR="000B2FC9">
        <w:rPr>
          <w:sz w:val="22"/>
          <w:lang w:val="en-US"/>
        </w:rPr>
        <w:t>lived in</w:t>
      </w:r>
      <w:r w:rsidRPr="006C7D27">
        <w:rPr>
          <w:sz w:val="22"/>
          <w:lang w:val="en-US"/>
        </w:rPr>
        <w:t xml:space="preserve"> London</w:t>
      </w:r>
      <w:r w:rsidR="0033776A">
        <w:rPr>
          <w:sz w:val="22"/>
          <w:lang w:val="en-US"/>
        </w:rPr>
        <w:t xml:space="preserve">. </w:t>
      </w:r>
      <w:r w:rsidR="008412A0">
        <w:rPr>
          <w:sz w:val="22"/>
          <w:lang w:val="en-US"/>
        </w:rPr>
        <w:t xml:space="preserve">Part of </w:t>
      </w:r>
      <w:r w:rsidR="009C6413">
        <w:rPr>
          <w:b/>
          <w:sz w:val="22"/>
          <w:highlight w:val="yellow"/>
          <w:lang w:val="en-US"/>
        </w:rPr>
        <w:t>A</w:t>
      </w:r>
      <w:r w:rsidR="008412A0">
        <w:rPr>
          <w:b/>
          <w:sz w:val="22"/>
          <w:highlight w:val="yellow"/>
          <w:lang w:val="en-US"/>
        </w:rPr>
        <w:t>estheticism = a</w:t>
      </w:r>
      <w:r w:rsidRPr="0033776A">
        <w:rPr>
          <w:b/>
          <w:sz w:val="22"/>
          <w:highlight w:val="yellow"/>
          <w:lang w:val="en-US"/>
        </w:rPr>
        <w:t>rt for art’s sake</w:t>
      </w:r>
      <w:r w:rsidRPr="006C7D27">
        <w:rPr>
          <w:sz w:val="22"/>
          <w:lang w:val="en-US"/>
        </w:rPr>
        <w:t xml:space="preserve"> movement. Flamboyant, unconventional life; </w:t>
      </w:r>
      <w:r w:rsidR="0033776A">
        <w:rPr>
          <w:sz w:val="22"/>
          <w:lang w:val="en-US"/>
        </w:rPr>
        <w:t>jailed</w:t>
      </w:r>
      <w:r w:rsidRPr="006C7D27">
        <w:rPr>
          <w:sz w:val="22"/>
          <w:lang w:val="en-US"/>
        </w:rPr>
        <w:t xml:space="preserve"> for homosexuality. </w:t>
      </w:r>
      <w:r w:rsidR="009A62A8">
        <w:rPr>
          <w:sz w:val="22"/>
          <w:lang w:val="en-US"/>
        </w:rPr>
        <w:t xml:space="preserve">Major dramatist: brilliant </w:t>
      </w:r>
      <w:r w:rsidRPr="009A62A8">
        <w:rPr>
          <w:b/>
          <w:sz w:val="22"/>
          <w:lang w:val="en-US"/>
        </w:rPr>
        <w:t>comedie</w:t>
      </w:r>
      <w:r w:rsidR="009A62A8">
        <w:rPr>
          <w:b/>
          <w:sz w:val="22"/>
          <w:lang w:val="en-US"/>
        </w:rPr>
        <w:t>s</w:t>
      </w:r>
      <w:r w:rsidR="009A62A8">
        <w:rPr>
          <w:sz w:val="22"/>
          <w:lang w:val="en-US"/>
        </w:rPr>
        <w:t xml:space="preserve"> like </w:t>
      </w:r>
      <w:r w:rsidRPr="006C7D27">
        <w:rPr>
          <w:i/>
          <w:sz w:val="22"/>
          <w:lang w:val="en-US"/>
        </w:rPr>
        <w:t>Lady Wintermere’s Fan</w:t>
      </w:r>
      <w:r w:rsidRPr="006C7D27">
        <w:rPr>
          <w:sz w:val="22"/>
          <w:lang w:val="en-US"/>
        </w:rPr>
        <w:t xml:space="preserve"> (1892), </w:t>
      </w:r>
      <w:r w:rsidRPr="006C7D27">
        <w:rPr>
          <w:i/>
          <w:sz w:val="22"/>
          <w:lang w:val="en-US"/>
        </w:rPr>
        <w:t>An Ideal Husband</w:t>
      </w:r>
      <w:r w:rsidRPr="006C7D27">
        <w:rPr>
          <w:sz w:val="22"/>
          <w:lang w:val="en-US"/>
        </w:rPr>
        <w:t xml:space="preserve"> (1895), </w:t>
      </w:r>
      <w:r w:rsidRPr="006C7D27">
        <w:rPr>
          <w:b/>
          <w:i/>
          <w:sz w:val="22"/>
          <w:highlight w:val="yellow"/>
          <w:lang w:val="en-US"/>
        </w:rPr>
        <w:t>The</w:t>
      </w:r>
      <w:r w:rsidRPr="006C7D27">
        <w:rPr>
          <w:i/>
          <w:sz w:val="22"/>
          <w:highlight w:val="yellow"/>
          <w:lang w:val="en-US"/>
        </w:rPr>
        <w:t xml:space="preserve"> </w:t>
      </w:r>
      <w:r w:rsidRPr="006C7D27">
        <w:rPr>
          <w:b/>
          <w:i/>
          <w:sz w:val="22"/>
          <w:highlight w:val="yellow"/>
          <w:lang w:val="en-US"/>
        </w:rPr>
        <w:t>Importance of Being Earnest</w:t>
      </w:r>
      <w:r w:rsidRPr="006C7D27">
        <w:rPr>
          <w:b/>
          <w:sz w:val="22"/>
          <w:highlight w:val="yellow"/>
          <w:lang w:val="en-US"/>
        </w:rPr>
        <w:t xml:space="preserve"> (1895</w:t>
      </w:r>
      <w:r w:rsidR="00FA46B3">
        <w:rPr>
          <w:b/>
          <w:sz w:val="22"/>
          <w:highlight w:val="yellow"/>
          <w:lang w:val="en-US"/>
        </w:rPr>
        <w:t>)</w:t>
      </w:r>
      <w:r w:rsidR="009A62A8">
        <w:rPr>
          <w:sz w:val="22"/>
          <w:lang w:val="en-US"/>
        </w:rPr>
        <w:t>,</w:t>
      </w:r>
      <w:r w:rsidR="00FA46B3">
        <w:rPr>
          <w:sz w:val="22"/>
          <w:lang w:val="en-US"/>
        </w:rPr>
        <w:t xml:space="preserve"> about</w:t>
      </w:r>
      <w:r w:rsidR="009A62A8">
        <w:rPr>
          <w:sz w:val="22"/>
          <w:lang w:val="en-US"/>
        </w:rPr>
        <w:t xml:space="preserve"> mistaken identities / quid pro quo</w:t>
      </w:r>
      <w:r w:rsidR="00D16A59">
        <w:rPr>
          <w:sz w:val="22"/>
          <w:lang w:val="en-US"/>
        </w:rPr>
        <w:t>. Comedies</w:t>
      </w:r>
      <w:r w:rsidR="009A62A8">
        <w:rPr>
          <w:sz w:val="22"/>
          <w:lang w:val="en-US"/>
        </w:rPr>
        <w:t xml:space="preserve"> </w:t>
      </w:r>
      <w:r w:rsidR="004A317F">
        <w:rPr>
          <w:sz w:val="22"/>
          <w:lang w:val="en-US"/>
        </w:rPr>
        <w:t>where</w:t>
      </w:r>
      <w:r w:rsidR="009A62A8">
        <w:rPr>
          <w:sz w:val="22"/>
          <w:lang w:val="en-US"/>
        </w:rPr>
        <w:t xml:space="preserve"> brilliant</w:t>
      </w:r>
      <w:r w:rsidR="0046493D">
        <w:rPr>
          <w:sz w:val="22"/>
          <w:lang w:val="en-US"/>
        </w:rPr>
        <w:t xml:space="preserve"> use of</w:t>
      </w:r>
      <w:r w:rsidR="009A62A8">
        <w:rPr>
          <w:b/>
          <w:sz w:val="22"/>
          <w:lang w:val="en-US"/>
        </w:rPr>
        <w:t xml:space="preserve"> wit</w:t>
      </w:r>
      <w:r w:rsidR="0046493D">
        <w:rPr>
          <w:sz w:val="22"/>
          <w:lang w:val="en-US"/>
        </w:rPr>
        <w:t>;</w:t>
      </w:r>
      <w:r w:rsidR="009A62A8">
        <w:rPr>
          <w:sz w:val="22"/>
          <w:lang w:val="en-US"/>
        </w:rPr>
        <w:t xml:space="preserve"> </w:t>
      </w:r>
      <w:r w:rsidRPr="006C7D27">
        <w:rPr>
          <w:sz w:val="22"/>
          <w:lang w:val="en-US"/>
        </w:rPr>
        <w:t>critique of Victorian</w:t>
      </w:r>
      <w:r w:rsidR="009A62A8">
        <w:rPr>
          <w:sz w:val="22"/>
          <w:lang w:val="en-US"/>
        </w:rPr>
        <w:t xml:space="preserve"> hypocrisy, social codes, piety, and</w:t>
      </w:r>
      <w:r w:rsidRPr="006C7D27">
        <w:rPr>
          <w:sz w:val="22"/>
          <w:lang w:val="en-US"/>
        </w:rPr>
        <w:t xml:space="preserve"> institutions like marriage. </w:t>
      </w:r>
      <w:r w:rsidRPr="009A62A8">
        <w:rPr>
          <w:b/>
          <w:i/>
          <w:sz w:val="22"/>
          <w:lang w:val="en-US"/>
        </w:rPr>
        <w:t>Salomé</w:t>
      </w:r>
      <w:r w:rsidRPr="009A62A8">
        <w:rPr>
          <w:b/>
          <w:sz w:val="22"/>
          <w:lang w:val="en-US"/>
        </w:rPr>
        <w:t xml:space="preserve"> (1891)</w:t>
      </w:r>
      <w:r w:rsidRPr="006C7D27">
        <w:rPr>
          <w:sz w:val="22"/>
          <w:lang w:val="en-US"/>
        </w:rPr>
        <w:t xml:space="preserve">, a symbolist and decadent </w:t>
      </w:r>
      <w:r w:rsidR="00B10AB1">
        <w:rPr>
          <w:sz w:val="22"/>
          <w:lang w:val="en-US"/>
        </w:rPr>
        <w:t>one-act play</w:t>
      </w:r>
      <w:r w:rsidRPr="006C7D27">
        <w:rPr>
          <w:sz w:val="22"/>
          <w:lang w:val="en-US"/>
        </w:rPr>
        <w:t>, about lust and desire.</w:t>
      </w:r>
    </w:p>
    <w:p w:rsidR="00C30C95" w:rsidRPr="006C7D27" w:rsidRDefault="00C30C95" w:rsidP="003D0482">
      <w:pPr>
        <w:pStyle w:val="Paragraphedeliste"/>
        <w:numPr>
          <w:ilvl w:val="0"/>
          <w:numId w:val="3"/>
        </w:numPr>
        <w:jc w:val="both"/>
        <w:rPr>
          <w:sz w:val="22"/>
          <w:lang w:val="en-US"/>
        </w:rPr>
      </w:pPr>
      <w:r w:rsidRPr="000F2E79">
        <w:rPr>
          <w:b/>
          <w:sz w:val="22"/>
          <w:lang w:val="en-US"/>
        </w:rPr>
        <w:t>George Bernard Shaw</w:t>
      </w:r>
      <w:r w:rsidR="000F2E79">
        <w:rPr>
          <w:sz w:val="22"/>
          <w:lang w:val="en-US"/>
        </w:rPr>
        <w:t xml:space="preserve">: also </w:t>
      </w:r>
      <w:r w:rsidRPr="006C7D27">
        <w:rPr>
          <w:sz w:val="22"/>
          <w:lang w:val="en-US"/>
        </w:rPr>
        <w:t>Irishman, co-founded the Fabian society</w:t>
      </w:r>
      <w:r w:rsidR="000F2E79">
        <w:rPr>
          <w:sz w:val="22"/>
          <w:lang w:val="en-US"/>
        </w:rPr>
        <w:t xml:space="preserve"> (</w:t>
      </w:r>
      <w:r w:rsidRPr="006C7D27">
        <w:rPr>
          <w:sz w:val="22"/>
          <w:lang w:val="en-US"/>
        </w:rPr>
        <w:t>socialist group</w:t>
      </w:r>
      <w:r w:rsidR="000F2E79">
        <w:rPr>
          <w:sz w:val="22"/>
          <w:lang w:val="en-US"/>
        </w:rPr>
        <w:t xml:space="preserve">, roots of </w:t>
      </w:r>
      <w:r w:rsidRPr="006C7D27">
        <w:rPr>
          <w:sz w:val="22"/>
          <w:lang w:val="en-US"/>
        </w:rPr>
        <w:t>Labour Party</w:t>
      </w:r>
      <w:r w:rsidR="000F2E79">
        <w:rPr>
          <w:sz w:val="22"/>
          <w:lang w:val="en-US"/>
        </w:rPr>
        <w:t>)</w:t>
      </w:r>
      <w:r w:rsidRPr="006C7D27">
        <w:rPr>
          <w:sz w:val="22"/>
          <w:lang w:val="en-US"/>
        </w:rPr>
        <w:t xml:space="preserve">. </w:t>
      </w:r>
      <w:r w:rsidR="000F2E79">
        <w:rPr>
          <w:sz w:val="22"/>
          <w:lang w:val="en-US"/>
        </w:rPr>
        <w:t xml:space="preserve">Loved </w:t>
      </w:r>
      <w:r w:rsidRPr="006C7D27">
        <w:rPr>
          <w:sz w:val="22"/>
          <w:lang w:val="en-US"/>
        </w:rPr>
        <w:t>Ibsen</w:t>
      </w:r>
      <w:r w:rsidR="000F2E79">
        <w:rPr>
          <w:sz w:val="22"/>
          <w:lang w:val="en-US"/>
        </w:rPr>
        <w:t xml:space="preserve">; plays= to be watched </w:t>
      </w:r>
      <w:r w:rsidR="000F2E79">
        <w:rPr>
          <w:i/>
          <w:sz w:val="22"/>
          <w:lang w:val="en-US"/>
        </w:rPr>
        <w:t>and</w:t>
      </w:r>
      <w:r w:rsidR="000F2E79">
        <w:rPr>
          <w:sz w:val="22"/>
          <w:lang w:val="en-US"/>
        </w:rPr>
        <w:t xml:space="preserve"> read</w:t>
      </w:r>
      <w:r w:rsidRPr="006C7D27">
        <w:rPr>
          <w:sz w:val="22"/>
          <w:lang w:val="en-US"/>
        </w:rPr>
        <w:t xml:space="preserve">; believed the theater could </w:t>
      </w:r>
      <w:r w:rsidR="000F2E79">
        <w:rPr>
          <w:sz w:val="22"/>
          <w:lang w:val="en-US"/>
        </w:rPr>
        <w:t xml:space="preserve">change ppl’s political beliefs and </w:t>
      </w:r>
      <w:r w:rsidRPr="006C7D27">
        <w:rPr>
          <w:sz w:val="22"/>
          <w:lang w:val="en-US"/>
        </w:rPr>
        <w:t xml:space="preserve">reform </w:t>
      </w:r>
      <w:r w:rsidR="000F2E79">
        <w:rPr>
          <w:sz w:val="22"/>
          <w:lang w:val="en-US"/>
        </w:rPr>
        <w:t>them</w:t>
      </w:r>
      <w:r w:rsidRPr="006C7D27">
        <w:rPr>
          <w:sz w:val="22"/>
          <w:lang w:val="en-US"/>
        </w:rPr>
        <w:t xml:space="preserve">. </w:t>
      </w:r>
      <w:r w:rsidR="000F2E79">
        <w:rPr>
          <w:sz w:val="22"/>
          <w:lang w:val="en-US"/>
        </w:rPr>
        <w:t>Plays</w:t>
      </w:r>
      <w:r w:rsidRPr="006C7D27">
        <w:rPr>
          <w:sz w:val="22"/>
          <w:lang w:val="en-US"/>
        </w:rPr>
        <w:t xml:space="preserve"> address </w:t>
      </w:r>
      <w:r w:rsidR="000F2E79">
        <w:rPr>
          <w:sz w:val="22"/>
          <w:lang w:val="en-US"/>
        </w:rPr>
        <w:t>grim</w:t>
      </w:r>
      <w:r w:rsidRPr="006C7D27">
        <w:rPr>
          <w:sz w:val="22"/>
          <w:lang w:val="en-US"/>
        </w:rPr>
        <w:t xml:space="preserve"> social </w:t>
      </w:r>
      <w:r w:rsidR="000F2E79">
        <w:rPr>
          <w:sz w:val="22"/>
          <w:lang w:val="en-US"/>
        </w:rPr>
        <w:t>issues</w:t>
      </w:r>
      <w:r w:rsidRPr="006C7D27">
        <w:rPr>
          <w:sz w:val="22"/>
          <w:lang w:val="en-US"/>
        </w:rPr>
        <w:t xml:space="preserve">: prostitution, slum landlords, war, charity. Most famous play: </w:t>
      </w:r>
      <w:r w:rsidRPr="000F2E79">
        <w:rPr>
          <w:b/>
          <w:i/>
          <w:sz w:val="22"/>
          <w:lang w:val="en-US"/>
        </w:rPr>
        <w:t>Pygmalion</w:t>
      </w:r>
      <w:r w:rsidRPr="000F2E79">
        <w:rPr>
          <w:b/>
          <w:sz w:val="22"/>
          <w:lang w:val="en-US"/>
        </w:rPr>
        <w:t xml:space="preserve"> (1914)</w:t>
      </w:r>
      <w:r w:rsidR="000F2E79">
        <w:rPr>
          <w:sz w:val="22"/>
          <w:lang w:val="en-US"/>
        </w:rPr>
        <w:t>, abt</w:t>
      </w:r>
      <w:r w:rsidRPr="006C7D27">
        <w:rPr>
          <w:sz w:val="22"/>
          <w:lang w:val="en-US"/>
        </w:rPr>
        <w:t xml:space="preserve"> impossibility of myth and romance in Victorian times.</w:t>
      </w:r>
    </w:p>
    <w:p w:rsidR="00C30C95" w:rsidRDefault="00C30C95" w:rsidP="00C30C95">
      <w:pPr>
        <w:ind w:firstLine="227"/>
        <w:jc w:val="both"/>
        <w:rPr>
          <w:lang w:val="en-US"/>
        </w:rPr>
      </w:pPr>
    </w:p>
    <w:p w:rsidR="00C30C95" w:rsidRPr="00E92D73" w:rsidRDefault="00C30C95" w:rsidP="00527583">
      <w:pPr>
        <w:jc w:val="both"/>
        <w:rPr>
          <w:sz w:val="28"/>
          <w:lang w:val="en-US"/>
        </w:rPr>
      </w:pPr>
      <w:r w:rsidRPr="00E92D73">
        <w:rPr>
          <w:sz w:val="28"/>
          <w:lang w:val="en-US"/>
        </w:rPr>
        <w:t>The Novel</w:t>
      </w:r>
    </w:p>
    <w:p w:rsidR="00F21D0D" w:rsidRDefault="00F21D0D" w:rsidP="00E763F0">
      <w:pPr>
        <w:pStyle w:val="Paragraphedeliste"/>
        <w:numPr>
          <w:ilvl w:val="0"/>
          <w:numId w:val="3"/>
        </w:numPr>
        <w:ind w:left="357" w:hanging="357"/>
        <w:jc w:val="both"/>
        <w:rPr>
          <w:sz w:val="22"/>
          <w:szCs w:val="22"/>
          <w:lang w:val="en-US"/>
        </w:rPr>
      </w:pPr>
      <w:r w:rsidRPr="00F21D0D">
        <w:rPr>
          <w:sz w:val="22"/>
          <w:szCs w:val="22"/>
          <w:lang w:val="en-US"/>
        </w:rPr>
        <w:lastRenderedPageBreak/>
        <w:t xml:space="preserve">More and more </w:t>
      </w:r>
      <w:r>
        <w:rPr>
          <w:sz w:val="22"/>
          <w:szCs w:val="22"/>
          <w:lang w:val="en-US"/>
        </w:rPr>
        <w:t>peop</w:t>
      </w:r>
      <w:r w:rsidRPr="00F21D0D">
        <w:rPr>
          <w:sz w:val="22"/>
          <w:szCs w:val="22"/>
          <w:lang w:val="en-US"/>
        </w:rPr>
        <w:t>l</w:t>
      </w:r>
      <w:r>
        <w:rPr>
          <w:sz w:val="22"/>
          <w:szCs w:val="22"/>
          <w:lang w:val="en-US"/>
        </w:rPr>
        <w:t>e</w:t>
      </w:r>
      <w:r w:rsidRPr="00F21D0D">
        <w:rPr>
          <w:sz w:val="22"/>
          <w:szCs w:val="22"/>
          <w:lang w:val="en-US"/>
        </w:rPr>
        <w:t xml:space="preserve"> reading bc of</w:t>
      </w:r>
      <w:r w:rsidR="00C30C95" w:rsidRPr="00F21D0D">
        <w:rPr>
          <w:sz w:val="22"/>
          <w:szCs w:val="22"/>
          <w:lang w:val="en-US"/>
        </w:rPr>
        <w:t xml:space="preserve"> increased literacy, circulating libraries, cheap</w:t>
      </w:r>
      <w:r w:rsidRPr="00F21D0D">
        <w:rPr>
          <w:sz w:val="22"/>
          <w:szCs w:val="22"/>
          <w:lang w:val="en-US"/>
        </w:rPr>
        <w:t>er</w:t>
      </w:r>
      <w:r w:rsidR="00C30C95" w:rsidRPr="00F21D0D">
        <w:rPr>
          <w:sz w:val="22"/>
          <w:szCs w:val="22"/>
          <w:lang w:val="en-US"/>
        </w:rPr>
        <w:t xml:space="preserve"> </w:t>
      </w:r>
      <w:r w:rsidRPr="00F21D0D">
        <w:rPr>
          <w:sz w:val="22"/>
          <w:szCs w:val="22"/>
          <w:lang w:val="en-US"/>
        </w:rPr>
        <w:t>printing</w:t>
      </w:r>
      <w:r w:rsidR="00C30C95" w:rsidRPr="00F21D0D">
        <w:rPr>
          <w:sz w:val="22"/>
          <w:szCs w:val="22"/>
          <w:lang w:val="en-US"/>
        </w:rPr>
        <w:t xml:space="preserve"> </w:t>
      </w:r>
      <w:r w:rsidRPr="00F21D0D">
        <w:rPr>
          <w:sz w:val="22"/>
          <w:szCs w:val="22"/>
          <w:lang w:val="en-US"/>
        </w:rPr>
        <w:t>process</w:t>
      </w:r>
      <w:r w:rsidR="00C30C95" w:rsidRPr="00F21D0D">
        <w:rPr>
          <w:sz w:val="22"/>
          <w:szCs w:val="22"/>
          <w:lang w:val="en-US"/>
        </w:rPr>
        <w:t>, railway (</w:t>
      </w:r>
      <w:r w:rsidRPr="00F21D0D">
        <w:rPr>
          <w:sz w:val="22"/>
          <w:szCs w:val="22"/>
          <w:lang w:val="en-US"/>
        </w:rPr>
        <w:t>=</w:t>
      </w:r>
      <w:r w:rsidR="00C30C95" w:rsidRPr="00F21D0D">
        <w:rPr>
          <w:sz w:val="22"/>
          <w:szCs w:val="22"/>
          <w:lang w:val="en-US"/>
        </w:rPr>
        <w:t>quick</w:t>
      </w:r>
      <w:r w:rsidRPr="00F21D0D">
        <w:rPr>
          <w:sz w:val="22"/>
          <w:szCs w:val="22"/>
          <w:lang w:val="en-US"/>
        </w:rPr>
        <w:t xml:space="preserve"> &amp; extensive</w:t>
      </w:r>
      <w:r w:rsidR="00C30C95" w:rsidRPr="00F21D0D">
        <w:rPr>
          <w:sz w:val="22"/>
          <w:szCs w:val="22"/>
          <w:lang w:val="en-US"/>
        </w:rPr>
        <w:t xml:space="preserve"> circulation). </w:t>
      </w:r>
    </w:p>
    <w:p w:rsidR="00F21D0D" w:rsidRPr="00373DF5" w:rsidRDefault="00F21D0D" w:rsidP="00E763F0">
      <w:pPr>
        <w:pStyle w:val="Paragraphedeliste"/>
        <w:numPr>
          <w:ilvl w:val="0"/>
          <w:numId w:val="3"/>
        </w:numPr>
        <w:ind w:left="357" w:hanging="357"/>
        <w:jc w:val="both"/>
        <w:rPr>
          <w:b/>
          <w:sz w:val="22"/>
          <w:szCs w:val="22"/>
          <w:lang w:val="en-US"/>
        </w:rPr>
      </w:pPr>
      <w:r w:rsidRPr="00F21D0D">
        <w:rPr>
          <w:sz w:val="22"/>
          <w:szCs w:val="22"/>
          <w:lang w:val="en-US"/>
        </w:rPr>
        <w:t xml:space="preserve">Public’s favorite genre: </w:t>
      </w:r>
      <w:r w:rsidRPr="00373DF5">
        <w:rPr>
          <w:b/>
          <w:sz w:val="22"/>
          <w:szCs w:val="22"/>
          <w:lang w:val="en-US"/>
        </w:rPr>
        <w:t>the novel</w:t>
      </w:r>
      <w:r>
        <w:rPr>
          <w:sz w:val="22"/>
          <w:szCs w:val="22"/>
          <w:lang w:val="en-US"/>
        </w:rPr>
        <w:t xml:space="preserve">. </w:t>
      </w:r>
      <w:r w:rsidRPr="00373DF5">
        <w:rPr>
          <w:sz w:val="22"/>
          <w:szCs w:val="22"/>
          <w:u w:val="single"/>
          <w:lang w:val="en-US"/>
        </w:rPr>
        <w:t>19</w:t>
      </w:r>
      <w:r w:rsidRPr="00373DF5">
        <w:rPr>
          <w:sz w:val="22"/>
          <w:szCs w:val="22"/>
          <w:u w:val="single"/>
          <w:vertAlign w:val="superscript"/>
          <w:lang w:val="en-US"/>
        </w:rPr>
        <w:t>th</w:t>
      </w:r>
      <w:r w:rsidRPr="00373DF5">
        <w:rPr>
          <w:sz w:val="22"/>
          <w:szCs w:val="22"/>
          <w:u w:val="single"/>
          <w:lang w:val="en-US"/>
        </w:rPr>
        <w:t xml:space="preserve"> century</w:t>
      </w:r>
      <w:r>
        <w:rPr>
          <w:sz w:val="22"/>
          <w:szCs w:val="22"/>
          <w:lang w:val="en-US"/>
        </w:rPr>
        <w:t xml:space="preserve">: </w:t>
      </w:r>
      <w:r w:rsidRPr="00373DF5">
        <w:rPr>
          <w:b/>
          <w:sz w:val="22"/>
          <w:szCs w:val="22"/>
          <w:lang w:val="en-US"/>
        </w:rPr>
        <w:t>the golden age of the novel.</w:t>
      </w:r>
    </w:p>
    <w:p w:rsidR="003372EC" w:rsidRDefault="00F21D0D" w:rsidP="00E763F0">
      <w:pPr>
        <w:pStyle w:val="Paragraphedeliste"/>
        <w:numPr>
          <w:ilvl w:val="0"/>
          <w:numId w:val="3"/>
        </w:numPr>
        <w:ind w:left="357" w:hanging="357"/>
        <w:jc w:val="both"/>
        <w:rPr>
          <w:sz w:val="22"/>
          <w:szCs w:val="22"/>
          <w:lang w:val="en-US"/>
        </w:rPr>
      </w:pPr>
      <w:r w:rsidRPr="00F21D0D">
        <w:rPr>
          <w:sz w:val="22"/>
          <w:szCs w:val="22"/>
          <w:lang w:val="en-US"/>
        </w:rPr>
        <w:t>Beginning</w:t>
      </w:r>
      <w:r w:rsidR="00C30C95" w:rsidRPr="00F21D0D">
        <w:rPr>
          <w:sz w:val="22"/>
          <w:szCs w:val="22"/>
          <w:lang w:val="en-US"/>
        </w:rPr>
        <w:t xml:space="preserve"> of </w:t>
      </w:r>
      <w:r w:rsidR="00C30C95" w:rsidRPr="00F147BE">
        <w:rPr>
          <w:sz w:val="22"/>
          <w:szCs w:val="22"/>
          <w:u w:val="single"/>
          <w:lang w:val="en-US"/>
        </w:rPr>
        <w:t>serialization</w:t>
      </w:r>
      <w:r w:rsidR="00B1549A">
        <w:rPr>
          <w:sz w:val="22"/>
          <w:szCs w:val="22"/>
          <w:lang w:val="en-US"/>
        </w:rPr>
        <w:t xml:space="preserve"> after </w:t>
      </w:r>
      <w:r w:rsidR="00C30C95" w:rsidRPr="00F21D0D">
        <w:rPr>
          <w:sz w:val="22"/>
          <w:szCs w:val="22"/>
          <w:lang w:val="en-US"/>
        </w:rPr>
        <w:t xml:space="preserve">C. Dickens’ </w:t>
      </w:r>
      <w:r w:rsidR="00C30C95" w:rsidRPr="00F21D0D">
        <w:rPr>
          <w:i/>
          <w:sz w:val="22"/>
          <w:szCs w:val="22"/>
          <w:lang w:val="en-US"/>
        </w:rPr>
        <w:t>The Pickwick Papers</w:t>
      </w:r>
      <w:r w:rsidR="00C30C95" w:rsidRPr="00F21D0D">
        <w:rPr>
          <w:sz w:val="22"/>
          <w:szCs w:val="22"/>
          <w:lang w:val="en-US"/>
        </w:rPr>
        <w:t xml:space="preserve"> (1836)</w:t>
      </w:r>
      <w:r w:rsidR="00B1549A">
        <w:rPr>
          <w:sz w:val="22"/>
          <w:szCs w:val="22"/>
          <w:lang w:val="en-US"/>
        </w:rPr>
        <w:t>. C</w:t>
      </w:r>
      <w:r w:rsidR="00C30C95" w:rsidRPr="00F21D0D">
        <w:rPr>
          <w:sz w:val="22"/>
          <w:szCs w:val="22"/>
          <w:lang w:val="en-US"/>
        </w:rPr>
        <w:t xml:space="preserve">heaper, </w:t>
      </w:r>
      <w:r w:rsidR="0061097F">
        <w:rPr>
          <w:sz w:val="22"/>
          <w:szCs w:val="22"/>
          <w:lang w:val="en-US"/>
        </w:rPr>
        <w:t xml:space="preserve">maintained </w:t>
      </w:r>
      <w:r w:rsidR="00373DF5">
        <w:rPr>
          <w:sz w:val="22"/>
          <w:szCs w:val="22"/>
          <w:lang w:val="en-US"/>
        </w:rPr>
        <w:t xml:space="preserve">readers’ </w:t>
      </w:r>
      <w:r w:rsidR="00C30C95" w:rsidRPr="00F21D0D">
        <w:rPr>
          <w:sz w:val="22"/>
          <w:szCs w:val="22"/>
          <w:lang w:val="en-US"/>
        </w:rPr>
        <w:t xml:space="preserve">suspense, </w:t>
      </w:r>
      <w:r w:rsidR="00B1549A" w:rsidRPr="00F21D0D">
        <w:rPr>
          <w:sz w:val="22"/>
          <w:szCs w:val="22"/>
          <w:lang w:val="en-US"/>
        </w:rPr>
        <w:t>huge sales, illustrations</w:t>
      </w:r>
      <w:r w:rsidR="00B1549A">
        <w:rPr>
          <w:sz w:val="22"/>
          <w:szCs w:val="22"/>
          <w:lang w:val="en-US"/>
        </w:rPr>
        <w:t>:</w:t>
      </w:r>
      <w:r w:rsidR="00B1549A" w:rsidRPr="00F21D0D">
        <w:rPr>
          <w:sz w:val="22"/>
          <w:szCs w:val="22"/>
          <w:lang w:val="en-US"/>
        </w:rPr>
        <w:t xml:space="preserve"> </w:t>
      </w:r>
      <w:r w:rsidR="00C30C95" w:rsidRPr="00F21D0D">
        <w:rPr>
          <w:sz w:val="22"/>
          <w:szCs w:val="22"/>
          <w:lang w:val="en-US"/>
        </w:rPr>
        <w:t>revolutionized literary market</w:t>
      </w:r>
      <w:r w:rsidR="00090252">
        <w:rPr>
          <w:sz w:val="22"/>
          <w:szCs w:val="22"/>
          <w:lang w:val="en-US"/>
        </w:rPr>
        <w:t>. Changed way</w:t>
      </w:r>
      <w:r w:rsidR="00B1549A">
        <w:rPr>
          <w:sz w:val="22"/>
          <w:szCs w:val="22"/>
          <w:lang w:val="en-US"/>
        </w:rPr>
        <w:t xml:space="preserve"> </w:t>
      </w:r>
      <w:r w:rsidR="00373DF5">
        <w:rPr>
          <w:sz w:val="22"/>
          <w:szCs w:val="22"/>
          <w:lang w:val="en-US"/>
        </w:rPr>
        <w:t>authors</w:t>
      </w:r>
      <w:r w:rsidR="00090252">
        <w:rPr>
          <w:sz w:val="22"/>
          <w:szCs w:val="22"/>
          <w:lang w:val="en-US"/>
        </w:rPr>
        <w:t xml:space="preserve"> wrote</w:t>
      </w:r>
      <w:r w:rsidR="00C30C95" w:rsidRPr="00F21D0D">
        <w:rPr>
          <w:sz w:val="22"/>
          <w:szCs w:val="22"/>
          <w:lang w:val="en-US"/>
        </w:rPr>
        <w:t xml:space="preserve">: </w:t>
      </w:r>
      <w:r w:rsidR="00090252">
        <w:rPr>
          <w:sz w:val="22"/>
          <w:szCs w:val="22"/>
          <w:lang w:val="en-US"/>
        </w:rPr>
        <w:t xml:space="preserve">climaxes and suspense at the end of </w:t>
      </w:r>
      <w:r w:rsidR="00C30C95" w:rsidRPr="00F21D0D">
        <w:rPr>
          <w:sz w:val="22"/>
          <w:szCs w:val="22"/>
          <w:lang w:val="en-US"/>
        </w:rPr>
        <w:t>instalments</w:t>
      </w:r>
      <w:r w:rsidR="00090252">
        <w:rPr>
          <w:sz w:val="22"/>
          <w:szCs w:val="22"/>
          <w:lang w:val="en-US"/>
        </w:rPr>
        <w:t>;</w:t>
      </w:r>
      <w:r w:rsidR="00373DF5">
        <w:rPr>
          <w:sz w:val="22"/>
          <w:szCs w:val="22"/>
          <w:lang w:val="en-US"/>
        </w:rPr>
        <w:t xml:space="preserve"> </w:t>
      </w:r>
      <w:r w:rsidR="00090252">
        <w:rPr>
          <w:sz w:val="22"/>
          <w:szCs w:val="22"/>
          <w:lang w:val="en-US"/>
        </w:rPr>
        <w:t>novels now</w:t>
      </w:r>
      <w:r w:rsidR="00373DF5">
        <w:rPr>
          <w:sz w:val="22"/>
          <w:szCs w:val="22"/>
          <w:lang w:val="en-US"/>
        </w:rPr>
        <w:t xml:space="preserve"> </w:t>
      </w:r>
      <w:r w:rsidR="00C30C95" w:rsidRPr="00F21D0D">
        <w:rPr>
          <w:sz w:val="22"/>
          <w:szCs w:val="22"/>
          <w:lang w:val="en-US"/>
        </w:rPr>
        <w:t>longer</w:t>
      </w:r>
      <w:r w:rsidR="00090252">
        <w:rPr>
          <w:sz w:val="22"/>
          <w:szCs w:val="22"/>
          <w:lang w:val="en-US"/>
        </w:rPr>
        <w:t xml:space="preserve">; </w:t>
      </w:r>
      <w:r w:rsidR="00C30C95" w:rsidRPr="00F21D0D">
        <w:rPr>
          <w:sz w:val="22"/>
          <w:szCs w:val="22"/>
          <w:lang w:val="en-US"/>
        </w:rPr>
        <w:t>multi</w:t>
      </w:r>
      <w:r w:rsidR="00090252">
        <w:rPr>
          <w:sz w:val="22"/>
          <w:szCs w:val="22"/>
          <w:lang w:val="en-US"/>
        </w:rPr>
        <w:t xml:space="preserve">ple </w:t>
      </w:r>
      <w:r w:rsidR="00C30C95" w:rsidRPr="00F21D0D">
        <w:rPr>
          <w:sz w:val="22"/>
          <w:szCs w:val="22"/>
          <w:lang w:val="en-US"/>
        </w:rPr>
        <w:t>plots</w:t>
      </w:r>
      <w:r w:rsidR="00090252">
        <w:rPr>
          <w:sz w:val="22"/>
          <w:szCs w:val="22"/>
          <w:lang w:val="en-US"/>
        </w:rPr>
        <w:t xml:space="preserve">, more elaborate too; </w:t>
      </w:r>
      <w:r w:rsidR="00C30C95" w:rsidRPr="00F21D0D">
        <w:rPr>
          <w:sz w:val="22"/>
          <w:szCs w:val="22"/>
          <w:lang w:val="en-US"/>
        </w:rPr>
        <w:t>large</w:t>
      </w:r>
      <w:r w:rsidR="00090252">
        <w:rPr>
          <w:sz w:val="22"/>
          <w:szCs w:val="22"/>
          <w:lang w:val="en-US"/>
        </w:rPr>
        <w:t>r</w:t>
      </w:r>
      <w:r w:rsidR="00C30C95" w:rsidRPr="00F21D0D">
        <w:rPr>
          <w:sz w:val="22"/>
          <w:szCs w:val="22"/>
          <w:lang w:val="en-US"/>
        </w:rPr>
        <w:t xml:space="preserve"> panoram</w:t>
      </w:r>
      <w:r w:rsidR="00090252">
        <w:rPr>
          <w:sz w:val="22"/>
          <w:szCs w:val="22"/>
          <w:lang w:val="en-US"/>
        </w:rPr>
        <w:t>a of</w:t>
      </w:r>
      <w:r w:rsidR="00C30C95" w:rsidRPr="00F21D0D">
        <w:rPr>
          <w:sz w:val="22"/>
          <w:szCs w:val="22"/>
          <w:lang w:val="en-US"/>
        </w:rPr>
        <w:t xml:space="preserve"> society; </w:t>
      </w:r>
    </w:p>
    <w:p w:rsidR="00C30C95" w:rsidRPr="003372EC" w:rsidRDefault="003372EC" w:rsidP="00E763F0">
      <w:pPr>
        <w:pStyle w:val="Paragraphedeliste"/>
        <w:numPr>
          <w:ilvl w:val="0"/>
          <w:numId w:val="3"/>
        </w:numPr>
        <w:ind w:left="357" w:hanging="35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Many different genres of novels; </w:t>
      </w:r>
      <w:r w:rsidR="00C30C95" w:rsidRPr="003372EC">
        <w:rPr>
          <w:sz w:val="22"/>
          <w:szCs w:val="22"/>
          <w:lang w:val="en-US"/>
        </w:rPr>
        <w:t>often moralizing, proselyting works</w:t>
      </w:r>
      <w:r w:rsidRPr="003372EC">
        <w:rPr>
          <w:sz w:val="22"/>
          <w:szCs w:val="22"/>
          <w:lang w:val="en-US"/>
        </w:rPr>
        <w:t xml:space="preserve">; </w:t>
      </w:r>
      <w:r w:rsidR="00900702">
        <w:rPr>
          <w:sz w:val="22"/>
          <w:szCs w:val="22"/>
          <w:lang w:val="en-US"/>
        </w:rPr>
        <w:t xml:space="preserve">direct or indirect </w:t>
      </w:r>
      <w:r w:rsidR="00C30C95" w:rsidRPr="003372EC">
        <w:rPr>
          <w:sz w:val="22"/>
          <w:szCs w:val="22"/>
          <w:lang w:val="en-US"/>
        </w:rPr>
        <w:t xml:space="preserve">political </w:t>
      </w:r>
      <w:r>
        <w:rPr>
          <w:sz w:val="22"/>
          <w:szCs w:val="22"/>
          <w:lang w:val="en-US"/>
        </w:rPr>
        <w:t xml:space="preserve">critique; </w:t>
      </w:r>
      <w:r w:rsidR="00900702">
        <w:rPr>
          <w:sz w:val="22"/>
          <w:szCs w:val="22"/>
          <w:lang w:val="en-US"/>
        </w:rPr>
        <w:t xml:space="preserve">action &amp; adventure; gothic stories, fear and terror; and/or </w:t>
      </w:r>
      <w:r>
        <w:rPr>
          <w:sz w:val="22"/>
          <w:szCs w:val="22"/>
          <w:lang w:val="en-US"/>
        </w:rPr>
        <w:t>emphasis</w:t>
      </w:r>
      <w:r w:rsidR="00C30C95" w:rsidRPr="003372EC">
        <w:rPr>
          <w:sz w:val="22"/>
          <w:szCs w:val="22"/>
          <w:lang w:val="en-US"/>
        </w:rPr>
        <w:t xml:space="preserve"> on emotion, sensation, to encourage benevolence and action.</w:t>
      </w:r>
      <w:r w:rsidR="00900702">
        <w:rPr>
          <w:sz w:val="22"/>
          <w:szCs w:val="22"/>
          <w:lang w:val="en-US"/>
        </w:rPr>
        <w:t xml:space="preserve"> = immensely varied</w:t>
      </w:r>
    </w:p>
    <w:p w:rsidR="00C30C95" w:rsidRDefault="00C30C95" w:rsidP="00C30C95">
      <w:pPr>
        <w:ind w:firstLine="227"/>
        <w:jc w:val="both"/>
        <w:rPr>
          <w:lang w:val="en-US"/>
        </w:rPr>
      </w:pPr>
    </w:p>
    <w:p w:rsidR="00826E48" w:rsidRPr="0026502A" w:rsidRDefault="0026502A" w:rsidP="0026502A">
      <w:pPr>
        <w:jc w:val="both"/>
        <w:rPr>
          <w:b/>
          <w:sz w:val="22"/>
          <w:lang w:val="en-US"/>
        </w:rPr>
      </w:pPr>
      <w:r w:rsidRPr="0026502A">
        <w:rPr>
          <w:b/>
          <w:sz w:val="22"/>
          <w:lang w:val="en-US"/>
        </w:rPr>
        <w:t xml:space="preserve">The </w:t>
      </w:r>
      <w:r w:rsidR="00826E48" w:rsidRPr="0026502A">
        <w:rPr>
          <w:b/>
          <w:sz w:val="22"/>
          <w:lang w:val="en-US"/>
        </w:rPr>
        <w:t>Brontë sisters:</w:t>
      </w:r>
    </w:p>
    <w:p w:rsidR="00F65101" w:rsidRPr="006C7D27" w:rsidRDefault="00F65101" w:rsidP="00826E48">
      <w:pPr>
        <w:jc w:val="both"/>
        <w:rPr>
          <w:sz w:val="22"/>
          <w:szCs w:val="22"/>
          <w:lang w:val="en-US"/>
        </w:rPr>
      </w:pPr>
      <w:r w:rsidRPr="006C7D27">
        <w:rPr>
          <w:sz w:val="22"/>
          <w:szCs w:val="22"/>
          <w:lang w:val="en-US"/>
        </w:rPr>
        <w:t xml:space="preserve">Charlotte, Emily, Anne Brontë; </w:t>
      </w:r>
      <w:r w:rsidR="00C30C95" w:rsidRPr="006C7D27">
        <w:rPr>
          <w:sz w:val="22"/>
          <w:szCs w:val="22"/>
          <w:lang w:val="en-US"/>
        </w:rPr>
        <w:t>published novels under male names (Curr</w:t>
      </w:r>
      <w:r w:rsidRPr="006C7D27">
        <w:rPr>
          <w:sz w:val="22"/>
          <w:szCs w:val="22"/>
          <w:lang w:val="en-US"/>
        </w:rPr>
        <w:t>er</w:t>
      </w:r>
      <w:r w:rsidR="00C30C95" w:rsidRPr="006C7D27">
        <w:rPr>
          <w:sz w:val="22"/>
          <w:szCs w:val="22"/>
          <w:lang w:val="en-US"/>
        </w:rPr>
        <w:t>, Ellis, and Acton Bell).</w:t>
      </w:r>
    </w:p>
    <w:p w:rsidR="00C30C95" w:rsidRPr="006C7D27" w:rsidRDefault="00C30C95" w:rsidP="00E67805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6C7D27">
        <w:rPr>
          <w:b/>
          <w:sz w:val="22"/>
          <w:szCs w:val="22"/>
          <w:highlight w:val="yellow"/>
          <w:lang w:val="en-US"/>
        </w:rPr>
        <w:t xml:space="preserve">Charlotte Brontë’s </w:t>
      </w:r>
      <w:r w:rsidRPr="006C7D27">
        <w:rPr>
          <w:b/>
          <w:i/>
          <w:sz w:val="22"/>
          <w:szCs w:val="22"/>
          <w:highlight w:val="yellow"/>
          <w:lang w:val="en-US"/>
        </w:rPr>
        <w:t>Jane Eyre</w:t>
      </w:r>
      <w:r w:rsidRPr="006C7D27">
        <w:rPr>
          <w:b/>
          <w:sz w:val="22"/>
          <w:szCs w:val="22"/>
          <w:highlight w:val="yellow"/>
          <w:lang w:val="en-US"/>
        </w:rPr>
        <w:t xml:space="preserve"> (1847</w:t>
      </w:r>
      <w:r w:rsidRPr="006C7D27">
        <w:rPr>
          <w:sz w:val="22"/>
          <w:szCs w:val="22"/>
          <w:lang w:val="en-US"/>
        </w:rPr>
        <w:t>)</w:t>
      </w:r>
      <w:r w:rsidR="00F65101" w:rsidRPr="006C7D27">
        <w:rPr>
          <w:sz w:val="22"/>
          <w:szCs w:val="22"/>
          <w:lang w:val="en-US"/>
        </w:rPr>
        <w:t>: 1</w:t>
      </w:r>
      <w:r w:rsidR="00F65101" w:rsidRPr="006C7D27">
        <w:rPr>
          <w:sz w:val="22"/>
          <w:szCs w:val="22"/>
          <w:vertAlign w:val="superscript"/>
          <w:lang w:val="en-US"/>
        </w:rPr>
        <w:t>st</w:t>
      </w:r>
      <w:r w:rsidR="00F65101" w:rsidRPr="006C7D27">
        <w:rPr>
          <w:sz w:val="22"/>
          <w:szCs w:val="22"/>
          <w:lang w:val="en-US"/>
        </w:rPr>
        <w:t xml:space="preserve">-person teacher falling in love with </w:t>
      </w:r>
      <w:r w:rsidRPr="006C7D27">
        <w:rPr>
          <w:sz w:val="22"/>
          <w:szCs w:val="22"/>
          <w:lang w:val="en-US"/>
        </w:rPr>
        <w:t>her employer, Mr. Rochester</w:t>
      </w:r>
      <w:r w:rsidR="00F65101" w:rsidRPr="006C7D27">
        <w:rPr>
          <w:sz w:val="22"/>
          <w:szCs w:val="22"/>
          <w:lang w:val="en-US"/>
        </w:rPr>
        <w:t>, a</w:t>
      </w:r>
      <w:r w:rsidRPr="006C7D27">
        <w:rPr>
          <w:sz w:val="22"/>
          <w:szCs w:val="22"/>
          <w:lang w:val="en-US"/>
        </w:rPr>
        <w:t>lready married to a mad wom</w:t>
      </w:r>
      <w:r w:rsidR="00F65101" w:rsidRPr="006C7D27">
        <w:rPr>
          <w:sz w:val="22"/>
          <w:szCs w:val="22"/>
          <w:lang w:val="en-US"/>
        </w:rPr>
        <w:t>a</w:t>
      </w:r>
      <w:r w:rsidRPr="006C7D27">
        <w:rPr>
          <w:sz w:val="22"/>
          <w:szCs w:val="22"/>
          <w:lang w:val="en-US"/>
        </w:rPr>
        <w:t xml:space="preserve">n locked up in the attic. </w:t>
      </w:r>
    </w:p>
    <w:p w:rsidR="00C30C95" w:rsidRPr="006C7D27" w:rsidRDefault="00C30C95" w:rsidP="00E67805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6C7D27">
        <w:rPr>
          <w:b/>
          <w:sz w:val="22"/>
          <w:szCs w:val="22"/>
          <w:highlight w:val="yellow"/>
          <w:lang w:val="en-US"/>
        </w:rPr>
        <w:t xml:space="preserve">Emily Brontë’s </w:t>
      </w:r>
      <w:r w:rsidRPr="006C7D27">
        <w:rPr>
          <w:b/>
          <w:i/>
          <w:sz w:val="22"/>
          <w:szCs w:val="22"/>
          <w:highlight w:val="yellow"/>
          <w:lang w:val="en-US"/>
        </w:rPr>
        <w:t>Wuthering Heights</w:t>
      </w:r>
      <w:r w:rsidRPr="006C7D27">
        <w:rPr>
          <w:b/>
          <w:sz w:val="22"/>
          <w:szCs w:val="22"/>
          <w:highlight w:val="yellow"/>
          <w:lang w:val="en-US"/>
        </w:rPr>
        <w:t xml:space="preserve"> (1847</w:t>
      </w:r>
      <w:r w:rsidRPr="006C7D27">
        <w:rPr>
          <w:sz w:val="22"/>
          <w:szCs w:val="22"/>
          <w:lang w:val="en-US"/>
        </w:rPr>
        <w:t>) relates the passionate love between Heathcliff, a young adopted gipsy, and Catherine, his adoptive sister. When Catherine marries another man, Heathcliff vows to wreak vengeance on her and on his and her children. The novel, a memorable love story, is a technical tour-de-force with its several levels of embedded narratives and its complex temporality.</w:t>
      </w:r>
    </w:p>
    <w:p w:rsidR="00C30C95" w:rsidRPr="006C7D27" w:rsidRDefault="00C30C95" w:rsidP="00E67805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26502A">
        <w:rPr>
          <w:sz w:val="22"/>
          <w:szCs w:val="22"/>
          <w:highlight w:val="yellow"/>
          <w:u w:val="single"/>
          <w:lang w:val="en-US"/>
        </w:rPr>
        <w:t>Anne Brontë’s</w:t>
      </w:r>
      <w:r w:rsidRPr="006C7D27">
        <w:rPr>
          <w:sz w:val="22"/>
          <w:szCs w:val="22"/>
          <w:lang w:val="en-US"/>
        </w:rPr>
        <w:t xml:space="preserve"> </w:t>
      </w:r>
      <w:r w:rsidRPr="006C7D27">
        <w:rPr>
          <w:i/>
          <w:sz w:val="22"/>
          <w:szCs w:val="22"/>
          <w:lang w:val="en-US"/>
        </w:rPr>
        <w:t>Agnes Grey</w:t>
      </w:r>
      <w:r w:rsidRPr="006C7D27">
        <w:rPr>
          <w:sz w:val="22"/>
          <w:szCs w:val="22"/>
          <w:lang w:val="en-US"/>
        </w:rPr>
        <w:t xml:space="preserve"> (1847) is about the life of a governess and </w:t>
      </w:r>
      <w:r w:rsidRPr="006C7D27">
        <w:rPr>
          <w:i/>
          <w:sz w:val="22"/>
          <w:szCs w:val="22"/>
          <w:lang w:val="en-US"/>
        </w:rPr>
        <w:t>The Tenant of Wildfell Hall</w:t>
      </w:r>
      <w:r w:rsidRPr="006C7D27">
        <w:rPr>
          <w:sz w:val="22"/>
          <w:szCs w:val="22"/>
          <w:lang w:val="en-US"/>
        </w:rPr>
        <w:t xml:space="preserve"> (1848) about a woman escaping her profligate husband.</w:t>
      </w:r>
    </w:p>
    <w:p w:rsidR="00C30C95" w:rsidRPr="006C7D27" w:rsidRDefault="00C30C95" w:rsidP="00C30C95">
      <w:pPr>
        <w:ind w:firstLine="227"/>
        <w:jc w:val="both"/>
        <w:rPr>
          <w:sz w:val="22"/>
          <w:szCs w:val="22"/>
          <w:lang w:val="en-US"/>
        </w:rPr>
      </w:pPr>
    </w:p>
    <w:p w:rsidR="00E67805" w:rsidRPr="006C7D27" w:rsidRDefault="00C30C95" w:rsidP="0026502A">
      <w:pPr>
        <w:jc w:val="both"/>
        <w:rPr>
          <w:sz w:val="22"/>
          <w:szCs w:val="22"/>
          <w:lang w:val="en-US"/>
        </w:rPr>
      </w:pPr>
      <w:r w:rsidRPr="006C7D27">
        <w:rPr>
          <w:sz w:val="22"/>
          <w:szCs w:val="22"/>
          <w:lang w:val="en-US"/>
        </w:rPr>
        <w:t>‘</w:t>
      </w:r>
      <w:r w:rsidRPr="006C7D27">
        <w:rPr>
          <w:b/>
          <w:sz w:val="22"/>
          <w:szCs w:val="22"/>
          <w:highlight w:val="cyan"/>
          <w:lang w:val="en-US"/>
        </w:rPr>
        <w:t>Condition of England’ novels</w:t>
      </w:r>
      <w:r w:rsidR="00440565" w:rsidRPr="006C7D27">
        <w:rPr>
          <w:b/>
          <w:sz w:val="22"/>
          <w:szCs w:val="22"/>
          <w:highlight w:val="cyan"/>
          <w:lang w:val="en-US"/>
        </w:rPr>
        <w:t xml:space="preserve"> (1830s-1850s)</w:t>
      </w:r>
      <w:r w:rsidRPr="006C7D27">
        <w:rPr>
          <w:sz w:val="22"/>
          <w:szCs w:val="22"/>
          <w:lang w:val="en-US"/>
        </w:rPr>
        <w:t xml:space="preserve">: novels describing the consequences of the Industrial Revolution on the lives of the English people; reflect social and political concerns of the 1840s and 1850s in particular; mix of romantic and realistic elements. </w:t>
      </w:r>
    </w:p>
    <w:p w:rsidR="00E67805" w:rsidRPr="006C7D27" w:rsidRDefault="00C30C95" w:rsidP="00E67805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900702">
        <w:rPr>
          <w:b/>
          <w:sz w:val="22"/>
          <w:szCs w:val="22"/>
          <w:highlight w:val="yellow"/>
          <w:lang w:val="en-US"/>
        </w:rPr>
        <w:t>Benjamin Disraeli</w:t>
      </w:r>
      <w:r w:rsidRPr="006C7D27">
        <w:rPr>
          <w:sz w:val="22"/>
          <w:szCs w:val="22"/>
          <w:lang w:val="en-US"/>
        </w:rPr>
        <w:t xml:space="preserve">, </w:t>
      </w:r>
      <w:r w:rsidR="00E67805" w:rsidRPr="006C7D27">
        <w:rPr>
          <w:sz w:val="22"/>
          <w:szCs w:val="22"/>
          <w:lang w:val="en-US"/>
        </w:rPr>
        <w:t>(</w:t>
      </w:r>
      <w:r w:rsidRPr="006C7D27">
        <w:rPr>
          <w:sz w:val="22"/>
          <w:szCs w:val="22"/>
          <w:lang w:val="en-US"/>
        </w:rPr>
        <w:t xml:space="preserve">Tory </w:t>
      </w:r>
      <w:r w:rsidR="00E67805" w:rsidRPr="006C7D27">
        <w:rPr>
          <w:sz w:val="22"/>
          <w:szCs w:val="22"/>
          <w:lang w:val="en-US"/>
        </w:rPr>
        <w:t xml:space="preserve">Prime Minister): </w:t>
      </w:r>
      <w:r w:rsidRPr="00900702">
        <w:rPr>
          <w:b/>
          <w:i/>
          <w:sz w:val="22"/>
          <w:szCs w:val="22"/>
          <w:lang w:val="en-US"/>
        </w:rPr>
        <w:t>Sybil, or The Two Nations</w:t>
      </w:r>
      <w:r w:rsidRPr="00900702">
        <w:rPr>
          <w:b/>
          <w:sz w:val="22"/>
          <w:szCs w:val="22"/>
          <w:lang w:val="en-US"/>
        </w:rPr>
        <w:t>, 1845</w:t>
      </w:r>
      <w:r w:rsidRPr="006C7D27">
        <w:rPr>
          <w:sz w:val="22"/>
          <w:szCs w:val="22"/>
          <w:lang w:val="en-US"/>
        </w:rPr>
        <w:t xml:space="preserve"> about poverty, social unrest, and the Chartist movement in the industrial north. </w:t>
      </w:r>
    </w:p>
    <w:p w:rsidR="00E67805" w:rsidRPr="006C7D27" w:rsidRDefault="00C30C95" w:rsidP="00E67805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6C7D27">
        <w:rPr>
          <w:b/>
          <w:sz w:val="22"/>
          <w:szCs w:val="22"/>
          <w:highlight w:val="yellow"/>
          <w:lang w:val="en-US"/>
        </w:rPr>
        <w:t>Elizabeth Gaskell</w:t>
      </w:r>
      <w:r w:rsidR="00E67805" w:rsidRPr="006C7D27">
        <w:rPr>
          <w:sz w:val="22"/>
          <w:szCs w:val="22"/>
          <w:lang w:val="en-US"/>
        </w:rPr>
        <w:t>: didactic novels about the divide rural south/industrial north, and possible compromise between them, through a love story (</w:t>
      </w:r>
      <w:r w:rsidR="00E67805" w:rsidRPr="006C7D27">
        <w:rPr>
          <w:i/>
          <w:sz w:val="22"/>
          <w:szCs w:val="22"/>
          <w:highlight w:val="yellow"/>
          <w:lang w:val="en-US"/>
        </w:rPr>
        <w:t>North and South</w:t>
      </w:r>
      <w:r w:rsidR="00E67805" w:rsidRPr="006C7D27">
        <w:rPr>
          <w:sz w:val="22"/>
          <w:szCs w:val="22"/>
          <w:highlight w:val="yellow"/>
          <w:lang w:val="en-US"/>
        </w:rPr>
        <w:t xml:space="preserve"> (1855</w:t>
      </w:r>
      <w:r w:rsidR="00E67805" w:rsidRPr="006C7D27">
        <w:rPr>
          <w:sz w:val="22"/>
          <w:szCs w:val="22"/>
          <w:lang w:val="en-US"/>
        </w:rPr>
        <w:t xml:space="preserve">)); other novels </w:t>
      </w:r>
      <w:r w:rsidRPr="006C7D27">
        <w:rPr>
          <w:sz w:val="22"/>
          <w:szCs w:val="22"/>
          <w:lang w:val="en-US"/>
        </w:rPr>
        <w:t>(</w:t>
      </w:r>
      <w:r w:rsidRPr="006C7D27">
        <w:rPr>
          <w:i/>
          <w:sz w:val="22"/>
          <w:szCs w:val="22"/>
          <w:lang w:val="en-US"/>
        </w:rPr>
        <w:t>Wives and Daughters</w:t>
      </w:r>
      <w:r w:rsidR="00E67805" w:rsidRPr="006C7D27">
        <w:rPr>
          <w:i/>
          <w:sz w:val="22"/>
          <w:szCs w:val="22"/>
          <w:lang w:val="en-US"/>
        </w:rPr>
        <w:t>;</w:t>
      </w:r>
      <w:r w:rsidRPr="006C7D27">
        <w:rPr>
          <w:i/>
          <w:sz w:val="22"/>
          <w:szCs w:val="22"/>
          <w:lang w:val="en-US"/>
        </w:rPr>
        <w:t xml:space="preserve"> Cranford</w:t>
      </w:r>
      <w:r w:rsidRPr="006C7D27">
        <w:rPr>
          <w:sz w:val="22"/>
          <w:szCs w:val="22"/>
          <w:lang w:val="en-US"/>
        </w:rPr>
        <w:t>) describe everyday domestic life in small rural towns.</w:t>
      </w:r>
    </w:p>
    <w:p w:rsidR="00C30C95" w:rsidRPr="006C7D27" w:rsidRDefault="00C30C95" w:rsidP="00E67805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6C7D27">
        <w:rPr>
          <w:sz w:val="22"/>
          <w:szCs w:val="22"/>
          <w:lang w:val="en-US"/>
        </w:rPr>
        <w:t xml:space="preserve">Other “Condition of England” novels include C. Brontë’s </w:t>
      </w:r>
      <w:r w:rsidRPr="006C7D27">
        <w:rPr>
          <w:i/>
          <w:sz w:val="22"/>
          <w:szCs w:val="22"/>
          <w:lang w:val="en-US"/>
        </w:rPr>
        <w:t>Shirley</w:t>
      </w:r>
      <w:r w:rsidRPr="006C7D27">
        <w:rPr>
          <w:sz w:val="22"/>
          <w:szCs w:val="22"/>
          <w:lang w:val="en-US"/>
        </w:rPr>
        <w:t xml:space="preserve"> (Luddite movement in Yorkshire) and Charles Dickens’ </w:t>
      </w:r>
      <w:r w:rsidRPr="006C7D27">
        <w:rPr>
          <w:i/>
          <w:sz w:val="22"/>
          <w:szCs w:val="22"/>
          <w:lang w:val="en-US"/>
        </w:rPr>
        <w:t>Hard Times</w:t>
      </w:r>
      <w:r w:rsidRPr="006C7D27">
        <w:rPr>
          <w:sz w:val="22"/>
          <w:szCs w:val="22"/>
          <w:lang w:val="en-US"/>
        </w:rPr>
        <w:t xml:space="preserve"> (attack against utilitarianism).</w:t>
      </w:r>
    </w:p>
    <w:p w:rsidR="0026502A" w:rsidRDefault="0026502A" w:rsidP="0026502A">
      <w:pPr>
        <w:jc w:val="both"/>
        <w:rPr>
          <w:sz w:val="22"/>
          <w:szCs w:val="22"/>
          <w:lang w:val="en-US"/>
        </w:rPr>
      </w:pPr>
    </w:p>
    <w:p w:rsidR="00826E48" w:rsidRPr="006C7D27" w:rsidRDefault="0026502A" w:rsidP="0026502A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highlight w:val="cyan"/>
          <w:lang w:val="en-US"/>
        </w:rPr>
        <w:t xml:space="preserve">The </w:t>
      </w:r>
      <w:r w:rsidR="00E67805" w:rsidRPr="006C7D27">
        <w:rPr>
          <w:b/>
          <w:sz w:val="22"/>
          <w:szCs w:val="22"/>
          <w:highlight w:val="cyan"/>
          <w:lang w:val="en-US"/>
        </w:rPr>
        <w:t>“</w:t>
      </w:r>
      <w:r>
        <w:rPr>
          <w:b/>
          <w:sz w:val="22"/>
          <w:szCs w:val="22"/>
          <w:highlight w:val="cyan"/>
          <w:lang w:val="en-US"/>
        </w:rPr>
        <w:t>s</w:t>
      </w:r>
      <w:r w:rsidR="00C30C95" w:rsidRPr="006C7D27">
        <w:rPr>
          <w:b/>
          <w:sz w:val="22"/>
          <w:szCs w:val="22"/>
          <w:highlight w:val="cyan"/>
          <w:lang w:val="en-US"/>
        </w:rPr>
        <w:t>ocial</w:t>
      </w:r>
      <w:r w:rsidR="00E67805" w:rsidRPr="006C7D27">
        <w:rPr>
          <w:b/>
          <w:sz w:val="22"/>
          <w:szCs w:val="22"/>
          <w:highlight w:val="cyan"/>
          <w:lang w:val="en-US"/>
        </w:rPr>
        <w:t>”</w:t>
      </w:r>
      <w:r w:rsidR="00C30C95" w:rsidRPr="006C7D27">
        <w:rPr>
          <w:b/>
          <w:sz w:val="22"/>
          <w:szCs w:val="22"/>
          <w:highlight w:val="cyan"/>
          <w:lang w:val="en-US"/>
        </w:rPr>
        <w:t xml:space="preserve"> novel</w:t>
      </w:r>
      <w:r w:rsidR="00C30C95" w:rsidRPr="006C7D27">
        <w:rPr>
          <w:sz w:val="22"/>
          <w:szCs w:val="22"/>
          <w:lang w:val="en-US"/>
        </w:rPr>
        <w:t>:</w:t>
      </w:r>
    </w:p>
    <w:p w:rsidR="009475FA" w:rsidRPr="0026502A" w:rsidRDefault="00C30C95" w:rsidP="0026502A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26502A">
        <w:rPr>
          <w:b/>
          <w:sz w:val="22"/>
          <w:szCs w:val="22"/>
          <w:highlight w:val="yellow"/>
          <w:lang w:val="en-US"/>
        </w:rPr>
        <w:t>Charles Dickens</w:t>
      </w:r>
      <w:r w:rsidRPr="0026502A">
        <w:rPr>
          <w:sz w:val="22"/>
          <w:szCs w:val="22"/>
          <w:lang w:val="en-US"/>
        </w:rPr>
        <w:t xml:space="preserve">, one of Britain’s most famous novelists. </w:t>
      </w:r>
      <w:r w:rsidR="009475FA" w:rsidRPr="0026502A">
        <w:rPr>
          <w:sz w:val="22"/>
          <w:szCs w:val="22"/>
          <w:u w:val="single"/>
          <w:lang w:val="en-US"/>
        </w:rPr>
        <w:t>Social</w:t>
      </w:r>
      <w:r w:rsidR="009475FA" w:rsidRPr="0026502A">
        <w:rPr>
          <w:sz w:val="22"/>
          <w:szCs w:val="22"/>
          <w:lang w:val="en-US"/>
        </w:rPr>
        <w:t xml:space="preserve"> novels about condition of England in Victorian times</w:t>
      </w:r>
      <w:r w:rsidR="00064954" w:rsidRPr="0026502A">
        <w:rPr>
          <w:sz w:val="22"/>
          <w:szCs w:val="22"/>
          <w:lang w:val="en-US"/>
        </w:rPr>
        <w:t>; depicts whole society, all classes; dry humor</w:t>
      </w:r>
      <w:r w:rsidR="009475FA" w:rsidRPr="0026502A">
        <w:rPr>
          <w:sz w:val="22"/>
          <w:szCs w:val="22"/>
          <w:lang w:val="en-US"/>
        </w:rPr>
        <w:t xml:space="preserve">. </w:t>
      </w:r>
      <w:r w:rsidR="009475FA" w:rsidRPr="0026502A">
        <w:rPr>
          <w:b/>
          <w:i/>
          <w:sz w:val="22"/>
          <w:szCs w:val="22"/>
          <w:highlight w:val="yellow"/>
          <w:lang w:val="en-US"/>
        </w:rPr>
        <w:t>Oliver Twist</w:t>
      </w:r>
      <w:r w:rsidR="009475FA" w:rsidRPr="0026502A">
        <w:rPr>
          <w:b/>
          <w:sz w:val="22"/>
          <w:szCs w:val="22"/>
          <w:highlight w:val="yellow"/>
          <w:lang w:val="en-US"/>
        </w:rPr>
        <w:t xml:space="preserve"> (1837-38</w:t>
      </w:r>
      <w:r w:rsidR="009475FA" w:rsidRPr="0026502A">
        <w:rPr>
          <w:sz w:val="22"/>
          <w:szCs w:val="22"/>
          <w:lang w:val="en-US"/>
        </w:rPr>
        <w:t xml:space="preserve">) (orphan brought up in a workhouse); </w:t>
      </w:r>
      <w:r w:rsidR="009475FA" w:rsidRPr="0026502A">
        <w:rPr>
          <w:i/>
          <w:sz w:val="22"/>
          <w:szCs w:val="22"/>
          <w:lang w:val="en-US"/>
        </w:rPr>
        <w:t>Hard Times</w:t>
      </w:r>
      <w:r w:rsidR="009475FA" w:rsidRPr="0026502A">
        <w:rPr>
          <w:sz w:val="22"/>
          <w:szCs w:val="22"/>
          <w:lang w:val="en-US"/>
        </w:rPr>
        <w:t xml:space="preserve">, 1854 (attack against rational utilitarian system of education), </w:t>
      </w:r>
      <w:r w:rsidR="009475FA" w:rsidRPr="0026502A">
        <w:rPr>
          <w:i/>
          <w:sz w:val="22"/>
          <w:szCs w:val="22"/>
          <w:lang w:val="en-US"/>
        </w:rPr>
        <w:t>David Copperfield</w:t>
      </w:r>
      <w:r w:rsidR="009475FA" w:rsidRPr="0026502A">
        <w:rPr>
          <w:sz w:val="22"/>
          <w:szCs w:val="22"/>
          <w:lang w:val="en-US"/>
        </w:rPr>
        <w:t xml:space="preserve"> 1849-50, </w:t>
      </w:r>
      <w:r w:rsidR="009475FA" w:rsidRPr="0026502A">
        <w:rPr>
          <w:i/>
          <w:sz w:val="22"/>
          <w:szCs w:val="22"/>
          <w:lang w:val="en-US"/>
        </w:rPr>
        <w:t>Little Dorrit</w:t>
      </w:r>
      <w:r w:rsidR="009475FA" w:rsidRPr="0026502A">
        <w:rPr>
          <w:sz w:val="22"/>
          <w:szCs w:val="22"/>
          <w:lang w:val="en-US"/>
        </w:rPr>
        <w:t xml:space="preserve"> 1857 in a prison, </w:t>
      </w:r>
      <w:r w:rsidR="009475FA" w:rsidRPr="0026502A">
        <w:rPr>
          <w:i/>
          <w:sz w:val="22"/>
          <w:szCs w:val="22"/>
          <w:highlight w:val="yellow"/>
          <w:lang w:val="en-US"/>
        </w:rPr>
        <w:t>Bleak House, 1853</w:t>
      </w:r>
      <w:r w:rsidR="009475FA" w:rsidRPr="0026502A">
        <w:rPr>
          <w:sz w:val="22"/>
          <w:szCs w:val="22"/>
          <w:highlight w:val="yellow"/>
          <w:lang w:val="en-US"/>
        </w:rPr>
        <w:t xml:space="preserve"> </w:t>
      </w:r>
      <w:r w:rsidR="009475FA" w:rsidRPr="0026502A">
        <w:rPr>
          <w:sz w:val="22"/>
          <w:szCs w:val="22"/>
          <w:lang w:val="en-US"/>
        </w:rPr>
        <w:t xml:space="preserve">(complex novel about legal absurdities in the UK), </w:t>
      </w:r>
      <w:r w:rsidR="009475FA" w:rsidRPr="0026502A">
        <w:rPr>
          <w:b/>
          <w:i/>
          <w:sz w:val="22"/>
          <w:szCs w:val="22"/>
          <w:highlight w:val="yellow"/>
          <w:lang w:val="en-US"/>
        </w:rPr>
        <w:t>A Tale of Two Cities</w:t>
      </w:r>
      <w:r w:rsidR="009475FA" w:rsidRPr="0026502A">
        <w:rPr>
          <w:b/>
          <w:sz w:val="22"/>
          <w:szCs w:val="22"/>
          <w:highlight w:val="yellow"/>
          <w:lang w:val="en-US"/>
        </w:rPr>
        <w:t>, 1859</w:t>
      </w:r>
      <w:r w:rsidR="00064954" w:rsidRPr="0026502A">
        <w:rPr>
          <w:sz w:val="22"/>
          <w:szCs w:val="22"/>
          <w:lang w:val="en-US"/>
        </w:rPr>
        <w:t xml:space="preserve"> (</w:t>
      </w:r>
      <w:r w:rsidR="009475FA" w:rsidRPr="0026502A">
        <w:rPr>
          <w:sz w:val="22"/>
          <w:szCs w:val="22"/>
          <w:lang w:val="en-US"/>
        </w:rPr>
        <w:t>about the French Revolution</w:t>
      </w:r>
      <w:r w:rsidR="00064954" w:rsidRPr="0026502A">
        <w:rPr>
          <w:sz w:val="22"/>
          <w:szCs w:val="22"/>
          <w:lang w:val="en-US"/>
        </w:rPr>
        <w:t xml:space="preserve">), </w:t>
      </w:r>
      <w:r w:rsidR="00064954" w:rsidRPr="0026502A">
        <w:rPr>
          <w:b/>
          <w:i/>
          <w:sz w:val="22"/>
          <w:szCs w:val="22"/>
          <w:highlight w:val="yellow"/>
          <w:lang w:val="en-US"/>
        </w:rPr>
        <w:t>Great Expectations</w:t>
      </w:r>
      <w:r w:rsidR="00141616" w:rsidRPr="0026502A">
        <w:rPr>
          <w:b/>
          <w:i/>
          <w:sz w:val="22"/>
          <w:szCs w:val="22"/>
          <w:highlight w:val="yellow"/>
          <w:lang w:val="en-US"/>
        </w:rPr>
        <w:t>,</w:t>
      </w:r>
      <w:r w:rsidR="00064954" w:rsidRPr="0026502A">
        <w:rPr>
          <w:b/>
          <w:sz w:val="22"/>
          <w:szCs w:val="22"/>
          <w:highlight w:val="yellow"/>
          <w:lang w:val="en-US"/>
        </w:rPr>
        <w:t xml:space="preserve"> 1860-61</w:t>
      </w:r>
      <w:r w:rsidR="00064954" w:rsidRPr="0026502A">
        <w:rPr>
          <w:sz w:val="22"/>
          <w:szCs w:val="22"/>
          <w:lang w:val="en-US"/>
        </w:rPr>
        <w:t xml:space="preserve">. </w:t>
      </w:r>
    </w:p>
    <w:p w:rsidR="00EE20E6" w:rsidRPr="0026502A" w:rsidRDefault="00C30C95" w:rsidP="0026502A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26502A">
        <w:rPr>
          <w:b/>
          <w:sz w:val="22"/>
          <w:szCs w:val="22"/>
          <w:highlight w:val="yellow"/>
          <w:lang w:val="en-US"/>
        </w:rPr>
        <w:t>William Makepeace Thackeray</w:t>
      </w:r>
      <w:r w:rsidRPr="0026502A">
        <w:rPr>
          <w:sz w:val="22"/>
          <w:szCs w:val="22"/>
          <w:lang w:val="en-US"/>
        </w:rPr>
        <w:t xml:space="preserve">: </w:t>
      </w:r>
      <w:r w:rsidR="00EE20E6" w:rsidRPr="0026502A">
        <w:rPr>
          <w:b/>
          <w:i/>
          <w:sz w:val="22"/>
          <w:szCs w:val="22"/>
          <w:highlight w:val="yellow"/>
          <w:lang w:val="en-US"/>
        </w:rPr>
        <w:t>Vanity Fair</w:t>
      </w:r>
      <w:r w:rsidR="00EE20E6" w:rsidRPr="0026502A">
        <w:rPr>
          <w:b/>
          <w:sz w:val="22"/>
          <w:szCs w:val="22"/>
          <w:highlight w:val="yellow"/>
          <w:lang w:val="en-US"/>
        </w:rPr>
        <w:t xml:space="preserve"> (1847-48</w:t>
      </w:r>
      <w:r w:rsidR="00EE20E6" w:rsidRPr="0026502A">
        <w:rPr>
          <w:sz w:val="22"/>
          <w:szCs w:val="22"/>
          <w:lang w:val="en-US"/>
        </w:rPr>
        <w:t>), a “novel without a hero”.</w:t>
      </w:r>
      <w:r w:rsidR="0056435F" w:rsidRPr="0026502A">
        <w:rPr>
          <w:sz w:val="22"/>
          <w:szCs w:val="22"/>
          <w:lang w:val="en-US"/>
        </w:rPr>
        <w:t xml:space="preserve"> D</w:t>
      </w:r>
      <w:r w:rsidR="00EE20E6" w:rsidRPr="0026502A">
        <w:rPr>
          <w:sz w:val="22"/>
          <w:szCs w:val="22"/>
          <w:lang w:val="en-US"/>
        </w:rPr>
        <w:t>enounces hypocrisy, selfishness, prejudice, corruption of Victorian soc</w:t>
      </w:r>
      <w:r w:rsidR="0056435F" w:rsidRPr="0026502A">
        <w:rPr>
          <w:sz w:val="22"/>
          <w:szCs w:val="22"/>
          <w:lang w:val="en-US"/>
        </w:rPr>
        <w:t>iety</w:t>
      </w:r>
      <w:r w:rsidR="00EE20E6" w:rsidRPr="0026502A">
        <w:rPr>
          <w:sz w:val="22"/>
          <w:szCs w:val="22"/>
          <w:lang w:val="en-US"/>
        </w:rPr>
        <w:t xml:space="preserve"> with biting irony.</w:t>
      </w:r>
    </w:p>
    <w:p w:rsidR="009475FA" w:rsidRPr="0026502A" w:rsidRDefault="00EE20E6" w:rsidP="0026502A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26502A">
        <w:rPr>
          <w:b/>
          <w:sz w:val="22"/>
          <w:szCs w:val="22"/>
          <w:highlight w:val="yellow"/>
          <w:lang w:val="en-US"/>
        </w:rPr>
        <w:t>George Eliot</w:t>
      </w:r>
      <w:r w:rsidR="009475FA" w:rsidRPr="0026502A">
        <w:rPr>
          <w:sz w:val="22"/>
          <w:szCs w:val="22"/>
          <w:lang w:val="en-US"/>
        </w:rPr>
        <w:t xml:space="preserve"> (</w:t>
      </w:r>
      <w:r w:rsidRPr="0026502A">
        <w:rPr>
          <w:sz w:val="22"/>
          <w:szCs w:val="22"/>
          <w:lang w:val="en-US"/>
        </w:rPr>
        <w:t>Mary Ann Evans</w:t>
      </w:r>
      <w:r w:rsidR="009475FA" w:rsidRPr="0026502A">
        <w:rPr>
          <w:sz w:val="22"/>
          <w:szCs w:val="22"/>
          <w:lang w:val="en-US"/>
        </w:rPr>
        <w:t>; male penname); free mores (religious sceptic, lived with a married man), shocked Victorian era</w:t>
      </w:r>
      <w:r w:rsidRPr="0026502A">
        <w:rPr>
          <w:sz w:val="22"/>
          <w:szCs w:val="22"/>
          <w:lang w:val="en-US"/>
        </w:rPr>
        <w:t xml:space="preserve">. </w:t>
      </w:r>
      <w:r w:rsidR="009475FA" w:rsidRPr="0026502A">
        <w:rPr>
          <w:sz w:val="22"/>
          <w:szCs w:val="22"/>
          <w:lang w:val="en-US"/>
        </w:rPr>
        <w:t xml:space="preserve">Famous novels: </w:t>
      </w:r>
      <w:r w:rsidR="009475FA" w:rsidRPr="0026502A">
        <w:rPr>
          <w:i/>
          <w:sz w:val="22"/>
          <w:szCs w:val="22"/>
          <w:lang w:val="en-US"/>
        </w:rPr>
        <w:t>Adam Bede</w:t>
      </w:r>
      <w:r w:rsidR="009475FA" w:rsidRPr="0026502A">
        <w:rPr>
          <w:sz w:val="22"/>
          <w:szCs w:val="22"/>
          <w:lang w:val="en-US"/>
        </w:rPr>
        <w:t xml:space="preserve"> (1859), </w:t>
      </w:r>
      <w:r w:rsidR="009475FA" w:rsidRPr="0026502A">
        <w:rPr>
          <w:b/>
          <w:i/>
          <w:sz w:val="22"/>
          <w:szCs w:val="22"/>
          <w:highlight w:val="yellow"/>
          <w:lang w:val="en-US"/>
        </w:rPr>
        <w:t>The Mill on the Floss</w:t>
      </w:r>
      <w:r w:rsidR="009475FA" w:rsidRPr="0026502A">
        <w:rPr>
          <w:b/>
          <w:sz w:val="22"/>
          <w:szCs w:val="22"/>
          <w:highlight w:val="yellow"/>
          <w:lang w:val="en-US"/>
        </w:rPr>
        <w:t xml:space="preserve"> (1860)</w:t>
      </w:r>
      <w:r w:rsidR="009475FA" w:rsidRPr="0026502A">
        <w:rPr>
          <w:b/>
          <w:sz w:val="22"/>
          <w:szCs w:val="22"/>
          <w:lang w:val="en-US"/>
        </w:rPr>
        <w:t>,</w:t>
      </w:r>
      <w:r w:rsidR="009475FA" w:rsidRPr="0026502A">
        <w:rPr>
          <w:sz w:val="22"/>
          <w:szCs w:val="22"/>
          <w:lang w:val="en-US"/>
        </w:rPr>
        <w:t xml:space="preserve"> or </w:t>
      </w:r>
      <w:r w:rsidR="009475FA" w:rsidRPr="0026502A">
        <w:rPr>
          <w:b/>
          <w:i/>
          <w:sz w:val="22"/>
          <w:szCs w:val="22"/>
          <w:highlight w:val="yellow"/>
          <w:lang w:val="en-US"/>
        </w:rPr>
        <w:t>Middlemarch</w:t>
      </w:r>
      <w:r w:rsidR="009475FA" w:rsidRPr="0026502A">
        <w:rPr>
          <w:b/>
          <w:sz w:val="22"/>
          <w:szCs w:val="22"/>
          <w:highlight w:val="yellow"/>
          <w:lang w:val="en-US"/>
        </w:rPr>
        <w:t xml:space="preserve"> (1871-72</w:t>
      </w:r>
      <w:r w:rsidR="009475FA" w:rsidRPr="0026502A">
        <w:rPr>
          <w:sz w:val="22"/>
          <w:szCs w:val="22"/>
          <w:lang w:val="en-US"/>
        </w:rPr>
        <w:t>). About changing rural communities; social determinism; strong heroines; moral novels.</w:t>
      </w:r>
    </w:p>
    <w:p w:rsidR="00C30C95" w:rsidRPr="0026502A" w:rsidRDefault="00C30C95" w:rsidP="0026502A">
      <w:pPr>
        <w:pStyle w:val="Paragraphedeliste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26502A">
        <w:rPr>
          <w:b/>
          <w:sz w:val="22"/>
          <w:szCs w:val="22"/>
          <w:highlight w:val="yellow"/>
          <w:lang w:val="en-US"/>
        </w:rPr>
        <w:t>Anthony Trollope</w:t>
      </w:r>
      <w:r w:rsidR="00EE20E6" w:rsidRPr="0026502A">
        <w:rPr>
          <w:sz w:val="22"/>
          <w:szCs w:val="22"/>
          <w:lang w:val="en-US"/>
        </w:rPr>
        <w:t xml:space="preserve"> </w:t>
      </w:r>
      <w:r w:rsidRPr="0026502A">
        <w:rPr>
          <w:sz w:val="22"/>
          <w:szCs w:val="22"/>
          <w:lang w:val="en-US"/>
        </w:rPr>
        <w:t xml:space="preserve">(the </w:t>
      </w:r>
      <w:r w:rsidRPr="0026502A">
        <w:rPr>
          <w:i/>
          <w:sz w:val="22"/>
          <w:szCs w:val="22"/>
          <w:lang w:val="en-US"/>
        </w:rPr>
        <w:t>Palliser Novels</w:t>
      </w:r>
      <w:r w:rsidRPr="0026502A">
        <w:rPr>
          <w:sz w:val="22"/>
          <w:szCs w:val="22"/>
          <w:lang w:val="en-US"/>
        </w:rPr>
        <w:t>): about politics, the press, and the Church; acid</w:t>
      </w:r>
      <w:r w:rsidR="009B1A11" w:rsidRPr="0026502A">
        <w:rPr>
          <w:sz w:val="22"/>
          <w:szCs w:val="22"/>
          <w:lang w:val="en-US"/>
        </w:rPr>
        <w:t xml:space="preserve">, </w:t>
      </w:r>
      <w:r w:rsidRPr="0026502A">
        <w:rPr>
          <w:sz w:val="22"/>
          <w:szCs w:val="22"/>
          <w:lang w:val="en-US"/>
        </w:rPr>
        <w:t>lucid satire.</w:t>
      </w:r>
    </w:p>
    <w:p w:rsidR="00C30C95" w:rsidRPr="006C7D27" w:rsidRDefault="00C30C95" w:rsidP="00C30C95">
      <w:pPr>
        <w:ind w:firstLine="227"/>
        <w:jc w:val="both"/>
        <w:rPr>
          <w:sz w:val="22"/>
          <w:szCs w:val="22"/>
          <w:lang w:val="en-US"/>
        </w:rPr>
      </w:pPr>
    </w:p>
    <w:p w:rsidR="007538CD" w:rsidRDefault="00C30C95" w:rsidP="0026502A">
      <w:pPr>
        <w:jc w:val="both"/>
        <w:rPr>
          <w:sz w:val="22"/>
          <w:szCs w:val="22"/>
          <w:lang w:val="en-US"/>
        </w:rPr>
      </w:pPr>
      <w:r w:rsidRPr="0026502A">
        <w:rPr>
          <w:sz w:val="22"/>
          <w:szCs w:val="22"/>
          <w:highlight w:val="cyan"/>
          <w:lang w:val="en-US"/>
        </w:rPr>
        <w:t>‘</w:t>
      </w:r>
      <w:r w:rsidRPr="0026502A">
        <w:rPr>
          <w:b/>
          <w:sz w:val="22"/>
          <w:szCs w:val="22"/>
          <w:highlight w:val="cyan"/>
          <w:lang w:val="en-US"/>
        </w:rPr>
        <w:t>Fin de siècle’</w:t>
      </w:r>
      <w:r w:rsidRPr="006C7D27">
        <w:rPr>
          <w:sz w:val="22"/>
          <w:szCs w:val="22"/>
          <w:lang w:val="en-US"/>
        </w:rPr>
        <w:t xml:space="preserve">: </w:t>
      </w:r>
    </w:p>
    <w:p w:rsidR="001F4B6B" w:rsidRPr="006C7D27" w:rsidRDefault="007538CD" w:rsidP="0026502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</w:t>
      </w:r>
      <w:r w:rsidR="00C30C95" w:rsidRPr="006C7D27">
        <w:rPr>
          <w:sz w:val="22"/>
          <w:szCs w:val="22"/>
          <w:lang w:val="en-US"/>
        </w:rPr>
        <w:t>ate 19th century = anxiety, skepticism, disillusion</w:t>
      </w:r>
      <w:r w:rsidR="001F4B6B" w:rsidRPr="006C7D27"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  <w:lang w:val="en-US"/>
        </w:rPr>
        <w:t xml:space="preserve">in art, development of </w:t>
      </w:r>
      <w:r w:rsidR="00C30C95" w:rsidRPr="007538CD">
        <w:rPr>
          <w:b/>
          <w:sz w:val="22"/>
          <w:szCs w:val="22"/>
          <w:lang w:val="en-US"/>
        </w:rPr>
        <w:t>naturalism</w:t>
      </w:r>
      <w:r w:rsidR="001F4B6B" w:rsidRPr="006C7D27">
        <w:rPr>
          <w:sz w:val="22"/>
          <w:szCs w:val="22"/>
          <w:lang w:val="en-US"/>
        </w:rPr>
        <w:t xml:space="preserve">, </w:t>
      </w:r>
      <w:r w:rsidR="00527583">
        <w:rPr>
          <w:sz w:val="22"/>
          <w:szCs w:val="22"/>
          <w:lang w:val="en-US"/>
        </w:rPr>
        <w:t xml:space="preserve">pessimistic view of mankind, analysis of social and biological </w:t>
      </w:r>
      <w:r w:rsidR="00C30C95" w:rsidRPr="006C7D27">
        <w:rPr>
          <w:sz w:val="22"/>
          <w:szCs w:val="22"/>
          <w:u w:val="single"/>
          <w:lang w:val="en-US"/>
        </w:rPr>
        <w:t>determinism</w:t>
      </w:r>
      <w:r w:rsidR="00527583">
        <w:rPr>
          <w:sz w:val="22"/>
          <w:szCs w:val="22"/>
          <w:lang w:val="en-US"/>
        </w:rPr>
        <w:t xml:space="preserve">; parallel development of </w:t>
      </w:r>
      <w:r w:rsidR="00C30C95" w:rsidRPr="006C7D27">
        <w:rPr>
          <w:sz w:val="22"/>
          <w:szCs w:val="22"/>
          <w:u w:val="single"/>
          <w:lang w:val="en-US"/>
        </w:rPr>
        <w:t>aestheticism</w:t>
      </w:r>
      <w:r w:rsidR="00527583">
        <w:rPr>
          <w:sz w:val="22"/>
          <w:szCs w:val="22"/>
          <w:lang w:val="en-US"/>
        </w:rPr>
        <w:t xml:space="preserve"> (art for art’s sake)</w:t>
      </w:r>
      <w:r w:rsidR="00C30C95" w:rsidRPr="006C7D27">
        <w:rPr>
          <w:sz w:val="22"/>
          <w:szCs w:val="22"/>
          <w:lang w:val="en-US"/>
        </w:rPr>
        <w:t xml:space="preserve"> and </w:t>
      </w:r>
      <w:r w:rsidR="00C30C95" w:rsidRPr="006C7D27">
        <w:rPr>
          <w:sz w:val="22"/>
          <w:szCs w:val="22"/>
          <w:u w:val="single"/>
          <w:lang w:val="en-US"/>
        </w:rPr>
        <w:t>decadence</w:t>
      </w:r>
      <w:r w:rsidR="00527583">
        <w:rPr>
          <w:sz w:val="22"/>
          <w:szCs w:val="22"/>
          <w:lang w:val="en-US"/>
        </w:rPr>
        <w:t xml:space="preserve">: dark artworks following man’s complex psyche. </w:t>
      </w:r>
    </w:p>
    <w:p w:rsidR="004A0937" w:rsidRPr="004A0937" w:rsidRDefault="004A0937" w:rsidP="001F4B6B">
      <w:pPr>
        <w:pStyle w:val="Paragraphedeliste"/>
        <w:numPr>
          <w:ilvl w:val="0"/>
          <w:numId w:val="3"/>
        </w:numPr>
        <w:jc w:val="both"/>
        <w:rPr>
          <w:b/>
          <w:sz w:val="22"/>
          <w:szCs w:val="22"/>
          <w:lang w:val="en-US"/>
        </w:rPr>
      </w:pPr>
      <w:r w:rsidRPr="006C7D27">
        <w:rPr>
          <w:b/>
          <w:sz w:val="22"/>
          <w:highlight w:val="yellow"/>
          <w:lang w:val="en-US"/>
        </w:rPr>
        <w:lastRenderedPageBreak/>
        <w:t>Oscar Wilde</w:t>
      </w:r>
      <w:r>
        <w:rPr>
          <w:sz w:val="22"/>
          <w:lang w:val="en-US"/>
        </w:rPr>
        <w:t>: Irish-born dramatist</w:t>
      </w:r>
      <w:r w:rsidRPr="006C7D27">
        <w:rPr>
          <w:sz w:val="22"/>
          <w:lang w:val="en-US"/>
        </w:rPr>
        <w:t xml:space="preserve">. </w:t>
      </w:r>
      <w:r>
        <w:rPr>
          <w:sz w:val="22"/>
          <w:lang w:val="en-US"/>
        </w:rPr>
        <w:t>Homosexual</w:t>
      </w:r>
      <w:r w:rsidRPr="006C7D27">
        <w:rPr>
          <w:sz w:val="22"/>
          <w:lang w:val="en-US"/>
        </w:rPr>
        <w:t>, unconventional</w:t>
      </w:r>
      <w:r>
        <w:rPr>
          <w:sz w:val="22"/>
          <w:lang w:val="en-US"/>
        </w:rPr>
        <w:t>, persecuted</w:t>
      </w:r>
      <w:r w:rsidRPr="006C7D27">
        <w:rPr>
          <w:sz w:val="22"/>
          <w:lang w:val="en-US"/>
        </w:rPr>
        <w:t xml:space="preserve">. </w:t>
      </w:r>
      <w:r w:rsidRPr="004A0937">
        <w:rPr>
          <w:b/>
          <w:i/>
          <w:sz w:val="22"/>
          <w:highlight w:val="yellow"/>
          <w:lang w:val="en-US"/>
        </w:rPr>
        <w:t>The Picture of Dorian Gray</w:t>
      </w:r>
      <w:r w:rsidRPr="004A0937">
        <w:rPr>
          <w:b/>
          <w:sz w:val="22"/>
          <w:highlight w:val="yellow"/>
          <w:lang w:val="en-US"/>
        </w:rPr>
        <w:t xml:space="preserve"> (1891</w:t>
      </w:r>
      <w:r w:rsidRPr="004A0937">
        <w:rPr>
          <w:sz w:val="22"/>
          <w:highlight w:val="yellow"/>
          <w:lang w:val="en-US"/>
        </w:rPr>
        <w:t>),</w:t>
      </w:r>
      <w:r w:rsidRPr="006C7D27">
        <w:rPr>
          <w:sz w:val="22"/>
          <w:lang w:val="en-US"/>
        </w:rPr>
        <w:t xml:space="preserve"> decadent novel about art, morality, illustrates </w:t>
      </w:r>
      <w:r w:rsidRPr="004A0937">
        <w:rPr>
          <w:b/>
          <w:sz w:val="22"/>
          <w:lang w:val="en-US"/>
        </w:rPr>
        <w:t>aestheticism</w:t>
      </w:r>
      <w:r w:rsidRPr="006C7D27">
        <w:rPr>
          <w:sz w:val="22"/>
          <w:lang w:val="en-US"/>
        </w:rPr>
        <w:t xml:space="preserve"> principles (</w:t>
      </w:r>
      <w:r w:rsidRPr="004A0937">
        <w:rPr>
          <w:b/>
          <w:sz w:val="22"/>
          <w:lang w:val="en-US"/>
        </w:rPr>
        <w:t>art for art’s sake</w:t>
      </w:r>
      <w:r w:rsidRPr="006C7D27">
        <w:rPr>
          <w:sz w:val="22"/>
          <w:lang w:val="en-US"/>
        </w:rPr>
        <w:t xml:space="preserve">), triumph of art over nature. Dorian Gray’s hedonism, depravity, and corruption modify his portrait. </w:t>
      </w:r>
    </w:p>
    <w:p w:rsidR="001F4B6B" w:rsidRPr="006C7D27" w:rsidRDefault="00C30C95" w:rsidP="001F4B6B">
      <w:pPr>
        <w:pStyle w:val="Paragraphedeliste"/>
        <w:numPr>
          <w:ilvl w:val="0"/>
          <w:numId w:val="3"/>
        </w:numPr>
        <w:jc w:val="both"/>
        <w:rPr>
          <w:b/>
          <w:sz w:val="22"/>
          <w:szCs w:val="22"/>
          <w:lang w:val="en-US"/>
        </w:rPr>
      </w:pPr>
      <w:r w:rsidRPr="00427989">
        <w:rPr>
          <w:sz w:val="22"/>
          <w:szCs w:val="22"/>
          <w:u w:val="single"/>
          <w:lang w:val="en-US"/>
        </w:rPr>
        <w:t>George Meredith</w:t>
      </w:r>
      <w:r w:rsidR="009B1A11" w:rsidRPr="006C7D27">
        <w:rPr>
          <w:sz w:val="22"/>
          <w:szCs w:val="22"/>
          <w:lang w:val="en-US"/>
        </w:rPr>
        <w:t>:</w:t>
      </w:r>
      <w:r w:rsidRPr="006C7D27">
        <w:rPr>
          <w:sz w:val="22"/>
          <w:szCs w:val="22"/>
          <w:lang w:val="en-US"/>
        </w:rPr>
        <w:t xml:space="preserve"> poetry </w:t>
      </w:r>
      <w:r w:rsidR="001F4B6B" w:rsidRPr="006C7D27">
        <w:rPr>
          <w:sz w:val="22"/>
          <w:szCs w:val="22"/>
          <w:lang w:val="en-US"/>
        </w:rPr>
        <w:t>&amp;</w:t>
      </w:r>
      <w:r w:rsidRPr="006C7D27">
        <w:rPr>
          <w:sz w:val="22"/>
          <w:szCs w:val="22"/>
          <w:lang w:val="en-US"/>
        </w:rPr>
        <w:t xml:space="preserve"> novels </w:t>
      </w:r>
      <w:r w:rsidR="001F4B6B" w:rsidRPr="006C7D27">
        <w:rPr>
          <w:sz w:val="22"/>
          <w:szCs w:val="22"/>
          <w:lang w:val="en-US"/>
        </w:rPr>
        <w:t>(</w:t>
      </w:r>
      <w:r w:rsidRPr="006C7D27">
        <w:rPr>
          <w:sz w:val="22"/>
          <w:szCs w:val="22"/>
          <w:lang w:val="en-US"/>
        </w:rPr>
        <w:t>evolutionism, man’s capacity for progress, transcendence of the self</w:t>
      </w:r>
      <w:r w:rsidR="001F4B6B" w:rsidRPr="006C7D27">
        <w:rPr>
          <w:sz w:val="22"/>
          <w:szCs w:val="22"/>
          <w:lang w:val="en-US"/>
        </w:rPr>
        <w:t>)</w:t>
      </w:r>
    </w:p>
    <w:p w:rsidR="00C30C95" w:rsidRPr="006C7D27" w:rsidRDefault="00C30C95" w:rsidP="001F4B6B">
      <w:pPr>
        <w:pStyle w:val="Paragraphedeliste"/>
        <w:numPr>
          <w:ilvl w:val="0"/>
          <w:numId w:val="3"/>
        </w:numPr>
        <w:jc w:val="both"/>
        <w:rPr>
          <w:b/>
          <w:sz w:val="22"/>
          <w:szCs w:val="22"/>
          <w:lang w:val="en-US"/>
        </w:rPr>
      </w:pPr>
      <w:r w:rsidRPr="006C7D27">
        <w:rPr>
          <w:b/>
          <w:sz w:val="22"/>
          <w:szCs w:val="22"/>
          <w:highlight w:val="yellow"/>
          <w:lang w:val="en-US"/>
        </w:rPr>
        <w:t>Thomas Hardy</w:t>
      </w:r>
      <w:r w:rsidR="00041B03" w:rsidRPr="006C7D27">
        <w:rPr>
          <w:sz w:val="22"/>
          <w:szCs w:val="22"/>
          <w:lang w:val="en-US"/>
        </w:rPr>
        <w:t>:</w:t>
      </w:r>
      <w:r w:rsidRPr="006C7D27">
        <w:rPr>
          <w:sz w:val="22"/>
          <w:szCs w:val="22"/>
          <w:lang w:val="en-US"/>
        </w:rPr>
        <w:t xml:space="preserve"> </w:t>
      </w:r>
      <w:r w:rsidR="00041B03" w:rsidRPr="006C7D27">
        <w:rPr>
          <w:sz w:val="22"/>
          <w:szCs w:val="22"/>
          <w:lang w:val="en-US"/>
        </w:rPr>
        <w:t xml:space="preserve">tragic </w:t>
      </w:r>
      <w:r w:rsidRPr="006C7D27">
        <w:rPr>
          <w:sz w:val="22"/>
          <w:szCs w:val="22"/>
          <w:lang w:val="en-US"/>
        </w:rPr>
        <w:t>novels</w:t>
      </w:r>
      <w:r w:rsidR="00041B03" w:rsidRPr="006C7D27">
        <w:rPr>
          <w:sz w:val="22"/>
          <w:szCs w:val="22"/>
          <w:lang w:val="en-US"/>
        </w:rPr>
        <w:t xml:space="preserve"> on rural world, social determinism, Victorian prejudices &amp; hypocrisy (esp. on Victorian conception of women’s “virtue”), urbanization v. nature (</w:t>
      </w:r>
      <w:r w:rsidRPr="006C7D27">
        <w:rPr>
          <w:i/>
          <w:sz w:val="22"/>
          <w:szCs w:val="22"/>
          <w:highlight w:val="yellow"/>
          <w:lang w:val="en-US"/>
        </w:rPr>
        <w:t>Far From the Madding Crowd</w:t>
      </w:r>
      <w:r w:rsidRPr="006C7D27">
        <w:rPr>
          <w:sz w:val="22"/>
          <w:szCs w:val="22"/>
          <w:highlight w:val="yellow"/>
          <w:lang w:val="en-US"/>
        </w:rPr>
        <w:t xml:space="preserve"> 1874</w:t>
      </w:r>
      <w:r w:rsidRPr="006C7D27">
        <w:rPr>
          <w:sz w:val="22"/>
          <w:szCs w:val="22"/>
          <w:lang w:val="en-US"/>
        </w:rPr>
        <w:t xml:space="preserve">, </w:t>
      </w:r>
      <w:r w:rsidRPr="006C7D27">
        <w:rPr>
          <w:i/>
          <w:sz w:val="22"/>
          <w:szCs w:val="22"/>
          <w:lang w:val="en-US"/>
        </w:rPr>
        <w:t>The Return of the Native</w:t>
      </w:r>
      <w:r w:rsidRPr="006C7D27">
        <w:rPr>
          <w:sz w:val="22"/>
          <w:szCs w:val="22"/>
          <w:lang w:val="en-US"/>
        </w:rPr>
        <w:t xml:space="preserve"> 1874, </w:t>
      </w:r>
      <w:r w:rsidRPr="006C7D27">
        <w:rPr>
          <w:i/>
          <w:sz w:val="22"/>
          <w:szCs w:val="22"/>
          <w:lang w:val="en-US"/>
        </w:rPr>
        <w:t>The Mayor of Casterbridge</w:t>
      </w:r>
      <w:r w:rsidRPr="006C7D27">
        <w:rPr>
          <w:sz w:val="22"/>
          <w:szCs w:val="22"/>
          <w:lang w:val="en-US"/>
        </w:rPr>
        <w:t xml:space="preserve"> 1886</w:t>
      </w:r>
      <w:r w:rsidR="00041B03" w:rsidRPr="006C7D27">
        <w:rPr>
          <w:sz w:val="22"/>
          <w:szCs w:val="22"/>
          <w:lang w:val="en-US"/>
        </w:rPr>
        <w:t xml:space="preserve">, </w:t>
      </w:r>
      <w:r w:rsidR="00041B03" w:rsidRPr="006C7D27">
        <w:rPr>
          <w:i/>
          <w:sz w:val="22"/>
          <w:szCs w:val="22"/>
          <w:highlight w:val="yellow"/>
          <w:lang w:val="en-US"/>
        </w:rPr>
        <w:t>Jude the Obscure</w:t>
      </w:r>
      <w:r w:rsidR="00041B03" w:rsidRPr="006C7D27">
        <w:rPr>
          <w:sz w:val="22"/>
          <w:szCs w:val="22"/>
          <w:highlight w:val="yellow"/>
          <w:lang w:val="en-US"/>
        </w:rPr>
        <w:t xml:space="preserve">, 1895, </w:t>
      </w:r>
      <w:r w:rsidRPr="006C7D27">
        <w:rPr>
          <w:b/>
          <w:i/>
          <w:sz w:val="22"/>
          <w:szCs w:val="22"/>
          <w:highlight w:val="yellow"/>
          <w:lang w:val="en-US"/>
        </w:rPr>
        <w:t>Tess of the D’Ubervilles</w:t>
      </w:r>
      <w:r w:rsidRPr="006C7D27">
        <w:rPr>
          <w:b/>
          <w:sz w:val="22"/>
          <w:szCs w:val="22"/>
          <w:highlight w:val="yellow"/>
          <w:lang w:val="en-US"/>
        </w:rPr>
        <w:t>, 1891</w:t>
      </w:r>
      <w:r w:rsidR="00041B03" w:rsidRPr="006C7D27">
        <w:rPr>
          <w:sz w:val="22"/>
          <w:szCs w:val="22"/>
          <w:lang w:val="en-US"/>
        </w:rPr>
        <w:t xml:space="preserve"> (a </w:t>
      </w:r>
      <w:r w:rsidRPr="006C7D27">
        <w:rPr>
          <w:sz w:val="22"/>
          <w:szCs w:val="22"/>
          <w:lang w:val="en-US"/>
        </w:rPr>
        <w:t>working-class woman</w:t>
      </w:r>
      <w:r w:rsidR="00041B03" w:rsidRPr="006C7D27">
        <w:rPr>
          <w:sz w:val="22"/>
          <w:szCs w:val="22"/>
          <w:lang w:val="en-US"/>
        </w:rPr>
        <w:t xml:space="preserve"> is seduced, abandoned,</w:t>
      </w:r>
      <w:r w:rsidRPr="006C7D27">
        <w:rPr>
          <w:sz w:val="22"/>
          <w:szCs w:val="22"/>
          <w:lang w:val="en-US"/>
        </w:rPr>
        <w:t xml:space="preserve"> </w:t>
      </w:r>
      <w:r w:rsidR="00041B03" w:rsidRPr="006C7D27">
        <w:rPr>
          <w:sz w:val="22"/>
          <w:szCs w:val="22"/>
          <w:lang w:val="en-US"/>
        </w:rPr>
        <w:t>and becomes a</w:t>
      </w:r>
      <w:r w:rsidRPr="006C7D27">
        <w:rPr>
          <w:sz w:val="22"/>
          <w:szCs w:val="22"/>
          <w:lang w:val="en-US"/>
        </w:rPr>
        <w:t xml:space="preserve"> criminal</w:t>
      </w:r>
      <w:r w:rsidR="00041B03" w:rsidRPr="006C7D27">
        <w:rPr>
          <w:sz w:val="22"/>
          <w:szCs w:val="22"/>
          <w:lang w:val="en-US"/>
        </w:rPr>
        <w:t>).</w:t>
      </w:r>
    </w:p>
    <w:p w:rsidR="00C30C95" w:rsidRPr="006C7D27" w:rsidRDefault="00C30C95" w:rsidP="00C30C95">
      <w:pPr>
        <w:ind w:firstLine="227"/>
        <w:jc w:val="both"/>
        <w:rPr>
          <w:sz w:val="22"/>
          <w:szCs w:val="22"/>
          <w:lang w:val="en-US"/>
        </w:rPr>
      </w:pPr>
    </w:p>
    <w:p w:rsidR="00C30C95" w:rsidRPr="006C7D27" w:rsidRDefault="00C30C95" w:rsidP="003A362A">
      <w:pPr>
        <w:jc w:val="both"/>
        <w:rPr>
          <w:sz w:val="22"/>
          <w:szCs w:val="22"/>
          <w:lang w:val="en-US"/>
        </w:rPr>
      </w:pPr>
      <w:r w:rsidRPr="0026502A">
        <w:rPr>
          <w:b/>
          <w:sz w:val="22"/>
          <w:szCs w:val="22"/>
          <w:highlight w:val="cyan"/>
          <w:lang w:val="en-US"/>
        </w:rPr>
        <w:t xml:space="preserve">New </w:t>
      </w:r>
      <w:r w:rsidR="003A362A">
        <w:rPr>
          <w:b/>
          <w:sz w:val="22"/>
          <w:szCs w:val="22"/>
          <w:highlight w:val="cyan"/>
          <w:lang w:val="en-US"/>
        </w:rPr>
        <w:t>genres</w:t>
      </w:r>
      <w:r w:rsidRPr="0026502A">
        <w:rPr>
          <w:b/>
          <w:sz w:val="22"/>
          <w:szCs w:val="22"/>
          <w:highlight w:val="cyan"/>
          <w:lang w:val="en-US"/>
        </w:rPr>
        <w:t xml:space="preserve">: detective fiction, </w:t>
      </w:r>
      <w:r w:rsidR="008A4CDD" w:rsidRPr="0026502A">
        <w:rPr>
          <w:b/>
          <w:sz w:val="22"/>
          <w:szCs w:val="22"/>
          <w:highlight w:val="cyan"/>
          <w:lang w:val="en-US"/>
        </w:rPr>
        <w:t>G</w:t>
      </w:r>
      <w:r w:rsidRPr="0026502A">
        <w:rPr>
          <w:b/>
          <w:sz w:val="22"/>
          <w:szCs w:val="22"/>
          <w:highlight w:val="cyan"/>
          <w:lang w:val="en-US"/>
        </w:rPr>
        <w:t xml:space="preserve">othic, adventure, </w:t>
      </w:r>
      <w:r w:rsidR="00D50D7F">
        <w:rPr>
          <w:b/>
          <w:sz w:val="22"/>
          <w:szCs w:val="22"/>
          <w:highlight w:val="cyan"/>
          <w:lang w:val="en-US"/>
        </w:rPr>
        <w:t>SF</w:t>
      </w:r>
      <w:r w:rsidRPr="0026502A">
        <w:rPr>
          <w:b/>
          <w:sz w:val="22"/>
          <w:szCs w:val="22"/>
          <w:highlight w:val="cyan"/>
          <w:lang w:val="en-US"/>
        </w:rPr>
        <w:t>, nonsense</w:t>
      </w:r>
    </w:p>
    <w:p w:rsidR="00C30C95" w:rsidRPr="006C7D27" w:rsidRDefault="008A4CDD" w:rsidP="0026502A">
      <w:pPr>
        <w:jc w:val="both"/>
        <w:rPr>
          <w:sz w:val="22"/>
          <w:szCs w:val="22"/>
          <w:lang w:val="en-US"/>
        </w:rPr>
      </w:pPr>
      <w:r w:rsidRPr="006C7D27">
        <w:rPr>
          <w:sz w:val="22"/>
          <w:szCs w:val="22"/>
          <w:lang w:val="en-US"/>
        </w:rPr>
        <w:t>Late 19</w:t>
      </w:r>
      <w:r w:rsidRPr="006C7D27">
        <w:rPr>
          <w:sz w:val="22"/>
          <w:szCs w:val="22"/>
          <w:vertAlign w:val="superscript"/>
          <w:lang w:val="en-US"/>
        </w:rPr>
        <w:t>th</w:t>
      </w:r>
      <w:r w:rsidRPr="006C7D27">
        <w:rPr>
          <w:sz w:val="22"/>
          <w:szCs w:val="22"/>
          <w:lang w:val="en-US"/>
        </w:rPr>
        <w:t xml:space="preserve"> c: development of </w:t>
      </w:r>
      <w:r w:rsidR="00C30C95" w:rsidRPr="006C7D27">
        <w:rPr>
          <w:b/>
          <w:sz w:val="22"/>
          <w:szCs w:val="22"/>
          <w:lang w:val="en-US"/>
        </w:rPr>
        <w:t>new genres</w:t>
      </w:r>
      <w:r w:rsidR="00C30C95" w:rsidRPr="006C7D27">
        <w:rPr>
          <w:sz w:val="22"/>
          <w:szCs w:val="22"/>
          <w:lang w:val="en-US"/>
        </w:rPr>
        <w:t>; indirect comment on social realities of the day</w:t>
      </w:r>
      <w:r w:rsidRPr="006C7D27">
        <w:rPr>
          <w:sz w:val="22"/>
          <w:szCs w:val="22"/>
          <w:lang w:val="en-US"/>
        </w:rPr>
        <w:t xml:space="preserve"> and metaphysical themes</w:t>
      </w:r>
      <w:r w:rsidR="00C30C95" w:rsidRPr="006C7D27">
        <w:rPr>
          <w:sz w:val="22"/>
          <w:szCs w:val="22"/>
          <w:lang w:val="en-US"/>
        </w:rPr>
        <w:t xml:space="preserve">; </w:t>
      </w:r>
      <w:r w:rsidR="00C30C95" w:rsidRPr="006C7D27">
        <w:rPr>
          <w:sz w:val="22"/>
          <w:szCs w:val="22"/>
          <w:u w:val="single"/>
          <w:lang w:val="en-US"/>
        </w:rPr>
        <w:t>fantasy</w:t>
      </w:r>
      <w:r w:rsidR="00C30C95" w:rsidRPr="006C7D27">
        <w:rPr>
          <w:sz w:val="22"/>
          <w:szCs w:val="22"/>
          <w:lang w:val="en-US"/>
        </w:rPr>
        <w:t xml:space="preserve">, </w:t>
      </w:r>
      <w:r w:rsidR="00C30C95" w:rsidRPr="006C7D27">
        <w:rPr>
          <w:sz w:val="22"/>
          <w:szCs w:val="22"/>
          <w:u w:val="single"/>
          <w:lang w:val="en-US"/>
        </w:rPr>
        <w:t>adventure</w:t>
      </w:r>
      <w:r w:rsidR="00C30C95" w:rsidRPr="006C7D27">
        <w:rPr>
          <w:sz w:val="22"/>
          <w:szCs w:val="22"/>
          <w:lang w:val="en-US"/>
        </w:rPr>
        <w:t xml:space="preserve">, </w:t>
      </w:r>
      <w:r w:rsidRPr="006C7D27">
        <w:rPr>
          <w:sz w:val="22"/>
          <w:szCs w:val="22"/>
          <w:u w:val="single"/>
          <w:lang w:val="en-US"/>
        </w:rPr>
        <w:t>dark fiction</w:t>
      </w:r>
      <w:r w:rsidRPr="006C7D27">
        <w:rPr>
          <w:sz w:val="22"/>
          <w:szCs w:val="22"/>
          <w:lang w:val="en-US"/>
        </w:rPr>
        <w:t xml:space="preserve"> on </w:t>
      </w:r>
      <w:r w:rsidR="00C30C95" w:rsidRPr="006C7D27">
        <w:rPr>
          <w:sz w:val="22"/>
          <w:szCs w:val="22"/>
          <w:lang w:val="en-US"/>
        </w:rPr>
        <w:t xml:space="preserve">hidden </w:t>
      </w:r>
      <w:r w:rsidRPr="006C7D27">
        <w:rPr>
          <w:sz w:val="22"/>
          <w:szCs w:val="22"/>
          <w:lang w:val="en-US"/>
        </w:rPr>
        <w:t>motives</w:t>
      </w:r>
      <w:r w:rsidR="00C30C95" w:rsidRPr="006C7D27">
        <w:rPr>
          <w:sz w:val="22"/>
          <w:szCs w:val="22"/>
          <w:lang w:val="en-US"/>
        </w:rPr>
        <w:t xml:space="preserve"> and instincts, influenced by scientific discoveries and Freud’s </w:t>
      </w:r>
      <w:r w:rsidRPr="006C7D27">
        <w:rPr>
          <w:sz w:val="22"/>
          <w:szCs w:val="22"/>
          <w:lang w:val="en-US"/>
        </w:rPr>
        <w:t xml:space="preserve">recent </w:t>
      </w:r>
      <w:r w:rsidR="00C30C95" w:rsidRPr="006C7D27">
        <w:rPr>
          <w:sz w:val="22"/>
          <w:szCs w:val="22"/>
          <w:lang w:val="en-US"/>
        </w:rPr>
        <w:t>psychoanalytical theory.</w:t>
      </w:r>
    </w:p>
    <w:p w:rsidR="00C30C95" w:rsidRPr="006C7D27" w:rsidRDefault="00C30C95" w:rsidP="0026502A">
      <w:pPr>
        <w:jc w:val="both"/>
        <w:rPr>
          <w:sz w:val="22"/>
          <w:szCs w:val="22"/>
          <w:lang w:val="en-US"/>
        </w:rPr>
      </w:pPr>
      <w:r w:rsidRPr="0026502A">
        <w:rPr>
          <w:b/>
          <w:sz w:val="22"/>
          <w:szCs w:val="22"/>
          <w:highlight w:val="cyan"/>
          <w:lang w:val="en-US"/>
        </w:rPr>
        <w:t>Detective stories</w:t>
      </w:r>
      <w:r w:rsidR="008A4CDD" w:rsidRPr="006C7D27">
        <w:rPr>
          <w:sz w:val="22"/>
          <w:szCs w:val="22"/>
          <w:lang w:val="en-US"/>
        </w:rPr>
        <w:t xml:space="preserve">: developed </w:t>
      </w:r>
      <w:r w:rsidRPr="006C7D27">
        <w:rPr>
          <w:sz w:val="22"/>
          <w:szCs w:val="22"/>
          <w:lang w:val="en-US"/>
        </w:rPr>
        <w:t>19</w:t>
      </w:r>
      <w:r w:rsidRPr="006C7D27">
        <w:rPr>
          <w:sz w:val="22"/>
          <w:szCs w:val="22"/>
          <w:vertAlign w:val="superscript"/>
          <w:lang w:val="en-US"/>
        </w:rPr>
        <w:t>th</w:t>
      </w:r>
      <w:r w:rsidRPr="006C7D27">
        <w:rPr>
          <w:sz w:val="22"/>
          <w:szCs w:val="22"/>
          <w:lang w:val="en-US"/>
        </w:rPr>
        <w:t xml:space="preserve"> century, </w:t>
      </w:r>
      <w:r w:rsidR="008A4CDD" w:rsidRPr="006C7D27">
        <w:rPr>
          <w:sz w:val="22"/>
          <w:szCs w:val="22"/>
          <w:lang w:val="en-US"/>
        </w:rPr>
        <w:t xml:space="preserve">after </w:t>
      </w:r>
      <w:r w:rsidRPr="006C7D27">
        <w:rPr>
          <w:sz w:val="22"/>
          <w:szCs w:val="22"/>
          <w:lang w:val="en-US"/>
        </w:rPr>
        <w:t>Edgar Allan Poe:</w:t>
      </w:r>
    </w:p>
    <w:p w:rsidR="00C30C95" w:rsidRPr="006C7D27" w:rsidRDefault="00C30C95" w:rsidP="00C30C95">
      <w:pPr>
        <w:pStyle w:val="Paragraphedeliste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6C7D27">
        <w:rPr>
          <w:b/>
          <w:sz w:val="22"/>
          <w:szCs w:val="22"/>
          <w:highlight w:val="yellow"/>
          <w:lang w:val="en-US"/>
        </w:rPr>
        <w:t>Wilkie Collins</w:t>
      </w:r>
      <w:r w:rsidR="00E94B77">
        <w:rPr>
          <w:sz w:val="22"/>
          <w:szCs w:val="22"/>
          <w:highlight w:val="yellow"/>
          <w:lang w:val="en-US"/>
        </w:rPr>
        <w:t xml:space="preserve">: </w:t>
      </w:r>
      <w:r w:rsidR="008A4CDD" w:rsidRPr="00A762B2">
        <w:rPr>
          <w:b/>
          <w:i/>
          <w:sz w:val="22"/>
          <w:szCs w:val="22"/>
          <w:lang w:val="en-US"/>
        </w:rPr>
        <w:t>The Woman in White</w:t>
      </w:r>
      <w:r w:rsidR="008A4CDD" w:rsidRPr="00A762B2">
        <w:rPr>
          <w:b/>
          <w:sz w:val="22"/>
          <w:szCs w:val="22"/>
          <w:lang w:val="en-US"/>
        </w:rPr>
        <w:t xml:space="preserve"> (1859</w:t>
      </w:r>
      <w:r w:rsidR="008A4CDD" w:rsidRPr="006C7D27">
        <w:rPr>
          <w:sz w:val="22"/>
          <w:szCs w:val="22"/>
          <w:lang w:val="en-US"/>
        </w:rPr>
        <w:t xml:space="preserve">) and </w:t>
      </w:r>
      <w:r w:rsidR="008A4CDD" w:rsidRPr="00A762B2">
        <w:rPr>
          <w:b/>
          <w:i/>
          <w:sz w:val="22"/>
          <w:szCs w:val="22"/>
          <w:lang w:val="en-US"/>
        </w:rPr>
        <w:t>The Moonstone</w:t>
      </w:r>
      <w:r w:rsidR="008A4CDD" w:rsidRPr="00A762B2">
        <w:rPr>
          <w:b/>
          <w:sz w:val="22"/>
          <w:szCs w:val="22"/>
          <w:lang w:val="en-US"/>
        </w:rPr>
        <w:t xml:space="preserve"> (1868</w:t>
      </w:r>
      <w:r w:rsidR="00E94B77">
        <w:rPr>
          <w:sz w:val="22"/>
          <w:szCs w:val="22"/>
          <w:lang w:val="en-US"/>
        </w:rPr>
        <w:t>)</w:t>
      </w:r>
      <w:r w:rsidR="008A4CDD" w:rsidRPr="006C7D27">
        <w:rPr>
          <w:sz w:val="22"/>
          <w:szCs w:val="22"/>
          <w:lang w:val="en-US"/>
        </w:rPr>
        <w:t xml:space="preserve"> = among the first detective stories</w:t>
      </w:r>
      <w:r w:rsidR="00E94B77">
        <w:rPr>
          <w:sz w:val="22"/>
          <w:szCs w:val="22"/>
          <w:lang w:val="en-US"/>
        </w:rPr>
        <w:t xml:space="preserve"> ever written</w:t>
      </w:r>
      <w:r w:rsidR="008A4CDD" w:rsidRPr="006C7D27">
        <w:rPr>
          <w:sz w:val="22"/>
          <w:szCs w:val="22"/>
          <w:lang w:val="en-US"/>
        </w:rPr>
        <w:t>; melodrama and suspense.</w:t>
      </w:r>
    </w:p>
    <w:p w:rsidR="00C30C95" w:rsidRPr="006C7D27" w:rsidRDefault="00C30C95" w:rsidP="00C30C95">
      <w:pPr>
        <w:pStyle w:val="Paragraphedeliste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6C7D27">
        <w:rPr>
          <w:b/>
          <w:sz w:val="22"/>
          <w:szCs w:val="22"/>
          <w:highlight w:val="yellow"/>
          <w:lang w:val="en-US"/>
        </w:rPr>
        <w:t>Arthur Conan Doyle</w:t>
      </w:r>
      <w:r w:rsidR="004F49E2" w:rsidRPr="006C7D27">
        <w:rPr>
          <w:b/>
          <w:sz w:val="22"/>
          <w:szCs w:val="22"/>
          <w:lang w:val="en-US"/>
        </w:rPr>
        <w:t>;</w:t>
      </w:r>
      <w:r w:rsidRPr="006C7D27">
        <w:rPr>
          <w:sz w:val="22"/>
          <w:szCs w:val="22"/>
          <w:lang w:val="en-US"/>
        </w:rPr>
        <w:t xml:space="preserve"> </w:t>
      </w:r>
      <w:r w:rsidR="004F49E2" w:rsidRPr="006C7D27">
        <w:rPr>
          <w:sz w:val="22"/>
          <w:szCs w:val="22"/>
          <w:lang w:val="en-US"/>
        </w:rPr>
        <w:t>penned</w:t>
      </w:r>
      <w:r w:rsidRPr="006C7D27">
        <w:rPr>
          <w:sz w:val="22"/>
          <w:szCs w:val="22"/>
          <w:lang w:val="en-US"/>
        </w:rPr>
        <w:t xml:space="preserve"> adventures of amateur detective Sherlock Holmes and</w:t>
      </w:r>
      <w:r w:rsidR="004F49E2" w:rsidRPr="006C7D27">
        <w:rPr>
          <w:sz w:val="22"/>
          <w:szCs w:val="22"/>
          <w:lang w:val="en-US"/>
        </w:rPr>
        <w:t xml:space="preserve"> associate </w:t>
      </w:r>
      <w:r w:rsidRPr="006C7D27">
        <w:rPr>
          <w:sz w:val="22"/>
          <w:szCs w:val="22"/>
          <w:lang w:val="en-US"/>
        </w:rPr>
        <w:t xml:space="preserve">Dr Watson; cf. </w:t>
      </w:r>
      <w:r w:rsidRPr="00A762B2">
        <w:rPr>
          <w:b/>
          <w:i/>
          <w:sz w:val="22"/>
          <w:szCs w:val="22"/>
          <w:highlight w:val="yellow"/>
          <w:lang w:val="en-US"/>
        </w:rPr>
        <w:t>The Adventures of Sherlock Holmes</w:t>
      </w:r>
      <w:r w:rsidRPr="00A762B2">
        <w:rPr>
          <w:b/>
          <w:sz w:val="22"/>
          <w:szCs w:val="22"/>
          <w:highlight w:val="yellow"/>
          <w:lang w:val="en-US"/>
        </w:rPr>
        <w:t xml:space="preserve"> (1892</w:t>
      </w:r>
      <w:r w:rsidRPr="006C7D27">
        <w:rPr>
          <w:sz w:val="22"/>
          <w:szCs w:val="22"/>
          <w:lang w:val="en-US"/>
        </w:rPr>
        <w:t xml:space="preserve">), </w:t>
      </w:r>
      <w:r w:rsidRPr="006C7D27">
        <w:rPr>
          <w:i/>
          <w:sz w:val="22"/>
          <w:szCs w:val="22"/>
          <w:lang w:val="en-US"/>
        </w:rPr>
        <w:t>The Hound of the Baskervilles</w:t>
      </w:r>
      <w:r w:rsidRPr="006C7D27">
        <w:rPr>
          <w:sz w:val="22"/>
          <w:szCs w:val="22"/>
          <w:lang w:val="en-US"/>
        </w:rPr>
        <w:t xml:space="preserve"> (1902)</w:t>
      </w:r>
      <w:r w:rsidR="00D47EA8">
        <w:rPr>
          <w:sz w:val="22"/>
          <w:szCs w:val="22"/>
          <w:lang w:val="en-US"/>
        </w:rPr>
        <w:t>…</w:t>
      </w:r>
    </w:p>
    <w:p w:rsidR="0026502A" w:rsidRDefault="0026502A" w:rsidP="0026502A">
      <w:pPr>
        <w:jc w:val="both"/>
        <w:rPr>
          <w:b/>
          <w:sz w:val="22"/>
          <w:szCs w:val="22"/>
          <w:highlight w:val="cyan"/>
          <w:lang w:val="en-US"/>
        </w:rPr>
      </w:pPr>
    </w:p>
    <w:p w:rsidR="00C30C95" w:rsidRPr="006C7D27" w:rsidRDefault="00C30C95" w:rsidP="0026502A">
      <w:pPr>
        <w:jc w:val="both"/>
        <w:rPr>
          <w:b/>
          <w:sz w:val="22"/>
          <w:szCs w:val="22"/>
          <w:lang w:val="en-US"/>
        </w:rPr>
      </w:pPr>
      <w:r w:rsidRPr="0026502A">
        <w:rPr>
          <w:b/>
          <w:sz w:val="22"/>
          <w:szCs w:val="22"/>
          <w:highlight w:val="cyan"/>
          <w:lang w:val="en-US"/>
        </w:rPr>
        <w:t>Gothic</w:t>
      </w:r>
      <w:r w:rsidR="0026502A">
        <w:rPr>
          <w:b/>
          <w:sz w:val="22"/>
          <w:szCs w:val="22"/>
          <w:highlight w:val="cyan"/>
          <w:lang w:val="en-US"/>
        </w:rPr>
        <w:t xml:space="preserve"> novels</w:t>
      </w:r>
      <w:r w:rsidRPr="006C7D27">
        <w:rPr>
          <w:b/>
          <w:sz w:val="22"/>
          <w:szCs w:val="22"/>
          <w:lang w:val="en-US"/>
        </w:rPr>
        <w:t xml:space="preserve"> &amp; adventure</w:t>
      </w:r>
      <w:r w:rsidR="0026502A">
        <w:rPr>
          <w:b/>
          <w:sz w:val="22"/>
          <w:szCs w:val="22"/>
          <w:lang w:val="en-US"/>
        </w:rPr>
        <w:t xml:space="preserve"> novels</w:t>
      </w:r>
      <w:r w:rsidRPr="006C7D27">
        <w:rPr>
          <w:b/>
          <w:sz w:val="22"/>
          <w:szCs w:val="22"/>
          <w:lang w:val="en-US"/>
        </w:rPr>
        <w:t>:</w:t>
      </w:r>
    </w:p>
    <w:p w:rsidR="00C30C95" w:rsidRPr="006C7D27" w:rsidRDefault="00C30C95" w:rsidP="00C30C95">
      <w:pPr>
        <w:pStyle w:val="Paragraphedeliste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6C7D27">
        <w:rPr>
          <w:b/>
          <w:sz w:val="22"/>
          <w:szCs w:val="22"/>
          <w:highlight w:val="yellow"/>
          <w:lang w:val="en-US"/>
        </w:rPr>
        <w:t xml:space="preserve">Bram </w:t>
      </w:r>
      <w:r w:rsidRPr="00E94B77">
        <w:rPr>
          <w:b/>
          <w:sz w:val="22"/>
          <w:szCs w:val="22"/>
          <w:highlight w:val="yellow"/>
          <w:lang w:val="en-US"/>
        </w:rPr>
        <w:t>Stoker</w:t>
      </w:r>
      <w:r w:rsidRPr="00E94B77">
        <w:rPr>
          <w:sz w:val="22"/>
          <w:szCs w:val="22"/>
          <w:highlight w:val="yellow"/>
          <w:lang w:val="en-US"/>
        </w:rPr>
        <w:t>,</w:t>
      </w:r>
      <w:r w:rsidR="00BF19C4" w:rsidRPr="00E94B77">
        <w:rPr>
          <w:sz w:val="22"/>
          <w:szCs w:val="22"/>
          <w:highlight w:val="yellow"/>
          <w:lang w:val="en-US"/>
        </w:rPr>
        <w:t xml:space="preserve"> </w:t>
      </w:r>
      <w:r w:rsidRPr="00E94B77">
        <w:rPr>
          <w:b/>
          <w:i/>
          <w:sz w:val="22"/>
          <w:szCs w:val="22"/>
          <w:highlight w:val="yellow"/>
          <w:lang w:val="en-US"/>
        </w:rPr>
        <w:t>Dracula</w:t>
      </w:r>
      <w:r w:rsidRPr="00E94B77">
        <w:rPr>
          <w:b/>
          <w:sz w:val="22"/>
          <w:szCs w:val="22"/>
          <w:highlight w:val="yellow"/>
          <w:lang w:val="en-US"/>
        </w:rPr>
        <w:t xml:space="preserve"> </w:t>
      </w:r>
      <w:r w:rsidRPr="006C7D27">
        <w:rPr>
          <w:b/>
          <w:sz w:val="22"/>
          <w:szCs w:val="22"/>
          <w:highlight w:val="yellow"/>
          <w:lang w:val="en-US"/>
        </w:rPr>
        <w:t>(1897</w:t>
      </w:r>
      <w:r w:rsidRPr="006C7D27">
        <w:rPr>
          <w:sz w:val="22"/>
          <w:szCs w:val="22"/>
          <w:lang w:val="en-US"/>
        </w:rPr>
        <w:t>).</w:t>
      </w:r>
      <w:r w:rsidR="008A4CDD" w:rsidRPr="006C7D27">
        <w:rPr>
          <w:sz w:val="22"/>
          <w:szCs w:val="22"/>
          <w:lang w:val="en-US"/>
        </w:rPr>
        <w:t xml:space="preserve"> Landmark of Gothic, fantastic, and vampire literature. </w:t>
      </w:r>
      <w:r w:rsidR="006C0711">
        <w:rPr>
          <w:sz w:val="22"/>
          <w:szCs w:val="22"/>
          <w:lang w:val="en-US"/>
        </w:rPr>
        <w:t>Irish author.</w:t>
      </w:r>
    </w:p>
    <w:p w:rsidR="00C30C95" w:rsidRPr="006C7D27" w:rsidRDefault="00C30C95" w:rsidP="00C30C95">
      <w:pPr>
        <w:pStyle w:val="Paragraphedeliste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6C7D27">
        <w:rPr>
          <w:b/>
          <w:sz w:val="22"/>
          <w:szCs w:val="22"/>
          <w:highlight w:val="yellow"/>
          <w:lang w:val="en-US"/>
        </w:rPr>
        <w:t>Robert Louis Stevenson</w:t>
      </w:r>
      <w:r w:rsidR="008B3249">
        <w:rPr>
          <w:sz w:val="22"/>
          <w:szCs w:val="22"/>
          <w:lang w:val="en-US"/>
        </w:rPr>
        <w:t xml:space="preserve"> </w:t>
      </w:r>
      <w:r w:rsidR="008A4CDD" w:rsidRPr="006C7D27">
        <w:rPr>
          <w:sz w:val="22"/>
          <w:szCs w:val="22"/>
          <w:lang w:val="en-US"/>
        </w:rPr>
        <w:t>(</w:t>
      </w:r>
      <w:r w:rsidRPr="006C7D27">
        <w:rPr>
          <w:sz w:val="22"/>
          <w:szCs w:val="22"/>
          <w:lang w:val="en-US"/>
        </w:rPr>
        <w:t>Scottis</w:t>
      </w:r>
      <w:r w:rsidR="008A4CDD" w:rsidRPr="006C7D27">
        <w:rPr>
          <w:sz w:val="22"/>
          <w:szCs w:val="22"/>
          <w:lang w:val="en-US"/>
        </w:rPr>
        <w:t>h): adventure novels (</w:t>
      </w:r>
      <w:r w:rsidR="008A4CDD" w:rsidRPr="006C7D27">
        <w:rPr>
          <w:b/>
          <w:i/>
          <w:sz w:val="22"/>
          <w:szCs w:val="22"/>
          <w:highlight w:val="yellow"/>
          <w:lang w:val="en-US"/>
        </w:rPr>
        <w:t>Treasure Island</w:t>
      </w:r>
      <w:r w:rsidR="008A4CDD" w:rsidRPr="006C7D27">
        <w:rPr>
          <w:b/>
          <w:sz w:val="22"/>
          <w:szCs w:val="22"/>
          <w:highlight w:val="yellow"/>
          <w:lang w:val="en-US"/>
        </w:rPr>
        <w:t xml:space="preserve"> (1883</w:t>
      </w:r>
      <w:r w:rsidR="008A4CDD" w:rsidRPr="006C7D27">
        <w:rPr>
          <w:sz w:val="22"/>
          <w:szCs w:val="22"/>
          <w:lang w:val="en-US"/>
        </w:rPr>
        <w:t>)) and Gothic novels (</w:t>
      </w:r>
      <w:r w:rsidR="008A4CDD" w:rsidRPr="006C7D27">
        <w:rPr>
          <w:b/>
          <w:i/>
          <w:sz w:val="22"/>
          <w:szCs w:val="22"/>
          <w:highlight w:val="yellow"/>
          <w:lang w:val="en-US"/>
        </w:rPr>
        <w:t>The Strange Case of Dr Jekyll and Mr Hyde</w:t>
      </w:r>
      <w:r w:rsidR="008A4CDD" w:rsidRPr="006C7D27">
        <w:rPr>
          <w:b/>
          <w:sz w:val="22"/>
          <w:szCs w:val="22"/>
          <w:highlight w:val="yellow"/>
          <w:lang w:val="en-US"/>
        </w:rPr>
        <w:t xml:space="preserve"> (1886</w:t>
      </w:r>
      <w:r w:rsidR="008A4CDD" w:rsidRPr="006C7D27">
        <w:rPr>
          <w:sz w:val="22"/>
          <w:szCs w:val="22"/>
          <w:lang w:val="en-US"/>
        </w:rPr>
        <w:t xml:space="preserve">), on evil </w:t>
      </w:r>
      <w:r w:rsidRPr="006C7D27">
        <w:rPr>
          <w:sz w:val="22"/>
          <w:szCs w:val="22"/>
          <w:lang w:val="en-US"/>
        </w:rPr>
        <w:t>Doppelgänger.</w:t>
      </w:r>
    </w:p>
    <w:p w:rsidR="00C30C95" w:rsidRPr="00A762B2" w:rsidRDefault="00C30C95" w:rsidP="00A762B2">
      <w:pPr>
        <w:pStyle w:val="Paragraphedeliste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A762B2">
        <w:rPr>
          <w:b/>
          <w:sz w:val="22"/>
          <w:szCs w:val="22"/>
          <w:highlight w:val="yellow"/>
          <w:lang w:val="en-US"/>
        </w:rPr>
        <w:t>Rudyard Kipling</w:t>
      </w:r>
      <w:r w:rsidRPr="00A762B2">
        <w:rPr>
          <w:sz w:val="22"/>
          <w:szCs w:val="22"/>
          <w:lang w:val="en-US"/>
        </w:rPr>
        <w:t xml:space="preserve">, born in </w:t>
      </w:r>
      <w:r w:rsidRPr="00A762B2">
        <w:rPr>
          <w:sz w:val="22"/>
          <w:szCs w:val="22"/>
          <w:u w:val="single"/>
          <w:lang w:val="en-US"/>
        </w:rPr>
        <w:t>India</w:t>
      </w:r>
      <w:r w:rsidRPr="00A762B2">
        <w:rPr>
          <w:sz w:val="22"/>
          <w:szCs w:val="22"/>
          <w:lang w:val="en-US"/>
        </w:rPr>
        <w:t xml:space="preserve">, celebrated Victorian values and the British Empire in his poems (“The White Man’s Burden”). His novel, </w:t>
      </w:r>
      <w:r w:rsidRPr="00A762B2">
        <w:rPr>
          <w:b/>
          <w:i/>
          <w:sz w:val="22"/>
          <w:szCs w:val="22"/>
          <w:lang w:val="en-US"/>
        </w:rPr>
        <w:t>Kim</w:t>
      </w:r>
      <w:r w:rsidRPr="00A762B2">
        <w:rPr>
          <w:b/>
          <w:sz w:val="22"/>
          <w:szCs w:val="22"/>
          <w:lang w:val="en-US"/>
        </w:rPr>
        <w:t xml:space="preserve"> (1901</w:t>
      </w:r>
      <w:r w:rsidRPr="00A762B2">
        <w:rPr>
          <w:sz w:val="22"/>
          <w:szCs w:val="22"/>
          <w:lang w:val="en-US"/>
        </w:rPr>
        <w:t>), is a picaresque portraying a young Indian orphan, and offers a more nuanced vision of Indians. Kipling also wrote famous children’s stories (</w:t>
      </w:r>
      <w:r w:rsidRPr="00A762B2">
        <w:rPr>
          <w:b/>
          <w:i/>
          <w:sz w:val="22"/>
          <w:szCs w:val="22"/>
          <w:lang w:val="en-US"/>
        </w:rPr>
        <w:t>The Jungle Book</w:t>
      </w:r>
      <w:r w:rsidRPr="00A762B2">
        <w:rPr>
          <w:b/>
          <w:sz w:val="22"/>
          <w:szCs w:val="22"/>
          <w:lang w:val="en-US"/>
        </w:rPr>
        <w:t>, 1894</w:t>
      </w:r>
      <w:r w:rsidRPr="00A762B2">
        <w:rPr>
          <w:sz w:val="22"/>
          <w:szCs w:val="22"/>
          <w:lang w:val="en-US"/>
        </w:rPr>
        <w:t>).</w:t>
      </w:r>
    </w:p>
    <w:p w:rsidR="0026502A" w:rsidRDefault="0026502A" w:rsidP="0026502A">
      <w:pPr>
        <w:jc w:val="both"/>
        <w:rPr>
          <w:b/>
          <w:sz w:val="22"/>
          <w:szCs w:val="22"/>
          <w:highlight w:val="cyan"/>
          <w:lang w:val="en-US"/>
        </w:rPr>
      </w:pPr>
    </w:p>
    <w:p w:rsidR="00C30C95" w:rsidRPr="006C7D27" w:rsidRDefault="00A72107" w:rsidP="0026502A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highlight w:val="cyan"/>
          <w:lang w:val="en-US"/>
        </w:rPr>
        <w:t>SF</w:t>
      </w:r>
      <w:r w:rsidR="00C30C95" w:rsidRPr="006C7D27">
        <w:rPr>
          <w:sz w:val="22"/>
          <w:szCs w:val="22"/>
          <w:lang w:val="en-US"/>
        </w:rPr>
        <w:t xml:space="preserve">: </w:t>
      </w:r>
      <w:r w:rsidR="00C30C95" w:rsidRPr="006C7D27">
        <w:rPr>
          <w:b/>
          <w:sz w:val="22"/>
          <w:szCs w:val="22"/>
          <w:highlight w:val="yellow"/>
          <w:lang w:val="en-US"/>
        </w:rPr>
        <w:t>H.G. Wells</w:t>
      </w:r>
      <w:r w:rsidR="002A3DBB" w:rsidRPr="006C7D27">
        <w:rPr>
          <w:sz w:val="22"/>
          <w:szCs w:val="22"/>
          <w:lang w:val="en-US"/>
        </w:rPr>
        <w:t xml:space="preserve">, </w:t>
      </w:r>
      <w:r w:rsidR="00C30C95" w:rsidRPr="006C7D27">
        <w:rPr>
          <w:b/>
          <w:i/>
          <w:color w:val="000000" w:themeColor="text1"/>
          <w:sz w:val="22"/>
          <w:szCs w:val="22"/>
          <w:highlight w:val="yellow"/>
          <w:lang w:val="en-US"/>
        </w:rPr>
        <w:t>The Time Machine</w:t>
      </w:r>
      <w:r w:rsidR="00C30C95" w:rsidRPr="006C7D27">
        <w:rPr>
          <w:b/>
          <w:color w:val="000000" w:themeColor="text1"/>
          <w:sz w:val="22"/>
          <w:szCs w:val="22"/>
          <w:highlight w:val="yellow"/>
          <w:lang w:val="en-US"/>
        </w:rPr>
        <w:t xml:space="preserve"> (1895</w:t>
      </w:r>
      <w:r w:rsidR="00C30C95" w:rsidRPr="006C7D27">
        <w:rPr>
          <w:color w:val="000000" w:themeColor="text1"/>
          <w:sz w:val="22"/>
          <w:szCs w:val="22"/>
          <w:lang w:val="en-US"/>
        </w:rPr>
        <w:t xml:space="preserve">); </w:t>
      </w:r>
      <w:r w:rsidR="00C30C95" w:rsidRPr="006C7D27">
        <w:rPr>
          <w:i/>
          <w:sz w:val="22"/>
          <w:szCs w:val="22"/>
          <w:lang w:val="en-US"/>
        </w:rPr>
        <w:t>The Invisible Man</w:t>
      </w:r>
      <w:r w:rsidR="00C30C95" w:rsidRPr="006C7D27">
        <w:rPr>
          <w:sz w:val="22"/>
          <w:szCs w:val="22"/>
          <w:lang w:val="en-US"/>
        </w:rPr>
        <w:t xml:space="preserve"> (1897), </w:t>
      </w:r>
      <w:r w:rsidR="00C30C95" w:rsidRPr="006C7D27">
        <w:rPr>
          <w:b/>
          <w:i/>
          <w:sz w:val="22"/>
          <w:szCs w:val="22"/>
          <w:highlight w:val="yellow"/>
          <w:lang w:val="en-US"/>
        </w:rPr>
        <w:t>The War of the Worlds</w:t>
      </w:r>
      <w:r w:rsidR="00C30C95" w:rsidRPr="006C7D27">
        <w:rPr>
          <w:b/>
          <w:sz w:val="22"/>
          <w:szCs w:val="22"/>
          <w:highlight w:val="yellow"/>
          <w:lang w:val="en-US"/>
        </w:rPr>
        <w:t xml:space="preserve"> (1898</w:t>
      </w:r>
      <w:r w:rsidR="00C30C95" w:rsidRPr="006C7D27">
        <w:rPr>
          <w:sz w:val="22"/>
          <w:szCs w:val="22"/>
          <w:lang w:val="en-US"/>
        </w:rPr>
        <w:t xml:space="preserve">) </w:t>
      </w:r>
      <w:r w:rsidR="002A3DBB" w:rsidRPr="006C7D27">
        <w:rPr>
          <w:sz w:val="22"/>
          <w:szCs w:val="22"/>
          <w:lang w:val="en-US"/>
        </w:rPr>
        <w:t>(</w:t>
      </w:r>
      <w:r w:rsidR="00C30C95" w:rsidRPr="006C7D27">
        <w:rPr>
          <w:sz w:val="22"/>
          <w:szCs w:val="22"/>
          <w:lang w:val="en-US"/>
        </w:rPr>
        <w:t>about the invasion of the Earth by Martians</w:t>
      </w:r>
      <w:r w:rsidR="002A3DBB" w:rsidRPr="006C7D27">
        <w:rPr>
          <w:sz w:val="22"/>
          <w:szCs w:val="22"/>
          <w:lang w:val="en-US"/>
        </w:rPr>
        <w:t>). Scientific romances;</w:t>
      </w:r>
      <w:r w:rsidR="00C30C95" w:rsidRPr="006C7D27">
        <w:rPr>
          <w:sz w:val="22"/>
          <w:szCs w:val="22"/>
          <w:lang w:val="en-US"/>
        </w:rPr>
        <w:t xml:space="preserve"> critique of </w:t>
      </w:r>
      <w:r w:rsidR="002A3DBB" w:rsidRPr="006C7D27">
        <w:rPr>
          <w:sz w:val="22"/>
          <w:szCs w:val="22"/>
          <w:lang w:val="en-US"/>
        </w:rPr>
        <w:t xml:space="preserve">Victorian </w:t>
      </w:r>
      <w:r w:rsidR="00C30C95" w:rsidRPr="006C7D27">
        <w:rPr>
          <w:sz w:val="22"/>
          <w:szCs w:val="22"/>
          <w:lang w:val="en-US"/>
        </w:rPr>
        <w:t>imperialism and prejudices</w:t>
      </w:r>
      <w:r w:rsidR="00A762B2"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  <w:lang w:val="en-US"/>
        </w:rPr>
        <w:t xml:space="preserve">origins of </w:t>
      </w:r>
      <w:r w:rsidR="00A762B2">
        <w:rPr>
          <w:sz w:val="22"/>
          <w:szCs w:val="22"/>
          <w:lang w:val="en-US"/>
        </w:rPr>
        <w:t>Science Fiction</w:t>
      </w:r>
      <w:r w:rsidR="002A3DBB" w:rsidRPr="006C7D27">
        <w:rPr>
          <w:sz w:val="22"/>
          <w:szCs w:val="22"/>
          <w:lang w:val="en-US"/>
        </w:rPr>
        <w:t>.</w:t>
      </w:r>
    </w:p>
    <w:p w:rsidR="0026502A" w:rsidRDefault="0026502A" w:rsidP="0026502A">
      <w:pPr>
        <w:jc w:val="both"/>
        <w:rPr>
          <w:b/>
          <w:sz w:val="22"/>
          <w:szCs w:val="22"/>
          <w:highlight w:val="cyan"/>
          <w:lang w:val="en-US"/>
        </w:rPr>
      </w:pPr>
    </w:p>
    <w:p w:rsidR="00C30C95" w:rsidRPr="006C7D27" w:rsidRDefault="00C30C95" w:rsidP="0026502A">
      <w:pPr>
        <w:jc w:val="both"/>
        <w:rPr>
          <w:sz w:val="22"/>
          <w:szCs w:val="22"/>
          <w:lang w:val="en-US"/>
        </w:rPr>
      </w:pPr>
      <w:r w:rsidRPr="006C7D27">
        <w:rPr>
          <w:b/>
          <w:sz w:val="22"/>
          <w:szCs w:val="22"/>
          <w:highlight w:val="cyan"/>
          <w:lang w:val="en-US"/>
        </w:rPr>
        <w:t>Nonsense</w:t>
      </w:r>
      <w:r w:rsidR="002A3DBB" w:rsidRPr="006C7D27">
        <w:rPr>
          <w:sz w:val="22"/>
          <w:szCs w:val="22"/>
          <w:lang w:val="en-US"/>
        </w:rPr>
        <w:t xml:space="preserve">: </w:t>
      </w:r>
      <w:r w:rsidRPr="006C7D27">
        <w:rPr>
          <w:sz w:val="22"/>
          <w:szCs w:val="22"/>
          <w:lang w:val="en-US"/>
        </w:rPr>
        <w:t>19</w:t>
      </w:r>
      <w:r w:rsidRPr="006C7D27">
        <w:rPr>
          <w:sz w:val="22"/>
          <w:szCs w:val="22"/>
          <w:vertAlign w:val="superscript"/>
          <w:lang w:val="en-US"/>
        </w:rPr>
        <w:t>th</w:t>
      </w:r>
      <w:r w:rsidRPr="006C7D27">
        <w:rPr>
          <w:sz w:val="22"/>
          <w:szCs w:val="22"/>
          <w:lang w:val="en-US"/>
        </w:rPr>
        <w:t xml:space="preserve"> century works that defy conventional literature</w:t>
      </w:r>
      <w:r w:rsidR="002A3DBB" w:rsidRPr="006C7D27">
        <w:rPr>
          <w:sz w:val="22"/>
          <w:szCs w:val="22"/>
          <w:lang w:val="en-US"/>
        </w:rPr>
        <w:t xml:space="preserve"> (</w:t>
      </w:r>
      <w:r w:rsidRPr="006C7D27">
        <w:rPr>
          <w:b/>
          <w:sz w:val="22"/>
          <w:szCs w:val="22"/>
          <w:highlight w:val="yellow"/>
          <w:lang w:val="en-US"/>
        </w:rPr>
        <w:t>Lewis Carroll</w:t>
      </w:r>
      <w:r w:rsidRPr="006C7D27">
        <w:rPr>
          <w:sz w:val="22"/>
          <w:szCs w:val="22"/>
          <w:highlight w:val="yellow"/>
          <w:lang w:val="en-US"/>
        </w:rPr>
        <w:t xml:space="preserve"> </w:t>
      </w:r>
      <w:r w:rsidRPr="006C7D27">
        <w:rPr>
          <w:sz w:val="22"/>
          <w:szCs w:val="22"/>
          <w:lang w:val="en-US"/>
        </w:rPr>
        <w:t>(</w:t>
      </w:r>
      <w:r w:rsidR="002A3DBB" w:rsidRPr="006C7D27">
        <w:rPr>
          <w:sz w:val="22"/>
          <w:szCs w:val="22"/>
          <w:lang w:val="en-US"/>
        </w:rPr>
        <w:t xml:space="preserve">aka </w:t>
      </w:r>
      <w:r w:rsidRPr="006C7D27">
        <w:rPr>
          <w:sz w:val="22"/>
          <w:szCs w:val="22"/>
          <w:lang w:val="en-US"/>
        </w:rPr>
        <w:t xml:space="preserve">Charles Lutwidge Dodgson), </w:t>
      </w:r>
      <w:r w:rsidRPr="006C7D27">
        <w:rPr>
          <w:b/>
          <w:i/>
          <w:sz w:val="22"/>
          <w:szCs w:val="22"/>
          <w:highlight w:val="yellow"/>
          <w:lang w:val="en-US"/>
        </w:rPr>
        <w:t>Alice’s Adventures in Wonderland</w:t>
      </w:r>
      <w:r w:rsidRPr="006C7D27">
        <w:rPr>
          <w:b/>
          <w:sz w:val="22"/>
          <w:szCs w:val="22"/>
          <w:highlight w:val="yellow"/>
          <w:lang w:val="en-US"/>
        </w:rPr>
        <w:t xml:space="preserve"> (1865</w:t>
      </w:r>
      <w:r w:rsidRPr="006C7D27">
        <w:rPr>
          <w:sz w:val="22"/>
          <w:szCs w:val="22"/>
          <w:lang w:val="en-US"/>
        </w:rPr>
        <w:t xml:space="preserve">) and </w:t>
      </w:r>
      <w:r w:rsidRPr="006C7D27">
        <w:rPr>
          <w:b/>
          <w:i/>
          <w:sz w:val="22"/>
          <w:szCs w:val="22"/>
          <w:highlight w:val="yellow"/>
          <w:lang w:val="en-US"/>
        </w:rPr>
        <w:t>Through the Looking Glass</w:t>
      </w:r>
      <w:r w:rsidRPr="006C7D27">
        <w:rPr>
          <w:b/>
          <w:sz w:val="22"/>
          <w:szCs w:val="22"/>
          <w:highlight w:val="yellow"/>
          <w:lang w:val="en-US"/>
        </w:rPr>
        <w:t xml:space="preserve"> (1871</w:t>
      </w:r>
      <w:r w:rsidRPr="006C7D27">
        <w:rPr>
          <w:sz w:val="22"/>
          <w:szCs w:val="22"/>
          <w:lang w:val="en-US"/>
        </w:rPr>
        <w:t>)</w:t>
      </w:r>
      <w:r w:rsidR="002A3DBB" w:rsidRPr="006C7D27">
        <w:rPr>
          <w:sz w:val="22"/>
          <w:szCs w:val="22"/>
          <w:lang w:val="en-US"/>
        </w:rPr>
        <w:t>)</w:t>
      </w:r>
      <w:r w:rsidRPr="006C7D27">
        <w:rPr>
          <w:sz w:val="22"/>
          <w:szCs w:val="22"/>
          <w:lang w:val="en-US"/>
        </w:rPr>
        <w:t>.</w:t>
      </w:r>
    </w:p>
    <w:p w:rsidR="00C30C95" w:rsidRPr="006C7D27" w:rsidRDefault="00C30C95" w:rsidP="00C30C95">
      <w:pPr>
        <w:ind w:firstLine="227"/>
        <w:jc w:val="both"/>
        <w:rPr>
          <w:sz w:val="22"/>
          <w:szCs w:val="22"/>
          <w:lang w:val="en-US"/>
        </w:rPr>
      </w:pPr>
    </w:p>
    <w:p w:rsidR="00C30C95" w:rsidRPr="006C7D27" w:rsidRDefault="00C30C95" w:rsidP="00C30C95">
      <w:pPr>
        <w:ind w:firstLine="227"/>
        <w:jc w:val="right"/>
        <w:rPr>
          <w:sz w:val="22"/>
          <w:szCs w:val="22"/>
          <w:lang w:val="en-US"/>
        </w:rPr>
      </w:pPr>
      <w:r w:rsidRPr="006C7D27">
        <w:rPr>
          <w:i/>
          <w:sz w:val="22"/>
          <w:szCs w:val="22"/>
          <w:lang w:val="en-US"/>
        </w:rPr>
        <w:t xml:space="preserve">From Françoise Grellet, </w:t>
      </w:r>
      <w:r w:rsidRPr="006C7D27">
        <w:rPr>
          <w:sz w:val="22"/>
          <w:szCs w:val="22"/>
          <w:lang w:val="en-US"/>
        </w:rPr>
        <w:t>The Literary Guide</w:t>
      </w:r>
    </w:p>
    <w:p w:rsidR="00C30C95" w:rsidRPr="00D853CC" w:rsidRDefault="00C30C95" w:rsidP="00C30C95">
      <w:pPr>
        <w:ind w:firstLine="227"/>
        <w:jc w:val="both"/>
        <w:rPr>
          <w:lang w:val="en-US"/>
        </w:rPr>
      </w:pPr>
    </w:p>
    <w:p w:rsidR="00C30C95" w:rsidRPr="0081482F" w:rsidRDefault="00C30C95" w:rsidP="00C30C95">
      <w:pPr>
        <w:ind w:firstLine="227"/>
        <w:jc w:val="both"/>
        <w:rPr>
          <w:lang w:val="en-US"/>
        </w:rPr>
      </w:pPr>
    </w:p>
    <w:p w:rsidR="000A5F0B" w:rsidRPr="00C30C95" w:rsidRDefault="00B81A9E">
      <w:pPr>
        <w:rPr>
          <w:lang w:val="en-US"/>
        </w:rPr>
      </w:pPr>
    </w:p>
    <w:sectPr w:rsidR="000A5F0B" w:rsidRPr="00C30C95" w:rsidSect="00DD0F8B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9E" w:rsidRDefault="00B81A9E">
      <w:r>
        <w:separator/>
      </w:r>
    </w:p>
  </w:endnote>
  <w:endnote w:type="continuationSeparator" w:id="0">
    <w:p w:rsidR="00B81A9E" w:rsidRDefault="00B8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626856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70DE6" w:rsidRDefault="003D0482" w:rsidP="00205D1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70DE6" w:rsidRDefault="00B81A9E" w:rsidP="00970D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0136284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70DE6" w:rsidRDefault="003D0482" w:rsidP="00205D1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970DE6" w:rsidRDefault="00B81A9E" w:rsidP="00970DE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9E" w:rsidRDefault="00B81A9E">
      <w:r>
        <w:separator/>
      </w:r>
    </w:p>
  </w:footnote>
  <w:footnote w:type="continuationSeparator" w:id="0">
    <w:p w:rsidR="00B81A9E" w:rsidRDefault="00B8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51" w:rsidRPr="00FF1251" w:rsidRDefault="003D0482" w:rsidP="00FF1251">
    <w:pPr>
      <w:rPr>
        <w:sz w:val="20"/>
        <w:szCs w:val="20"/>
      </w:rPr>
    </w:pPr>
    <w:r w:rsidRPr="00FF1251">
      <w:rPr>
        <w:sz w:val="20"/>
        <w:szCs w:val="20"/>
      </w:rPr>
      <w:t>CPGE Jean</w:t>
    </w:r>
    <w:r w:rsidR="00F13B66">
      <w:rPr>
        <w:sz w:val="20"/>
        <w:szCs w:val="20"/>
      </w:rPr>
      <w:t>-</w:t>
    </w:r>
    <w:r w:rsidRPr="00FF1251">
      <w:rPr>
        <w:sz w:val="20"/>
        <w:szCs w:val="20"/>
      </w:rPr>
      <w:t>Jaurès</w:t>
    </w:r>
    <w:r w:rsidRPr="00FF1251">
      <w:rPr>
        <w:sz w:val="20"/>
        <w:szCs w:val="20"/>
      </w:rPr>
      <w:tab/>
    </w:r>
    <w:r w:rsidRPr="00FF1251">
      <w:rPr>
        <w:sz w:val="20"/>
        <w:szCs w:val="20"/>
      </w:rPr>
      <w:tab/>
    </w:r>
    <w:r w:rsidRPr="00FF1251">
      <w:rPr>
        <w:sz w:val="20"/>
        <w:szCs w:val="20"/>
      </w:rPr>
      <w:tab/>
    </w:r>
    <w:r w:rsidRPr="00FF1251">
      <w:rPr>
        <w:sz w:val="20"/>
        <w:szCs w:val="20"/>
      </w:rPr>
      <w:tab/>
      <w:t>KH LV1</w:t>
    </w:r>
    <w:r w:rsidRPr="00FF1251">
      <w:rPr>
        <w:sz w:val="20"/>
        <w:szCs w:val="20"/>
      </w:rPr>
      <w:tab/>
    </w:r>
    <w:r w:rsidRPr="00FF1251">
      <w:rPr>
        <w:sz w:val="20"/>
        <w:szCs w:val="20"/>
      </w:rPr>
      <w:tab/>
    </w:r>
    <w:r w:rsidRPr="00FF1251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FF1251">
      <w:rPr>
        <w:sz w:val="20"/>
        <w:szCs w:val="20"/>
      </w:rPr>
      <w:t>20</w:t>
    </w:r>
    <w:r w:rsidR="00F13B66">
      <w:rPr>
        <w:sz w:val="20"/>
        <w:szCs w:val="20"/>
      </w:rPr>
      <w:t>20</w:t>
    </w:r>
    <w:r w:rsidRPr="00FF1251">
      <w:rPr>
        <w:sz w:val="20"/>
        <w:szCs w:val="20"/>
      </w:rPr>
      <w:t>-202</w:t>
    </w:r>
    <w:r w:rsidR="00F13B66">
      <w:rPr>
        <w:sz w:val="20"/>
        <w:szCs w:val="20"/>
      </w:rPr>
      <w:t>1</w:t>
    </w:r>
  </w:p>
  <w:p w:rsidR="00FF1251" w:rsidRPr="00FF1251" w:rsidRDefault="00B81A9E">
    <w:pPr>
      <w:pStyle w:val="En-tt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5FF"/>
    <w:multiLevelType w:val="hybridMultilevel"/>
    <w:tmpl w:val="059461A2"/>
    <w:lvl w:ilvl="0" w:tplc="A13863EE">
      <w:start w:val="1867"/>
      <w:numFmt w:val="bullet"/>
      <w:lvlText w:val=""/>
      <w:lvlJc w:val="left"/>
      <w:pPr>
        <w:ind w:left="587" w:hanging="360"/>
      </w:pPr>
      <w:rPr>
        <w:rFonts w:ascii="Symbol" w:eastAsiaTheme="minorHAnsi" w:hAnsi="Symbol" w:cstheme="minorBid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198A742E"/>
    <w:multiLevelType w:val="hybridMultilevel"/>
    <w:tmpl w:val="5AD636F6"/>
    <w:lvl w:ilvl="0" w:tplc="1ACED97E">
      <w:start w:val="1867"/>
      <w:numFmt w:val="bullet"/>
      <w:lvlText w:val="-"/>
      <w:lvlJc w:val="left"/>
      <w:pPr>
        <w:ind w:left="587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6EB0348D"/>
    <w:multiLevelType w:val="hybridMultilevel"/>
    <w:tmpl w:val="CF2C400E"/>
    <w:lvl w:ilvl="0" w:tplc="A2426504">
      <w:start w:val="2015"/>
      <w:numFmt w:val="bullet"/>
      <w:lvlText w:val="-"/>
      <w:lvlJc w:val="left"/>
      <w:pPr>
        <w:ind w:left="58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72EC0AB1"/>
    <w:multiLevelType w:val="hybridMultilevel"/>
    <w:tmpl w:val="B92A0D2C"/>
    <w:lvl w:ilvl="0" w:tplc="C3AAC608">
      <w:start w:val="1867"/>
      <w:numFmt w:val="bullet"/>
      <w:lvlText w:val="-"/>
      <w:lvlJc w:val="left"/>
      <w:pPr>
        <w:ind w:left="587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95"/>
    <w:rsid w:val="00041B03"/>
    <w:rsid w:val="00064954"/>
    <w:rsid w:val="00090252"/>
    <w:rsid w:val="000B2FC9"/>
    <w:rsid w:val="000F2BBD"/>
    <w:rsid w:val="000F2E79"/>
    <w:rsid w:val="001033BE"/>
    <w:rsid w:val="00141616"/>
    <w:rsid w:val="00151E96"/>
    <w:rsid w:val="001A534C"/>
    <w:rsid w:val="001C3CD5"/>
    <w:rsid w:val="001F4B6B"/>
    <w:rsid w:val="00205D1D"/>
    <w:rsid w:val="0026502A"/>
    <w:rsid w:val="002A3DBB"/>
    <w:rsid w:val="002E0CB2"/>
    <w:rsid w:val="002E4D12"/>
    <w:rsid w:val="0030281B"/>
    <w:rsid w:val="003372EC"/>
    <w:rsid w:val="0033776A"/>
    <w:rsid w:val="00371BB1"/>
    <w:rsid w:val="00373DF5"/>
    <w:rsid w:val="003A362A"/>
    <w:rsid w:val="003C4485"/>
    <w:rsid w:val="003D0482"/>
    <w:rsid w:val="00427989"/>
    <w:rsid w:val="00440565"/>
    <w:rsid w:val="0046493D"/>
    <w:rsid w:val="004A0937"/>
    <w:rsid w:val="004A317F"/>
    <w:rsid w:val="004B4E42"/>
    <w:rsid w:val="004C443D"/>
    <w:rsid w:val="004C66FE"/>
    <w:rsid w:val="004F49E2"/>
    <w:rsid w:val="00527583"/>
    <w:rsid w:val="00531AAA"/>
    <w:rsid w:val="0056435F"/>
    <w:rsid w:val="0057285E"/>
    <w:rsid w:val="0061097F"/>
    <w:rsid w:val="006C0711"/>
    <w:rsid w:val="006C7D27"/>
    <w:rsid w:val="00710DC1"/>
    <w:rsid w:val="0071762C"/>
    <w:rsid w:val="00740D2E"/>
    <w:rsid w:val="007538CD"/>
    <w:rsid w:val="007F52C8"/>
    <w:rsid w:val="00826E48"/>
    <w:rsid w:val="008412A0"/>
    <w:rsid w:val="008511B7"/>
    <w:rsid w:val="00851EB7"/>
    <w:rsid w:val="00861BEC"/>
    <w:rsid w:val="00883D1B"/>
    <w:rsid w:val="008A4CDD"/>
    <w:rsid w:val="008B3249"/>
    <w:rsid w:val="008E76AC"/>
    <w:rsid w:val="00900702"/>
    <w:rsid w:val="00917133"/>
    <w:rsid w:val="00925DED"/>
    <w:rsid w:val="00930299"/>
    <w:rsid w:val="00933B48"/>
    <w:rsid w:val="00945756"/>
    <w:rsid w:val="009475FA"/>
    <w:rsid w:val="009A62A8"/>
    <w:rsid w:val="009B1A11"/>
    <w:rsid w:val="009C6413"/>
    <w:rsid w:val="009E3DA2"/>
    <w:rsid w:val="00A72107"/>
    <w:rsid w:val="00A762B2"/>
    <w:rsid w:val="00A966A2"/>
    <w:rsid w:val="00B072D7"/>
    <w:rsid w:val="00B10AB1"/>
    <w:rsid w:val="00B126CF"/>
    <w:rsid w:val="00B1549A"/>
    <w:rsid w:val="00B210DA"/>
    <w:rsid w:val="00B81A9E"/>
    <w:rsid w:val="00BD1766"/>
    <w:rsid w:val="00BF19C4"/>
    <w:rsid w:val="00C30C95"/>
    <w:rsid w:val="00C30CCD"/>
    <w:rsid w:val="00C36940"/>
    <w:rsid w:val="00CC750F"/>
    <w:rsid w:val="00CF6F15"/>
    <w:rsid w:val="00D16A59"/>
    <w:rsid w:val="00D43662"/>
    <w:rsid w:val="00D47EA8"/>
    <w:rsid w:val="00D50D7F"/>
    <w:rsid w:val="00D53C64"/>
    <w:rsid w:val="00D81E22"/>
    <w:rsid w:val="00DD0F8B"/>
    <w:rsid w:val="00E11942"/>
    <w:rsid w:val="00E53FC1"/>
    <w:rsid w:val="00E67805"/>
    <w:rsid w:val="00E763F0"/>
    <w:rsid w:val="00E94B77"/>
    <w:rsid w:val="00ED3566"/>
    <w:rsid w:val="00EE20E6"/>
    <w:rsid w:val="00F13B66"/>
    <w:rsid w:val="00F147BE"/>
    <w:rsid w:val="00F14F1D"/>
    <w:rsid w:val="00F21D0D"/>
    <w:rsid w:val="00F46AC5"/>
    <w:rsid w:val="00F65101"/>
    <w:rsid w:val="00F85040"/>
    <w:rsid w:val="00FA46B3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A72185A-5498-4046-8967-4722B501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C95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unhideWhenUsed/>
    <w:rsid w:val="00CF6F15"/>
    <w:rPr>
      <w:sz w:val="16"/>
    </w:rPr>
  </w:style>
  <w:style w:type="character" w:styleId="Numrodepage">
    <w:name w:val="page number"/>
    <w:basedOn w:val="Policepardfaut"/>
    <w:uiPriority w:val="99"/>
    <w:unhideWhenUsed/>
    <w:rsid w:val="00F85040"/>
    <w:rPr>
      <w:sz w:val="18"/>
    </w:rPr>
  </w:style>
  <w:style w:type="paragraph" w:styleId="Paragraphedeliste">
    <w:name w:val="List Paragraph"/>
    <w:basedOn w:val="Normal"/>
    <w:uiPriority w:val="34"/>
    <w:qFormat/>
    <w:rsid w:val="001033BE"/>
    <w:pPr>
      <w:ind w:left="227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0C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0C95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C30C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0C95"/>
    <w:rPr>
      <w:rFonts w:ascii="Times New Roman" w:hAnsi="Times New Roman"/>
    </w:rPr>
  </w:style>
  <w:style w:type="paragraph" w:styleId="Lgende">
    <w:name w:val="caption"/>
    <w:basedOn w:val="Normal"/>
    <w:next w:val="Normal"/>
    <w:uiPriority w:val="35"/>
    <w:unhideWhenUsed/>
    <w:qFormat/>
    <w:rsid w:val="0030281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2388</Words>
  <Characters>10772</Characters>
  <Application>Microsoft Office Word</Application>
  <DocSecurity>0</DocSecurity>
  <Lines>136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D</dc:creator>
  <cp:keywords/>
  <dc:description/>
  <cp:lastModifiedBy>Juliette D</cp:lastModifiedBy>
  <cp:revision>75</cp:revision>
  <dcterms:created xsi:type="dcterms:W3CDTF">2019-10-17T19:24:00Z</dcterms:created>
  <dcterms:modified xsi:type="dcterms:W3CDTF">2020-09-30T13:51:00Z</dcterms:modified>
</cp:coreProperties>
</file>