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490D" w14:textId="6D24C8B1" w:rsidR="005F4454" w:rsidRDefault="005F4454" w:rsidP="005F4454">
      <w:pPr>
        <w:jc w:val="center"/>
        <w:rPr>
          <w:b/>
          <w:bCs/>
        </w:rPr>
      </w:pPr>
      <w:r w:rsidRPr="005F4454">
        <w:rPr>
          <w:b/>
          <w:bCs/>
        </w:rPr>
        <w:t xml:space="preserve">SUJETS </w:t>
      </w:r>
      <w:r>
        <w:rPr>
          <w:b/>
          <w:bCs/>
        </w:rPr>
        <w:t xml:space="preserve"> COLLES  GEOGRAPHIE</w:t>
      </w:r>
    </w:p>
    <w:p w14:paraId="31E869A6" w14:textId="007A08E7" w:rsidR="00827FED" w:rsidRDefault="005F4454" w:rsidP="005F4454">
      <w:pPr>
        <w:jc w:val="center"/>
        <w:rPr>
          <w:b/>
          <w:bCs/>
        </w:rPr>
      </w:pPr>
      <w:r w:rsidRPr="005F4454">
        <w:rPr>
          <w:b/>
          <w:bCs/>
        </w:rPr>
        <w:t>PREMIER SEMESTRE</w:t>
      </w:r>
    </w:p>
    <w:p w14:paraId="657638CD" w14:textId="77777777" w:rsidR="005F4454" w:rsidRDefault="005F4454" w:rsidP="005F4454">
      <w:pPr>
        <w:jc w:val="center"/>
        <w:rPr>
          <w:b/>
          <w:bCs/>
        </w:rPr>
      </w:pPr>
    </w:p>
    <w:p w14:paraId="6E92D160" w14:textId="77777777" w:rsidR="005F4454" w:rsidRPr="0094563B" w:rsidRDefault="005F4454" w:rsidP="005F4454">
      <w:pPr>
        <w:rPr>
          <w:rFonts w:ascii="Times New Roman" w:hAnsi="Times New Roman" w:cs="Times New Roman"/>
          <w:b/>
          <w:bCs/>
        </w:rPr>
      </w:pPr>
      <w:r w:rsidRPr="0094563B">
        <w:rPr>
          <w:rFonts w:ascii="Times New Roman" w:hAnsi="Times New Roman" w:cs="Times New Roman"/>
          <w:b/>
          <w:bCs/>
        </w:rPr>
        <w:t>L’Amazone, un géant aux pieds d’argile</w:t>
      </w:r>
    </w:p>
    <w:p w14:paraId="117736D4" w14:textId="77777777" w:rsidR="005F4454" w:rsidRPr="00000D10" w:rsidRDefault="005F4454" w:rsidP="005F44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Domitille </w:t>
      </w:r>
      <w:proofErr w:type="spellStart"/>
      <w:r>
        <w:rPr>
          <w:rFonts w:ascii="Times New Roman" w:hAnsi="Times New Roman" w:cs="Times New Roman"/>
        </w:rPr>
        <w:t>Louchard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00D10">
        <w:rPr>
          <w:rFonts w:ascii="Times New Roman" w:hAnsi="Times New Roman" w:cs="Times New Roman"/>
        </w:rPr>
        <w:t>Le fleuve Amazone, maillon essentiel du cycle mondial du carbone</w:t>
      </w:r>
      <w:r w:rsidRPr="00000D10">
        <w:rPr>
          <w:rFonts w:ascii="Times New Roman" w:hAnsi="Times New Roman" w:cs="Times New Roman"/>
          <w:b/>
          <w:bCs/>
        </w:rPr>
        <w:t xml:space="preserve"> </w:t>
      </w:r>
    </w:p>
    <w:p w14:paraId="257F2CAC" w14:textId="77777777" w:rsidR="005F4454" w:rsidRDefault="005F4454" w:rsidP="005F4454">
      <w:pPr>
        <w:rPr>
          <w:rFonts w:ascii="Times New Roman" w:hAnsi="Times New Roman" w:cs="Times New Roman"/>
        </w:rPr>
      </w:pPr>
      <w:r w:rsidRPr="00000D10">
        <w:rPr>
          <w:rFonts w:ascii="Times New Roman" w:hAnsi="Times New Roman" w:cs="Times New Roman"/>
          <w:i/>
          <w:iCs/>
        </w:rPr>
        <w:t>The conversation</w:t>
      </w:r>
      <w:r>
        <w:rPr>
          <w:rFonts w:ascii="Times New Roman" w:hAnsi="Times New Roman" w:cs="Times New Roman"/>
        </w:rPr>
        <w:t xml:space="preserve">, 2018. En ligne : </w:t>
      </w:r>
      <w:hyperlink r:id="rId6" w:history="1">
        <w:r w:rsidRPr="00D203C2">
          <w:rPr>
            <w:rStyle w:val="Lienhypertexte"/>
            <w:rFonts w:ascii="Times New Roman" w:hAnsi="Times New Roman" w:cs="Times New Roman"/>
          </w:rPr>
          <w:t>https://theconversation.com/le-fleuve-amazone-maillon-essentiel-du-cycle-mondial-du-carbone-104627</w:t>
        </w:r>
      </w:hyperlink>
    </w:p>
    <w:p w14:paraId="1AE18B2B" w14:textId="77777777" w:rsidR="005F4454" w:rsidRDefault="005F4454" w:rsidP="005F4454">
      <w:pPr>
        <w:rPr>
          <w:rFonts w:ascii="Times New Roman" w:hAnsi="Times New Roman" w:cs="Times New Roman"/>
        </w:rPr>
      </w:pPr>
      <w:r w:rsidRPr="00000D10">
        <w:rPr>
          <w:rFonts w:ascii="Times New Roman" w:hAnsi="Times New Roman" w:cs="Times New Roman"/>
        </w:rPr>
        <w:t xml:space="preserve">ROCA ALCÁZAR, F (2019). Les ressources menacées de l’Amazonie. Études, 2019/1 Janvier. pp. 19-28. </w:t>
      </w:r>
      <w:hyperlink r:id="rId7" w:history="1">
        <w:r w:rsidRPr="00D203C2">
          <w:rPr>
            <w:rStyle w:val="Lienhypertexte"/>
            <w:rFonts w:ascii="Times New Roman" w:hAnsi="Times New Roman" w:cs="Times New Roman"/>
          </w:rPr>
          <w:t>https://doi.org/10.3917/etu.4256.0019</w:t>
        </w:r>
      </w:hyperlink>
      <w:r w:rsidRPr="00000D10">
        <w:rPr>
          <w:rFonts w:ascii="Times New Roman" w:hAnsi="Times New Roman" w:cs="Times New Roman"/>
        </w:rPr>
        <w:t>.</w:t>
      </w:r>
    </w:p>
    <w:p w14:paraId="59A4AB70" w14:textId="77777777" w:rsidR="005F4454" w:rsidRDefault="005F4454" w:rsidP="005F4454">
      <w:pPr>
        <w:rPr>
          <w:rFonts w:ascii="Times New Roman" w:hAnsi="Times New Roman" w:cs="Times New Roman"/>
        </w:rPr>
      </w:pPr>
      <w:hyperlink r:id="rId8" w:history="1">
        <w:r w:rsidRPr="00D203C2">
          <w:rPr>
            <w:rStyle w:val="Lienhypertexte"/>
            <w:rFonts w:ascii="Times New Roman" w:hAnsi="Times New Roman" w:cs="Times New Roman"/>
          </w:rPr>
          <w:t>https://www.courrierinternational.com/une/une-du-jour-l-amazone-un-fleuve-en-mutation</w:t>
        </w:r>
      </w:hyperlink>
    </w:p>
    <w:p w14:paraId="1D51D815" w14:textId="77777777" w:rsidR="005F4454" w:rsidRDefault="005F4454" w:rsidP="005F4454">
      <w:pPr>
        <w:rPr>
          <w:rFonts w:ascii="Times New Roman" w:hAnsi="Times New Roman" w:cs="Times New Roman"/>
        </w:rPr>
      </w:pPr>
      <w:hyperlink r:id="rId9" w:history="1">
        <w:r w:rsidRPr="00F80BD1">
          <w:rPr>
            <w:rStyle w:val="Lienhypertexte"/>
            <w:rFonts w:ascii="Times New Roman" w:hAnsi="Times New Roman" w:cs="Times New Roman"/>
          </w:rPr>
          <w:t>https://www.science.org/content/article/amazon-river-may-altered-forever-climate-change</w:t>
        </w:r>
      </w:hyperlink>
    </w:p>
    <w:p w14:paraId="6669ABF5" w14:textId="26298D07" w:rsidR="005F4454" w:rsidRDefault="005F4454" w:rsidP="005F4454">
      <w:pPr>
        <w:rPr>
          <w:rFonts w:ascii="Times New Roman" w:hAnsi="Times New Roman" w:cs="Times New Roman"/>
        </w:rPr>
      </w:pPr>
      <w:r w:rsidRPr="00E75BEC">
        <w:rPr>
          <w:rFonts w:ascii="Times New Roman" w:hAnsi="Times New Roman" w:cs="Times New Roman"/>
        </w:rPr>
        <w:t>https://www.ird.fr/sites/ird_fr/files/2020-02/Exposition%20fleuves.pdf</w:t>
      </w:r>
    </w:p>
    <w:p w14:paraId="7EF6C844" w14:textId="28902500" w:rsidR="005F4454" w:rsidRPr="005F4454" w:rsidRDefault="005F4454" w:rsidP="005F445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5F4454">
        <w:rPr>
          <w:rFonts w:ascii="Times New Roman" w:hAnsi="Times New Roman" w:cs="Times New Roman"/>
          <w:b/>
          <w:bCs/>
        </w:rPr>
        <w:t xml:space="preserve">Le réseau hydrographique en Afrique australe </w:t>
      </w:r>
    </w:p>
    <w:p w14:paraId="5C6DD8FB" w14:textId="77777777" w:rsidR="005F4454" w:rsidRPr="00227875" w:rsidRDefault="005F4454" w:rsidP="005F4454">
      <w:pPr>
        <w:rPr>
          <w:rFonts w:ascii="Times New Roman" w:hAnsi="Times New Roman" w:cs="Times New Roman"/>
        </w:rPr>
      </w:pPr>
      <w:r w:rsidRPr="00227875">
        <w:rPr>
          <w:rFonts w:ascii="Times New Roman" w:hAnsi="Times New Roman" w:cs="Times New Roman"/>
        </w:rPr>
        <w:t xml:space="preserve">Jean-Jacques Seguin, Alexis Gutierrez, </w:t>
      </w:r>
      <w:r w:rsidRPr="00227875">
        <w:rPr>
          <w:rFonts w:ascii="Times New Roman" w:hAnsi="Times New Roman" w:cs="Times New Roman"/>
          <w:i/>
          <w:iCs/>
        </w:rPr>
        <w:t>Les ressources en eau du continent africain : rareté et abondance</w:t>
      </w:r>
      <w:r w:rsidRPr="00227875">
        <w:rPr>
          <w:rFonts w:ascii="Times New Roman" w:hAnsi="Times New Roman" w:cs="Times New Roman"/>
        </w:rPr>
        <w:t> : https://brgm.hal.science/hal-01366415v1/file/FR_GEOSCIENCES21_58_66.pdf</w:t>
      </w:r>
    </w:p>
    <w:p w14:paraId="7D29EDD2" w14:textId="77777777" w:rsidR="005F4454" w:rsidRPr="00227875" w:rsidRDefault="005F4454" w:rsidP="005F4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PNUE, </w:t>
      </w:r>
      <w:r w:rsidRPr="00227875">
        <w:rPr>
          <w:rFonts w:ascii="Times New Roman" w:hAnsi="Times New Roman" w:cs="Times New Roman"/>
          <w:i/>
          <w:iCs/>
        </w:rPr>
        <w:t>Atlas de l’eau en Afrique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2010 </w:t>
      </w:r>
      <w:hyperlink r:id="rId10" w:history="1">
        <w:r w:rsidRPr="00DE58F3">
          <w:rPr>
            <w:rStyle w:val="Lienhypertexte"/>
            <w:rFonts w:ascii="Times New Roman" w:hAnsi="Times New Roman" w:cs="Times New Roman"/>
          </w:rPr>
          <w:t>https://na.unep.net/atlas/africawater/downloads/chapters/AWA_French_Chapter_1.pdf</w:t>
        </w:r>
      </w:hyperlink>
    </w:p>
    <w:p w14:paraId="4C958CEC" w14:textId="77777777" w:rsidR="005F4454" w:rsidRDefault="005F4454" w:rsidP="005F4454">
      <w:pPr>
        <w:rPr>
          <w:rFonts w:ascii="Times New Roman" w:hAnsi="Times New Roman" w:cs="Times New Roman"/>
        </w:rPr>
      </w:pPr>
      <w:r w:rsidRPr="00227875">
        <w:rPr>
          <w:rFonts w:ascii="Times New Roman" w:hAnsi="Times New Roman" w:cs="Times New Roman"/>
        </w:rPr>
        <w:t xml:space="preserve">David Blanchon et Agathe Maupin </w:t>
      </w:r>
      <w:r w:rsidRPr="00227875">
        <w:rPr>
          <w:rFonts w:ascii="Times New Roman" w:hAnsi="Times New Roman" w:cs="Times New Roman"/>
          <w:i/>
          <w:iCs/>
        </w:rPr>
        <w:t xml:space="preserve">géopolitique de l'eau en </w:t>
      </w:r>
      <w:proofErr w:type="spellStart"/>
      <w:r w:rsidRPr="00227875">
        <w:rPr>
          <w:rFonts w:ascii="Times New Roman" w:hAnsi="Times New Roman" w:cs="Times New Roman"/>
          <w:i/>
          <w:iCs/>
        </w:rPr>
        <w:t>afrique</w:t>
      </w:r>
      <w:proofErr w:type="spellEnd"/>
      <w:r w:rsidRPr="00227875">
        <w:rPr>
          <w:rFonts w:ascii="Times New Roman" w:hAnsi="Times New Roman" w:cs="Times New Roman"/>
          <w:i/>
          <w:iCs/>
        </w:rPr>
        <w:t xml:space="preserve"> australe</w:t>
      </w:r>
      <w:r w:rsidRPr="00227875">
        <w:t xml:space="preserve"> </w:t>
      </w:r>
      <w:r w:rsidRPr="00227875">
        <w:rPr>
          <w:rFonts w:ascii="Times New Roman" w:hAnsi="Times New Roman" w:cs="Times New Roman"/>
        </w:rPr>
        <w:t>ESKA | « Sécurité globale » 2009/3 N° 9 | à 96</w:t>
      </w:r>
      <w:r>
        <w:rPr>
          <w:rFonts w:ascii="Times New Roman" w:hAnsi="Times New Roman" w:cs="Times New Roman"/>
        </w:rPr>
        <w:t xml:space="preserve"> </w:t>
      </w:r>
      <w:r w:rsidRPr="00227875">
        <w:rPr>
          <w:rFonts w:ascii="Times New Roman" w:hAnsi="Times New Roman" w:cs="Times New Roman"/>
        </w:rPr>
        <w:t>pages 79</w:t>
      </w:r>
    </w:p>
    <w:p w14:paraId="2CDCD0D0" w14:textId="77777777" w:rsidR="005F4454" w:rsidRP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Les châteaux d’eau de la planète sous pression</w:t>
      </w:r>
    </w:p>
    <w:p w14:paraId="7BE9D614" w14:textId="3868FA64" w:rsidR="005F4454" w:rsidRDefault="005F4454" w:rsidP="005F4454">
      <w:pPr>
        <w:rPr>
          <w:rFonts w:ascii="Times New Roman" w:hAnsi="Times New Roman" w:cs="Times New Roman"/>
        </w:rPr>
      </w:pPr>
      <w:hyperlink r:id="rId11" w:tgtFrame="_blank" w:history="1">
        <w:r w:rsidRPr="005F4454">
          <w:rPr>
            <w:rStyle w:val="Lienhypertexte"/>
            <w:rFonts w:ascii="Times New Roman" w:hAnsi="Times New Roman" w:cs="Times New Roman"/>
          </w:rPr>
          <w:t>Walter Immerzeel</w:t>
        </w:r>
      </w:hyperlink>
      <w:r w:rsidRPr="005F4454">
        <w:rPr>
          <w:rFonts w:ascii="Times New Roman" w:hAnsi="Times New Roman" w:cs="Times New Roman"/>
        </w:rPr>
        <w:t>, Les châteaux d’eau de la planète sous pression</w:t>
      </w:r>
      <w:r w:rsidRPr="005F4454">
        <w:rPr>
          <w:rFonts w:ascii="Times New Roman" w:hAnsi="Times New Roman" w:cs="Times New Roman"/>
          <w:b/>
          <w:bCs/>
        </w:rPr>
        <w:t>,</w:t>
      </w:r>
      <w:hyperlink r:id="rId12" w:tgtFrame="_blank" w:history="1">
        <w:r w:rsidRPr="005F4454">
          <w:rPr>
            <w:rStyle w:val="Lienhypertexte"/>
            <w:rFonts w:ascii="Times New Roman" w:hAnsi="Times New Roman" w:cs="Times New Roman"/>
            <w:b/>
            <w:bCs/>
          </w:rPr>
          <w:t>https://www.pourlascience.fr/sd/environnement/pour-la-science-n521-20601.php</w:t>
        </w:r>
      </w:hyperlink>
      <w:r w:rsidRPr="005F4454">
        <w:rPr>
          <w:rFonts w:ascii="Times New Roman" w:hAnsi="Times New Roman" w:cs="Times New Roman"/>
        </w:rPr>
        <w:t>‌ 23 février 2021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hyperlink r:id="rId13" w:tgtFrame="_blank" w:history="1">
        <w:r w:rsidRPr="005F4454">
          <w:rPr>
            <w:rStyle w:val="Lienhypertexte"/>
            <w:rFonts w:ascii="Times New Roman" w:hAnsi="Times New Roman" w:cs="Times New Roman"/>
          </w:rPr>
          <w:t>https://www.revue-ein.com/download-pdf/10506/10506</w:t>
        </w:r>
      </w:hyperlink>
      <w:r w:rsidRPr="005F4454">
        <w:rPr>
          <w:rFonts w:ascii="Times New Roman" w:hAnsi="Times New Roman" w:cs="Times New Roman"/>
        </w:rPr>
        <w:t xml:space="preserve"> L’EAU, L’INDUSTRIE, LES </w:t>
      </w:r>
    </w:p>
    <w:p w14:paraId="6D3C2BCB" w14:textId="77777777" w:rsidR="005F4454" w:rsidRDefault="005F4454" w:rsidP="005F4454">
      <w:r w:rsidRPr="005F4454">
        <w:rPr>
          <w:rFonts w:ascii="Times New Roman" w:hAnsi="Times New Roman" w:cs="Times New Roman"/>
        </w:rPr>
        <w:t>NUISANCES N°42</w:t>
      </w:r>
      <w:r w:rsidRPr="005F4454">
        <w:rPr>
          <w:rFonts w:ascii="Times New Roman" w:hAnsi="Times New Roman" w:cs="Times New Roman"/>
        </w:rPr>
        <w:br/>
      </w:r>
      <w:hyperlink r:id="rId14" w:history="1">
        <w:r w:rsidRPr="00F80BD1">
          <w:rPr>
            <w:rStyle w:val="Lienhypertexte"/>
            <w:rFonts w:ascii="Times New Roman" w:hAnsi="Times New Roman" w:cs="Times New Roman"/>
          </w:rPr>
          <w:t>https://www.fao.org/fileadmin/templates/mountain_partnership/doc/POLICY_BRIEFS/mountains_and_water_fr.pdf</w:t>
        </w:r>
      </w:hyperlink>
      <w:r w:rsidRPr="005F4454">
        <w:rPr>
          <w:rFonts w:ascii="Times New Roman" w:hAnsi="Times New Roman" w:cs="Times New Roman"/>
        </w:rPr>
        <w:br/>
        <w:t>Revue</w:t>
      </w:r>
      <w:r w:rsidRPr="005F4454">
        <w:rPr>
          <w:rFonts w:ascii="Times New Roman" w:hAnsi="Times New Roman" w:cs="Times New Roman"/>
          <w:i/>
          <w:iCs/>
        </w:rPr>
        <w:t xml:space="preserve"> La Géographie</w:t>
      </w:r>
      <w:r w:rsidRPr="005F4454">
        <w:rPr>
          <w:rFonts w:ascii="Times New Roman" w:hAnsi="Times New Roman" w:cs="Times New Roman"/>
        </w:rPr>
        <w:t xml:space="preserve">,  La fonte des glaciers n° </w:t>
      </w:r>
    </w:p>
    <w:p w14:paraId="10402886" w14:textId="160587EC" w:rsidR="005F445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 xml:space="preserve">Le delta de l’Okavango, une zone humide en danger , </w:t>
      </w:r>
    </w:p>
    <w:p w14:paraId="6E69F437" w14:textId="5070BE44" w:rsidR="005F4454" w:rsidRPr="005F4454" w:rsidRDefault="005F4454" w:rsidP="005F4454">
      <w:pPr>
        <w:rPr>
          <w:rFonts w:ascii="Times New Roman" w:hAnsi="Times New Roman" w:cs="Times New Roman"/>
        </w:rPr>
      </w:pPr>
      <w:hyperlink r:id="rId15" w:tgtFrame="_blank" w:history="1">
        <w:r w:rsidRPr="005F4454">
          <w:rPr>
            <w:rStyle w:val="Lienhypertexte"/>
            <w:rFonts w:ascii="Times New Roman" w:hAnsi="Times New Roman" w:cs="Times New Roman"/>
          </w:rPr>
          <w:t>https://www.inbo-news.org/wp-content/uploads/2024/04/FR_Manuel_GIRE-bassins-des-fleuves-lacs-et-aquiferes-transfrontalirs_2012.pdf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</w:r>
      <w:hyperlink r:id="rId16" w:tgtFrame="_blank" w:history="1">
        <w:r w:rsidRPr="005F4454">
          <w:rPr>
            <w:rStyle w:val="Lienhypertexte"/>
            <w:rFonts w:ascii="Times New Roman" w:hAnsi="Times New Roman" w:cs="Times New Roman"/>
          </w:rPr>
          <w:t>https://na.unep.net/atlas/africawater/downloads/Africa_Water_Atlas_Executive_Summary_French.pdf</w:t>
        </w:r>
      </w:hyperlink>
      <w:r w:rsidRPr="005F4454">
        <w:rPr>
          <w:rFonts w:ascii="Times New Roman" w:hAnsi="Times New Roman" w:cs="Times New Roman"/>
        </w:rPr>
        <w:t>‌</w:t>
      </w:r>
    </w:p>
    <w:p w14:paraId="299FAD50" w14:textId="354AD740" w:rsidR="005F4454" w:rsidRP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La Russie manque-t-elle d'eau douce?</w:t>
      </w:r>
    </w:p>
    <w:p w14:paraId="41628812" w14:textId="0E400587" w:rsidR="005F445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Laurent </w:t>
      </w:r>
      <w:proofErr w:type="spellStart"/>
      <w:r w:rsidRPr="005F4454">
        <w:rPr>
          <w:rFonts w:ascii="Times New Roman" w:hAnsi="Times New Roman" w:cs="Times New Roman"/>
        </w:rPr>
        <w:t>Touchart</w:t>
      </w:r>
      <w:proofErr w:type="spellEnd"/>
      <w:r w:rsidRPr="005F4454">
        <w:rPr>
          <w:rFonts w:ascii="Times New Roman" w:hAnsi="Times New Roman" w:cs="Times New Roman"/>
        </w:rPr>
        <w:t>. La Russie, un pays inondé à chaque printemps : le régime hydrologique des fleuves</w:t>
      </w:r>
      <w:r w:rsidRPr="005F4454">
        <w:rPr>
          <w:rFonts w:ascii="Times New Roman" w:hAnsi="Times New Roman" w:cs="Times New Roman"/>
        </w:rPr>
        <w:br/>
        <w:t xml:space="preserve">russes. Les territoires de l’eau en Russie, </w:t>
      </w:r>
      <w:proofErr w:type="spellStart"/>
      <w:r w:rsidRPr="005F4454">
        <w:rPr>
          <w:rFonts w:ascii="Times New Roman" w:hAnsi="Times New Roman" w:cs="Times New Roman"/>
        </w:rPr>
        <w:t>L’Harmattan</w:t>
      </w:r>
      <w:proofErr w:type="spellEnd"/>
      <w:r w:rsidRPr="005F4454">
        <w:rPr>
          <w:rFonts w:ascii="Times New Roman" w:hAnsi="Times New Roman" w:cs="Times New Roman"/>
        </w:rPr>
        <w:t xml:space="preserve">, pp.71-124, 2014, 978-2-343-02596-4. </w:t>
      </w:r>
      <w:proofErr w:type="spellStart"/>
      <w:r w:rsidRPr="005F4454">
        <w:rPr>
          <w:rFonts w:ascii="Times New Roman" w:hAnsi="Times New Roman" w:cs="Times New Roman"/>
        </w:rPr>
        <w:t>hal</w:t>
      </w:r>
      <w:proofErr w:type="spellEnd"/>
      <w:r w:rsidRPr="005F4454">
        <w:rPr>
          <w:rFonts w:ascii="Times New Roman" w:hAnsi="Times New Roman" w:cs="Times New Roman"/>
        </w:rPr>
        <w:t>-</w:t>
      </w:r>
      <w:r w:rsidRPr="005F4454">
        <w:rPr>
          <w:rFonts w:ascii="Times New Roman" w:hAnsi="Times New Roman" w:cs="Times New Roman"/>
        </w:rPr>
        <w:br/>
        <w:t xml:space="preserve">03870056 en ligne : </w:t>
      </w:r>
      <w:hyperlink r:id="rId17" w:tgtFrame="_blank" w:history="1">
        <w:r w:rsidRPr="005F4454">
          <w:rPr>
            <w:rStyle w:val="Lienhypertexte"/>
            <w:rFonts w:ascii="Times New Roman" w:hAnsi="Times New Roman" w:cs="Times New Roman"/>
          </w:rPr>
          <w:t>https://hal.science/hal-03870056v1/file/Touchart_2014_Russie_inond%C3%A9e_r%C3%A9gimes_hydro_pour_HAL.pdf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lastRenderedPageBreak/>
        <w:t xml:space="preserve">Laurent </w:t>
      </w:r>
      <w:proofErr w:type="spellStart"/>
      <w:r w:rsidRPr="005F4454">
        <w:rPr>
          <w:rFonts w:ascii="Times New Roman" w:hAnsi="Times New Roman" w:cs="Times New Roman"/>
        </w:rPr>
        <w:t>Touchart</w:t>
      </w:r>
      <w:proofErr w:type="spellEnd"/>
      <w:r w:rsidRPr="005F4454">
        <w:rPr>
          <w:rFonts w:ascii="Times New Roman" w:hAnsi="Times New Roman" w:cs="Times New Roman"/>
        </w:rPr>
        <w:t xml:space="preserve">. La qualité des eaux en Russie. Les territoires de l’eau en Russie, </w:t>
      </w:r>
      <w:proofErr w:type="spellStart"/>
      <w:r w:rsidRPr="005F4454">
        <w:rPr>
          <w:rFonts w:ascii="Times New Roman" w:hAnsi="Times New Roman" w:cs="Times New Roman"/>
        </w:rPr>
        <w:t>L’Harmattan</w:t>
      </w:r>
      <w:proofErr w:type="spellEnd"/>
      <w:r w:rsidRPr="005F4454">
        <w:rPr>
          <w:rFonts w:ascii="Times New Roman" w:hAnsi="Times New Roman" w:cs="Times New Roman"/>
        </w:rPr>
        <w:t>,</w:t>
      </w:r>
      <w:r w:rsidRPr="005F4454">
        <w:rPr>
          <w:rFonts w:ascii="Times New Roman" w:hAnsi="Times New Roman" w:cs="Times New Roman"/>
        </w:rPr>
        <w:br/>
        <w:t>pp.233-286, 2014, 978-2-343-02596-4. hal-03806833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hyperlink r:id="rId18" w:tgtFrame="_blank" w:history="1">
        <w:r w:rsidRPr="005F4454">
          <w:rPr>
            <w:rStyle w:val="Lienhypertexte"/>
            <w:rFonts w:ascii="Times New Roman" w:hAnsi="Times New Roman" w:cs="Times New Roman"/>
          </w:rPr>
          <w:t>https://hal.science/hal-03806833v1/file/Touchart_2014_qualit%C3%A9_eau_Russie_pour_HAL.pdf</w:t>
        </w:r>
      </w:hyperlink>
      <w:r w:rsidRPr="005F4454">
        <w:rPr>
          <w:rFonts w:ascii="Times New Roman" w:hAnsi="Times New Roman" w:cs="Times New Roman"/>
        </w:rPr>
        <w:t>‌</w:t>
      </w:r>
    </w:p>
    <w:p w14:paraId="53EC2904" w14:textId="77777777" w:rsidR="005F4454" w:rsidRDefault="005F4454" w:rsidP="005F4454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C6148">
        <w:rPr>
          <w:rFonts w:ascii="Times New Roman" w:hAnsi="Times New Roman" w:cs="Times New Roman"/>
          <w:b/>
          <w:bCs/>
        </w:rPr>
        <w:t>L’eau douce en Australie : un ressource sous pressions</w:t>
      </w:r>
    </w:p>
    <w:p w14:paraId="01F8DCC8" w14:textId="77777777" w:rsidR="005F4454" w:rsidRDefault="005F4454" w:rsidP="005F4454">
      <w:r w:rsidRPr="005F4454">
        <w:rPr>
          <w:rFonts w:ascii="Times New Roman" w:hAnsi="Times New Roman" w:cs="Times New Roman"/>
        </w:rPr>
        <w:t>- Katherine Daniell, Quelle est la prochaine étape pour la gestion de l'eau en Australie ? https://www.initiativesfleuves.org/actualites/whats-next-for-australias-water-management-2/</w:t>
      </w:r>
      <w:r w:rsidRPr="005F4454">
        <w:rPr>
          <w:rFonts w:ascii="Times New Roman" w:hAnsi="Times New Roman" w:cs="Times New Roman"/>
        </w:rPr>
        <w:br/>
        <w:t xml:space="preserve">Silvia </w:t>
      </w:r>
      <w:proofErr w:type="spellStart"/>
      <w:r w:rsidRPr="005F4454">
        <w:rPr>
          <w:rFonts w:ascii="Times New Roman" w:hAnsi="Times New Roman" w:cs="Times New Roman"/>
        </w:rPr>
        <w:t>Flaminio</w:t>
      </w:r>
      <w:proofErr w:type="spellEnd"/>
      <w:r w:rsidRPr="005F4454">
        <w:rPr>
          <w:rFonts w:ascii="Times New Roman" w:hAnsi="Times New Roman" w:cs="Times New Roman"/>
        </w:rPr>
        <w:t>, « </w:t>
      </w:r>
      <w:hyperlink r:id="rId19" w:tgtFrame="_blank" w:history="1">
        <w:r w:rsidRPr="005F4454">
          <w:rPr>
            <w:rStyle w:val="Lienhypertexte"/>
            <w:rFonts w:ascii="Times New Roman" w:hAnsi="Times New Roman" w:cs="Times New Roman"/>
          </w:rPr>
          <w:t>L'eau en Australie : de l'exploitation des ressources à la gestion des milieux ? L'exemple du bassin versant du Gordon en Tasmanie</w:t>
        </w:r>
      </w:hyperlink>
      <w:r w:rsidRPr="005F4454">
        <w:rPr>
          <w:rFonts w:ascii="Times New Roman" w:hAnsi="Times New Roman" w:cs="Times New Roman"/>
        </w:rPr>
        <w:t xml:space="preserve"> », </w:t>
      </w:r>
      <w:proofErr w:type="spellStart"/>
      <w:r w:rsidRPr="005F4454">
        <w:rPr>
          <w:rFonts w:ascii="Times New Roman" w:hAnsi="Times New Roman" w:cs="Times New Roman"/>
          <w:i/>
          <w:iCs/>
        </w:rPr>
        <w:t>Géoconfluences</w:t>
      </w:r>
      <w:proofErr w:type="spellEnd"/>
      <w:r w:rsidRPr="005F4454">
        <w:rPr>
          <w:rFonts w:ascii="Times New Roman" w:hAnsi="Times New Roman" w:cs="Times New Roman"/>
        </w:rPr>
        <w:t>, février 2017.</w:t>
      </w:r>
      <w:r w:rsidRPr="005F4454">
        <w:rPr>
          <w:rFonts w:ascii="Times New Roman" w:hAnsi="Times New Roman" w:cs="Times New Roman"/>
        </w:rPr>
        <w:br/>
      </w:r>
    </w:p>
    <w:p w14:paraId="1CAEBA6C" w14:textId="5E7D65A0" w:rsidR="005F4454" w:rsidRPr="005F4454" w:rsidRDefault="005F4454" w:rsidP="005F4454">
      <w:pPr>
        <w:rPr>
          <w:rFonts w:ascii="Times New Roman" w:hAnsi="Times New Roman" w:cs="Times New Roman"/>
        </w:rPr>
      </w:pPr>
      <w:hyperlink r:id="rId20" w:history="1">
        <w:r w:rsidRPr="00F80BD1">
          <w:rPr>
            <w:rStyle w:val="Lienhypertexte"/>
            <w:rFonts w:ascii="Times New Roman" w:hAnsi="Times New Roman" w:cs="Times New Roman"/>
          </w:rPr>
          <w:t>https://geoconfluences.ens-lyon.fr/informations-scientifiques/dossiers-thematiques/geographie-critique-des-ressources/articles/eau-australie-tasmanie</w:t>
        </w:r>
      </w:hyperlink>
      <w:r w:rsidRPr="005F4454">
        <w:rPr>
          <w:rFonts w:ascii="Times New Roman" w:hAnsi="Times New Roman" w:cs="Times New Roman"/>
        </w:rPr>
        <w:br/>
        <w:t> </w:t>
      </w:r>
      <w:r w:rsidRPr="005F4454">
        <w:rPr>
          <w:rFonts w:ascii="Times New Roman" w:hAnsi="Times New Roman" w:cs="Times New Roman"/>
        </w:rPr>
        <w:br/>
        <w:t xml:space="preserve">- Silvia </w:t>
      </w:r>
      <w:proofErr w:type="spellStart"/>
      <w:r w:rsidRPr="005F4454">
        <w:rPr>
          <w:rFonts w:ascii="Times New Roman" w:hAnsi="Times New Roman" w:cs="Times New Roman"/>
        </w:rPr>
        <w:t>Flaminio</w:t>
      </w:r>
      <w:proofErr w:type="spellEnd"/>
      <w:r w:rsidRPr="005F4454">
        <w:rPr>
          <w:rFonts w:ascii="Times New Roman" w:hAnsi="Times New Roman" w:cs="Times New Roman"/>
        </w:rPr>
        <w:t xml:space="preserve">, « « Do </w:t>
      </w:r>
      <w:proofErr w:type="spellStart"/>
      <w:r w:rsidRPr="005F4454">
        <w:rPr>
          <w:rFonts w:ascii="Times New Roman" w:hAnsi="Times New Roman" w:cs="Times New Roman"/>
        </w:rPr>
        <w:t>we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really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need</w:t>
      </w:r>
      <w:proofErr w:type="spellEnd"/>
      <w:r w:rsidRPr="005F4454">
        <w:rPr>
          <w:rFonts w:ascii="Times New Roman" w:hAnsi="Times New Roman" w:cs="Times New Roman"/>
        </w:rPr>
        <w:t xml:space="preserve"> a dam ? » Le conflit lié au barrage Gordon-</w:t>
      </w:r>
      <w:proofErr w:type="spellStart"/>
      <w:r w:rsidRPr="005F4454">
        <w:rPr>
          <w:rFonts w:ascii="Times New Roman" w:hAnsi="Times New Roman" w:cs="Times New Roman"/>
        </w:rPr>
        <w:t>below</w:t>
      </w:r>
      <w:proofErr w:type="spellEnd"/>
      <w:r w:rsidRPr="005F4454">
        <w:rPr>
          <w:rFonts w:ascii="Times New Roman" w:hAnsi="Times New Roman" w:cs="Times New Roman"/>
        </w:rPr>
        <w:t xml:space="preserve">-Franklin (Tasmanie, Australie) ou la redéfinition d’un cycle </w:t>
      </w:r>
      <w:proofErr w:type="spellStart"/>
      <w:r w:rsidRPr="005F4454">
        <w:rPr>
          <w:rFonts w:ascii="Times New Roman" w:hAnsi="Times New Roman" w:cs="Times New Roman"/>
        </w:rPr>
        <w:t>hydrosocial</w:t>
      </w:r>
      <w:proofErr w:type="spellEnd"/>
      <w:r w:rsidRPr="005F4454">
        <w:rPr>
          <w:rFonts w:ascii="Times New Roman" w:hAnsi="Times New Roman" w:cs="Times New Roman"/>
        </w:rPr>
        <w:t> ? », </w:t>
      </w:r>
      <w:r w:rsidRPr="005F4454">
        <w:rPr>
          <w:rFonts w:ascii="Times New Roman" w:hAnsi="Times New Roman" w:cs="Times New Roman"/>
          <w:i/>
          <w:iCs/>
        </w:rPr>
        <w:t>Développement durable et territoires</w:t>
      </w:r>
      <w:r w:rsidRPr="005F4454">
        <w:rPr>
          <w:rFonts w:ascii="Times New Roman" w:hAnsi="Times New Roman" w:cs="Times New Roman"/>
        </w:rPr>
        <w:br/>
        <w:t xml:space="preserve">[En ligne], Vol. 10, n°3 | Décembre 2019, mis en ligne le 20 décembre 2019, consulté le 18 septembre 2024. URL : http://journals.openedition.org/developpementdurable/15893 ;   </w:t>
      </w:r>
    </w:p>
    <w:p w14:paraId="2E2409CF" w14:textId="16AABC08" w:rsidR="005F4454" w:rsidRPr="005F4454" w:rsidRDefault="005F4454" w:rsidP="005F4454">
      <w:pPr>
        <w:rPr>
          <w:rFonts w:ascii="Times New Roman" w:hAnsi="Times New Roman" w:cs="Times New Roman"/>
          <w:b/>
          <w:bCs/>
        </w:rPr>
      </w:pPr>
      <w:hyperlink r:id="rId21" w:tgtFrame="_blank" w:history="1">
        <w:r w:rsidRPr="005C6148">
          <w:rPr>
            <w:rStyle w:val="Lienhypertexte"/>
            <w:rFonts w:ascii="Times New Roman" w:hAnsi="Times New Roman" w:cs="Times New Roman"/>
            <w:b/>
            <w:bCs/>
          </w:rPr>
          <w:t xml:space="preserve">- Fabrice </w:t>
        </w:r>
        <w:proofErr w:type="spellStart"/>
        <w:r w:rsidRPr="005C6148">
          <w:rPr>
            <w:rStyle w:val="Lienhypertexte"/>
            <w:rFonts w:ascii="Times New Roman" w:hAnsi="Times New Roman" w:cs="Times New Roman"/>
            <w:b/>
            <w:bCs/>
          </w:rPr>
          <w:t>Argounès</w:t>
        </w:r>
        <w:proofErr w:type="spellEnd"/>
      </w:hyperlink>
      <w:r w:rsidRPr="005C6148">
        <w:rPr>
          <w:rFonts w:ascii="Times New Roman" w:hAnsi="Times New Roman" w:cs="Times New Roman"/>
          <w:b/>
          <w:bCs/>
        </w:rPr>
        <w:t xml:space="preserve">, </w:t>
      </w:r>
      <w:hyperlink r:id="rId22" w:tgtFrame="_blank" w:history="1">
        <w:r w:rsidRPr="005C6148">
          <w:rPr>
            <w:rStyle w:val="Lienhypertexte"/>
            <w:rFonts w:ascii="Times New Roman" w:hAnsi="Times New Roman" w:cs="Times New Roman"/>
            <w:b/>
            <w:bCs/>
          </w:rPr>
          <w:t>Sarah Mohamed-Gaillard</w:t>
        </w:r>
      </w:hyperlink>
      <w:r w:rsidRPr="005C6148">
        <w:rPr>
          <w:rFonts w:ascii="Times New Roman" w:hAnsi="Times New Roman" w:cs="Times New Roman"/>
          <w:b/>
          <w:bCs/>
        </w:rPr>
        <w:t xml:space="preserve">, </w:t>
      </w:r>
      <w:hyperlink r:id="rId23" w:tgtFrame="_blank" w:history="1">
        <w:r w:rsidRPr="005C6148">
          <w:rPr>
            <w:rStyle w:val="Lienhypertexte"/>
            <w:rFonts w:ascii="Times New Roman" w:hAnsi="Times New Roman" w:cs="Times New Roman"/>
            <w:b/>
            <w:bCs/>
          </w:rPr>
          <w:t>Luc Vacher</w:t>
        </w:r>
      </w:hyperlink>
      <w:r w:rsidRPr="005C6148">
        <w:rPr>
          <w:rFonts w:ascii="Times New Roman" w:hAnsi="Times New Roman" w:cs="Times New Roman"/>
          <w:b/>
          <w:bCs/>
        </w:rPr>
        <w:t xml:space="preserve"> , Atlas de l'Océanie, Autrement, 2021</w:t>
      </w:r>
    </w:p>
    <w:p w14:paraId="4BCB9C38" w14:textId="77777777" w:rsid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Le lac Baïkal, un réservoir d'eau douce sous pression</w:t>
      </w:r>
      <w:r>
        <w:rPr>
          <w:rFonts w:ascii="Times New Roman" w:hAnsi="Times New Roman" w:cs="Times New Roman"/>
        </w:rPr>
        <w:t xml:space="preserve"> </w:t>
      </w:r>
    </w:p>
    <w:p w14:paraId="16967821" w14:textId="5D34EBD4" w:rsidR="005F445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Leonid </w:t>
      </w:r>
      <w:proofErr w:type="spellStart"/>
      <w:r w:rsidRPr="005F4454">
        <w:rPr>
          <w:rFonts w:ascii="Times New Roman" w:hAnsi="Times New Roman" w:cs="Times New Roman"/>
        </w:rPr>
        <w:t>Korytny</w:t>
      </w:r>
      <w:proofErr w:type="spellEnd"/>
      <w:r w:rsidRPr="005F4454">
        <w:rPr>
          <w:rFonts w:ascii="Times New Roman" w:hAnsi="Times New Roman" w:cs="Times New Roman"/>
        </w:rPr>
        <w:t xml:space="preserve">, </w:t>
      </w:r>
      <w:r w:rsidRPr="005F4454">
        <w:rPr>
          <w:rFonts w:ascii="Times New Roman" w:hAnsi="Times New Roman" w:cs="Times New Roman"/>
          <w:b/>
          <w:bCs/>
        </w:rPr>
        <w:t xml:space="preserve">Les </w:t>
      </w:r>
      <w:proofErr w:type="spellStart"/>
      <w:r w:rsidRPr="005F4454">
        <w:rPr>
          <w:rFonts w:ascii="Times New Roman" w:hAnsi="Times New Roman" w:cs="Times New Roman"/>
          <w:b/>
          <w:bCs/>
        </w:rPr>
        <w:t>problemes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4454">
        <w:rPr>
          <w:rFonts w:ascii="Times New Roman" w:hAnsi="Times New Roman" w:cs="Times New Roman"/>
          <w:b/>
          <w:bCs/>
        </w:rPr>
        <w:t>ecologiques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 du lac Baïkal et de son environnement , </w:t>
      </w:r>
      <w:r w:rsidRPr="005F4454">
        <w:rPr>
          <w:rFonts w:ascii="Times New Roman" w:hAnsi="Times New Roman" w:cs="Times New Roman"/>
          <w:b/>
          <w:bCs/>
          <w:i/>
          <w:iCs/>
        </w:rPr>
        <w:t>regards de l’observatoire franco-russe,</w:t>
      </w:r>
      <w:r w:rsidRPr="005F4454">
        <w:rPr>
          <w:rFonts w:ascii="Times New Roman" w:hAnsi="Times New Roman" w:cs="Times New Roman"/>
          <w:b/>
          <w:bCs/>
        </w:rPr>
        <w:t xml:space="preserve"> rapport 2017</w:t>
      </w:r>
      <w:r w:rsidRPr="005F4454">
        <w:rPr>
          <w:rFonts w:ascii="Times New Roman" w:hAnsi="Times New Roman" w:cs="Times New Roman"/>
        </w:rPr>
        <w:t xml:space="preserve">  </w:t>
      </w:r>
      <w:hyperlink r:id="rId24" w:tgtFrame="_blank" w:history="1">
        <w:r w:rsidRPr="005F4454">
          <w:rPr>
            <w:rStyle w:val="Lienhypertexte"/>
            <w:rFonts w:ascii="Times New Roman" w:hAnsi="Times New Roman" w:cs="Times New Roman"/>
          </w:rPr>
          <w:t>https://fr.obsfr.ru/report/15230/12567/</w:t>
        </w:r>
      </w:hyperlink>
      <w:hyperlink r:id="rId25" w:tgtFrame="_blank" w:tooltip="Informations sur cette personne" w:history="1">
        <w:r w:rsidRPr="005C6148">
          <w:rPr>
            <w:rStyle w:val="Lienhypertexte"/>
            <w:rFonts w:ascii="Times New Roman" w:hAnsi="Times New Roman" w:cs="Times New Roman"/>
            <w:noProof/>
          </w:rPr>
          <mc:AlternateContent>
            <mc:Choice Requires="wps">
              <w:drawing>
                <wp:inline distT="0" distB="0" distL="0" distR="0" wp14:anchorId="4D76C896" wp14:editId="60F9F3DD">
                  <wp:extent cx="190500" cy="190500"/>
                  <wp:effectExtent l="0" t="0" r="0" b="0"/>
                  <wp:docPr id="246236988" name="Rectangle 2" descr="sem-link">
                    <a:hlinkClick xmlns:a="http://schemas.openxmlformats.org/drawingml/2006/main" r:id="rId25" tgtFrame="&quot;_blank&quot;" tooltip="&quot;Informations sur cette person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F1F022B" id="Rectangle 2" o:spid="_x0000_s1026" alt="sem-link" href="https://www.persee.fr/authority/255255" target="&quot;_blank&quot;" title="&quot;Informations sur cette personne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F4454">
          <w:rPr>
            <w:rStyle w:val="Lienhypertexte"/>
            <w:rFonts w:ascii="Times New Roman" w:hAnsi="Times New Roman" w:cs="Times New Roman"/>
          </w:rPr>
          <w:br/>
        </w:r>
        <w:r w:rsidRPr="005F4454">
          <w:rPr>
            <w:rStyle w:val="Lienhypertexte"/>
            <w:rFonts w:ascii="Times New Roman" w:hAnsi="Times New Roman" w:cs="Times New Roman"/>
          </w:rPr>
          <w:br/>
          <w:t>Laurent Touchart</w:t>
        </w:r>
      </w:hyperlink>
      <w:r w:rsidRPr="005F4454">
        <w:rPr>
          <w:rFonts w:ascii="Times New Roman" w:hAnsi="Times New Roman" w:cs="Times New Roman"/>
        </w:rPr>
        <w:t xml:space="preserve"> , </w:t>
      </w:r>
      <w:r w:rsidRPr="005F4454">
        <w:rPr>
          <w:rFonts w:ascii="Times New Roman" w:hAnsi="Times New Roman" w:cs="Times New Roman"/>
          <w:b/>
          <w:bCs/>
        </w:rPr>
        <w:t xml:space="preserve"> La pollution du </w:t>
      </w:r>
      <w:proofErr w:type="spellStart"/>
      <w:r w:rsidRPr="005F4454">
        <w:rPr>
          <w:rFonts w:ascii="Times New Roman" w:hAnsi="Times New Roman" w:cs="Times New Roman"/>
          <w:b/>
          <w:bCs/>
        </w:rPr>
        <w:t>Baikal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hyperlink r:id="rId26" w:tgtFrame="_blank" w:history="1">
        <w:r w:rsidRPr="005F4454">
          <w:rPr>
            <w:rStyle w:val="Lienhypertexte"/>
            <w:rFonts w:ascii="Times New Roman" w:hAnsi="Times New Roman" w:cs="Times New Roman"/>
            <w:i/>
            <w:iCs/>
          </w:rPr>
          <w:t>Norois</w:t>
        </w:r>
      </w:hyperlink>
      <w:r w:rsidRPr="005F4454">
        <w:rPr>
          <w:rFonts w:ascii="Times New Roman" w:hAnsi="Times New Roman" w:cs="Times New Roman"/>
        </w:rPr>
        <w:t xml:space="preserve"> Année 1995 </w:t>
      </w:r>
      <w:hyperlink r:id="rId27" w:tgtFrame="_blank" w:history="1">
        <w:r w:rsidRPr="005F4454">
          <w:rPr>
            <w:rStyle w:val="Lienhypertexte"/>
            <w:rFonts w:ascii="Times New Roman" w:hAnsi="Times New Roman" w:cs="Times New Roman"/>
          </w:rPr>
          <w:t>167</w:t>
        </w:r>
      </w:hyperlink>
      <w:r w:rsidRPr="005F4454">
        <w:rPr>
          <w:rFonts w:ascii="Times New Roman" w:hAnsi="Times New Roman" w:cs="Times New Roman"/>
        </w:rPr>
        <w:t xml:space="preserve"> pp. 465-478 . En ligne : https://www.persee.fr/doc/noroi_0029-182x_1995_num_167_1_6647</w:t>
      </w:r>
      <w:r w:rsidRPr="005F4454">
        <w:rPr>
          <w:rFonts w:ascii="Times New Roman" w:hAnsi="Times New Roman" w:cs="Times New Roman"/>
        </w:rPr>
        <w:br/>
        <w:t> </w:t>
      </w:r>
      <w:hyperlink r:id="rId28" w:tgtFrame="_blank" w:history="1">
        <w:r w:rsidRPr="005F4454">
          <w:rPr>
            <w:rStyle w:val="Lienhypertexte"/>
            <w:rFonts w:ascii="Times New Roman" w:hAnsi="Times New Roman" w:cs="Times New Roman"/>
          </w:rPr>
          <w:t>https://whc.unesco.org/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fr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/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list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/754/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</w:r>
      <w:hyperlink r:id="rId29" w:tgtFrame="_blank" w:history="1">
        <w:r w:rsidRPr="005F4454">
          <w:rPr>
            <w:rStyle w:val="Lienhypertexte"/>
            <w:rFonts w:ascii="Times New Roman" w:hAnsi="Times New Roman" w:cs="Times New Roman"/>
          </w:rPr>
          <w:t>https://odysseedelaterre.fr/lac-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baikal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-joyau-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gele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-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siberie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/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</w:r>
    </w:p>
    <w:p w14:paraId="77C3818E" w14:textId="77777777" w:rsidR="005F4454" w:rsidRP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Changement climatique et ressources en eau en Asie centrale</w:t>
      </w:r>
    </w:p>
    <w:p w14:paraId="1CEC025A" w14:textId="77777777" w:rsid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Larisa </w:t>
      </w:r>
      <w:proofErr w:type="spellStart"/>
      <w:r w:rsidRPr="005F4454">
        <w:rPr>
          <w:rFonts w:ascii="Times New Roman" w:hAnsi="Times New Roman" w:cs="Times New Roman"/>
        </w:rPr>
        <w:t>Bažanova</w:t>
      </w:r>
      <w:proofErr w:type="spellEnd"/>
      <w:r w:rsidRPr="005F4454">
        <w:rPr>
          <w:rFonts w:ascii="Times New Roman" w:hAnsi="Times New Roman" w:cs="Times New Roman"/>
        </w:rPr>
        <w:t xml:space="preserve"> et </w:t>
      </w:r>
      <w:proofErr w:type="spellStart"/>
      <w:r w:rsidRPr="005F4454">
        <w:rPr>
          <w:rFonts w:ascii="Times New Roman" w:hAnsi="Times New Roman" w:cs="Times New Roman"/>
        </w:rPr>
        <w:t>Bakyt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Èrmenbaev</w:t>
      </w:r>
      <w:proofErr w:type="spellEnd"/>
      <w:r w:rsidRPr="005F4454">
        <w:rPr>
          <w:rFonts w:ascii="Times New Roman" w:hAnsi="Times New Roman" w:cs="Times New Roman"/>
        </w:rPr>
        <w:t xml:space="preserve">, « Changement climatique et ressources en eau au Kirghizstan », Cahiers d’Asie centrale [En ligne], 25 | 2015, mis en ligne le 22 décembre 2016, consulté le 24 janvier 2022. URL : </w:t>
      </w:r>
      <w:hyperlink r:id="rId30" w:tgtFrame="_blank" w:history="1">
        <w:r w:rsidRPr="005F4454">
          <w:rPr>
            <w:rStyle w:val="Lienhypertexte"/>
            <w:rFonts w:ascii="Times New Roman" w:hAnsi="Times New Roman" w:cs="Times New Roman"/>
          </w:rPr>
          <w:t>http://journals.openedition.org/asiecentrale/3091</w:t>
        </w:r>
      </w:hyperlink>
      <w:r w:rsidRPr="005F4454">
        <w:rPr>
          <w:rFonts w:ascii="Times New Roman" w:hAnsi="Times New Roman" w:cs="Times New Roman"/>
        </w:rPr>
        <w:br/>
        <w:t> 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  <w:b/>
          <w:bCs/>
        </w:rPr>
        <w:t xml:space="preserve">François </w:t>
      </w:r>
      <w:proofErr w:type="spellStart"/>
      <w:r w:rsidRPr="005F4454">
        <w:rPr>
          <w:rFonts w:ascii="Times New Roman" w:hAnsi="Times New Roman" w:cs="Times New Roman"/>
          <w:b/>
          <w:bCs/>
        </w:rPr>
        <w:t>Delclaux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, Pierre Chevallier, Leila </w:t>
      </w:r>
      <w:proofErr w:type="spellStart"/>
      <w:r w:rsidRPr="005F4454">
        <w:rPr>
          <w:rFonts w:ascii="Times New Roman" w:hAnsi="Times New Roman" w:cs="Times New Roman"/>
          <w:b/>
          <w:bCs/>
        </w:rPr>
        <w:t>Esgaib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, Vladimir </w:t>
      </w:r>
      <w:proofErr w:type="spellStart"/>
      <w:r w:rsidRPr="005F4454">
        <w:rPr>
          <w:rFonts w:ascii="Times New Roman" w:hAnsi="Times New Roman" w:cs="Times New Roman"/>
          <w:b/>
          <w:bCs/>
        </w:rPr>
        <w:t>Romanovsky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 et Jean-François </w:t>
      </w:r>
      <w:proofErr w:type="spellStart"/>
      <w:r w:rsidRPr="005F4454">
        <w:rPr>
          <w:rFonts w:ascii="Times New Roman" w:hAnsi="Times New Roman" w:cs="Times New Roman"/>
          <w:b/>
          <w:bCs/>
        </w:rPr>
        <w:t>Crétaux</w:t>
      </w:r>
      <w:proofErr w:type="spellEnd"/>
      <w:r w:rsidRPr="005F4454">
        <w:rPr>
          <w:rFonts w:ascii="Times New Roman" w:hAnsi="Times New Roman" w:cs="Times New Roman"/>
        </w:rPr>
        <w:t>, « Un bilan hydrologique du lac Issyk-Koul (Kirghizstan) », </w:t>
      </w:r>
      <w:r w:rsidRPr="005F4454">
        <w:rPr>
          <w:rFonts w:ascii="Times New Roman" w:hAnsi="Times New Roman" w:cs="Times New Roman"/>
          <w:i/>
          <w:iCs/>
        </w:rPr>
        <w:t>Cahiers d’Asie centrale</w:t>
      </w:r>
      <w:r w:rsidRPr="005F4454">
        <w:rPr>
          <w:rFonts w:ascii="Times New Roman" w:hAnsi="Times New Roman" w:cs="Times New Roman"/>
        </w:rPr>
        <w:t xml:space="preserve"> [En ligne], 25 | 2015, mis en ligne le 22 </w:t>
      </w:r>
    </w:p>
    <w:p w14:paraId="258B366C" w14:textId="208EA670" w:rsidR="005F445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décembre 2016, consulté le 01 octobre 2024. URL : </w:t>
      </w:r>
      <w:hyperlink r:id="rId31" w:tgtFrame="_blank" w:history="1">
        <w:r w:rsidRPr="005F4454">
          <w:rPr>
            <w:rStyle w:val="Lienhypertexte"/>
            <w:rFonts w:ascii="Times New Roman" w:hAnsi="Times New Roman" w:cs="Times New Roman"/>
          </w:rPr>
          <w:t>http://journals.openedition.org/asiecentrale/3103</w:t>
        </w:r>
      </w:hyperlink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proofErr w:type="spellStart"/>
      <w:r w:rsidRPr="005F4454">
        <w:rPr>
          <w:rFonts w:ascii="Times New Roman" w:hAnsi="Times New Roman" w:cs="Times New Roman"/>
          <w:b/>
          <w:bCs/>
        </w:rPr>
        <w:t>Abdurašit</w:t>
      </w:r>
      <w:proofErr w:type="spellEnd"/>
      <w:r w:rsidRPr="005F44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4454">
        <w:rPr>
          <w:rFonts w:ascii="Times New Roman" w:hAnsi="Times New Roman" w:cs="Times New Roman"/>
          <w:b/>
          <w:bCs/>
        </w:rPr>
        <w:t>Nizamiev</w:t>
      </w:r>
      <w:proofErr w:type="spellEnd"/>
      <w:r w:rsidRPr="005F4454">
        <w:rPr>
          <w:rFonts w:ascii="Times New Roman" w:hAnsi="Times New Roman" w:cs="Times New Roman"/>
        </w:rPr>
        <w:t>, « Amélioration de la politique de l’eau en Asie centrale », </w:t>
      </w:r>
      <w:r w:rsidRPr="005F4454">
        <w:rPr>
          <w:rFonts w:ascii="Times New Roman" w:hAnsi="Times New Roman" w:cs="Times New Roman"/>
          <w:i/>
          <w:iCs/>
        </w:rPr>
        <w:t>Cahiers d’Asie centrale</w:t>
      </w:r>
      <w:r w:rsidRPr="005F4454">
        <w:rPr>
          <w:rFonts w:ascii="Times New Roman" w:hAnsi="Times New Roman" w:cs="Times New Roman"/>
        </w:rPr>
        <w:t xml:space="preserve"> [En ligne], 25 | 2015, mis en ligne le 22 décembre 2016, consulté le 30 septembre 2024. URL : </w:t>
      </w:r>
      <w:hyperlink r:id="rId32" w:history="1">
        <w:r w:rsidRPr="005F4454">
          <w:rPr>
            <w:rStyle w:val="Lienhypertexte"/>
            <w:rFonts w:ascii="Times New Roman" w:hAnsi="Times New Roman" w:cs="Times New Roman"/>
          </w:rPr>
          <w:t>http://journals.openedition.org/asiecentrale/3168</w:t>
        </w:r>
      </w:hyperlink>
    </w:p>
    <w:p w14:paraId="1BAF7D47" w14:textId="77777777" w:rsid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Habiter un espace en pénurie d'eau </w:t>
      </w:r>
    </w:p>
    <w:p w14:paraId="415C17AF" w14:textId="77777777" w:rsidR="005F4454" w:rsidRDefault="005F4454" w:rsidP="005F445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>Habiter au bord  du lac Tchad</w:t>
      </w:r>
    </w:p>
    <w:p w14:paraId="0975B346" w14:textId="05057217" w:rsidR="005F4454" w:rsidRPr="005F4454" w:rsidRDefault="005F4454" w:rsidP="006259A6">
      <w:pPr>
        <w:rPr>
          <w:rFonts w:ascii="Times New Roman" w:hAnsi="Times New Roman" w:cs="Times New Roman"/>
        </w:rPr>
      </w:pPr>
      <w:proofErr w:type="spellStart"/>
      <w:r w:rsidRPr="005F4454">
        <w:rPr>
          <w:rFonts w:ascii="Times New Roman" w:hAnsi="Times New Roman" w:cs="Times New Roman"/>
        </w:rPr>
        <w:lastRenderedPageBreak/>
        <w:t>Ombiono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Kitoto</w:t>
      </w:r>
      <w:proofErr w:type="spellEnd"/>
      <w:r w:rsidRPr="005F4454">
        <w:rPr>
          <w:rFonts w:ascii="Times New Roman" w:hAnsi="Times New Roman" w:cs="Times New Roman"/>
        </w:rPr>
        <w:t>, P. (2016) . Réchauffement climatique et migration vers les rives du lac Tchad. Migrations Société, N° 163(1), 149-166. https://doi.org/10.3917/migra.163.0149.</w:t>
      </w:r>
      <w:r w:rsidRPr="005F4454">
        <w:rPr>
          <w:rFonts w:ascii="Times New Roman" w:hAnsi="Times New Roman" w:cs="Times New Roman"/>
        </w:rPr>
        <w:br/>
      </w:r>
      <w:proofErr w:type="spellStart"/>
      <w:r w:rsidRPr="005F4454">
        <w:rPr>
          <w:rFonts w:ascii="Times New Roman" w:hAnsi="Times New Roman" w:cs="Times New Roman"/>
        </w:rPr>
        <w:t>Magrin</w:t>
      </w:r>
      <w:proofErr w:type="spellEnd"/>
      <w:r w:rsidRPr="005F4454">
        <w:rPr>
          <w:rFonts w:ascii="Times New Roman" w:hAnsi="Times New Roman" w:cs="Times New Roman"/>
        </w:rPr>
        <w:t xml:space="preserve">, G., </w:t>
      </w:r>
      <w:proofErr w:type="spellStart"/>
      <w:r w:rsidRPr="005F4454">
        <w:rPr>
          <w:rFonts w:ascii="Times New Roman" w:hAnsi="Times New Roman" w:cs="Times New Roman"/>
        </w:rPr>
        <w:t>Dubresson</w:t>
      </w:r>
      <w:proofErr w:type="spellEnd"/>
      <w:r w:rsidRPr="005F4454">
        <w:rPr>
          <w:rFonts w:ascii="Times New Roman" w:hAnsi="Times New Roman" w:cs="Times New Roman"/>
        </w:rPr>
        <w:t xml:space="preserve">, A., </w:t>
      </w:r>
      <w:proofErr w:type="spellStart"/>
      <w:r w:rsidRPr="005F4454">
        <w:rPr>
          <w:rFonts w:ascii="Times New Roman" w:hAnsi="Times New Roman" w:cs="Times New Roman"/>
        </w:rPr>
        <w:t>Ninot</w:t>
      </w:r>
      <w:proofErr w:type="spellEnd"/>
      <w:r w:rsidRPr="005F4454">
        <w:rPr>
          <w:rFonts w:ascii="Times New Roman" w:hAnsi="Times New Roman" w:cs="Times New Roman"/>
        </w:rPr>
        <w:t>, O., Cartographie d' Boissière, A. (2022) . Lac Tchad : pression démographique et changement climatique. Atlas de l'Afrique Un continent émergent ? ( p. 32 -33 ).</w:t>
      </w:r>
      <w:r w:rsidRPr="005F4454">
        <w:rPr>
          <w:rFonts w:ascii="Times New Roman" w:hAnsi="Times New Roman" w:cs="Times New Roman"/>
        </w:rPr>
        <w:br/>
        <w:t> </w:t>
      </w:r>
      <w:proofErr w:type="spellStart"/>
      <w:r w:rsidRPr="005F4454">
        <w:rPr>
          <w:rFonts w:ascii="Times New Roman" w:hAnsi="Times New Roman" w:cs="Times New Roman"/>
        </w:rPr>
        <w:t>Idda</w:t>
      </w:r>
      <w:proofErr w:type="spellEnd"/>
      <w:r w:rsidRPr="005F4454">
        <w:rPr>
          <w:rFonts w:ascii="Times New Roman" w:hAnsi="Times New Roman" w:cs="Times New Roman"/>
        </w:rPr>
        <w:t xml:space="preserve"> S, Bonté B, Mansour H, </w:t>
      </w:r>
      <w:proofErr w:type="spellStart"/>
      <w:r w:rsidRPr="005F4454">
        <w:rPr>
          <w:rFonts w:ascii="Times New Roman" w:hAnsi="Times New Roman" w:cs="Times New Roman"/>
        </w:rPr>
        <w:t>Bellal</w:t>
      </w:r>
      <w:proofErr w:type="spellEnd"/>
      <w:r w:rsidRPr="005F4454">
        <w:rPr>
          <w:rFonts w:ascii="Times New Roman" w:hAnsi="Times New Roman" w:cs="Times New Roman"/>
        </w:rPr>
        <w:t xml:space="preserve"> S-A, Kuper M. 2017. Monument historique ou système bien vivant ? Les foggaras des oasis du Touat (Algérie) et leur réalimentation en eau par pompage. </w:t>
      </w:r>
      <w:proofErr w:type="spellStart"/>
      <w:r w:rsidRPr="005F4454">
        <w:rPr>
          <w:rFonts w:ascii="Times New Roman" w:hAnsi="Times New Roman" w:cs="Times New Roman"/>
        </w:rPr>
        <w:t>Cah</w:t>
      </w:r>
      <w:proofErr w:type="spellEnd"/>
      <w:r w:rsidRPr="005F4454">
        <w:rPr>
          <w:rFonts w:ascii="Times New Roman" w:hAnsi="Times New Roman" w:cs="Times New Roman"/>
        </w:rPr>
        <w:t xml:space="preserve">. </w:t>
      </w:r>
      <w:proofErr w:type="spellStart"/>
      <w:r w:rsidRPr="005F4454">
        <w:rPr>
          <w:rFonts w:ascii="Times New Roman" w:hAnsi="Times New Roman" w:cs="Times New Roman"/>
        </w:rPr>
        <w:t>Agric</w:t>
      </w:r>
      <w:proofErr w:type="spellEnd"/>
      <w:r w:rsidRPr="005F4454">
        <w:rPr>
          <w:rFonts w:ascii="Times New Roman" w:hAnsi="Times New Roman" w:cs="Times New Roman"/>
        </w:rPr>
        <w:t>. 26: 55007‌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 xml:space="preserve">Metzger, A. et </w:t>
      </w:r>
      <w:proofErr w:type="spellStart"/>
      <w:r w:rsidRPr="005F4454">
        <w:rPr>
          <w:rFonts w:ascii="Times New Roman" w:hAnsi="Times New Roman" w:cs="Times New Roman"/>
        </w:rPr>
        <w:t>Meschinet</w:t>
      </w:r>
      <w:proofErr w:type="spellEnd"/>
      <w:r w:rsidRPr="005F4454">
        <w:rPr>
          <w:rFonts w:ascii="Times New Roman" w:hAnsi="Times New Roman" w:cs="Times New Roman"/>
        </w:rPr>
        <w:t xml:space="preserve"> de </w:t>
      </w:r>
      <w:proofErr w:type="spellStart"/>
      <w:r w:rsidRPr="005F4454">
        <w:rPr>
          <w:rFonts w:ascii="Times New Roman" w:hAnsi="Times New Roman" w:cs="Times New Roman"/>
        </w:rPr>
        <w:t>Richemond</w:t>
      </w:r>
      <w:proofErr w:type="spellEnd"/>
      <w:r w:rsidRPr="005F4454">
        <w:rPr>
          <w:rFonts w:ascii="Times New Roman" w:hAnsi="Times New Roman" w:cs="Times New Roman"/>
        </w:rPr>
        <w:t>, N. (2019) . Sécheresses et pénuries d’eau : je t’aime moi non plus. L'Information géographique, Vol. 83(1), 88-108. https://doi.org/10.3917/lig.901.0088.</w:t>
      </w:r>
      <w:r w:rsidRPr="005F4454">
        <w:rPr>
          <w:rFonts w:ascii="Times New Roman" w:hAnsi="Times New Roman" w:cs="Times New Roman"/>
        </w:rPr>
        <w:br/>
      </w:r>
      <w:hyperlink r:id="rId33" w:history="1">
        <w:r w:rsidRPr="005F4454">
          <w:rPr>
            <w:rStyle w:val="Lienhypertexte"/>
            <w:rFonts w:ascii="Times New Roman" w:hAnsi="Times New Roman" w:cs="Times New Roman"/>
          </w:rPr>
          <w:t>https://www.brgm.fr/fr/actualite/article/eau-souterraine-secheresse-defis-venir-territoires</w:t>
        </w:r>
      </w:hyperlink>
      <w:r w:rsidRPr="005F4454">
        <w:rPr>
          <w:rFonts w:ascii="Times New Roman" w:hAnsi="Times New Roman" w:cs="Times New Roman"/>
        </w:rPr>
        <w:t>‌</w:t>
      </w:r>
    </w:p>
    <w:p w14:paraId="036B30B7" w14:textId="77777777" w:rsidR="005F4454" w:rsidRDefault="005F4454" w:rsidP="005F4454">
      <w:pPr>
        <w:rPr>
          <w:rFonts w:ascii="Times New Roman" w:hAnsi="Times New Roman" w:cs="Times New Roman"/>
        </w:rPr>
      </w:pPr>
    </w:p>
    <w:p w14:paraId="0C66128E" w14:textId="77777777" w:rsidR="005F4454" w:rsidRDefault="005F4454" w:rsidP="005F4454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Les delta maritimes, des territoires </w:t>
      </w:r>
      <w:proofErr w:type="spellStart"/>
      <w:r w:rsidRPr="005F4454">
        <w:rPr>
          <w:rFonts w:ascii="Times New Roman" w:hAnsi="Times New Roman" w:cs="Times New Roman"/>
        </w:rPr>
        <w:t>hydrosociaux</w:t>
      </w:r>
      <w:proofErr w:type="spellEnd"/>
      <w:r w:rsidRPr="005F4454">
        <w:rPr>
          <w:rFonts w:ascii="Times New Roman" w:hAnsi="Times New Roman" w:cs="Times New Roman"/>
        </w:rPr>
        <w:t>?</w:t>
      </w:r>
    </w:p>
    <w:p w14:paraId="57964933" w14:textId="77777777" w:rsidR="005F4454" w:rsidRDefault="005F4454" w:rsidP="005F4454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>Habiter un delta maritime en Asie</w:t>
      </w:r>
      <w:r>
        <w:rPr>
          <w:rFonts w:ascii="Times New Roman" w:hAnsi="Times New Roman" w:cs="Times New Roman"/>
        </w:rPr>
        <w:t xml:space="preserve"> </w:t>
      </w:r>
    </w:p>
    <w:p w14:paraId="42389D5E" w14:textId="09425B77" w:rsidR="005F4454" w:rsidRPr="005F4454" w:rsidRDefault="005F4454" w:rsidP="006259A6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Molle, F. (2006) . Géographie de l'eau et interactions scalaires : le delta du Chao </w:t>
      </w:r>
      <w:proofErr w:type="spellStart"/>
      <w:r w:rsidRPr="005F4454">
        <w:rPr>
          <w:rFonts w:ascii="Times New Roman" w:hAnsi="Times New Roman" w:cs="Times New Roman"/>
        </w:rPr>
        <w:t>Phraya</w:t>
      </w:r>
      <w:proofErr w:type="spellEnd"/>
      <w:r w:rsidRPr="005F4454">
        <w:rPr>
          <w:rFonts w:ascii="Times New Roman" w:hAnsi="Times New Roman" w:cs="Times New Roman"/>
        </w:rPr>
        <w:t xml:space="preserve"> (Thaïlande) et son bassin versant. Hérodote, no 121(2), 141-164. https://doi.org/10.3917/her.121.0141.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>Fanchette, S. (2006) . De l'importance des liens géographie physique/géographie humaine pour comprendre les risques de submersion des deltas surpeuplés. Hérodote, no 121(2), 6-18. https://doi.org/10.3917/her.121.0006.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proofErr w:type="spellStart"/>
      <w:r w:rsidRPr="005F4454">
        <w:rPr>
          <w:rFonts w:ascii="Times New Roman" w:hAnsi="Times New Roman" w:cs="Times New Roman"/>
        </w:rPr>
        <w:t>Paskoff</w:t>
      </w:r>
      <w:proofErr w:type="spellEnd"/>
      <w:r w:rsidRPr="005F4454">
        <w:rPr>
          <w:rFonts w:ascii="Times New Roman" w:hAnsi="Times New Roman" w:cs="Times New Roman"/>
        </w:rPr>
        <w:t>, R. (2010) . 8. Les deltas. Les littoraux Impact des aménagements sur leur évolution. ( p. 176 -208 ). Armand Colin. https://shs.cairn.info/les-littoraux--9782200249267-page-176?lang=</w:t>
      </w:r>
      <w:proofErr w:type="spellStart"/>
      <w:r w:rsidRPr="005F4454">
        <w:rPr>
          <w:rFonts w:ascii="Times New Roman" w:hAnsi="Times New Roman" w:cs="Times New Roman"/>
        </w:rPr>
        <w:t>fr.</w:t>
      </w:r>
      <w:proofErr w:type="spellEnd"/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>Jalbert, J. (2023) . La Camargue, un delta face au défi climatique. Annales des Mines - Responsabilité &amp; environnement, N° 112(4), 104-107. https://doi.org/10.3917/re1.112.0104.</w:t>
      </w:r>
    </w:p>
    <w:p w14:paraId="7B58DAD4" w14:textId="77777777" w:rsidR="005F4454" w:rsidRP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Les oasis sahariennes, des paysages de l'eau patrimonialisés?</w:t>
      </w:r>
    </w:p>
    <w:p w14:paraId="3FAB67D9" w14:textId="2E5A9AAE" w:rsid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>Khaled Amrani, Les oasis sahariennes, rempart menacé contre la désertificatio</w:t>
      </w:r>
      <w:r w:rsidRPr="005F4454">
        <w:rPr>
          <w:rFonts w:ascii="Times New Roman" w:hAnsi="Times New Roman" w:cs="Times New Roman"/>
          <w:b/>
          <w:bCs/>
        </w:rPr>
        <w:t xml:space="preserve">n </w:t>
      </w:r>
      <w:hyperlink r:id="rId34" w:tgtFrame="_blank" w:history="1">
        <w:r w:rsidRPr="005F4454">
          <w:rPr>
            <w:rStyle w:val="Lienhypertexte"/>
            <w:rFonts w:ascii="Times New Roman" w:hAnsi="Times New Roman" w:cs="Times New Roman"/>
          </w:rPr>
          <w:t>https://theconversation.com/les-oasis-sahariennes-rempart-menace-contre-la-desertification-145795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 xml:space="preserve">Fassi D. 2017. Les oasis du Monde, carrefour des civilisations et modèle fondamental de durabilité. </w:t>
      </w:r>
      <w:proofErr w:type="spellStart"/>
      <w:r w:rsidRPr="005F4454">
        <w:rPr>
          <w:rFonts w:ascii="Times New Roman" w:hAnsi="Times New Roman" w:cs="Times New Roman"/>
        </w:rPr>
        <w:t>Cah</w:t>
      </w:r>
      <w:proofErr w:type="spellEnd"/>
      <w:r w:rsidRPr="005F4454">
        <w:rPr>
          <w:rFonts w:ascii="Times New Roman" w:hAnsi="Times New Roman" w:cs="Times New Roman"/>
        </w:rPr>
        <w:t>. Agric.26: 46001.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> </w:t>
      </w:r>
      <w:proofErr w:type="spellStart"/>
      <w:r w:rsidRPr="005F4454">
        <w:rPr>
          <w:rFonts w:ascii="Times New Roman" w:hAnsi="Times New Roman" w:cs="Times New Roman"/>
        </w:rPr>
        <w:t>Idda</w:t>
      </w:r>
      <w:proofErr w:type="spellEnd"/>
      <w:r w:rsidRPr="005F4454">
        <w:rPr>
          <w:rFonts w:ascii="Times New Roman" w:hAnsi="Times New Roman" w:cs="Times New Roman"/>
        </w:rPr>
        <w:t xml:space="preserve"> S, Bonté B, Mansour H, </w:t>
      </w:r>
      <w:proofErr w:type="spellStart"/>
      <w:r w:rsidRPr="005F4454">
        <w:rPr>
          <w:rFonts w:ascii="Times New Roman" w:hAnsi="Times New Roman" w:cs="Times New Roman"/>
        </w:rPr>
        <w:t>Bellal</w:t>
      </w:r>
      <w:proofErr w:type="spellEnd"/>
      <w:r w:rsidRPr="005F4454">
        <w:rPr>
          <w:rFonts w:ascii="Times New Roman" w:hAnsi="Times New Roman" w:cs="Times New Roman"/>
        </w:rPr>
        <w:t xml:space="preserve"> S-A, Kuper M. 2017. Monument historique ou système bien vivant ? Les foggaras des oasis du Touat (Algérie) et leur réalimentation en eau par pompage. </w:t>
      </w:r>
      <w:proofErr w:type="spellStart"/>
      <w:r w:rsidRPr="005F4454">
        <w:rPr>
          <w:rFonts w:ascii="Times New Roman" w:hAnsi="Times New Roman" w:cs="Times New Roman"/>
        </w:rPr>
        <w:t>Cah</w:t>
      </w:r>
      <w:proofErr w:type="spellEnd"/>
      <w:r w:rsidRPr="005F4454">
        <w:rPr>
          <w:rFonts w:ascii="Times New Roman" w:hAnsi="Times New Roman" w:cs="Times New Roman"/>
        </w:rPr>
        <w:t xml:space="preserve">. </w:t>
      </w:r>
      <w:proofErr w:type="spellStart"/>
      <w:r w:rsidRPr="005F4454">
        <w:rPr>
          <w:rFonts w:ascii="Times New Roman" w:hAnsi="Times New Roman" w:cs="Times New Roman"/>
        </w:rPr>
        <w:t>Agric</w:t>
      </w:r>
      <w:proofErr w:type="spellEnd"/>
      <w:r w:rsidRPr="005F4454">
        <w:rPr>
          <w:rFonts w:ascii="Times New Roman" w:hAnsi="Times New Roman" w:cs="Times New Roman"/>
        </w:rPr>
        <w:t>. 26: 55007‌</w:t>
      </w:r>
      <w:r w:rsidRPr="005F4454">
        <w:rPr>
          <w:rFonts w:ascii="Times New Roman" w:hAnsi="Times New Roman" w:cs="Times New Roman"/>
        </w:rPr>
        <w:br/>
      </w:r>
    </w:p>
    <w:p w14:paraId="737E5EC2" w14:textId="77777777" w:rsid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La mise en patrimoine des territoires hydrauliques méditerranéens</w:t>
      </w:r>
      <w:r>
        <w:rPr>
          <w:rFonts w:ascii="Times New Roman" w:hAnsi="Times New Roman" w:cs="Times New Roman"/>
        </w:rPr>
        <w:t xml:space="preserve"> </w:t>
      </w:r>
    </w:p>
    <w:p w14:paraId="10FA0488" w14:textId="52061CF4" w:rsidR="005F445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UNESCO </w:t>
      </w:r>
      <w:hyperlink r:id="rId35" w:tgtFrame="_blank" w:history="1">
        <w:r w:rsidRPr="005F4454">
          <w:rPr>
            <w:rStyle w:val="Lienhypertexte"/>
            <w:rFonts w:ascii="Times New Roman" w:hAnsi="Times New Roman" w:cs="Times New Roman"/>
          </w:rPr>
          <w:t>https://whc.unesco.org/fr/listesindicatives/1772/</w:t>
        </w:r>
      </w:hyperlink>
      <w:r w:rsidRPr="005F4454">
        <w:rPr>
          <w:rFonts w:ascii="Times New Roman" w:hAnsi="Times New Roman" w:cs="Times New Roman"/>
        </w:rPr>
        <w:br/>
        <w:t> </w:t>
      </w:r>
      <w:proofErr w:type="spellStart"/>
      <w:r w:rsidRPr="005F4454">
        <w:rPr>
          <w:rFonts w:ascii="Times New Roman" w:hAnsi="Times New Roman" w:cs="Times New Roman"/>
        </w:rPr>
        <w:t>Idda</w:t>
      </w:r>
      <w:proofErr w:type="spellEnd"/>
      <w:r w:rsidRPr="005F4454">
        <w:rPr>
          <w:rFonts w:ascii="Times New Roman" w:hAnsi="Times New Roman" w:cs="Times New Roman"/>
        </w:rPr>
        <w:t xml:space="preserve"> S, Bonté B, Mansour H, </w:t>
      </w:r>
      <w:proofErr w:type="spellStart"/>
      <w:r w:rsidRPr="005F4454">
        <w:rPr>
          <w:rFonts w:ascii="Times New Roman" w:hAnsi="Times New Roman" w:cs="Times New Roman"/>
        </w:rPr>
        <w:t>Bellal</w:t>
      </w:r>
      <w:proofErr w:type="spellEnd"/>
      <w:r w:rsidRPr="005F4454">
        <w:rPr>
          <w:rFonts w:ascii="Times New Roman" w:hAnsi="Times New Roman" w:cs="Times New Roman"/>
        </w:rPr>
        <w:t xml:space="preserve"> S-A, Kuper M. 2017. Monument historique ou système bien vivant ? Les foggaras des oasis du Touat (Algérie) et leur réalimentation en eau par pompage. </w:t>
      </w:r>
      <w:proofErr w:type="spellStart"/>
      <w:r w:rsidRPr="005F4454">
        <w:rPr>
          <w:rFonts w:ascii="Times New Roman" w:hAnsi="Times New Roman" w:cs="Times New Roman"/>
        </w:rPr>
        <w:t>Cah</w:t>
      </w:r>
      <w:proofErr w:type="spellEnd"/>
      <w:r w:rsidRPr="005F4454">
        <w:rPr>
          <w:rFonts w:ascii="Times New Roman" w:hAnsi="Times New Roman" w:cs="Times New Roman"/>
        </w:rPr>
        <w:t xml:space="preserve">. </w:t>
      </w:r>
      <w:proofErr w:type="spellStart"/>
      <w:r w:rsidRPr="005F4454">
        <w:rPr>
          <w:rFonts w:ascii="Times New Roman" w:hAnsi="Times New Roman" w:cs="Times New Roman"/>
        </w:rPr>
        <w:t>Agric</w:t>
      </w:r>
      <w:proofErr w:type="spellEnd"/>
      <w:r w:rsidRPr="005F4454">
        <w:rPr>
          <w:rFonts w:ascii="Times New Roman" w:hAnsi="Times New Roman" w:cs="Times New Roman"/>
        </w:rPr>
        <w:t>. 26: 55007‌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</w:r>
      <w:proofErr w:type="spellStart"/>
      <w:r w:rsidRPr="005F4454">
        <w:rPr>
          <w:rFonts w:ascii="Times New Roman" w:hAnsi="Times New Roman" w:cs="Times New Roman"/>
        </w:rPr>
        <w:t>Thieyy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Ruf</w:t>
      </w:r>
      <w:proofErr w:type="spellEnd"/>
      <w:r w:rsidRPr="005F4454">
        <w:rPr>
          <w:rFonts w:ascii="Times New Roman" w:hAnsi="Times New Roman" w:cs="Times New Roman"/>
        </w:rPr>
        <w:t>, </w:t>
      </w:r>
      <w:proofErr w:type="spellStart"/>
      <w:r w:rsidRPr="005F4454">
        <w:rPr>
          <w:rFonts w:ascii="Times New Roman" w:hAnsi="Times New Roman" w:cs="Times New Roman"/>
        </w:rPr>
        <w:t>Mhamed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Mahdane</w:t>
      </w:r>
      <w:proofErr w:type="spellEnd"/>
      <w:r w:rsidRPr="005F4454">
        <w:rPr>
          <w:rFonts w:ascii="Times New Roman" w:hAnsi="Times New Roman" w:cs="Times New Roman"/>
        </w:rPr>
        <w:t>,  Les spécificités des territoires hydrauliques des arrière-pays méditerranéens et leurs contributions éventuelles au développement local durable, Chapitre 9, </w:t>
      </w:r>
      <w:r w:rsidRPr="005F4454">
        <w:rPr>
          <w:rFonts w:ascii="Times New Roman" w:hAnsi="Times New Roman" w:cs="Times New Roman"/>
          <w:i/>
          <w:iCs/>
        </w:rPr>
        <w:t xml:space="preserve">L’ émergence des spécificités </w:t>
      </w:r>
      <w:proofErr w:type="spellStart"/>
      <w:r w:rsidRPr="005F4454">
        <w:rPr>
          <w:rFonts w:ascii="Times New Roman" w:hAnsi="Times New Roman" w:cs="Times New Roman"/>
          <w:i/>
          <w:iCs/>
        </w:rPr>
        <w:t>LocaLes</w:t>
      </w:r>
      <w:proofErr w:type="spellEnd"/>
      <w:r w:rsidRPr="005F4454">
        <w:rPr>
          <w:rFonts w:ascii="Times New Roman" w:hAnsi="Times New Roman" w:cs="Times New Roman"/>
          <w:i/>
          <w:iCs/>
        </w:rPr>
        <w:t xml:space="preserve"> dans Les </w:t>
      </w:r>
      <w:proofErr w:type="spellStart"/>
      <w:r w:rsidRPr="005F4454">
        <w:rPr>
          <w:rFonts w:ascii="Times New Roman" w:hAnsi="Times New Roman" w:cs="Times New Roman"/>
          <w:i/>
          <w:iCs/>
        </w:rPr>
        <w:t>arrières-pays</w:t>
      </w:r>
      <w:proofErr w:type="spellEnd"/>
      <w:r w:rsidRPr="005F44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F4454">
        <w:rPr>
          <w:rFonts w:ascii="Times New Roman" w:hAnsi="Times New Roman" w:cs="Times New Roman"/>
          <w:i/>
          <w:iCs/>
        </w:rPr>
        <w:t>méditerranéens</w:t>
      </w:r>
      <w:r w:rsidRPr="005F4454">
        <w:rPr>
          <w:rFonts w:ascii="Times New Roman" w:hAnsi="Times New Roman" w:cs="Times New Roman"/>
        </w:rPr>
        <w:t>,Les</w:t>
      </w:r>
      <w:proofErr w:type="spellEnd"/>
      <w:r w:rsidRPr="005F4454">
        <w:rPr>
          <w:rFonts w:ascii="Times New Roman" w:hAnsi="Times New Roman" w:cs="Times New Roman"/>
        </w:rPr>
        <w:t xml:space="preserve"> Impromptus du LPED n°5 IRD, 2019  </w:t>
      </w:r>
      <w:hyperlink r:id="rId36" w:tgtFrame="_blank" w:history="1">
        <w:r w:rsidRPr="005F4454">
          <w:rPr>
            <w:rStyle w:val="Lienhypertexte"/>
            <w:rFonts w:ascii="Times New Roman" w:hAnsi="Times New Roman" w:cs="Times New Roman"/>
          </w:rPr>
          <w:t>https://horizon.documentation.ird.fr/exl-doc/pleins_textes/2022-06/010083031.pdf</w:t>
        </w:r>
      </w:hyperlink>
    </w:p>
    <w:p w14:paraId="41D762E4" w14:textId="77777777" w:rsidR="005F4454" w:rsidRP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lastRenderedPageBreak/>
        <w:t>Pourquoi patrimonialiser les cours d'eau?</w:t>
      </w:r>
    </w:p>
    <w:p w14:paraId="2AED69DB" w14:textId="133103CD" w:rsidR="005F4454" w:rsidRDefault="005F4454" w:rsidP="005F4454">
      <w:pPr>
        <w:rPr>
          <w:rFonts w:ascii="Times New Roman" w:hAnsi="Times New Roman" w:cs="Times New Roman"/>
        </w:rPr>
      </w:pPr>
      <w:proofErr w:type="spellStart"/>
      <w:r w:rsidRPr="005F4454">
        <w:rPr>
          <w:rFonts w:ascii="Times New Roman" w:hAnsi="Times New Roman" w:cs="Times New Roman"/>
        </w:rPr>
        <w:t>Ghiotti</w:t>
      </w:r>
      <w:proofErr w:type="spellEnd"/>
      <w:r w:rsidRPr="005F4454">
        <w:rPr>
          <w:rFonts w:ascii="Times New Roman" w:hAnsi="Times New Roman" w:cs="Times New Roman"/>
        </w:rPr>
        <w:t xml:space="preserve">, S. (2009) . La patrimonialisation des fleuves et des rivières. Une comparaison France-Liban. </w:t>
      </w:r>
      <w:r w:rsidRPr="005F4454">
        <w:rPr>
          <w:rFonts w:ascii="Times New Roman" w:hAnsi="Times New Roman" w:cs="Times New Roman"/>
          <w:i/>
          <w:iCs/>
        </w:rPr>
        <w:t>Mondes en développement,</w:t>
      </w:r>
      <w:r w:rsidRPr="005F4454">
        <w:rPr>
          <w:rFonts w:ascii="Times New Roman" w:hAnsi="Times New Roman" w:cs="Times New Roman"/>
        </w:rPr>
        <w:t xml:space="preserve"> n° 145(1), 73-91. </w:t>
      </w:r>
      <w:hyperlink r:id="rId37" w:tgtFrame="_blank" w:history="1">
        <w:r w:rsidRPr="005F4454">
          <w:rPr>
            <w:rStyle w:val="Lienhypertexte"/>
            <w:rFonts w:ascii="Times New Roman" w:hAnsi="Times New Roman" w:cs="Times New Roman"/>
          </w:rPr>
          <w:t>https://doi.org/10.3917/med.145.0073</w:t>
        </w:r>
      </w:hyperlink>
      <w:r w:rsidRPr="005F4454">
        <w:rPr>
          <w:rFonts w:ascii="Times New Roman" w:hAnsi="Times New Roman" w:cs="Times New Roman"/>
        </w:rPr>
        <w:t>.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>UNESCO, Actes de l’atelier « Fleuves et Patrimoines » - Vers une valorisation patrimoniale des fleuves -file:///C:/Users/bhnad/Downloads/activity-598-1.pdf</w:t>
      </w:r>
    </w:p>
    <w:p w14:paraId="5987C59C" w14:textId="77777777" w:rsid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Patrimonialiser les espaces fluviaux urbains, quels enjeux?</w:t>
      </w:r>
      <w:r>
        <w:rPr>
          <w:rFonts w:ascii="Times New Roman" w:hAnsi="Times New Roman" w:cs="Times New Roman"/>
        </w:rPr>
        <w:t xml:space="preserve"> </w:t>
      </w:r>
    </w:p>
    <w:p w14:paraId="430A87AE" w14:textId="0E5CA4F5" w:rsid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Sylvie </w:t>
      </w:r>
      <w:proofErr w:type="spellStart"/>
      <w:r w:rsidRPr="005F4454">
        <w:rPr>
          <w:rFonts w:ascii="Times New Roman" w:hAnsi="Times New Roman" w:cs="Times New Roman"/>
        </w:rPr>
        <w:t>Clarimont</w:t>
      </w:r>
      <w:proofErr w:type="spellEnd"/>
      <w:r w:rsidRPr="005F4454">
        <w:rPr>
          <w:rFonts w:ascii="Times New Roman" w:hAnsi="Times New Roman" w:cs="Times New Roman"/>
        </w:rPr>
        <w:t xml:space="preserve">, Vincent </w:t>
      </w:r>
      <w:proofErr w:type="spellStart"/>
      <w:r w:rsidRPr="005F4454">
        <w:rPr>
          <w:rFonts w:ascii="Times New Roman" w:hAnsi="Times New Roman" w:cs="Times New Roman"/>
        </w:rPr>
        <w:t>Vlès</w:t>
      </w:r>
      <w:proofErr w:type="spellEnd"/>
      <w:r w:rsidRPr="005F4454">
        <w:rPr>
          <w:rFonts w:ascii="Times New Roman" w:hAnsi="Times New Roman" w:cs="Times New Roman"/>
        </w:rPr>
        <w:t xml:space="preserve">, </w:t>
      </w:r>
      <w:proofErr w:type="spellStart"/>
      <w:r w:rsidRPr="005F4454">
        <w:rPr>
          <w:rFonts w:ascii="Times New Roman" w:hAnsi="Times New Roman" w:cs="Times New Roman"/>
        </w:rPr>
        <w:t>Kildine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Leichnig</w:t>
      </w:r>
      <w:proofErr w:type="spellEnd"/>
      <w:r w:rsidRPr="005F4454">
        <w:rPr>
          <w:rFonts w:ascii="Times New Roman" w:hAnsi="Times New Roman" w:cs="Times New Roman"/>
        </w:rPr>
        <w:t xml:space="preserve">. Les politiques de patrimonialisation des espaces fluviaux urbains : une approche comparée Pau/Saragosse. Institut de recherche du Val de Saône- Mâconnais. </w:t>
      </w:r>
      <w:r w:rsidRPr="005F4454">
        <w:rPr>
          <w:rFonts w:ascii="Times New Roman" w:hAnsi="Times New Roman" w:cs="Times New Roman"/>
          <w:i/>
          <w:iCs/>
        </w:rPr>
        <w:t>Fleuves et territoires,</w:t>
      </w:r>
      <w:r w:rsidRPr="005F4454">
        <w:rPr>
          <w:rFonts w:ascii="Times New Roman" w:hAnsi="Times New Roman" w:cs="Times New Roman"/>
        </w:rPr>
        <w:t xml:space="preserve"> pp.155-166, 2014. halshs-02178226</w:t>
      </w:r>
      <w:r w:rsidRPr="005F4454">
        <w:rPr>
          <w:rFonts w:ascii="Times New Roman" w:hAnsi="Times New Roman" w:cs="Times New Roman"/>
        </w:rPr>
        <w:br/>
        <w:t>file:///C:/Users/bhnad/Downloads/activity-598-1.pdf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>Fanny Romain, “L’imaginaire fluvial contemporain : un antidote urbain ?”, </w:t>
      </w:r>
      <w:r w:rsidRPr="005F4454">
        <w:rPr>
          <w:rFonts w:ascii="Times New Roman" w:hAnsi="Times New Roman" w:cs="Times New Roman"/>
          <w:i/>
          <w:iCs/>
        </w:rPr>
        <w:t>Projets de paysage</w:t>
      </w:r>
      <w:r w:rsidRPr="005F4454">
        <w:rPr>
          <w:rFonts w:ascii="Times New Roman" w:hAnsi="Times New Roman" w:cs="Times New Roman"/>
        </w:rPr>
        <w:t xml:space="preserve"> [Online], 10 | 2014, Online </w:t>
      </w:r>
      <w:proofErr w:type="spellStart"/>
      <w:r w:rsidRPr="005F4454">
        <w:rPr>
          <w:rFonts w:ascii="Times New Roman" w:hAnsi="Times New Roman" w:cs="Times New Roman"/>
        </w:rPr>
        <w:t>since</w:t>
      </w:r>
      <w:proofErr w:type="spellEnd"/>
      <w:r w:rsidRPr="005F4454">
        <w:rPr>
          <w:rFonts w:ascii="Times New Roman" w:hAnsi="Times New Roman" w:cs="Times New Roman"/>
        </w:rPr>
        <w:t xml:space="preserve"> 31 August 2014, </w:t>
      </w:r>
      <w:proofErr w:type="spellStart"/>
      <w:r w:rsidRPr="005F4454">
        <w:rPr>
          <w:rFonts w:ascii="Times New Roman" w:hAnsi="Times New Roman" w:cs="Times New Roman"/>
        </w:rPr>
        <w:t>connection</w:t>
      </w:r>
      <w:proofErr w:type="spellEnd"/>
      <w:r w:rsidRPr="005F4454">
        <w:rPr>
          <w:rFonts w:ascii="Times New Roman" w:hAnsi="Times New Roman" w:cs="Times New Roman"/>
        </w:rPr>
        <w:t xml:space="preserve"> on 24 </w:t>
      </w:r>
      <w:proofErr w:type="spellStart"/>
      <w:r w:rsidRPr="005F4454">
        <w:rPr>
          <w:rFonts w:ascii="Times New Roman" w:hAnsi="Times New Roman" w:cs="Times New Roman"/>
        </w:rPr>
        <w:t>October</w:t>
      </w:r>
      <w:proofErr w:type="spellEnd"/>
      <w:r w:rsidRPr="005F4454">
        <w:rPr>
          <w:rFonts w:ascii="Times New Roman" w:hAnsi="Times New Roman" w:cs="Times New Roman"/>
        </w:rPr>
        <w:t xml:space="preserve"> 2024. URL: http://journals.openedition.org/paysage/11836; DOI: </w:t>
      </w:r>
      <w:hyperlink r:id="rId38" w:history="1">
        <w:r w:rsidRPr="005F4454">
          <w:rPr>
            <w:rStyle w:val="Lienhypertexte"/>
            <w:rFonts w:ascii="Times New Roman" w:hAnsi="Times New Roman" w:cs="Times New Roman"/>
          </w:rPr>
          <w:t>https://doi.org/10.4000/paysage.11836</w:t>
        </w:r>
      </w:hyperlink>
    </w:p>
    <w:p w14:paraId="5941F31E" w14:textId="77777777" w:rsidR="005F4454" w:rsidRP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religion et protection de la ressource en eau</w:t>
      </w:r>
    </w:p>
    <w:p w14:paraId="02EAB245" w14:textId="6D7988AF" w:rsid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Lamine </w:t>
      </w:r>
      <w:proofErr w:type="spellStart"/>
      <w:r w:rsidRPr="005F4454">
        <w:rPr>
          <w:rFonts w:ascii="Times New Roman" w:hAnsi="Times New Roman" w:cs="Times New Roman"/>
        </w:rPr>
        <w:t>Sané</w:t>
      </w:r>
      <w:proofErr w:type="spellEnd"/>
      <w:r w:rsidRPr="005F4454">
        <w:rPr>
          <w:rFonts w:ascii="Times New Roman" w:hAnsi="Times New Roman" w:cs="Times New Roman"/>
        </w:rPr>
        <w:t xml:space="preserve"> M.,</w:t>
      </w:r>
      <w:proofErr w:type="spellStart"/>
      <w:r w:rsidRPr="005F4454">
        <w:rPr>
          <w:rFonts w:ascii="Times New Roman" w:hAnsi="Times New Roman" w:cs="Times New Roman"/>
        </w:rPr>
        <w:t>Soumbane</w:t>
      </w:r>
      <w:proofErr w:type="spellEnd"/>
      <w:r w:rsidRPr="005F4454">
        <w:rPr>
          <w:rFonts w:ascii="Times New Roman" w:hAnsi="Times New Roman" w:cs="Times New Roman"/>
        </w:rPr>
        <w:t xml:space="preserve"> Diatta C., &amp; Ephrem A.D.B.,(2021). Sites d’eau sacrés et conservation de la biodiversité : cas des paysages d’eau de la région de Ziguinchor (Sénégal) </w:t>
      </w:r>
      <w:proofErr w:type="spellStart"/>
      <w:r w:rsidRPr="005F4454">
        <w:rPr>
          <w:rFonts w:ascii="Times New Roman" w:hAnsi="Times New Roman" w:cs="Times New Roman"/>
        </w:rPr>
        <w:t>European</w:t>
      </w:r>
      <w:proofErr w:type="spellEnd"/>
      <w:r w:rsidRPr="005F4454">
        <w:rPr>
          <w:rFonts w:ascii="Times New Roman" w:hAnsi="Times New Roman" w:cs="Times New Roman"/>
        </w:rPr>
        <w:t xml:space="preserve"> Scientific Journal, ESJ, 17(43), 18. https://doi.org/10.19044/esj.2021.v17n43p18</w:t>
      </w:r>
      <w:r w:rsidRPr="005F4454">
        <w:rPr>
          <w:rFonts w:ascii="Times New Roman" w:hAnsi="Times New Roman" w:cs="Times New Roman"/>
        </w:rPr>
        <w:br/>
      </w:r>
      <w:r w:rsidRPr="005F4454">
        <w:rPr>
          <w:rFonts w:ascii="Times New Roman" w:hAnsi="Times New Roman" w:cs="Times New Roman"/>
        </w:rPr>
        <w:br/>
        <w:t xml:space="preserve">Bertrand </w:t>
      </w:r>
      <w:proofErr w:type="spellStart"/>
      <w:r w:rsidRPr="005F4454">
        <w:rPr>
          <w:rFonts w:ascii="Times New Roman" w:hAnsi="Times New Roman" w:cs="Times New Roman"/>
        </w:rPr>
        <w:t>Sajaloli</w:t>
      </w:r>
      <w:proofErr w:type="spellEnd"/>
      <w:r w:rsidRPr="005F4454">
        <w:rPr>
          <w:rFonts w:ascii="Times New Roman" w:hAnsi="Times New Roman" w:cs="Times New Roman"/>
        </w:rPr>
        <w:t>, « </w:t>
      </w:r>
      <w:hyperlink r:id="rId39" w:tgtFrame="_blank" w:history="1">
        <w:r w:rsidRPr="005F4454">
          <w:rPr>
            <w:rStyle w:val="Lienhypertexte"/>
            <w:rFonts w:ascii="Times New Roman" w:hAnsi="Times New Roman" w:cs="Times New Roman"/>
          </w:rPr>
          <w:t>Génies de l’eau et protection des zones humides en pays dogon (Mali)</w:t>
        </w:r>
      </w:hyperlink>
      <w:r w:rsidRPr="005F4454">
        <w:rPr>
          <w:rFonts w:ascii="Times New Roman" w:hAnsi="Times New Roman" w:cs="Times New Roman"/>
        </w:rPr>
        <w:t xml:space="preserve"> », </w:t>
      </w:r>
      <w:proofErr w:type="spellStart"/>
      <w:r w:rsidRPr="005F4454">
        <w:rPr>
          <w:rFonts w:ascii="Times New Roman" w:hAnsi="Times New Roman" w:cs="Times New Roman"/>
          <w:i/>
          <w:iCs/>
        </w:rPr>
        <w:t>Géoconfluences</w:t>
      </w:r>
      <w:proofErr w:type="spellEnd"/>
      <w:r w:rsidRPr="005F4454">
        <w:rPr>
          <w:rFonts w:ascii="Times New Roman" w:hAnsi="Times New Roman" w:cs="Times New Roman"/>
        </w:rPr>
        <w:t>, octobre 2016.</w:t>
      </w:r>
      <w:r w:rsidRPr="005F4454">
        <w:rPr>
          <w:rFonts w:ascii="Times New Roman" w:hAnsi="Times New Roman" w:cs="Times New Roman"/>
        </w:rPr>
        <w:br/>
      </w:r>
      <w:hyperlink r:id="rId40" w:tgtFrame="_blank" w:history="1">
        <w:r w:rsidRPr="005F4454">
          <w:rPr>
            <w:rStyle w:val="Lienhypertexte"/>
            <w:rFonts w:ascii="Times New Roman" w:hAnsi="Times New Roman" w:cs="Times New Roman"/>
          </w:rPr>
          <w:t>https://geoconfluences.ens-lyon.fr/informations-scientifiques/dossiers-thematiques/fait-religieux-et-construction-de-l-espace/corpus-documentaire/genies-de-leau-et-protection-des-zones-humides-en-pays-dogon-mali</w:t>
        </w:r>
      </w:hyperlink>
    </w:p>
    <w:p w14:paraId="3F4CCD10" w14:textId="77777777" w:rsidR="005F4454" w:rsidRPr="005F4454" w:rsidRDefault="005F4454" w:rsidP="005F4454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b/>
          <w:bCs/>
        </w:rPr>
        <w:t>Patrimonialiser la ressource en eau : quels enjeux?</w:t>
      </w:r>
    </w:p>
    <w:p w14:paraId="2C4F32F4" w14:textId="62AFD3C9" w:rsidR="001D0444" w:rsidRPr="005F4454" w:rsidRDefault="005F4454" w:rsidP="005F4454">
      <w:p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</w:rPr>
        <w:t xml:space="preserve">Raphaël </w:t>
      </w:r>
      <w:proofErr w:type="spellStart"/>
      <w:r w:rsidRPr="005F4454">
        <w:rPr>
          <w:rFonts w:ascii="Times New Roman" w:hAnsi="Times New Roman" w:cs="Times New Roman"/>
        </w:rPr>
        <w:t>Mathevet</w:t>
      </w:r>
      <w:proofErr w:type="spellEnd"/>
      <w:r w:rsidRPr="005F4454">
        <w:rPr>
          <w:rFonts w:ascii="Times New Roman" w:hAnsi="Times New Roman" w:cs="Times New Roman"/>
        </w:rPr>
        <w:t xml:space="preserve">, Simon </w:t>
      </w:r>
      <w:proofErr w:type="spellStart"/>
      <w:r w:rsidRPr="005F4454">
        <w:rPr>
          <w:rFonts w:ascii="Times New Roman" w:hAnsi="Times New Roman" w:cs="Times New Roman"/>
        </w:rPr>
        <w:t>Targowla</w:t>
      </w:r>
      <w:proofErr w:type="spellEnd"/>
      <w:r w:rsidRPr="005F4454">
        <w:rPr>
          <w:rFonts w:ascii="Times New Roman" w:hAnsi="Times New Roman" w:cs="Times New Roman"/>
        </w:rPr>
        <w:t xml:space="preserve">, </w:t>
      </w:r>
      <w:proofErr w:type="spellStart"/>
      <w:r w:rsidRPr="005F4454">
        <w:rPr>
          <w:rFonts w:ascii="Times New Roman" w:hAnsi="Times New Roman" w:cs="Times New Roman"/>
        </w:rPr>
        <w:t>Munisamy</w:t>
      </w:r>
      <w:proofErr w:type="spellEnd"/>
      <w:r w:rsidRPr="005F4454">
        <w:rPr>
          <w:rFonts w:ascii="Times New Roman" w:hAnsi="Times New Roman" w:cs="Times New Roman"/>
        </w:rPr>
        <w:t xml:space="preserve"> </w:t>
      </w:r>
      <w:proofErr w:type="spellStart"/>
      <w:r w:rsidRPr="005F4454">
        <w:rPr>
          <w:rFonts w:ascii="Times New Roman" w:hAnsi="Times New Roman" w:cs="Times New Roman"/>
        </w:rPr>
        <w:t>Anbarashan</w:t>
      </w:r>
      <w:proofErr w:type="spellEnd"/>
      <w:r w:rsidRPr="005F4454">
        <w:rPr>
          <w:rFonts w:ascii="Times New Roman" w:hAnsi="Times New Roman" w:cs="Times New Roman"/>
        </w:rPr>
        <w:t xml:space="preserve">, Govindan </w:t>
      </w:r>
      <w:proofErr w:type="spellStart"/>
      <w:r w:rsidRPr="005F4454">
        <w:rPr>
          <w:rFonts w:ascii="Times New Roman" w:hAnsi="Times New Roman" w:cs="Times New Roman"/>
        </w:rPr>
        <w:t>Venkatasubramanian</w:t>
      </w:r>
      <w:proofErr w:type="spellEnd"/>
      <w:r w:rsidRPr="005F4454">
        <w:rPr>
          <w:rFonts w:ascii="Times New Roman" w:hAnsi="Times New Roman" w:cs="Times New Roman"/>
        </w:rPr>
        <w:t xml:space="preserve">, Narayanan </w:t>
      </w:r>
      <w:proofErr w:type="spellStart"/>
      <w:r w:rsidRPr="005F4454">
        <w:rPr>
          <w:rFonts w:ascii="Times New Roman" w:hAnsi="Times New Roman" w:cs="Times New Roman"/>
        </w:rPr>
        <w:t>Ayyappan</w:t>
      </w:r>
      <w:proofErr w:type="spellEnd"/>
      <w:r w:rsidRPr="005F4454">
        <w:rPr>
          <w:rFonts w:ascii="Times New Roman" w:hAnsi="Times New Roman" w:cs="Times New Roman"/>
        </w:rPr>
        <w:t xml:space="preserve"> et Nicolas </w:t>
      </w:r>
      <w:proofErr w:type="spellStart"/>
      <w:r w:rsidRPr="005F4454">
        <w:rPr>
          <w:rFonts w:ascii="Times New Roman" w:hAnsi="Times New Roman" w:cs="Times New Roman"/>
        </w:rPr>
        <w:t>Bautès</w:t>
      </w:r>
      <w:proofErr w:type="spellEnd"/>
      <w:r w:rsidRPr="005F4454">
        <w:rPr>
          <w:rFonts w:ascii="Times New Roman" w:hAnsi="Times New Roman" w:cs="Times New Roman"/>
        </w:rPr>
        <w:t>, « Entre urbanisation et patrimonialisation : le lac d’</w:t>
      </w:r>
      <w:proofErr w:type="spellStart"/>
      <w:r w:rsidRPr="005F4454">
        <w:rPr>
          <w:rFonts w:ascii="Times New Roman" w:hAnsi="Times New Roman" w:cs="Times New Roman"/>
        </w:rPr>
        <w:t>Oussudu</w:t>
      </w:r>
      <w:proofErr w:type="spellEnd"/>
      <w:r w:rsidRPr="005F4454">
        <w:rPr>
          <w:rFonts w:ascii="Times New Roman" w:hAnsi="Times New Roman" w:cs="Times New Roman"/>
        </w:rPr>
        <w:t xml:space="preserve"> en devenir (Pondichéry, Tamil Nadu), Inde du Sud », </w:t>
      </w:r>
      <w:r w:rsidRPr="005F4454">
        <w:rPr>
          <w:rFonts w:ascii="Times New Roman" w:hAnsi="Times New Roman" w:cs="Times New Roman"/>
          <w:i/>
          <w:iCs/>
        </w:rPr>
        <w:t>Les Cahiers d’Outre-Mer</w:t>
      </w:r>
      <w:r w:rsidRPr="005F4454">
        <w:rPr>
          <w:rFonts w:ascii="Times New Roman" w:hAnsi="Times New Roman" w:cs="Times New Roman"/>
        </w:rPr>
        <w:t xml:space="preserve"> [En ligne], 281 | Janvier-Juin, mis en ligne le 01 janvier 2022, consulté le 23 octobre 2024. URL : http://journals.openedition.org/com/11082 ; DOI : </w:t>
      </w:r>
      <w:hyperlink r:id="rId41" w:tgtFrame="_blank" w:history="1">
        <w:r w:rsidRPr="005F4454">
          <w:rPr>
            <w:rStyle w:val="Lienhypertexte"/>
            <w:rFonts w:ascii="Times New Roman" w:hAnsi="Times New Roman" w:cs="Times New Roman"/>
          </w:rPr>
          <w:t>https://doi.org/10.4000/com.11082</w:t>
        </w:r>
      </w:hyperlink>
      <w:r w:rsidRPr="005F4454">
        <w:rPr>
          <w:rFonts w:ascii="Times New Roman" w:hAnsi="Times New Roman" w:cs="Times New Roman"/>
        </w:rPr>
        <w:t>‌</w:t>
      </w:r>
      <w:r w:rsidRPr="005F4454">
        <w:rPr>
          <w:rFonts w:ascii="Times New Roman" w:hAnsi="Times New Roman" w:cs="Times New Roman"/>
        </w:rPr>
        <w:br/>
        <w:t xml:space="preserve"> Le lac Tchad, patrimoine de l'Unesco : </w:t>
      </w:r>
      <w:hyperlink r:id="rId42" w:tgtFrame="_blank" w:history="1">
        <w:r w:rsidRPr="005F4454">
          <w:rPr>
            <w:rStyle w:val="Lienhypertexte"/>
            <w:rFonts w:ascii="Times New Roman" w:hAnsi="Times New Roman" w:cs="Times New Roman"/>
          </w:rPr>
          <w:t>https://whc.unesco.org/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fr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/</w:t>
        </w:r>
        <w:proofErr w:type="spellStart"/>
        <w:r w:rsidRPr="005F4454">
          <w:rPr>
            <w:rStyle w:val="Lienhypertexte"/>
            <w:rFonts w:ascii="Times New Roman" w:hAnsi="Times New Roman" w:cs="Times New Roman"/>
          </w:rPr>
          <w:t>listesindicatives</w:t>
        </w:r>
        <w:proofErr w:type="spellEnd"/>
        <w:r w:rsidRPr="005F4454">
          <w:rPr>
            <w:rStyle w:val="Lienhypertexte"/>
            <w:rFonts w:ascii="Times New Roman" w:hAnsi="Times New Roman" w:cs="Times New Roman"/>
          </w:rPr>
          <w:t>/6361/</w:t>
        </w:r>
      </w:hyperlink>
      <w:r w:rsidRPr="005F4454">
        <w:rPr>
          <w:rFonts w:ascii="Times New Roman" w:hAnsi="Times New Roman" w:cs="Times New Roman"/>
        </w:rPr>
        <w:t>‌</w:t>
      </w:r>
    </w:p>
    <w:p w14:paraId="60F79EDD" w14:textId="50B09EFB" w:rsidR="005F4454" w:rsidRDefault="00F31AA9" w:rsidP="00F31AA9">
      <w:pPr>
        <w:pStyle w:val="Paragraphedeliste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Disponibilité et accessibilité </w:t>
      </w:r>
      <w:r w:rsidR="00647FED">
        <w:rPr>
          <w:b/>
          <w:bCs/>
        </w:rPr>
        <w:t xml:space="preserve">à l’eau potable </w:t>
      </w:r>
      <w:r>
        <w:rPr>
          <w:b/>
          <w:bCs/>
        </w:rPr>
        <w:t xml:space="preserve"> en Chine</w:t>
      </w:r>
    </w:p>
    <w:p w14:paraId="12826412" w14:textId="69010698" w:rsidR="00F31AA9" w:rsidRDefault="00F31AA9" w:rsidP="00F31AA9">
      <w:proofErr w:type="spellStart"/>
      <w:r w:rsidRPr="00F31AA9">
        <w:t>Zongxia</w:t>
      </w:r>
      <w:proofErr w:type="spellEnd"/>
      <w:r w:rsidRPr="00F31AA9">
        <w:t xml:space="preserve"> Cai, « Les ressources en eau et leur gestion en Chine », </w:t>
      </w:r>
      <w:proofErr w:type="spellStart"/>
      <w:r w:rsidRPr="00F31AA9">
        <w:rPr>
          <w:i/>
          <w:iCs/>
        </w:rPr>
        <w:t>Géocarrefour</w:t>
      </w:r>
      <w:proofErr w:type="spellEnd"/>
      <w:r w:rsidRPr="00F31AA9">
        <w:t xml:space="preserve"> [En ligne], Vol. 79/1 | 2004, mis en ligne le 23 août 2007, consulté le 11 novembre 2024. URL : http://journals.openedition.org/geocarrefour/510 ; DOI : </w:t>
      </w:r>
      <w:hyperlink r:id="rId43" w:history="1">
        <w:r w:rsidRPr="003B0D58">
          <w:rPr>
            <w:rStyle w:val="Lienhypertexte"/>
          </w:rPr>
          <w:t>https://doi.org/10.4000/geocarrefour.510</w:t>
        </w:r>
      </w:hyperlink>
    </w:p>
    <w:p w14:paraId="370C8516" w14:textId="3EE3E8CF" w:rsidR="00F31AA9" w:rsidRPr="00F31AA9" w:rsidRDefault="00F31AA9" w:rsidP="00F31AA9">
      <w:hyperlink r:id="rId44" w:history="1">
        <w:r w:rsidRPr="00F31AA9">
          <w:rPr>
            <w:rStyle w:val="Lienhypertexte"/>
            <w:color w:val="auto"/>
            <w:u w:val="none"/>
          </w:rPr>
          <w:t>Valéry Laramée de Tannenberg</w:t>
        </w:r>
      </w:hyperlink>
      <w:r w:rsidRPr="00F31AA9">
        <w:t>, En manque d’eau, la Chine assoiffe ses voisins https://reporterre.net/En-manque-d-eau-la-Chine-assoiffe-ses-voisins</w:t>
      </w:r>
    </w:p>
    <w:p w14:paraId="05BE17AB" w14:textId="36964447" w:rsidR="00F31AA9" w:rsidRPr="00F31AA9" w:rsidRDefault="00F31AA9" w:rsidP="00F31AA9">
      <w:r w:rsidRPr="00F31AA9">
        <w:t> </w:t>
      </w:r>
      <w:hyperlink r:id="rId45" w:history="1">
        <w:r w:rsidRPr="00F31AA9">
          <w:rPr>
            <w:rStyle w:val="Lienhypertexte"/>
            <w:color w:val="auto"/>
          </w:rPr>
          <w:t>Franck GALLAND</w:t>
        </w:r>
      </w:hyperlink>
      <w:r w:rsidRPr="00F31AA9">
        <w:t xml:space="preserve">, Géopolitique de l’eau en Chine, </w:t>
      </w:r>
      <w:proofErr w:type="spellStart"/>
      <w:r w:rsidRPr="00F31AA9">
        <w:t>diploweb</w:t>
      </w:r>
      <w:proofErr w:type="spellEnd"/>
      <w:r w:rsidRPr="00F31AA9">
        <w:t>, 2009 : https://www.diploweb.com/Geopolitique-de-l-eau-en-Chine.html</w:t>
      </w:r>
    </w:p>
    <w:p w14:paraId="01508FC6" w14:textId="01C53AFC" w:rsidR="00647FED" w:rsidRDefault="00F31AA9" w:rsidP="00F31AA9">
      <w:hyperlink r:id="rId46" w:history="1">
        <w:r w:rsidRPr="00F31AA9">
          <w:rPr>
            <w:rStyle w:val="Lienhypertexte"/>
          </w:rPr>
          <w:t>AU LONG Yu</w:t>
        </w:r>
      </w:hyperlink>
      <w:r w:rsidRPr="00F31AA9">
        <w:t xml:space="preserve">, </w:t>
      </w:r>
      <w:hyperlink r:id="rId47" w:history="1">
        <w:r w:rsidRPr="00F31AA9">
          <w:rPr>
            <w:rStyle w:val="Lienhypertexte"/>
          </w:rPr>
          <w:t>LIU Danqing</w:t>
        </w:r>
      </w:hyperlink>
      <w:r>
        <w:t xml:space="preserve">, la privatisation de l’eau en Chine , 2010 </w:t>
      </w:r>
      <w:hyperlink r:id="rId48" w:history="1">
        <w:r w:rsidR="00647FED" w:rsidRPr="003B0D58">
          <w:rPr>
            <w:rStyle w:val="Lienhypertexte"/>
          </w:rPr>
          <w:t>https://www.partagedeseaux.info/La-privatisation-de-l-eau-en-Chine</w:t>
        </w:r>
      </w:hyperlink>
    </w:p>
    <w:p w14:paraId="11AA3C7D" w14:textId="6E1CD1F7" w:rsidR="00647FED" w:rsidRDefault="00647FED" w:rsidP="00F31AA9">
      <w:hyperlink r:id="rId49" w:history="1">
        <w:r w:rsidRPr="003B0D58">
          <w:rPr>
            <w:rStyle w:val="Lienhypertexte"/>
          </w:rPr>
          <w:t>https://www.lemonde.fr/planete/article/2022/10/17/en-chine-la-qualite-la-quantite-et-la-repartition-de-l-eau-sont-extremement-problematiques_6146181_3244.html</w:t>
        </w:r>
      </w:hyperlink>
    </w:p>
    <w:p w14:paraId="306E1A85" w14:textId="2296CD55" w:rsidR="00647FED" w:rsidRPr="0062291D" w:rsidRDefault="00647FED" w:rsidP="00647FED">
      <w:pPr>
        <w:pStyle w:val="Paragraphedeliste"/>
        <w:numPr>
          <w:ilvl w:val="0"/>
          <w:numId w:val="15"/>
        </w:numPr>
        <w:rPr>
          <w:b/>
          <w:bCs/>
        </w:rPr>
      </w:pPr>
      <w:r w:rsidRPr="0062291D">
        <w:rPr>
          <w:b/>
          <w:bCs/>
        </w:rPr>
        <w:t>Disponibilité et accès à l’eau potable au Brésil</w:t>
      </w:r>
    </w:p>
    <w:p w14:paraId="1BB81CD8" w14:textId="7FF9A489" w:rsidR="00647FED" w:rsidRDefault="00647FED" w:rsidP="00647FED">
      <w:hyperlink r:id="rId50" w:history="1">
        <w:r w:rsidRPr="003B0D58">
          <w:rPr>
            <w:rStyle w:val="Lienhypertexte"/>
          </w:rPr>
          <w:t>https://www.banquemondiale.org/fr/news/feature/2016/07/27/how-brazil-managing-water-resources-new-report-scd</w:t>
        </w:r>
      </w:hyperlink>
    </w:p>
    <w:p w14:paraId="282E51E3" w14:textId="018B3B46" w:rsidR="00647FED" w:rsidRDefault="00647FED" w:rsidP="00647FED">
      <w:hyperlink r:id="rId51" w:history="1">
        <w:r w:rsidRPr="003B0D58">
          <w:rPr>
            <w:rStyle w:val="Lienhypertexte"/>
          </w:rPr>
          <w:t>https://blog.novus.com.br/les-defis-de-lapprovisionnement-en-eau-au-bresil/?lang=fr</w:t>
        </w:r>
      </w:hyperlink>
    </w:p>
    <w:p w14:paraId="3B9605A9" w14:textId="06583958" w:rsidR="00647FED" w:rsidRDefault="00647FED" w:rsidP="00647FED">
      <w:r w:rsidRPr="00647FED">
        <w:t xml:space="preserve">Berthe, A. (2018) . L’accès à l’eau et à l’assainissement au Brésil, un enjeu de développement soutenable à évaluer. Problèmes d'Amérique latine, N° 111(4), 59-83. </w:t>
      </w:r>
      <w:hyperlink r:id="rId52" w:history="1">
        <w:r w:rsidRPr="003B0D58">
          <w:rPr>
            <w:rStyle w:val="Lienhypertexte"/>
          </w:rPr>
          <w:t>https://doi.org/10.3917/pal.111.0059</w:t>
        </w:r>
      </w:hyperlink>
      <w:r w:rsidRPr="00647FED">
        <w:t>.</w:t>
      </w:r>
    </w:p>
    <w:p w14:paraId="0DC32DEC" w14:textId="199E6F34" w:rsidR="00647FED" w:rsidRDefault="001D0444" w:rsidP="00647FED">
      <w:r w:rsidRPr="001D0444">
        <w:t>https://www.diploweb.com/L-eau-au-Bresil-Les-paradoxes-de-l.html</w:t>
      </w:r>
    </w:p>
    <w:p w14:paraId="1068E571" w14:textId="4AFE5EBB" w:rsidR="00647FED" w:rsidRPr="0062291D" w:rsidRDefault="00647FED" w:rsidP="00647FED">
      <w:pPr>
        <w:pStyle w:val="Paragraphedeliste"/>
        <w:numPr>
          <w:ilvl w:val="0"/>
          <w:numId w:val="15"/>
        </w:numPr>
        <w:rPr>
          <w:b/>
          <w:bCs/>
        </w:rPr>
      </w:pPr>
      <w:r w:rsidRPr="0062291D">
        <w:rPr>
          <w:b/>
          <w:bCs/>
        </w:rPr>
        <w:t>Disponibilité et accès à l’eau potable aux Etats-Unis</w:t>
      </w:r>
    </w:p>
    <w:p w14:paraId="553E99AD" w14:textId="4193ED7D" w:rsidR="00647FED" w:rsidRDefault="0062291D" w:rsidP="00647FED">
      <w:hyperlink r:id="rId53" w:history="1">
        <w:r w:rsidRPr="003B0D58">
          <w:rPr>
            <w:rStyle w:val="Lienhypertexte"/>
          </w:rPr>
          <w:t>http://www.maisonregionaledeleau.com/dou-provient-leau-potable-aux-etats-unis/</w:t>
        </w:r>
      </w:hyperlink>
    </w:p>
    <w:p w14:paraId="65A876AE" w14:textId="7BBF9ABA" w:rsidR="0062291D" w:rsidRDefault="0062291D" w:rsidP="00647FED">
      <w:proofErr w:type="spellStart"/>
      <w:r w:rsidRPr="0062291D">
        <w:t>Sevcik</w:t>
      </w:r>
      <w:proofErr w:type="spellEnd"/>
      <w:r w:rsidRPr="0062291D">
        <w:t xml:space="preserve">, B. (2024) . Pauvreté et inégalités de revenus aux États-Unis. Regards, N° 63(1), 141-158. </w:t>
      </w:r>
      <w:hyperlink r:id="rId54" w:history="1">
        <w:r w:rsidRPr="003B0D58">
          <w:rPr>
            <w:rStyle w:val="Lienhypertexte"/>
          </w:rPr>
          <w:t>https://doi.org/10.3917/regar.063.0141</w:t>
        </w:r>
      </w:hyperlink>
      <w:r w:rsidRPr="0062291D">
        <w:t>.</w:t>
      </w:r>
    </w:p>
    <w:p w14:paraId="7B3F31C8" w14:textId="594649C3" w:rsidR="0062291D" w:rsidRDefault="001D0444" w:rsidP="001D0444">
      <w:r>
        <w:t xml:space="preserve">Camille </w:t>
      </w:r>
      <w:proofErr w:type="spellStart"/>
      <w:r>
        <w:t>Ottombre</w:t>
      </w:r>
      <w:proofErr w:type="spellEnd"/>
      <w:r>
        <w:t xml:space="preserve">, Pierre </w:t>
      </w:r>
      <w:proofErr w:type="spellStart"/>
      <w:r>
        <w:t>Dauchez</w:t>
      </w:r>
      <w:proofErr w:type="spellEnd"/>
      <w:r>
        <w:t xml:space="preserve"> , Maxime Thibon L’eau potable aux Etats-Unis  étude du cas du </w:t>
      </w:r>
      <w:proofErr w:type="spellStart"/>
      <w:r>
        <w:t>texas</w:t>
      </w:r>
      <w:proofErr w:type="spellEnd"/>
      <w:r>
        <w:t xml:space="preserve">, Ambassade de France aux </w:t>
      </w:r>
      <w:proofErr w:type="spellStart"/>
      <w:r>
        <w:t>Eatts-Unis</w:t>
      </w:r>
      <w:proofErr w:type="spellEnd"/>
      <w:r>
        <w:t xml:space="preserve">, 2003, </w:t>
      </w:r>
      <w:r w:rsidRPr="001D0444">
        <w:t>https://www.france-science.com/IMG/pdf/smm03_078.pdf</w:t>
      </w:r>
    </w:p>
    <w:p w14:paraId="7688109E" w14:textId="5EB723AF" w:rsidR="0062291D" w:rsidRPr="0062291D" w:rsidRDefault="0062291D" w:rsidP="0062291D">
      <w:pPr>
        <w:pStyle w:val="Paragraphedeliste"/>
        <w:numPr>
          <w:ilvl w:val="0"/>
          <w:numId w:val="15"/>
        </w:numPr>
        <w:rPr>
          <w:b/>
          <w:bCs/>
        </w:rPr>
      </w:pPr>
      <w:r w:rsidRPr="0062291D">
        <w:rPr>
          <w:b/>
          <w:bCs/>
        </w:rPr>
        <w:t>Disponibilité et accès à l’eau potable en Inde</w:t>
      </w:r>
    </w:p>
    <w:p w14:paraId="79A07589" w14:textId="7B4B7A44" w:rsidR="0062291D" w:rsidRDefault="0062291D" w:rsidP="0062291D">
      <w:r w:rsidRPr="0062291D">
        <w:t>De </w:t>
      </w:r>
      <w:proofErr w:type="spellStart"/>
      <w:r w:rsidRPr="0062291D">
        <w:t>Bercegol</w:t>
      </w:r>
      <w:proofErr w:type="spellEnd"/>
      <w:r w:rsidRPr="0062291D">
        <w:t xml:space="preserve">, R. et Gowda, S. (2014) . L'accès à l'eau entre inégalités urbaines et contraintes techniques La décentralisation du service dans quatre petites municipalités d'Uttar Pradesh. Actes de la recherche en sciences sociales, N° 203(3), 114-135. </w:t>
      </w:r>
      <w:hyperlink r:id="rId55" w:history="1">
        <w:r w:rsidRPr="003B0D58">
          <w:rPr>
            <w:rStyle w:val="Lienhypertexte"/>
          </w:rPr>
          <w:t>https://doi.org/10.3917/arss.203.0114</w:t>
        </w:r>
      </w:hyperlink>
      <w:r w:rsidRPr="0062291D">
        <w:t>.</w:t>
      </w:r>
    </w:p>
    <w:p w14:paraId="3F934E99" w14:textId="77B00AF2" w:rsidR="0062291D" w:rsidRPr="00231726" w:rsidRDefault="0062291D" w:rsidP="00231726">
      <w:pPr>
        <w:pStyle w:val="Paragraphedeliste"/>
        <w:numPr>
          <w:ilvl w:val="0"/>
          <w:numId w:val="15"/>
        </w:numPr>
        <w:rPr>
          <w:b/>
          <w:bCs/>
        </w:rPr>
      </w:pPr>
      <w:r w:rsidRPr="00231726">
        <w:rPr>
          <w:b/>
          <w:bCs/>
        </w:rPr>
        <w:t>Disponibilité et accessibilité à l’eau potable en zone rurale en Amérique du Sud</w:t>
      </w:r>
    </w:p>
    <w:p w14:paraId="227BCA1A" w14:textId="5501DB89" w:rsidR="0062291D" w:rsidRDefault="0062291D" w:rsidP="0062291D">
      <w:r w:rsidRPr="0062291D">
        <w:t xml:space="preserve">Lavie, E. et Marshall, A. (2019) . Avant-postes et résistances à l’universalisation d’un modèle urbain de service public en zone rurale : le cas de l’accès à l’eau potable en périphérie de Mendoza (Argentine) Annales de géographie, N° 725(1), 5-30. </w:t>
      </w:r>
      <w:hyperlink r:id="rId56" w:history="1">
        <w:r w:rsidRPr="003B0D58">
          <w:rPr>
            <w:rStyle w:val="Lienhypertexte"/>
          </w:rPr>
          <w:t>https://doi.org/10.3917/ag.725.0005</w:t>
        </w:r>
      </w:hyperlink>
      <w:r w:rsidRPr="0062291D">
        <w:t>.</w:t>
      </w:r>
    </w:p>
    <w:p w14:paraId="109675C7" w14:textId="2FE18F84" w:rsidR="001D0444" w:rsidRDefault="001D0444" w:rsidP="0062291D">
      <w:hyperlink r:id="rId57" w:history="1">
        <w:r w:rsidRPr="003B0D58">
          <w:rPr>
            <w:rStyle w:val="Lienhypertexte"/>
          </w:rPr>
          <w:t>https://www.afd.fr/fr/actualites/amerique-latine-de-leau-et-des-problemes</w:t>
        </w:r>
      </w:hyperlink>
    </w:p>
    <w:p w14:paraId="2EFA0911" w14:textId="1A48145D" w:rsidR="0062291D" w:rsidRPr="00231726" w:rsidRDefault="00231726" w:rsidP="00231726">
      <w:pPr>
        <w:pStyle w:val="Paragraphedeliste"/>
        <w:numPr>
          <w:ilvl w:val="0"/>
          <w:numId w:val="15"/>
        </w:numPr>
        <w:rPr>
          <w:b/>
          <w:bCs/>
        </w:rPr>
      </w:pPr>
      <w:r w:rsidRPr="00231726">
        <w:rPr>
          <w:b/>
          <w:bCs/>
        </w:rPr>
        <w:t>Disponibilité et accessibilité à l’eau potable</w:t>
      </w:r>
      <w:r w:rsidR="003448DC">
        <w:rPr>
          <w:b/>
          <w:bCs/>
        </w:rPr>
        <w:t xml:space="preserve"> et à l’assainissement</w:t>
      </w:r>
      <w:r w:rsidRPr="00231726">
        <w:rPr>
          <w:b/>
          <w:bCs/>
        </w:rPr>
        <w:t xml:space="preserve"> en zone rurale en Afrique </w:t>
      </w:r>
    </w:p>
    <w:p w14:paraId="106DA1B3" w14:textId="3D3E2C31" w:rsidR="00231726" w:rsidRDefault="00231726" w:rsidP="00231726">
      <w:r>
        <w:t xml:space="preserve">Khady Diouf, Emmanuelle </w:t>
      </w:r>
      <w:proofErr w:type="spellStart"/>
      <w:r>
        <w:t>Hellier</w:t>
      </w:r>
      <w:proofErr w:type="spellEnd"/>
      <w:r>
        <w:t xml:space="preserve">, Awa Niang </w:t>
      </w:r>
      <w:proofErr w:type="spellStart"/>
      <w:r>
        <w:t>Fall</w:t>
      </w:r>
      <w:proofErr w:type="spellEnd"/>
      <w:r>
        <w:t xml:space="preserve">, Aude </w:t>
      </w:r>
      <w:proofErr w:type="spellStart"/>
      <w:r>
        <w:t>Taibi</w:t>
      </w:r>
      <w:proofErr w:type="spellEnd"/>
      <w:r>
        <w:t xml:space="preserve">, Alioune Kane et Aziz </w:t>
      </w:r>
      <w:proofErr w:type="spellStart"/>
      <w:r>
        <w:t>Ballouche</w:t>
      </w:r>
      <w:proofErr w:type="spellEnd"/>
      <w:r>
        <w:t xml:space="preserve">, « Les inégalités environnementales d’accès à l’eau en espace rural : défauts de gouvernance de la </w:t>
      </w:r>
      <w:proofErr w:type="spellStart"/>
      <w:r>
        <w:t>ressourceou</w:t>
      </w:r>
      <w:proofErr w:type="spellEnd"/>
      <w:r>
        <w:t xml:space="preserve"> problématique de justice spatiale ? Le cas de l’axe </w:t>
      </w:r>
      <w:proofErr w:type="spellStart"/>
      <w:r>
        <w:t>Gorom</w:t>
      </w:r>
      <w:proofErr w:type="spellEnd"/>
      <w:r>
        <w:t xml:space="preserve"> </w:t>
      </w:r>
      <w:proofErr w:type="spellStart"/>
      <w:r>
        <w:t>Lampsar</w:t>
      </w:r>
      <w:proofErr w:type="spellEnd"/>
      <w:r>
        <w:t xml:space="preserve"> (delta du fleuve Sénégal) »,</w:t>
      </w:r>
      <w:proofErr w:type="spellStart"/>
      <w:r>
        <w:t>VertigO</w:t>
      </w:r>
      <w:proofErr w:type="spellEnd"/>
      <w:r>
        <w:t xml:space="preserve"> - la revue électronique en sciences de l'environnement [En ligne], Volume 24 Numéro 1 | Mars 2024, mis en ligne le 23 mai 2024, consulté le 31 mai 2024. URL : http://journals.openedition.org/vertigo/43600 ; DOI : </w:t>
      </w:r>
      <w:hyperlink r:id="rId58" w:history="1">
        <w:r w:rsidRPr="003B0D58">
          <w:rPr>
            <w:rStyle w:val="Lienhypertexte"/>
          </w:rPr>
          <w:t>https://doi.org/10.4000/11qkz</w:t>
        </w:r>
      </w:hyperlink>
    </w:p>
    <w:p w14:paraId="17412030" w14:textId="2D51A2DC" w:rsidR="00231726" w:rsidRDefault="0054041C" w:rsidP="00231726">
      <w:pPr>
        <w:pStyle w:val="Paragraphedeliste"/>
        <w:numPr>
          <w:ilvl w:val="0"/>
          <w:numId w:val="15"/>
        </w:numPr>
      </w:pPr>
      <w:r w:rsidRPr="0054041C">
        <w:rPr>
          <w:b/>
          <w:bCs/>
        </w:rPr>
        <w:t xml:space="preserve">Disponibilité et accessibilité à l’eau potable </w:t>
      </w:r>
      <w:r w:rsidR="003448DC">
        <w:rPr>
          <w:b/>
          <w:bCs/>
        </w:rPr>
        <w:t xml:space="preserve">et à l’assainissement </w:t>
      </w:r>
      <w:r w:rsidRPr="0054041C">
        <w:rPr>
          <w:b/>
          <w:bCs/>
        </w:rPr>
        <w:t xml:space="preserve">en </w:t>
      </w:r>
      <w:r w:rsidR="003448DC">
        <w:rPr>
          <w:b/>
          <w:bCs/>
        </w:rPr>
        <w:t>Bulgarie</w:t>
      </w:r>
    </w:p>
    <w:p w14:paraId="534C4D6B" w14:textId="5F809F54" w:rsidR="0054041C" w:rsidRDefault="0054041C" w:rsidP="00231726">
      <w:r w:rsidRPr="0054041C">
        <w:lastRenderedPageBreak/>
        <w:t xml:space="preserve">Raphaëlle </w:t>
      </w:r>
      <w:proofErr w:type="spellStart"/>
      <w:r w:rsidRPr="0054041C">
        <w:t>Segond</w:t>
      </w:r>
      <w:proofErr w:type="spellEnd"/>
      <w:r w:rsidRPr="0054041C">
        <w:t xml:space="preserve">. Une politique de financement au goutte à goutte. Retrait de l’État et investissements européens dans le secteur de l’eau en Bulgarie. </w:t>
      </w:r>
      <w:proofErr w:type="spellStart"/>
      <w:r w:rsidRPr="0054041C">
        <w:rPr>
          <w:i/>
          <w:iCs/>
        </w:rPr>
        <w:t>Doctoriales</w:t>
      </w:r>
      <w:proofErr w:type="spellEnd"/>
      <w:r w:rsidRPr="0054041C">
        <w:rPr>
          <w:i/>
          <w:iCs/>
        </w:rPr>
        <w:t xml:space="preserve"> des Sciences Sociales de l'Eau (DSSE), De l'eau en excès à l'eau qui manque</w:t>
      </w:r>
      <w:r w:rsidRPr="0054041C">
        <w:t xml:space="preserve">, </w:t>
      </w:r>
      <w:proofErr w:type="spellStart"/>
      <w:r w:rsidRPr="0054041C">
        <w:t>RésEAUx</w:t>
      </w:r>
      <w:proofErr w:type="spellEnd"/>
      <w:r w:rsidRPr="0054041C">
        <w:t xml:space="preserve">, May 2023, Rennes, France. </w:t>
      </w:r>
      <w:hyperlink r:id="rId59" w:tgtFrame="_blank" w:history="1">
        <w:r w:rsidRPr="0054041C">
          <w:rPr>
            <w:rStyle w:val="Lienhypertexte"/>
          </w:rPr>
          <w:t>⟨hal-04620818⟩</w:t>
        </w:r>
      </w:hyperlink>
    </w:p>
    <w:p w14:paraId="3621EE8A" w14:textId="7482DE04" w:rsidR="003448DC" w:rsidRDefault="003448DC" w:rsidP="00231726">
      <w:proofErr w:type="spellStart"/>
      <w:r w:rsidRPr="003448DC">
        <w:t>Segond</w:t>
      </w:r>
      <w:proofErr w:type="spellEnd"/>
      <w:r w:rsidRPr="003448DC">
        <w:t xml:space="preserve">, R. (2024) . Fonds structurels européens et croissance des inégalités territoriales : les services d'approvisionnement en eau et d'assainissement en Bulgarie. L'Information géographique, Vol. 88(1), 54-72. </w:t>
      </w:r>
      <w:hyperlink r:id="rId60" w:history="1">
        <w:r w:rsidR="00210B1D" w:rsidRPr="00233EEE">
          <w:rPr>
            <w:rStyle w:val="Lienhypertexte"/>
          </w:rPr>
          <w:t>https://doi.org/10.3917/lig.881.0054</w:t>
        </w:r>
      </w:hyperlink>
      <w:r w:rsidRPr="003448DC">
        <w:t>.</w:t>
      </w:r>
    </w:p>
    <w:p w14:paraId="55FBD433" w14:textId="77777777" w:rsidR="00210B1D" w:rsidRDefault="00210B1D" w:rsidP="00231726"/>
    <w:p w14:paraId="680BD203" w14:textId="77777777" w:rsidR="00210B1D" w:rsidRPr="00210B1D" w:rsidRDefault="00210B1D" w:rsidP="00210B1D">
      <w:pPr>
        <w:pStyle w:val="Paragraphedeliste"/>
        <w:numPr>
          <w:ilvl w:val="0"/>
          <w:numId w:val="15"/>
        </w:numPr>
      </w:pPr>
      <w:r w:rsidRPr="00210B1D">
        <w:rPr>
          <w:b/>
          <w:bCs/>
        </w:rPr>
        <w:t>Les barrages au Brésil, entre modernité et controverses</w:t>
      </w:r>
    </w:p>
    <w:p w14:paraId="19855DE4" w14:textId="077D6250" w:rsidR="00210B1D" w:rsidRDefault="00210B1D" w:rsidP="00210B1D">
      <w:r w:rsidRPr="00210B1D">
        <w:t xml:space="preserve">Léa </w:t>
      </w:r>
      <w:proofErr w:type="spellStart"/>
      <w:r w:rsidRPr="00210B1D">
        <w:t>Lebeaupin</w:t>
      </w:r>
      <w:proofErr w:type="spellEnd"/>
      <w:r w:rsidRPr="00210B1D">
        <w:t>-Salamon. Les grands barrages hydroélectriques au Pará, Brésil : entre reconfigurations</w:t>
      </w:r>
      <w:r>
        <w:t xml:space="preserve"> </w:t>
      </w:r>
      <w:r w:rsidRPr="00210B1D">
        <w:t xml:space="preserve">de l’action publique et interactions contestataires. Science politique. 2018. </w:t>
      </w:r>
      <w:r w:rsidRPr="00210B1D">
        <w:rPr>
          <w:rFonts w:ascii="Aptos" w:hAnsi="Aptos" w:cs="Aptos"/>
        </w:rPr>
        <w:t/>
      </w:r>
      <w:r w:rsidRPr="00210B1D">
        <w:t>dumas-01946159</w:t>
      </w:r>
      <w:r w:rsidRPr="00210B1D">
        <w:rPr>
          <w:rFonts w:ascii="Aptos" w:hAnsi="Aptos" w:cs="Aptos"/>
        </w:rPr>
        <w:t/>
      </w:r>
      <w:r w:rsidRPr="00210B1D">
        <w:br/>
      </w:r>
      <w:r w:rsidRPr="00210B1D">
        <w:br/>
      </w:r>
      <w:r w:rsidRPr="006259A6">
        <w:t xml:space="preserve">Marie Forget et Sébastien </w:t>
      </w:r>
      <w:proofErr w:type="spellStart"/>
      <w:r w:rsidRPr="006259A6">
        <w:t>Velut</w:t>
      </w:r>
      <w:proofErr w:type="spellEnd"/>
      <w:r w:rsidRPr="00210B1D">
        <w:t>, « Grands barrages, frontières et intégration en Amérique du Sud », </w:t>
      </w:r>
      <w:r w:rsidRPr="00210B1D">
        <w:rPr>
          <w:i/>
          <w:iCs/>
        </w:rPr>
        <w:t>Bulletin de l’association de géographes français</w:t>
      </w:r>
      <w:r w:rsidRPr="00210B1D">
        <w:t xml:space="preserve"> [En ligne], 92-2 | 2015, mis en ligne le 22 janvier 2018, consulté le 20 novembre 2024. URL : http://journals.openedition.org/bagf/633 ; DOI : https://doi.org/10.4000/bagf.633</w:t>
      </w:r>
      <w:r w:rsidRPr="00210B1D">
        <w:br/>
      </w:r>
      <w:r w:rsidRPr="00210B1D">
        <w:br/>
      </w:r>
      <w:proofErr w:type="spellStart"/>
      <w:r w:rsidRPr="00210B1D">
        <w:t>Cosandey</w:t>
      </w:r>
      <w:proofErr w:type="spellEnd"/>
      <w:r w:rsidRPr="00210B1D">
        <w:t xml:space="preserve">, C. et Robinson, M. (2012) . Chapitre 8 - Barrages réservoirs et grands aménagements hydrauliques. Hydrologie continentale. ( p. 325 -345 ). Armand Colin. </w:t>
      </w:r>
      <w:hyperlink r:id="rId61" w:history="1">
        <w:r w:rsidRPr="00210B1D">
          <w:rPr>
            <w:rStyle w:val="Lienhypertexte"/>
          </w:rPr>
          <w:t>https://doi.org/10.3917/arco.cosan.2012.01.0325</w:t>
        </w:r>
      </w:hyperlink>
      <w:r w:rsidRPr="00210B1D">
        <w:t>.</w:t>
      </w:r>
    </w:p>
    <w:p w14:paraId="7EC986C7" w14:textId="77777777" w:rsidR="00210B1D" w:rsidRPr="006259A6" w:rsidRDefault="00210B1D" w:rsidP="00210B1D">
      <w:pPr>
        <w:pStyle w:val="Paragraphedeliste"/>
        <w:numPr>
          <w:ilvl w:val="0"/>
          <w:numId w:val="15"/>
        </w:numPr>
        <w:rPr>
          <w:b/>
          <w:bCs/>
        </w:rPr>
      </w:pPr>
      <w:r w:rsidRPr="006259A6">
        <w:rPr>
          <w:b/>
          <w:bCs/>
        </w:rPr>
        <w:t>Le barrage des Trois Gorges en Chine, entre modernité et controverses</w:t>
      </w:r>
      <w:r w:rsidRPr="006259A6">
        <w:rPr>
          <w:b/>
          <w:bCs/>
        </w:rPr>
        <w:t>.</w:t>
      </w:r>
    </w:p>
    <w:p w14:paraId="56CD7AD4" w14:textId="7B3945B5" w:rsidR="00210B1D" w:rsidRDefault="00210B1D" w:rsidP="00210B1D">
      <w:proofErr w:type="spellStart"/>
      <w:r w:rsidRPr="00210B1D">
        <w:t>Sanjuan</w:t>
      </w:r>
      <w:proofErr w:type="spellEnd"/>
      <w:r w:rsidRPr="00210B1D">
        <w:t xml:space="preserve">, T. et </w:t>
      </w:r>
      <w:proofErr w:type="spellStart"/>
      <w:r w:rsidRPr="00210B1D">
        <w:t>Béreau</w:t>
      </w:r>
      <w:proofErr w:type="spellEnd"/>
      <w:r w:rsidRPr="00210B1D">
        <w:t>, R. (2001) . Le barrage des Trois Gorges Entre pouvoir d'État, gigantisme technique et incidences régionales. Hérodote, N°102(3), 19-56. https://doi.org/10.3917/her.102.0019.</w:t>
      </w:r>
      <w:r w:rsidRPr="00210B1D">
        <w:br/>
      </w:r>
      <w:r w:rsidRPr="00210B1D">
        <w:br/>
      </w:r>
      <w:proofErr w:type="spellStart"/>
      <w:r w:rsidRPr="00210B1D">
        <w:t>Cosandey</w:t>
      </w:r>
      <w:proofErr w:type="spellEnd"/>
      <w:r w:rsidRPr="00210B1D">
        <w:t xml:space="preserve">, C. et Robinson, M. (2012) . Chapitre 8 - Barrages réservoirs et grands aménagements hydrauliques. Hydrologie continentale. ( p. 325 -345 ). Armand Colin. </w:t>
      </w:r>
      <w:hyperlink r:id="rId62" w:tgtFrame="_blank" w:history="1">
        <w:r w:rsidRPr="00210B1D">
          <w:rPr>
            <w:rStyle w:val="Lienhypertexte"/>
          </w:rPr>
          <w:t>https://doi.org/10.3917/arco.cosan.2012.01.0325</w:t>
        </w:r>
      </w:hyperlink>
      <w:r w:rsidRPr="00210B1D">
        <w:t>.</w:t>
      </w:r>
      <w:r w:rsidRPr="00210B1D">
        <w:br/>
      </w:r>
      <w:r w:rsidRPr="00210B1D">
        <w:br/>
        <w:t xml:space="preserve">Émeline </w:t>
      </w:r>
      <w:proofErr w:type="spellStart"/>
      <w:r w:rsidRPr="00210B1D">
        <w:t>Comby</w:t>
      </w:r>
      <w:proofErr w:type="spellEnd"/>
      <w:r w:rsidRPr="00210B1D">
        <w:t xml:space="preserve">, Yves-François Le Lay, Luc </w:t>
      </w:r>
      <w:proofErr w:type="spellStart"/>
      <w:r w:rsidRPr="00210B1D">
        <w:t>Merchez</w:t>
      </w:r>
      <w:proofErr w:type="spellEnd"/>
      <w:r w:rsidRPr="00210B1D">
        <w:t xml:space="preserve"> et Sylviane Tabarly, « </w:t>
      </w:r>
      <w:hyperlink r:id="rId63" w:tgtFrame="_blank" w:history="1">
        <w:r w:rsidRPr="00210B1D">
          <w:rPr>
            <w:rStyle w:val="Lienhypertexte"/>
          </w:rPr>
          <w:t>Visages médiatiques du barrage des Trois-Gorges : l’analyse statistique des données textuelles en géographie</w:t>
        </w:r>
      </w:hyperlink>
      <w:r w:rsidRPr="00210B1D">
        <w:t xml:space="preserve"> », </w:t>
      </w:r>
      <w:proofErr w:type="spellStart"/>
      <w:r w:rsidRPr="00210B1D">
        <w:rPr>
          <w:i/>
          <w:iCs/>
        </w:rPr>
        <w:t>Géoconfluences</w:t>
      </w:r>
      <w:proofErr w:type="spellEnd"/>
      <w:r w:rsidRPr="00210B1D">
        <w:t>, janvier 2010.</w:t>
      </w:r>
      <w:r w:rsidRPr="00210B1D">
        <w:br/>
      </w:r>
      <w:r w:rsidRPr="00210B1D">
        <w:br/>
      </w:r>
      <w:hyperlink r:id="rId64" w:tgtFrame="_blank" w:history="1">
        <w:r w:rsidRPr="00210B1D">
          <w:rPr>
            <w:rStyle w:val="Lienhypertexte"/>
          </w:rPr>
          <w:t>https://geoconfluences.ens-lyon.fr/doc/etpays/Chine/ChineScient7.htm</w:t>
        </w:r>
      </w:hyperlink>
      <w:r w:rsidRPr="00210B1D">
        <w:br/>
      </w:r>
      <w:r w:rsidRPr="00210B1D">
        <w:br/>
      </w:r>
      <w:hyperlink r:id="rId65" w:history="1">
        <w:r w:rsidRPr="00233EEE">
          <w:rPr>
            <w:rStyle w:val="Lienhypertexte"/>
          </w:rPr>
          <w:t>https://www.france24.com/fr/asie-pacifique/20201002-chine-le-barrage-des-trois-gorges-chantier-pharaonique-aux-cons%C3%A9quences-d%C3%A9sastreuses</w:t>
        </w:r>
      </w:hyperlink>
    </w:p>
    <w:p w14:paraId="4FE35B27" w14:textId="77777777" w:rsidR="006259A6" w:rsidRPr="006259A6" w:rsidRDefault="006259A6" w:rsidP="006259A6">
      <w:pPr>
        <w:pStyle w:val="Paragraphedeliste"/>
        <w:numPr>
          <w:ilvl w:val="0"/>
          <w:numId w:val="15"/>
        </w:numPr>
        <w:rPr>
          <w:b/>
          <w:bCs/>
        </w:rPr>
      </w:pPr>
      <w:r w:rsidRPr="006259A6">
        <w:rPr>
          <w:b/>
          <w:bCs/>
        </w:rPr>
        <w:t>Les barrages, des aménagements contestés.</w:t>
      </w:r>
    </w:p>
    <w:p w14:paraId="796A410B" w14:textId="71B11FF2" w:rsidR="00D54ACB" w:rsidRDefault="006259A6" w:rsidP="00DC2D76">
      <w:r w:rsidRPr="006259A6">
        <w:t>Racine, J. (2001) . Le débat sur la Narmada : l'Inde face au dilemme des grands barrages. Hérodote, N°102(3), 73-85. https://doi.org/10.3917/her.102.0073.</w:t>
      </w:r>
      <w:r w:rsidRPr="006259A6">
        <w:br/>
      </w:r>
      <w:r w:rsidRPr="006259A6">
        <w:br/>
      </w:r>
      <w:proofErr w:type="spellStart"/>
      <w:r w:rsidRPr="006259A6">
        <w:t>Arantes</w:t>
      </w:r>
      <w:proofErr w:type="spellEnd"/>
      <w:r w:rsidRPr="006259A6">
        <w:t xml:space="preserve">, V. (2016) . Analyse d’un mouvement anti-barrage en Chine : conflits, controverses et </w:t>
      </w:r>
      <w:r w:rsidRPr="006259A6">
        <w:lastRenderedPageBreak/>
        <w:t xml:space="preserve">réseau d’actants. Les Cahiers du </w:t>
      </w:r>
      <w:proofErr w:type="spellStart"/>
      <w:r w:rsidRPr="006259A6">
        <w:t>Cevipol</w:t>
      </w:r>
      <w:proofErr w:type="spellEnd"/>
      <w:r w:rsidRPr="006259A6">
        <w:t xml:space="preserve">, N° 4(4), 3-34. </w:t>
      </w:r>
      <w:hyperlink r:id="rId66" w:history="1">
        <w:r w:rsidRPr="006259A6">
          <w:rPr>
            <w:rStyle w:val="Lienhypertexte"/>
          </w:rPr>
          <w:t>https://doi.org/10.3917/lcdc.164.0003</w:t>
        </w:r>
      </w:hyperlink>
      <w:r w:rsidRPr="006259A6">
        <w:t>.</w:t>
      </w:r>
      <w:r w:rsidRPr="006259A6">
        <w:br/>
      </w:r>
      <w:r w:rsidRPr="006259A6">
        <w:br/>
      </w:r>
      <w:hyperlink r:id="rId67" w:history="1">
        <w:r w:rsidRPr="006259A6">
          <w:rPr>
            <w:rStyle w:val="Lienhypertexte"/>
          </w:rPr>
          <w:t>https://www.eib.org/</w:t>
        </w:r>
        <w:proofErr w:type="spellStart"/>
        <w:r w:rsidRPr="006259A6">
          <w:rPr>
            <w:rStyle w:val="Lienhypertexte"/>
          </w:rPr>
          <w:t>fr</w:t>
        </w:r>
        <w:proofErr w:type="spellEnd"/>
        <w:r w:rsidRPr="006259A6">
          <w:rPr>
            <w:rStyle w:val="Lienhypertexte"/>
          </w:rPr>
          <w:t>/stories/dam-</w:t>
        </w:r>
        <w:proofErr w:type="spellStart"/>
        <w:r w:rsidRPr="006259A6">
          <w:rPr>
            <w:rStyle w:val="Lienhypertexte"/>
          </w:rPr>
          <w:t>removal</w:t>
        </w:r>
        <w:proofErr w:type="spellEnd"/>
        <w:r w:rsidRPr="006259A6">
          <w:rPr>
            <w:rStyle w:val="Lienhypertexte"/>
          </w:rPr>
          <w:t>-</w:t>
        </w:r>
        <w:proofErr w:type="spellStart"/>
        <w:r w:rsidRPr="006259A6">
          <w:rPr>
            <w:rStyle w:val="Lienhypertexte"/>
          </w:rPr>
          <w:t>europe</w:t>
        </w:r>
        <w:proofErr w:type="spellEnd"/>
      </w:hyperlink>
      <w:r w:rsidRPr="006259A6">
        <w:t>‌</w:t>
      </w:r>
      <w:r w:rsidRPr="006259A6">
        <w:br/>
      </w:r>
      <w:r w:rsidRPr="006259A6">
        <w:br/>
      </w:r>
      <w:hyperlink r:id="rId68" w:history="1">
        <w:r w:rsidRPr="006259A6">
          <w:rPr>
            <w:rStyle w:val="Lienhypertexte"/>
          </w:rPr>
          <w:t>https://www.banquedesterritoires.fr/letat-abandonne-un-projet-conteste-de-barrage-sur-le-rhone</w:t>
        </w:r>
      </w:hyperlink>
      <w:r w:rsidRPr="006259A6">
        <w:t>‌</w:t>
      </w:r>
    </w:p>
    <w:p w14:paraId="29AC72AA" w14:textId="77777777" w:rsidR="00DC2D76" w:rsidRDefault="00DC2D76" w:rsidP="00DC2D76">
      <w:pPr>
        <w:pStyle w:val="Paragraphedeliste"/>
        <w:numPr>
          <w:ilvl w:val="0"/>
          <w:numId w:val="15"/>
        </w:numPr>
      </w:pPr>
      <w:r w:rsidRPr="00DC2D76">
        <w:t>Les barrages aux Etats-Unis : des aménagements controversés?</w:t>
      </w:r>
    </w:p>
    <w:p w14:paraId="487C0DE3" w14:textId="6714F29E" w:rsidR="00DC2D76" w:rsidRDefault="00DC2D76" w:rsidP="00DC2D76">
      <w:hyperlink r:id="rId69" w:tgtFrame="_blank" w:history="1">
        <w:r w:rsidRPr="00DC2D76">
          <w:rPr>
            <w:rStyle w:val="Lienhypertexte"/>
          </w:rPr>
          <w:t>https://www.courrierinternational.com/article/environnement-dans-l-ouest-americain-le-demantelement-historique-des-barrages-sur-le-fleuve-klamath</w:t>
        </w:r>
      </w:hyperlink>
      <w:r w:rsidRPr="00DC2D76">
        <w:t>‌</w:t>
      </w:r>
      <w:r w:rsidRPr="00DC2D76">
        <w:br/>
      </w:r>
      <w:r w:rsidRPr="00DC2D76">
        <w:br/>
      </w:r>
      <w:hyperlink r:id="rId70" w:tgtFrame="_blank" w:history="1">
        <w:r w:rsidRPr="00DC2D76">
          <w:rPr>
            <w:rStyle w:val="Lienhypertexte"/>
          </w:rPr>
          <w:t>https://www.hydrauxois.org/2016/11/lopposition-la-destruction-des-barrages.html</w:t>
        </w:r>
      </w:hyperlink>
      <w:r w:rsidRPr="00DC2D76">
        <w:t>‌</w:t>
      </w:r>
      <w:r w:rsidRPr="00DC2D76">
        <w:br/>
      </w:r>
      <w:hyperlink r:id="rId71" w:tgtFrame="_blank" w:history="1">
        <w:r w:rsidRPr="00DC2D76">
          <w:rPr>
            <w:rStyle w:val="Lienhypertexte"/>
          </w:rPr>
          <w:t>https://www.partagedeseaux.info/Pourquoi-demanteler-un-barrage-L-exemple-des-barrages-de-l-Elwha-aux-Etats-Unis</w:t>
        </w:r>
      </w:hyperlink>
      <w:r w:rsidRPr="00DC2D76">
        <w:t>‌</w:t>
      </w:r>
      <w:r w:rsidRPr="00DC2D76">
        <w:br/>
      </w:r>
      <w:hyperlink r:id="rId72" w:tgtFrame="_blank" w:history="1">
        <w:r w:rsidRPr="00DC2D76">
          <w:rPr>
            <w:rStyle w:val="Lienhypertexte"/>
          </w:rPr>
          <w:t>https://energynews.pro/hydroelectricite-aux-etats-unis-une-annee-charniere/</w:t>
        </w:r>
      </w:hyperlink>
      <w:r w:rsidRPr="00DC2D76">
        <w:t>‌</w:t>
      </w:r>
    </w:p>
    <w:p w14:paraId="18D8B48D" w14:textId="77777777" w:rsidR="006259A6" w:rsidRDefault="006259A6" w:rsidP="006259A6"/>
    <w:p w14:paraId="4643A497" w14:textId="41F3663A" w:rsidR="006259A6" w:rsidRPr="00F31AA9" w:rsidRDefault="006259A6" w:rsidP="006259A6"/>
    <w:sectPr w:rsidR="006259A6" w:rsidRPr="00F31AA9" w:rsidSect="005F4454">
      <w:pgSz w:w="11906" w:h="16838" w:code="9"/>
      <w:pgMar w:top="1418" w:right="1418" w:bottom="1418" w:left="1418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1D1E"/>
    <w:multiLevelType w:val="multilevel"/>
    <w:tmpl w:val="8B0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7B9A"/>
    <w:multiLevelType w:val="multilevel"/>
    <w:tmpl w:val="3B3CB8BC"/>
    <w:lvl w:ilvl="0">
      <w:start w:val="1"/>
      <w:numFmt w:val="upperRoman"/>
      <w:pStyle w:val="CoursTitre1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upperLetter"/>
      <w:pStyle w:val="CoursTitre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CoursTitre3"/>
      <w:lvlText w:val="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Letter"/>
      <w:pStyle w:val="CoursTitre4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lowerRoman"/>
      <w:pStyle w:val="CoursTitre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409D4"/>
    <w:multiLevelType w:val="hybridMultilevel"/>
    <w:tmpl w:val="809EC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31DA"/>
    <w:multiLevelType w:val="hybridMultilevel"/>
    <w:tmpl w:val="8C121A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2468C"/>
    <w:multiLevelType w:val="hybridMultilevel"/>
    <w:tmpl w:val="E0F4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CB1"/>
    <w:multiLevelType w:val="multilevel"/>
    <w:tmpl w:val="040C001D"/>
    <w:styleLink w:val="CoursNumrotation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D82F8A"/>
    <w:multiLevelType w:val="hybridMultilevel"/>
    <w:tmpl w:val="BFDE29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20569B"/>
    <w:multiLevelType w:val="hybridMultilevel"/>
    <w:tmpl w:val="65A4A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7F9C"/>
    <w:multiLevelType w:val="hybridMultilevel"/>
    <w:tmpl w:val="CF28D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2056">
    <w:abstractNumId w:val="5"/>
  </w:num>
  <w:num w:numId="2" w16cid:durableId="1619410541">
    <w:abstractNumId w:val="1"/>
  </w:num>
  <w:num w:numId="3" w16cid:durableId="166527923">
    <w:abstractNumId w:val="5"/>
  </w:num>
  <w:num w:numId="4" w16cid:durableId="185874960">
    <w:abstractNumId w:val="1"/>
  </w:num>
  <w:num w:numId="5" w16cid:durableId="645163858">
    <w:abstractNumId w:val="1"/>
  </w:num>
  <w:num w:numId="6" w16cid:durableId="2136097122">
    <w:abstractNumId w:val="1"/>
  </w:num>
  <w:num w:numId="7" w16cid:durableId="423956600">
    <w:abstractNumId w:val="1"/>
  </w:num>
  <w:num w:numId="8" w16cid:durableId="2107917445">
    <w:abstractNumId w:val="1"/>
  </w:num>
  <w:num w:numId="9" w16cid:durableId="143859808">
    <w:abstractNumId w:val="4"/>
  </w:num>
  <w:num w:numId="10" w16cid:durableId="581991382">
    <w:abstractNumId w:val="3"/>
  </w:num>
  <w:num w:numId="11" w16cid:durableId="1737822766">
    <w:abstractNumId w:val="0"/>
  </w:num>
  <w:num w:numId="12" w16cid:durableId="1956406010">
    <w:abstractNumId w:val="8"/>
  </w:num>
  <w:num w:numId="13" w16cid:durableId="1970551480">
    <w:abstractNumId w:val="7"/>
  </w:num>
  <w:num w:numId="14" w16cid:durableId="42684538">
    <w:abstractNumId w:val="2"/>
  </w:num>
  <w:num w:numId="15" w16cid:durableId="332731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4"/>
    <w:rsid w:val="001D0444"/>
    <w:rsid w:val="00210B1D"/>
    <w:rsid w:val="00231726"/>
    <w:rsid w:val="003448DC"/>
    <w:rsid w:val="00452305"/>
    <w:rsid w:val="0054041C"/>
    <w:rsid w:val="005F4454"/>
    <w:rsid w:val="0062291D"/>
    <w:rsid w:val="006259A6"/>
    <w:rsid w:val="0063067A"/>
    <w:rsid w:val="00647FED"/>
    <w:rsid w:val="006E083E"/>
    <w:rsid w:val="00827FED"/>
    <w:rsid w:val="008B608F"/>
    <w:rsid w:val="00922AFB"/>
    <w:rsid w:val="009311D1"/>
    <w:rsid w:val="00980238"/>
    <w:rsid w:val="00D54ACB"/>
    <w:rsid w:val="00DC2D76"/>
    <w:rsid w:val="00F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BAB7"/>
  <w15:chartTrackingRefBased/>
  <w15:docId w15:val="{FD815B01-46CC-42C6-8A9D-E9C1E66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oursNumrotation">
    <w:name w:val="Cours_Numérotation"/>
    <w:uiPriority w:val="99"/>
    <w:rsid w:val="0063067A"/>
    <w:pPr>
      <w:numPr>
        <w:numId w:val="1"/>
      </w:numPr>
    </w:pPr>
  </w:style>
  <w:style w:type="paragraph" w:customStyle="1" w:styleId="CoursBibliographieTitre">
    <w:name w:val="Cours_Bibliographie_Titre"/>
    <w:qFormat/>
    <w:rsid w:val="0063067A"/>
    <w:pPr>
      <w:pageBreakBefore/>
      <w:ind w:left="567" w:hanging="567"/>
      <w:jc w:val="center"/>
    </w:pPr>
    <w:rPr>
      <w:rFonts w:ascii="Arial" w:hAnsi="Arial"/>
      <w:b/>
      <w:smallCaps/>
      <w:sz w:val="24"/>
    </w:rPr>
  </w:style>
  <w:style w:type="paragraph" w:customStyle="1" w:styleId="CoursCorps1">
    <w:name w:val="Cours_Corps 1"/>
    <w:basedOn w:val="Normal"/>
    <w:qFormat/>
    <w:rsid w:val="0063067A"/>
    <w:pPr>
      <w:spacing w:before="120" w:after="120" w:line="240" w:lineRule="auto"/>
      <w:ind w:left="567"/>
      <w:jc w:val="both"/>
    </w:pPr>
    <w:rPr>
      <w:rFonts w:ascii="Times New Roman" w:hAnsi="Times New Roman"/>
    </w:rPr>
  </w:style>
  <w:style w:type="paragraph" w:customStyle="1" w:styleId="CoursCorps1Encadr">
    <w:name w:val="Cours_Corps 1_Encadré"/>
    <w:basedOn w:val="CoursCorps1"/>
    <w:qFormat/>
    <w:rsid w:val="006306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paragraph" w:customStyle="1" w:styleId="CoursCorps1Citation">
    <w:name w:val="Cours_Corps 1_Citation"/>
    <w:basedOn w:val="CoursCorps1Encadr"/>
    <w:qFormat/>
    <w:rsid w:val="0063067A"/>
    <w:pPr>
      <w:pBdr>
        <w:top w:val="single" w:sz="12" w:space="1" w:color="4C94D8" w:themeColor="text2" w:themeTint="80"/>
        <w:left w:val="single" w:sz="12" w:space="4" w:color="4C94D8" w:themeColor="text2" w:themeTint="80"/>
        <w:bottom w:val="single" w:sz="12" w:space="1" w:color="4C94D8" w:themeColor="text2" w:themeTint="80"/>
        <w:right w:val="single" w:sz="12" w:space="4" w:color="4C94D8" w:themeColor="text2" w:themeTint="80"/>
      </w:pBdr>
    </w:pPr>
    <w:rPr>
      <w:i/>
    </w:rPr>
  </w:style>
  <w:style w:type="paragraph" w:customStyle="1" w:styleId="CoursCorps1Surbrillance">
    <w:name w:val="Cours_Corps 1_Surbrillance"/>
    <w:basedOn w:val="CoursCorps1"/>
    <w:qFormat/>
    <w:rsid w:val="0063067A"/>
    <w:rPr>
      <w:b/>
      <w:color w:val="0070C0"/>
    </w:rPr>
  </w:style>
  <w:style w:type="paragraph" w:customStyle="1" w:styleId="CoursCorps2">
    <w:name w:val="Cours_Corps 2"/>
    <w:basedOn w:val="CoursCorps1"/>
    <w:qFormat/>
    <w:rsid w:val="0063067A"/>
    <w:pPr>
      <w:ind w:left="1134"/>
    </w:pPr>
  </w:style>
  <w:style w:type="paragraph" w:customStyle="1" w:styleId="CoursCorps2Citation">
    <w:name w:val="Cours_Corps 2_Citation"/>
    <w:basedOn w:val="CoursCorps1Citation"/>
    <w:qFormat/>
    <w:rsid w:val="0063067A"/>
    <w:pPr>
      <w:ind w:left="1134"/>
    </w:pPr>
  </w:style>
  <w:style w:type="paragraph" w:customStyle="1" w:styleId="CoursCorps2Encadr">
    <w:name w:val="Cours_Corps 2_Encadré"/>
    <w:basedOn w:val="CoursCorps1Encadr"/>
    <w:qFormat/>
    <w:rsid w:val="0063067A"/>
    <w:pPr>
      <w:ind w:left="1134"/>
    </w:pPr>
  </w:style>
  <w:style w:type="paragraph" w:customStyle="1" w:styleId="CoursCorps2Surbrillance">
    <w:name w:val="Cours_Corps 2_Surbrillance"/>
    <w:basedOn w:val="CoursCorps1Surbrillance"/>
    <w:qFormat/>
    <w:rsid w:val="0063067A"/>
    <w:pPr>
      <w:ind w:left="1134"/>
    </w:pPr>
  </w:style>
  <w:style w:type="paragraph" w:customStyle="1" w:styleId="CoursCorps3">
    <w:name w:val="Cours_Corps 3"/>
    <w:basedOn w:val="CoursCorps2"/>
    <w:qFormat/>
    <w:rsid w:val="0063067A"/>
    <w:pPr>
      <w:ind w:left="1701"/>
    </w:pPr>
  </w:style>
  <w:style w:type="paragraph" w:customStyle="1" w:styleId="CoursCorps3Citation">
    <w:name w:val="Cours_Corps 3_Citation"/>
    <w:basedOn w:val="CoursCorps2Citation"/>
    <w:qFormat/>
    <w:rsid w:val="0063067A"/>
    <w:pPr>
      <w:ind w:left="1701"/>
    </w:pPr>
  </w:style>
  <w:style w:type="paragraph" w:customStyle="1" w:styleId="CoursCorps3Encadr">
    <w:name w:val="Cours_Corps 3_Encadré"/>
    <w:basedOn w:val="CoursCorps2Encadr"/>
    <w:qFormat/>
    <w:rsid w:val="0063067A"/>
    <w:pPr>
      <w:ind w:left="1701"/>
    </w:pPr>
  </w:style>
  <w:style w:type="paragraph" w:customStyle="1" w:styleId="CoursCorps3Surbrillance">
    <w:name w:val="Cours_Corps 3_Surbrillance"/>
    <w:basedOn w:val="CoursCorps2Surbrillance"/>
    <w:qFormat/>
    <w:rsid w:val="0063067A"/>
    <w:pPr>
      <w:ind w:left="1701"/>
    </w:pPr>
  </w:style>
  <w:style w:type="paragraph" w:customStyle="1" w:styleId="CoursCorps4">
    <w:name w:val="Cours_Corps 4"/>
    <w:basedOn w:val="CoursCorps3"/>
    <w:qFormat/>
    <w:rsid w:val="0063067A"/>
    <w:pPr>
      <w:ind w:left="2268"/>
    </w:pPr>
  </w:style>
  <w:style w:type="paragraph" w:customStyle="1" w:styleId="CoursCorps4Ancadr">
    <w:name w:val="Cours_Corps 4_Ancadré"/>
    <w:basedOn w:val="CoursCorps3Encadr"/>
    <w:qFormat/>
    <w:rsid w:val="0063067A"/>
    <w:pPr>
      <w:ind w:left="2268"/>
    </w:pPr>
  </w:style>
  <w:style w:type="paragraph" w:customStyle="1" w:styleId="CoursCorps4Citation">
    <w:name w:val="Cours_Corps 4_Citation"/>
    <w:basedOn w:val="CoursCorps3Citation"/>
    <w:qFormat/>
    <w:rsid w:val="0063067A"/>
    <w:pPr>
      <w:ind w:left="2268"/>
    </w:pPr>
  </w:style>
  <w:style w:type="paragraph" w:customStyle="1" w:styleId="CoursCorps4Surbrillance">
    <w:name w:val="Cours_Corps 4_Surbrillance"/>
    <w:basedOn w:val="CoursCorps3Surbrillance"/>
    <w:qFormat/>
    <w:rsid w:val="0063067A"/>
    <w:pPr>
      <w:ind w:left="2268"/>
    </w:pPr>
  </w:style>
  <w:style w:type="paragraph" w:customStyle="1" w:styleId="CoursCorps5">
    <w:name w:val="Cours_Corps 5"/>
    <w:basedOn w:val="CoursCorps4"/>
    <w:qFormat/>
    <w:rsid w:val="0063067A"/>
    <w:pPr>
      <w:ind w:left="2835"/>
    </w:pPr>
  </w:style>
  <w:style w:type="paragraph" w:customStyle="1" w:styleId="CoursCorps5Citation">
    <w:name w:val="Cours_Corps 5_Citation"/>
    <w:basedOn w:val="CoursCorps4Citation"/>
    <w:qFormat/>
    <w:rsid w:val="0063067A"/>
    <w:pPr>
      <w:ind w:left="2835"/>
    </w:pPr>
  </w:style>
  <w:style w:type="paragraph" w:customStyle="1" w:styleId="CoursCorps5Encadr">
    <w:name w:val="Cours_Corps 5_Encadré"/>
    <w:basedOn w:val="CoursCorps4Ancadr"/>
    <w:qFormat/>
    <w:rsid w:val="0063067A"/>
    <w:pPr>
      <w:ind w:left="2835"/>
    </w:pPr>
  </w:style>
  <w:style w:type="paragraph" w:customStyle="1" w:styleId="CoursCorps5Surbrillance">
    <w:name w:val="Cours_Corps 5_Surbrillance"/>
    <w:basedOn w:val="CoursCorps4Surbrillance"/>
    <w:qFormat/>
    <w:rsid w:val="0063067A"/>
    <w:pPr>
      <w:ind w:left="2835"/>
    </w:pPr>
  </w:style>
  <w:style w:type="paragraph" w:customStyle="1" w:styleId="CoursImage">
    <w:name w:val="Cours_Image"/>
    <w:basedOn w:val="Normal"/>
    <w:qFormat/>
    <w:rsid w:val="0063067A"/>
    <w:pPr>
      <w:jc w:val="center"/>
    </w:pPr>
    <w:rPr>
      <w:rFonts w:ascii="Times New Roman" w:hAnsi="Times New Roman"/>
      <w:noProof/>
    </w:rPr>
  </w:style>
  <w:style w:type="paragraph" w:customStyle="1" w:styleId="CoursIntroduction">
    <w:name w:val="Cours_Introduction"/>
    <w:basedOn w:val="Normal"/>
    <w:qFormat/>
    <w:rsid w:val="0063067A"/>
    <w:pPr>
      <w:spacing w:before="120" w:after="120" w:line="240" w:lineRule="auto"/>
      <w:jc w:val="both"/>
    </w:pPr>
    <w:rPr>
      <w:rFonts w:ascii="Times New Roman" w:hAnsi="Times New Roman"/>
    </w:rPr>
  </w:style>
  <w:style w:type="paragraph" w:customStyle="1" w:styleId="CoursLgende">
    <w:name w:val="Cours_Légende"/>
    <w:basedOn w:val="Normal"/>
    <w:qFormat/>
    <w:rsid w:val="0063067A"/>
    <w:pPr>
      <w:jc w:val="center"/>
    </w:pPr>
    <w:rPr>
      <w:rFonts w:ascii="Arial" w:hAnsi="Arial"/>
      <w:b/>
      <w:sz w:val="18"/>
    </w:rPr>
  </w:style>
  <w:style w:type="paragraph" w:customStyle="1" w:styleId="CoursSource">
    <w:name w:val="Cours_Source"/>
    <w:basedOn w:val="Normal"/>
    <w:qFormat/>
    <w:rsid w:val="0063067A"/>
    <w:pPr>
      <w:jc w:val="center"/>
    </w:pPr>
    <w:rPr>
      <w:rFonts w:ascii="Arial" w:hAnsi="Arial"/>
      <w:sz w:val="16"/>
    </w:rPr>
  </w:style>
  <w:style w:type="paragraph" w:customStyle="1" w:styleId="CoursTitre">
    <w:name w:val="Cours_Titre"/>
    <w:basedOn w:val="Normal"/>
    <w:qFormat/>
    <w:rsid w:val="0063067A"/>
    <w:pPr>
      <w:spacing w:after="480"/>
      <w:jc w:val="center"/>
    </w:pPr>
    <w:rPr>
      <w:rFonts w:ascii="Arial" w:hAnsi="Arial"/>
      <w:b/>
      <w:caps/>
      <w:sz w:val="28"/>
    </w:rPr>
  </w:style>
  <w:style w:type="paragraph" w:customStyle="1" w:styleId="CoursTitre1">
    <w:name w:val="Cours_Titre 1"/>
    <w:basedOn w:val="Normal"/>
    <w:qFormat/>
    <w:rsid w:val="0063067A"/>
    <w:pPr>
      <w:numPr>
        <w:numId w:val="8"/>
      </w:numPr>
      <w:spacing w:before="240" w:after="120" w:line="240" w:lineRule="auto"/>
      <w:outlineLvl w:val="0"/>
    </w:pPr>
    <w:rPr>
      <w:rFonts w:ascii="Arial" w:hAnsi="Arial"/>
      <w:b/>
      <w:smallCaps/>
      <w:color w:val="0070C0"/>
      <w:sz w:val="24"/>
    </w:rPr>
  </w:style>
  <w:style w:type="paragraph" w:customStyle="1" w:styleId="CoursTitre2">
    <w:name w:val="Cours_Titre 2"/>
    <w:basedOn w:val="Normal"/>
    <w:qFormat/>
    <w:rsid w:val="0063067A"/>
    <w:pPr>
      <w:numPr>
        <w:ilvl w:val="1"/>
        <w:numId w:val="8"/>
      </w:numPr>
      <w:spacing w:before="240" w:after="120"/>
      <w:outlineLvl w:val="1"/>
    </w:pPr>
    <w:rPr>
      <w:rFonts w:ascii="Arial" w:hAnsi="Arial"/>
      <w:b/>
    </w:rPr>
  </w:style>
  <w:style w:type="paragraph" w:customStyle="1" w:styleId="CoursTitre3">
    <w:name w:val="Cours_Titre 3"/>
    <w:basedOn w:val="Normal"/>
    <w:qFormat/>
    <w:rsid w:val="0063067A"/>
    <w:pPr>
      <w:numPr>
        <w:ilvl w:val="2"/>
        <w:numId w:val="8"/>
      </w:numPr>
      <w:spacing w:before="240" w:after="120" w:line="240" w:lineRule="auto"/>
      <w:outlineLvl w:val="2"/>
    </w:pPr>
    <w:rPr>
      <w:rFonts w:ascii="Arial" w:hAnsi="Arial"/>
      <w:b/>
      <w:sz w:val="20"/>
    </w:rPr>
  </w:style>
  <w:style w:type="paragraph" w:customStyle="1" w:styleId="CoursTitre4">
    <w:name w:val="Cours_Titre 4"/>
    <w:basedOn w:val="Normal"/>
    <w:qFormat/>
    <w:rsid w:val="0063067A"/>
    <w:pPr>
      <w:numPr>
        <w:ilvl w:val="3"/>
        <w:numId w:val="8"/>
      </w:numPr>
      <w:spacing w:before="240" w:after="120" w:line="240" w:lineRule="auto"/>
      <w:outlineLvl w:val="3"/>
    </w:pPr>
    <w:rPr>
      <w:rFonts w:ascii="Arial" w:hAnsi="Arial"/>
      <w:sz w:val="20"/>
      <w:u w:val="single" w:color="0070C0"/>
    </w:rPr>
  </w:style>
  <w:style w:type="paragraph" w:customStyle="1" w:styleId="CoursTitre5">
    <w:name w:val="Cours_Titre 5"/>
    <w:basedOn w:val="Normal"/>
    <w:qFormat/>
    <w:rsid w:val="0063067A"/>
    <w:pPr>
      <w:numPr>
        <w:ilvl w:val="4"/>
        <w:numId w:val="8"/>
      </w:numPr>
      <w:spacing w:before="120" w:after="120" w:line="240" w:lineRule="auto"/>
      <w:outlineLvl w:val="4"/>
    </w:pPr>
    <w:rPr>
      <w:rFonts w:ascii="Arial" w:hAnsi="Arial"/>
      <w:i/>
      <w:sz w:val="18"/>
      <w:u w:val="dottedHeavy" w:color="0070C0"/>
    </w:rPr>
  </w:style>
  <w:style w:type="character" w:customStyle="1" w:styleId="Titre1Car">
    <w:name w:val="Titre 1 Car"/>
    <w:basedOn w:val="Policepardfaut"/>
    <w:link w:val="Titre1"/>
    <w:uiPriority w:val="9"/>
    <w:rsid w:val="005F4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4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4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4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4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4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4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4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4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4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4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45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4454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4454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ersee.fr/collection/noroi" TargetMode="External"/><Relationship Id="rId21" Type="http://schemas.openxmlformats.org/officeDocument/2006/relationships/hyperlink" Target="https://www.autrement.com/Auteurs/argounes-fabrice" TargetMode="External"/><Relationship Id="rId42" Type="http://schemas.openxmlformats.org/officeDocument/2006/relationships/hyperlink" Target="https://whc.unesco.org/fr/listesindicatives/6361/" TargetMode="External"/><Relationship Id="rId47" Type="http://schemas.openxmlformats.org/officeDocument/2006/relationships/hyperlink" Target="https://www.partagedeseaux.info/LIU-Danqing" TargetMode="External"/><Relationship Id="rId63" Type="http://schemas.openxmlformats.org/officeDocument/2006/relationships/hyperlink" Target="https://geoconfluences.ens-lyon.fr/doc/etpays/Chine/ChineScient7.htm" TargetMode="External"/><Relationship Id="rId68" Type="http://schemas.openxmlformats.org/officeDocument/2006/relationships/hyperlink" Target="https://www.banquedesterritoires.fr/letat-abandonne-un-projet-conteste-de-barrage-sur-le-rho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.unep.net/atlas/africawater/downloads/Africa_Water_Atlas_Executive_Summary_French.pdf" TargetMode="External"/><Relationship Id="rId29" Type="http://schemas.openxmlformats.org/officeDocument/2006/relationships/hyperlink" Target="https://odysseedelaterre.fr/lac-baikal-joyau-gele-siberie/" TargetMode="External"/><Relationship Id="rId11" Type="http://schemas.openxmlformats.org/officeDocument/2006/relationships/hyperlink" Target="https://www.pourlascience.fr/auteur/walter-immerzeel" TargetMode="External"/><Relationship Id="rId24" Type="http://schemas.openxmlformats.org/officeDocument/2006/relationships/hyperlink" Target="https://fr.obsfr.ru/report/15230/12567/" TargetMode="External"/><Relationship Id="rId32" Type="http://schemas.openxmlformats.org/officeDocument/2006/relationships/hyperlink" Target="http://journals.openedition.org/asiecentrale/3168" TargetMode="External"/><Relationship Id="rId37" Type="http://schemas.openxmlformats.org/officeDocument/2006/relationships/hyperlink" Target="https://doi.org/10.3917/med.145.0073" TargetMode="External"/><Relationship Id="rId40" Type="http://schemas.openxmlformats.org/officeDocument/2006/relationships/hyperlink" Target="https://geoconfluences.ens-lyon.fr/informations-scientifiques/dossiers-thematiques/fait-religieux-et-construction-de-l-espace/corpus-documentaire/genies-de-leau-et-protection-des-zones-humides-en-pays-dogon-mali" TargetMode="External"/><Relationship Id="rId45" Type="http://schemas.openxmlformats.org/officeDocument/2006/relationships/hyperlink" Target="https://www.diploweb.com/_Franck-GALLAND_.html" TargetMode="External"/><Relationship Id="rId53" Type="http://schemas.openxmlformats.org/officeDocument/2006/relationships/hyperlink" Target="http://www.maisonregionaledeleau.com/dou-provient-leau-potable-aux-etats-unis/" TargetMode="External"/><Relationship Id="rId58" Type="http://schemas.openxmlformats.org/officeDocument/2006/relationships/hyperlink" Target="https://doi.org/10.4000/11qkz" TargetMode="External"/><Relationship Id="rId66" Type="http://schemas.openxmlformats.org/officeDocument/2006/relationships/hyperlink" Target="https://doi.org/10.3917/lcdc.164.000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oi.org/10.3917/arco.cosan.2012.01.0325" TargetMode="External"/><Relationship Id="rId19" Type="http://schemas.openxmlformats.org/officeDocument/2006/relationships/hyperlink" Target="https://geoconfluences.ens-lyon.fr/informations-scientifiques/dossiers-thematiques/geographie-critique-des-ressources/articles/eau-australie-tasmanie" TargetMode="External"/><Relationship Id="rId14" Type="http://schemas.openxmlformats.org/officeDocument/2006/relationships/hyperlink" Target="https://www.fao.org/fileadmin/templates/mountain_partnership/doc/POLICY_BRIEFS/mountains_and_water_fr.pdf" TargetMode="External"/><Relationship Id="rId22" Type="http://schemas.openxmlformats.org/officeDocument/2006/relationships/hyperlink" Target="https://www.autrement.com/Auteurs/mohamed-gaillard-sarah" TargetMode="External"/><Relationship Id="rId27" Type="http://schemas.openxmlformats.org/officeDocument/2006/relationships/hyperlink" Target="https://www.persee.fr/issue/noroi_0029-182x_1995_num_167_1?sectionId=noroi_0029-182x_1995_num_167_1_6647" TargetMode="External"/><Relationship Id="rId30" Type="http://schemas.openxmlformats.org/officeDocument/2006/relationships/hyperlink" Target="http://journals.openedition.org/asiecentrale/3091" TargetMode="External"/><Relationship Id="rId35" Type="http://schemas.openxmlformats.org/officeDocument/2006/relationships/hyperlink" Target="https://whc.unesco.org/fr/listesindicatives/1772/" TargetMode="External"/><Relationship Id="rId43" Type="http://schemas.openxmlformats.org/officeDocument/2006/relationships/hyperlink" Target="https://doi.org/10.4000/geocarrefour.510" TargetMode="External"/><Relationship Id="rId48" Type="http://schemas.openxmlformats.org/officeDocument/2006/relationships/hyperlink" Target="https://www.partagedeseaux.info/La-privatisation-de-l-eau-en-Chine" TargetMode="External"/><Relationship Id="rId56" Type="http://schemas.openxmlformats.org/officeDocument/2006/relationships/hyperlink" Target="https://doi.org/10.3917/ag.725.0005" TargetMode="External"/><Relationship Id="rId64" Type="http://schemas.openxmlformats.org/officeDocument/2006/relationships/hyperlink" Target="https://geoconfluences.ens-lyon.fr/doc/etpays/Chine/ChineScient7.htm" TargetMode="External"/><Relationship Id="rId69" Type="http://schemas.openxmlformats.org/officeDocument/2006/relationships/hyperlink" Target="https://www.courrierinternational.com/article/environnement-dans-l-ouest-americain-le-demantelement-historique-des-barrages-sur-le-fleuve-klamath" TargetMode="External"/><Relationship Id="rId8" Type="http://schemas.openxmlformats.org/officeDocument/2006/relationships/hyperlink" Target="https://www.courrierinternational.com/une/une-du-jour-l-amazone-un-fleuve-en-mutation" TargetMode="External"/><Relationship Id="rId51" Type="http://schemas.openxmlformats.org/officeDocument/2006/relationships/hyperlink" Target="https://blog.novus.com.br/les-defis-de-lapprovisionnement-en-eau-au-bresil/?lang=fr" TargetMode="External"/><Relationship Id="rId72" Type="http://schemas.openxmlformats.org/officeDocument/2006/relationships/hyperlink" Target="https://energynews.pro/hydroelectricite-aux-etats-unis-une-annee-charnier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ourlascience.fr/sd/environnement/pour-la-science-n521-20601.php" TargetMode="External"/><Relationship Id="rId17" Type="http://schemas.openxmlformats.org/officeDocument/2006/relationships/hyperlink" Target="https://hal.science/hal-03870056v1/file/Touchart_2014_Russie_inond%C3%A9e_r%C3%A9gimes_hydro_pour_HAL.pdf" TargetMode="External"/><Relationship Id="rId25" Type="http://schemas.openxmlformats.org/officeDocument/2006/relationships/hyperlink" Target="https://www.persee.fr/authority/255255" TargetMode="External"/><Relationship Id="rId33" Type="http://schemas.openxmlformats.org/officeDocument/2006/relationships/hyperlink" Target="https://www.brgm.fr/fr/actualite/article/eau-souterraine-secheresse-defis-venir-territoires" TargetMode="External"/><Relationship Id="rId38" Type="http://schemas.openxmlformats.org/officeDocument/2006/relationships/hyperlink" Target="https://doi.org/10.4000/paysage.11836" TargetMode="External"/><Relationship Id="rId46" Type="http://schemas.openxmlformats.org/officeDocument/2006/relationships/hyperlink" Target="https://www.partagedeseaux.info/AU-LONG-Yu" TargetMode="External"/><Relationship Id="rId59" Type="http://schemas.openxmlformats.org/officeDocument/2006/relationships/hyperlink" Target="https://hal.science/hal-04620818v1" TargetMode="External"/><Relationship Id="rId67" Type="http://schemas.openxmlformats.org/officeDocument/2006/relationships/hyperlink" Target="https://www.eib.org/fr/stories/dam-removal-europe" TargetMode="External"/><Relationship Id="rId20" Type="http://schemas.openxmlformats.org/officeDocument/2006/relationships/hyperlink" Target="https://geoconfluences.ens-lyon.fr/informations-scientifiques/dossiers-thematiques/geographie-critique-des-ressources/articles/eau-australie-tasmanie" TargetMode="External"/><Relationship Id="rId41" Type="http://schemas.openxmlformats.org/officeDocument/2006/relationships/hyperlink" Target="https://doi.org/10.4000/com.11082" TargetMode="External"/><Relationship Id="rId54" Type="http://schemas.openxmlformats.org/officeDocument/2006/relationships/hyperlink" Target="https://doi.org/10.3917/regar.063.0141" TargetMode="External"/><Relationship Id="rId62" Type="http://schemas.openxmlformats.org/officeDocument/2006/relationships/hyperlink" Target="https://doi.org/10.3917/arco.cosan.2012.01.0325" TargetMode="External"/><Relationship Id="rId70" Type="http://schemas.openxmlformats.org/officeDocument/2006/relationships/hyperlink" Target="https://www.hydrauxois.org/2016/11/lopposition-la-destruction-des-barrage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econversation.com/le-fleuve-amazone-maillon-essentiel-du-cycle-mondial-du-carbone-104627" TargetMode="External"/><Relationship Id="rId15" Type="http://schemas.openxmlformats.org/officeDocument/2006/relationships/hyperlink" Target="https://www.inbo-news.org/wp-content/uploads/2024/04/FR_Manuel_GIRE-bassins-des-fleuves-lacs-et-aquiferes-transfrontalirs_2012.pdf" TargetMode="External"/><Relationship Id="rId23" Type="http://schemas.openxmlformats.org/officeDocument/2006/relationships/hyperlink" Target="https://www.autrement.com/Auteurs/vacher-luc" TargetMode="External"/><Relationship Id="rId28" Type="http://schemas.openxmlformats.org/officeDocument/2006/relationships/hyperlink" Target="https://whc.unesco.org/fr/list/754/" TargetMode="External"/><Relationship Id="rId36" Type="http://schemas.openxmlformats.org/officeDocument/2006/relationships/hyperlink" Target="https://horizon.documentation.ird.fr/exl-doc/pleins_textes/2022-06/010083031.pdf" TargetMode="External"/><Relationship Id="rId49" Type="http://schemas.openxmlformats.org/officeDocument/2006/relationships/hyperlink" Target="https://www.lemonde.fr/planete/article/2022/10/17/en-chine-la-qualite-la-quantite-et-la-repartition-de-l-eau-sont-extremement-problematiques_6146181_3244.html" TargetMode="External"/><Relationship Id="rId57" Type="http://schemas.openxmlformats.org/officeDocument/2006/relationships/hyperlink" Target="https://www.afd.fr/fr/actualites/amerique-latine-de-leau-et-des-problemes" TargetMode="External"/><Relationship Id="rId10" Type="http://schemas.openxmlformats.org/officeDocument/2006/relationships/hyperlink" Target="https://na.unep.net/atlas/africawater/downloads/chapters/AWA_French_Chapter_1.pdf" TargetMode="External"/><Relationship Id="rId31" Type="http://schemas.openxmlformats.org/officeDocument/2006/relationships/hyperlink" Target="http://journals.openedition.org/asiecentrale/3103" TargetMode="External"/><Relationship Id="rId44" Type="http://schemas.openxmlformats.org/officeDocument/2006/relationships/hyperlink" Target="https://reporterre.net/spip.php?page=memeauteur&amp;auteur=Val%C3%A9ry+Laram%C3%A9e+de+Tannenberg" TargetMode="External"/><Relationship Id="rId52" Type="http://schemas.openxmlformats.org/officeDocument/2006/relationships/hyperlink" Target="https://doi.org/10.3917/pal.111.0059" TargetMode="External"/><Relationship Id="rId60" Type="http://schemas.openxmlformats.org/officeDocument/2006/relationships/hyperlink" Target="https://doi.org/10.3917/lig.881.0054" TargetMode="External"/><Relationship Id="rId65" Type="http://schemas.openxmlformats.org/officeDocument/2006/relationships/hyperlink" Target="https://www.france24.com/fr/asie-pacifique/20201002-chine-le-barrage-des-trois-gorges-chantier-pharaonique-aux-cons%C3%A9quences-d%C3%A9sastreuses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.org/content/article/amazon-river-may-altered-forever-climate-change" TargetMode="External"/><Relationship Id="rId13" Type="http://schemas.openxmlformats.org/officeDocument/2006/relationships/hyperlink" Target="https://www.revue-ein.com/download-pdf/10506/10506" TargetMode="External"/><Relationship Id="rId18" Type="http://schemas.openxmlformats.org/officeDocument/2006/relationships/hyperlink" Target="https://hal.science/hal-03806833v1/file/Touchart_2014_qualit%C3%A9_eau_Russie_pour_HAL.pdf" TargetMode="External"/><Relationship Id="rId39" Type="http://schemas.openxmlformats.org/officeDocument/2006/relationships/hyperlink" Target="https://geoconfluences.ens-lyon.fr/informations-scientifiques/dossiers-thematiques/fait-religieux-et-construction-de-l-espace/corpus-documentaire/genies-de-leau-et-protection-des-zones-humides-en-pays-dogon-mali" TargetMode="External"/><Relationship Id="rId34" Type="http://schemas.openxmlformats.org/officeDocument/2006/relationships/hyperlink" Target="https://theconversation.com/les-oasis-sahariennes-rempart-menace-contre-la-desertification-145795" TargetMode="External"/><Relationship Id="rId50" Type="http://schemas.openxmlformats.org/officeDocument/2006/relationships/hyperlink" Target="https://www.banquemondiale.org/fr/news/feature/2016/07/27/how-brazil-managing-water-resources-new-report-scd" TargetMode="External"/><Relationship Id="rId55" Type="http://schemas.openxmlformats.org/officeDocument/2006/relationships/hyperlink" Target="https://doi.org/10.3917/arss.203.0114" TargetMode="External"/><Relationship Id="rId7" Type="http://schemas.openxmlformats.org/officeDocument/2006/relationships/hyperlink" Target="https://doi.org/10.3917/etu.4256.0019" TargetMode="External"/><Relationship Id="rId71" Type="http://schemas.openxmlformats.org/officeDocument/2006/relationships/hyperlink" Target="https://www.partagedeseaux.info/Pourquoi-demanteler-un-barrage-L-exemple-des-barrages-de-l-Elwha-aux-Etats-Un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DC59-0B6A-4EED-A586-503C4FDC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3599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Nader</dc:creator>
  <cp:keywords/>
  <dc:description/>
  <cp:lastModifiedBy>Brigitte Nader</cp:lastModifiedBy>
  <cp:revision>3</cp:revision>
  <dcterms:created xsi:type="dcterms:W3CDTF">2024-11-12T12:20:00Z</dcterms:created>
  <dcterms:modified xsi:type="dcterms:W3CDTF">2024-11-20T09:35:00Z</dcterms:modified>
</cp:coreProperties>
</file>