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5414A" w:rsidRPr="00D27D12" w:rsidRDefault="00D27D12" w:rsidP="00D27D12">
      <w:pPr>
        <w:jc w:val="both"/>
        <w:rPr>
          <w:lang w:val="en-US"/>
        </w:rPr>
      </w:pPr>
      <w:r>
        <w:fldChar w:fldCharType="begin"/>
      </w:r>
      <w:r w:rsidRPr="00D27D12">
        <w:rPr>
          <w:lang w:val="en-US"/>
        </w:rPr>
        <w:instrText>HYPERLINK "</w:instrText>
      </w:r>
      <w:r w:rsidRPr="00D27D12">
        <w:rPr>
          <w:lang w:val="en-US"/>
        </w:rPr>
        <w:instrText>https://www.bbc.com/news/articles/cr7jlylp5keo</w:instrText>
      </w:r>
      <w:r w:rsidRPr="00D27D12">
        <w:rPr>
          <w:lang w:val="en-US"/>
        </w:rPr>
        <w:instrText>"</w:instrText>
      </w:r>
      <w:r>
        <w:fldChar w:fldCharType="separate"/>
      </w:r>
      <w:r w:rsidRPr="00D27D12">
        <w:rPr>
          <w:rStyle w:val="Lienhypertexte"/>
          <w:lang w:val="en-US"/>
        </w:rPr>
        <w:t>https://www.bbc.com/news/articles/cr7jlylp5keo</w:t>
      </w:r>
      <w:r>
        <w:fldChar w:fldCharType="end"/>
      </w:r>
      <w:r w:rsidRPr="00D27D12">
        <w:rPr>
          <w:lang w:val="en-US"/>
        </w:rPr>
        <w:t xml:space="preserve">                                           TEXT </w:t>
      </w:r>
      <w:r>
        <w:rPr>
          <w:lang w:val="en-US"/>
        </w:rPr>
        <w:t xml:space="preserve">A         22 January 2026 </w:t>
      </w:r>
    </w:p>
    <w:p w:rsidR="00D27D12" w:rsidRPr="00D27D12" w:rsidRDefault="00D27D12" w:rsidP="00D27D12">
      <w:pPr>
        <w:jc w:val="both"/>
        <w:rPr>
          <w:lang w:val="en-US"/>
        </w:rPr>
      </w:pPr>
    </w:p>
    <w:p w:rsidR="00D27D12" w:rsidRPr="00D27D12" w:rsidRDefault="00D27D12" w:rsidP="00D27D12">
      <w:pPr>
        <w:jc w:val="center"/>
        <w:rPr>
          <w:rFonts w:asciiTheme="majorHAnsi" w:hAnsiTheme="majorHAnsi" w:cstheme="majorHAnsi"/>
          <w:b/>
          <w:bCs/>
          <w:sz w:val="22"/>
          <w:szCs w:val="22"/>
          <w:lang w:val="en-US"/>
        </w:rPr>
      </w:pPr>
      <w:r w:rsidRPr="00D27D12">
        <w:rPr>
          <w:rFonts w:asciiTheme="majorHAnsi" w:hAnsiTheme="majorHAnsi" w:cstheme="majorHAnsi"/>
          <w:b/>
          <w:bCs/>
          <w:sz w:val="22"/>
          <w:szCs w:val="22"/>
          <w:lang w:val="en-US"/>
        </w:rPr>
        <w:t>Ghislaine Maxwell to testify before US Congress in Epstein probe</w:t>
      </w:r>
    </w:p>
    <w:p w:rsidR="00D27D12" w:rsidRPr="00D27D12" w:rsidRDefault="00D27D12" w:rsidP="00D27D12">
      <w:pPr>
        <w:jc w:val="both"/>
        <w:rPr>
          <w:rFonts w:asciiTheme="majorHAnsi" w:hAnsiTheme="majorHAnsi" w:cstheme="majorHAnsi"/>
          <w:sz w:val="22"/>
          <w:szCs w:val="22"/>
          <w:lang w:val="en-US"/>
        </w:rPr>
      </w:pPr>
    </w:p>
    <w:p w:rsidR="00D27D12" w:rsidRPr="00D27D12" w:rsidRDefault="00D27D12" w:rsidP="00D27D12">
      <w:pPr>
        <w:jc w:val="both"/>
        <w:rPr>
          <w:rFonts w:asciiTheme="majorHAnsi" w:hAnsiTheme="majorHAnsi" w:cstheme="majorHAnsi"/>
          <w:sz w:val="22"/>
          <w:szCs w:val="22"/>
          <w:lang w:val="en-US"/>
        </w:rPr>
      </w:pPr>
      <w:r w:rsidRPr="00D27D12">
        <w:rPr>
          <w:rFonts w:asciiTheme="majorHAnsi" w:hAnsiTheme="majorHAnsi" w:cstheme="majorHAnsi"/>
          <w:sz w:val="22"/>
          <w:szCs w:val="22"/>
          <w:lang w:val="en-US"/>
        </w:rPr>
        <w:t>Ghislaine Maxwell, the jailed associate of convicted sex offender Jeffrey Epstein, has agreed to testify under oath before the congressional committee investigating the federal government's handling of the Epstein files.</w:t>
      </w:r>
    </w:p>
    <w:p w:rsidR="00D27D12" w:rsidRPr="00D27D12" w:rsidRDefault="00D27D12" w:rsidP="00D27D12">
      <w:pPr>
        <w:jc w:val="both"/>
        <w:rPr>
          <w:rFonts w:asciiTheme="majorHAnsi" w:hAnsiTheme="majorHAnsi" w:cstheme="majorHAnsi"/>
          <w:sz w:val="22"/>
          <w:szCs w:val="22"/>
          <w:lang w:val="en-US"/>
        </w:rPr>
      </w:pPr>
      <w:r w:rsidRPr="00D27D12">
        <w:rPr>
          <w:rFonts w:asciiTheme="majorHAnsi" w:hAnsiTheme="majorHAnsi" w:cstheme="majorHAnsi"/>
          <w:sz w:val="22"/>
          <w:szCs w:val="22"/>
          <w:lang w:val="en-US"/>
        </w:rPr>
        <w:t>Committee chairman James Comer, who is leading the investigation, says Maxwell will depose virtually on 9 February. </w:t>
      </w:r>
    </w:p>
    <w:p w:rsidR="00D27D12" w:rsidRPr="00D27D12" w:rsidRDefault="00D27D12" w:rsidP="00D27D12">
      <w:pPr>
        <w:jc w:val="both"/>
        <w:rPr>
          <w:rFonts w:asciiTheme="majorHAnsi" w:hAnsiTheme="majorHAnsi" w:cstheme="majorHAnsi"/>
          <w:sz w:val="22"/>
          <w:szCs w:val="22"/>
          <w:lang w:val="en-US"/>
        </w:rPr>
      </w:pPr>
      <w:r w:rsidRPr="00D27D12">
        <w:rPr>
          <w:rFonts w:asciiTheme="majorHAnsi" w:hAnsiTheme="majorHAnsi" w:cstheme="majorHAnsi"/>
          <w:sz w:val="22"/>
          <w:szCs w:val="22"/>
          <w:lang w:val="en-US"/>
        </w:rPr>
        <w:t>Maxwell's legal team has previously said she would decline to answer questions under her constitutional right to remain silent unless she is granted legal immunity. </w:t>
      </w:r>
    </w:p>
    <w:p w:rsidR="00D27D12" w:rsidRPr="00D27D12" w:rsidRDefault="00D27D12" w:rsidP="00D27D12">
      <w:pPr>
        <w:jc w:val="both"/>
        <w:rPr>
          <w:rFonts w:asciiTheme="majorHAnsi" w:hAnsiTheme="majorHAnsi" w:cstheme="majorHAnsi"/>
          <w:sz w:val="22"/>
          <w:szCs w:val="22"/>
          <w:lang w:val="en-US"/>
        </w:rPr>
      </w:pPr>
      <w:r w:rsidRPr="00D27D12">
        <w:rPr>
          <w:rFonts w:asciiTheme="majorHAnsi" w:hAnsiTheme="majorHAnsi" w:cstheme="majorHAnsi"/>
          <w:sz w:val="22"/>
          <w:szCs w:val="22"/>
          <w:lang w:val="en-US"/>
        </w:rPr>
        <w:t>Comer, previewing the deposition, said, "her lawyers have been saying she is going to plead the Fifth," referring to the US Fifth Amendment right to decline to speak to authorities.</w:t>
      </w:r>
    </w:p>
    <w:p w:rsidR="00D27D12" w:rsidRPr="00D27D12" w:rsidRDefault="00D27D12" w:rsidP="00D27D12">
      <w:pPr>
        <w:jc w:val="both"/>
        <w:rPr>
          <w:rFonts w:asciiTheme="majorHAnsi" w:hAnsiTheme="majorHAnsi" w:cstheme="majorHAnsi"/>
          <w:sz w:val="22"/>
          <w:szCs w:val="22"/>
          <w:lang w:val="en-US"/>
        </w:rPr>
      </w:pPr>
      <w:r w:rsidRPr="00D27D12">
        <w:rPr>
          <w:rFonts w:asciiTheme="majorHAnsi" w:hAnsiTheme="majorHAnsi" w:cstheme="majorHAnsi"/>
          <w:sz w:val="22"/>
          <w:szCs w:val="22"/>
          <w:lang w:val="en-US"/>
        </w:rPr>
        <w:t>The announcement from the House Oversight and Government Reform Committee comes as the Trump administration continues to face fierce scrutiny for its handling of the Epstein case.</w:t>
      </w:r>
    </w:p>
    <w:p w:rsidR="00D27D12" w:rsidRDefault="00D27D12" w:rsidP="00D27D12">
      <w:pPr>
        <w:jc w:val="both"/>
        <w:rPr>
          <w:rFonts w:asciiTheme="majorHAnsi" w:hAnsiTheme="majorHAnsi" w:cstheme="majorHAnsi"/>
          <w:sz w:val="22"/>
          <w:szCs w:val="22"/>
          <w:lang w:val="en-US"/>
        </w:rPr>
      </w:pPr>
      <w:r w:rsidRPr="00D27D12">
        <w:rPr>
          <w:rFonts w:asciiTheme="majorHAnsi" w:hAnsiTheme="majorHAnsi" w:cstheme="majorHAnsi"/>
          <w:sz w:val="22"/>
          <w:szCs w:val="22"/>
          <w:lang w:val="en-US"/>
        </w:rPr>
        <w:t>Maxwell is currently serving a 20-year prison sentence for recruiting and trafficking teenage girls for sexual abuse by Epstein. </w:t>
      </w:r>
    </w:p>
    <w:p w:rsidR="00D27D12" w:rsidRPr="00D27D12" w:rsidRDefault="00D27D12" w:rsidP="00D27D12">
      <w:pPr>
        <w:jc w:val="both"/>
        <w:rPr>
          <w:rFonts w:asciiTheme="majorHAnsi" w:hAnsiTheme="majorHAnsi" w:cstheme="majorHAnsi"/>
          <w:sz w:val="22"/>
          <w:szCs w:val="22"/>
          <w:lang w:val="en-US"/>
        </w:rPr>
      </w:pPr>
    </w:p>
    <w:p w:rsidR="00D27D12" w:rsidRPr="00D27D12" w:rsidRDefault="00D27D12" w:rsidP="00D27D12">
      <w:pPr>
        <w:jc w:val="both"/>
        <w:rPr>
          <w:rFonts w:asciiTheme="majorHAnsi" w:hAnsiTheme="majorHAnsi" w:cstheme="majorHAnsi"/>
          <w:sz w:val="22"/>
          <w:szCs w:val="22"/>
          <w:lang w:val="en-US"/>
        </w:rPr>
      </w:pPr>
      <w:r w:rsidRPr="00D27D12">
        <w:rPr>
          <w:rFonts w:asciiTheme="majorHAnsi" w:hAnsiTheme="majorHAnsi" w:cstheme="majorHAnsi"/>
          <w:sz w:val="22"/>
          <w:szCs w:val="22"/>
          <w:lang w:val="en-US"/>
        </w:rPr>
        <w:t>In July, the committee declined to offer Maxwell legal immunity in exchange for her testimony.</w:t>
      </w:r>
    </w:p>
    <w:p w:rsidR="00D27D12" w:rsidRPr="00D27D12" w:rsidRDefault="00D27D12" w:rsidP="00D27D12">
      <w:pPr>
        <w:jc w:val="both"/>
        <w:rPr>
          <w:rFonts w:asciiTheme="majorHAnsi" w:hAnsiTheme="majorHAnsi" w:cstheme="majorHAnsi"/>
          <w:sz w:val="22"/>
          <w:szCs w:val="22"/>
          <w:lang w:val="en-US"/>
        </w:rPr>
      </w:pPr>
      <w:r w:rsidRPr="00D27D12">
        <w:rPr>
          <w:rFonts w:asciiTheme="majorHAnsi" w:hAnsiTheme="majorHAnsi" w:cstheme="majorHAnsi"/>
          <w:sz w:val="22"/>
          <w:szCs w:val="22"/>
          <w:lang w:val="en-US"/>
        </w:rPr>
        <w:t>In August, the committee issued legal summons to Maxwell, requiring her to submit evidence under oath. </w:t>
      </w:r>
    </w:p>
    <w:p w:rsidR="00D27D12" w:rsidRPr="00D27D12" w:rsidRDefault="00D27D12" w:rsidP="00D27D12">
      <w:pPr>
        <w:jc w:val="both"/>
        <w:rPr>
          <w:rFonts w:asciiTheme="majorHAnsi" w:hAnsiTheme="majorHAnsi" w:cstheme="majorHAnsi"/>
          <w:sz w:val="22"/>
          <w:szCs w:val="22"/>
          <w:lang w:val="en-US"/>
        </w:rPr>
      </w:pPr>
      <w:r w:rsidRPr="00D27D12">
        <w:rPr>
          <w:rFonts w:asciiTheme="majorHAnsi" w:hAnsiTheme="majorHAnsi" w:cstheme="majorHAnsi"/>
          <w:sz w:val="22"/>
          <w:szCs w:val="22"/>
          <w:lang w:val="en-US"/>
        </w:rPr>
        <w:t>Maxwell's legal team said that requiring her to both testify from jail, and without any legal immunity, were "non-starters".</w:t>
      </w:r>
    </w:p>
    <w:p w:rsidR="00D27D12" w:rsidRPr="00D27D12" w:rsidRDefault="00D27D12" w:rsidP="00D27D12">
      <w:pPr>
        <w:jc w:val="both"/>
        <w:rPr>
          <w:rFonts w:asciiTheme="majorHAnsi" w:hAnsiTheme="majorHAnsi" w:cstheme="majorHAnsi"/>
          <w:sz w:val="22"/>
          <w:szCs w:val="22"/>
          <w:lang w:val="en-US"/>
        </w:rPr>
      </w:pPr>
      <w:r w:rsidRPr="00D27D12">
        <w:rPr>
          <w:rFonts w:asciiTheme="majorHAnsi" w:hAnsiTheme="majorHAnsi" w:cstheme="majorHAnsi"/>
          <w:sz w:val="22"/>
          <w:szCs w:val="22"/>
          <w:lang w:val="en-US"/>
        </w:rPr>
        <w:t>The lawyers said she "cannot risk further criminal exposure in a politically charged environment without formal immunity" as speaking from prison "creates real security risks and undermines the integrity of the process".</w:t>
      </w:r>
    </w:p>
    <w:p w:rsidR="00D27D12" w:rsidRDefault="00D27D12" w:rsidP="00D27D12">
      <w:pPr>
        <w:jc w:val="both"/>
        <w:rPr>
          <w:rFonts w:asciiTheme="majorHAnsi" w:hAnsiTheme="majorHAnsi" w:cstheme="majorHAnsi"/>
          <w:sz w:val="22"/>
          <w:szCs w:val="22"/>
          <w:lang w:val="en-US"/>
        </w:rPr>
      </w:pPr>
      <w:r w:rsidRPr="00D27D12">
        <w:rPr>
          <w:rFonts w:asciiTheme="majorHAnsi" w:hAnsiTheme="majorHAnsi" w:cstheme="majorHAnsi"/>
          <w:sz w:val="22"/>
          <w:szCs w:val="22"/>
          <w:lang w:val="en-US"/>
        </w:rPr>
        <w:t>House lawmakers cannot force Maxwell to waive her Fifth Amendment protections.</w:t>
      </w:r>
    </w:p>
    <w:p w:rsidR="00D27D12" w:rsidRPr="00D27D12" w:rsidRDefault="00D27D12" w:rsidP="00D27D12">
      <w:pPr>
        <w:jc w:val="both"/>
        <w:rPr>
          <w:rFonts w:asciiTheme="majorHAnsi" w:hAnsiTheme="majorHAnsi" w:cstheme="majorHAnsi"/>
          <w:sz w:val="22"/>
          <w:szCs w:val="22"/>
          <w:lang w:val="en-US"/>
        </w:rPr>
      </w:pPr>
    </w:p>
    <w:p w:rsidR="00D27D12" w:rsidRPr="00D27D12" w:rsidRDefault="00D27D12" w:rsidP="00D27D12">
      <w:pPr>
        <w:jc w:val="both"/>
        <w:rPr>
          <w:rFonts w:asciiTheme="majorHAnsi" w:hAnsiTheme="majorHAnsi" w:cstheme="majorHAnsi"/>
          <w:sz w:val="22"/>
          <w:szCs w:val="22"/>
          <w:lang w:val="en-US"/>
        </w:rPr>
      </w:pPr>
      <w:r w:rsidRPr="00D27D12">
        <w:rPr>
          <w:rFonts w:asciiTheme="majorHAnsi" w:hAnsiTheme="majorHAnsi" w:cstheme="majorHAnsi"/>
          <w:sz w:val="22"/>
          <w:szCs w:val="22"/>
          <w:lang w:val="en-US"/>
        </w:rPr>
        <w:t>On Tuesday, Maxwell's legal team said in a letter to the committee that she would continue to refuse to testify.</w:t>
      </w:r>
    </w:p>
    <w:p w:rsidR="00D27D12" w:rsidRPr="00D27D12" w:rsidRDefault="00D27D12" w:rsidP="00D27D12">
      <w:pPr>
        <w:jc w:val="both"/>
        <w:rPr>
          <w:rFonts w:asciiTheme="majorHAnsi" w:hAnsiTheme="majorHAnsi" w:cstheme="majorHAnsi"/>
          <w:sz w:val="22"/>
          <w:szCs w:val="22"/>
          <w:lang w:val="en-US"/>
        </w:rPr>
      </w:pPr>
      <w:r w:rsidRPr="00D27D12">
        <w:rPr>
          <w:rFonts w:asciiTheme="majorHAnsi" w:hAnsiTheme="majorHAnsi" w:cstheme="majorHAnsi"/>
          <w:sz w:val="22"/>
          <w:szCs w:val="22"/>
          <w:lang w:val="en-US"/>
        </w:rPr>
        <w:t>"Put plainly, proceeding under these circumstances would serve no other purpose than pure political theater and a complete waste of taxpayer monies," the attorneys wrote. "The Committee would obtain no testimony, no answers, and no new facts."</w:t>
      </w:r>
    </w:p>
    <w:p w:rsidR="00D27D12" w:rsidRDefault="00D27D12" w:rsidP="00D27D12">
      <w:pPr>
        <w:jc w:val="both"/>
        <w:rPr>
          <w:rFonts w:asciiTheme="majorHAnsi" w:hAnsiTheme="majorHAnsi" w:cstheme="majorHAnsi"/>
          <w:sz w:val="22"/>
          <w:szCs w:val="22"/>
          <w:lang w:val="en-US"/>
        </w:rPr>
      </w:pPr>
      <w:r w:rsidRPr="00D27D12">
        <w:rPr>
          <w:rFonts w:asciiTheme="majorHAnsi" w:hAnsiTheme="majorHAnsi" w:cstheme="majorHAnsi"/>
          <w:sz w:val="22"/>
          <w:szCs w:val="22"/>
          <w:lang w:val="en-US"/>
        </w:rPr>
        <w:t>Maxwell, who was convicted in 2021, had appealed against the conviction to the Supreme Court last October but the top court declined to hear the former British socialite's appeal.</w:t>
      </w:r>
    </w:p>
    <w:p w:rsidR="00D27D12" w:rsidRPr="00D27D12" w:rsidRDefault="00D27D12" w:rsidP="00D27D12">
      <w:pPr>
        <w:jc w:val="both"/>
        <w:rPr>
          <w:rFonts w:asciiTheme="majorHAnsi" w:hAnsiTheme="majorHAnsi" w:cstheme="majorHAnsi"/>
          <w:sz w:val="22"/>
          <w:szCs w:val="22"/>
          <w:lang w:val="en-US"/>
        </w:rPr>
      </w:pPr>
    </w:p>
    <w:p w:rsidR="00D27D12" w:rsidRPr="00D27D12" w:rsidRDefault="00D27D12" w:rsidP="00D27D12">
      <w:pPr>
        <w:jc w:val="both"/>
        <w:rPr>
          <w:rFonts w:asciiTheme="majorHAnsi" w:hAnsiTheme="majorHAnsi" w:cstheme="majorHAnsi"/>
          <w:sz w:val="22"/>
          <w:szCs w:val="22"/>
          <w:lang w:val="en-US"/>
        </w:rPr>
      </w:pPr>
      <w:r w:rsidRPr="00D27D12">
        <w:rPr>
          <w:rFonts w:asciiTheme="majorHAnsi" w:hAnsiTheme="majorHAnsi" w:cstheme="majorHAnsi"/>
          <w:sz w:val="22"/>
          <w:szCs w:val="22"/>
          <w:lang w:val="en-US"/>
        </w:rPr>
        <w:t>Her only route to leave prison early would be a presidential pardon, unless she is able to persuade a federal judge in New York to vacate or amend her sentence. The White House has denied that Trump is considering granting her clemency, however, Trump has also said he has not ruled it out.</w:t>
      </w:r>
    </w:p>
    <w:p w:rsidR="00D27D12" w:rsidRDefault="00D27D12" w:rsidP="00D27D12">
      <w:pPr>
        <w:jc w:val="both"/>
        <w:rPr>
          <w:rFonts w:asciiTheme="majorHAnsi" w:hAnsiTheme="majorHAnsi" w:cstheme="majorHAnsi"/>
          <w:sz w:val="22"/>
          <w:szCs w:val="22"/>
          <w:lang w:val="en-US"/>
        </w:rPr>
      </w:pPr>
      <w:r w:rsidRPr="00D27D12">
        <w:rPr>
          <w:rFonts w:asciiTheme="majorHAnsi" w:hAnsiTheme="majorHAnsi" w:cstheme="majorHAnsi"/>
          <w:sz w:val="22"/>
          <w:szCs w:val="22"/>
          <w:lang w:val="en-US"/>
        </w:rPr>
        <w:t>Separately, the Department of Justice faced a deadline of 19 December last year to release all remaining Epstein files in its possession. So far only a fraction of them have been made public.</w:t>
      </w:r>
    </w:p>
    <w:p w:rsidR="00D27D12" w:rsidRPr="00D27D12" w:rsidRDefault="00D27D12" w:rsidP="00D27D12">
      <w:pPr>
        <w:jc w:val="both"/>
        <w:rPr>
          <w:rFonts w:asciiTheme="majorHAnsi" w:hAnsiTheme="majorHAnsi" w:cstheme="majorHAnsi"/>
          <w:sz w:val="22"/>
          <w:szCs w:val="22"/>
          <w:lang w:val="en-US"/>
        </w:rPr>
      </w:pPr>
    </w:p>
    <w:p w:rsidR="00D27D12" w:rsidRPr="00D27D12" w:rsidRDefault="00D27D12" w:rsidP="00D27D12">
      <w:pPr>
        <w:jc w:val="both"/>
        <w:rPr>
          <w:rFonts w:asciiTheme="majorHAnsi" w:hAnsiTheme="majorHAnsi" w:cstheme="majorHAnsi"/>
          <w:sz w:val="22"/>
          <w:szCs w:val="22"/>
          <w:lang w:val="en-US"/>
        </w:rPr>
      </w:pPr>
      <w:r w:rsidRPr="00D27D12">
        <w:rPr>
          <w:rFonts w:asciiTheme="majorHAnsi" w:hAnsiTheme="majorHAnsi" w:cstheme="majorHAnsi"/>
          <w:sz w:val="22"/>
          <w:szCs w:val="22"/>
          <w:lang w:val="en-US"/>
        </w:rPr>
        <w:t>The department has faced criticism from lawmakers on both sides of the aisle over the number of redactions in the files, which the law permits only to protect victims' identities and active criminal investigations.</w:t>
      </w:r>
    </w:p>
    <w:p w:rsidR="00D27D12" w:rsidRDefault="00D27D12" w:rsidP="00D27D12">
      <w:pPr>
        <w:jc w:val="both"/>
        <w:rPr>
          <w:rFonts w:asciiTheme="majorHAnsi" w:hAnsiTheme="majorHAnsi" w:cstheme="majorHAnsi"/>
          <w:sz w:val="22"/>
          <w:szCs w:val="22"/>
          <w:lang w:val="en-US"/>
        </w:rPr>
      </w:pPr>
      <w:r w:rsidRPr="00D27D12">
        <w:rPr>
          <w:rFonts w:asciiTheme="majorHAnsi" w:hAnsiTheme="majorHAnsi" w:cstheme="majorHAnsi"/>
          <w:sz w:val="22"/>
          <w:szCs w:val="22"/>
          <w:lang w:val="en-US"/>
        </w:rPr>
        <w:t>Meanwhile, the Republican-led House Oversight Committee voted to hold former President Bill Clinton and his wife, former Secretary of State Hillary Clinton, </w:t>
      </w:r>
      <w:hyperlink r:id="rId4" w:tgtFrame="_self" w:history="1">
        <w:r w:rsidRPr="00D27D12">
          <w:rPr>
            <w:rStyle w:val="Lienhypertexte"/>
            <w:rFonts w:asciiTheme="majorHAnsi" w:hAnsiTheme="majorHAnsi" w:cstheme="majorHAnsi"/>
            <w:sz w:val="22"/>
            <w:szCs w:val="22"/>
            <w:lang w:val="en-US"/>
          </w:rPr>
          <w:t>in contempt of Congress over their refusal to comply with subpoenas</w:t>
        </w:r>
      </w:hyperlink>
      <w:r w:rsidRPr="00D27D12">
        <w:rPr>
          <w:rFonts w:asciiTheme="majorHAnsi" w:hAnsiTheme="majorHAnsi" w:cstheme="majorHAnsi"/>
          <w:sz w:val="22"/>
          <w:szCs w:val="22"/>
          <w:lang w:val="en-US"/>
        </w:rPr>
        <w:t> in its Epstein investigation.</w:t>
      </w:r>
    </w:p>
    <w:p w:rsidR="00D27D12" w:rsidRPr="00D27D12" w:rsidRDefault="00D27D12" w:rsidP="00D27D12">
      <w:pPr>
        <w:jc w:val="both"/>
        <w:rPr>
          <w:rFonts w:asciiTheme="majorHAnsi" w:hAnsiTheme="majorHAnsi" w:cstheme="majorHAnsi"/>
          <w:sz w:val="22"/>
          <w:szCs w:val="22"/>
          <w:lang w:val="en-US"/>
        </w:rPr>
      </w:pPr>
    </w:p>
    <w:p w:rsidR="00D27D12" w:rsidRPr="00D27D12" w:rsidRDefault="00D27D12" w:rsidP="00D27D12">
      <w:pPr>
        <w:jc w:val="both"/>
        <w:rPr>
          <w:rFonts w:asciiTheme="majorHAnsi" w:hAnsiTheme="majorHAnsi" w:cstheme="majorHAnsi"/>
          <w:sz w:val="22"/>
          <w:szCs w:val="22"/>
          <w:lang w:val="en-US"/>
        </w:rPr>
      </w:pPr>
      <w:r w:rsidRPr="00D27D12">
        <w:rPr>
          <w:rFonts w:asciiTheme="majorHAnsi" w:hAnsiTheme="majorHAnsi" w:cstheme="majorHAnsi"/>
          <w:sz w:val="22"/>
          <w:szCs w:val="22"/>
          <w:lang w:val="en-US"/>
        </w:rPr>
        <w:t>The committee had summoned both Clintons to testify about Epstein, with whom Bill Clinton has appeared in photographs in the 1990s and early 2000s.</w:t>
      </w:r>
    </w:p>
    <w:p w:rsidR="00D27D12" w:rsidRDefault="00D27D12" w:rsidP="00D27D12">
      <w:pPr>
        <w:jc w:val="both"/>
        <w:rPr>
          <w:rFonts w:asciiTheme="majorHAnsi" w:hAnsiTheme="majorHAnsi" w:cstheme="majorHAnsi"/>
          <w:sz w:val="22"/>
          <w:szCs w:val="22"/>
          <w:lang w:val="en-US"/>
        </w:rPr>
      </w:pPr>
      <w:r w:rsidRPr="00D27D12">
        <w:rPr>
          <w:rFonts w:asciiTheme="majorHAnsi" w:hAnsiTheme="majorHAnsi" w:cstheme="majorHAnsi"/>
          <w:sz w:val="22"/>
          <w:szCs w:val="22"/>
          <w:lang w:val="en-US"/>
        </w:rPr>
        <w:t>Bill Clinton has never been accused of wrongdoing by survivors of Epstein's abuse, and has denied knowledge of his sex offending.</w:t>
      </w:r>
    </w:p>
    <w:p w:rsidR="00D27D12" w:rsidRPr="00D27D12" w:rsidRDefault="00D27D12" w:rsidP="00D27D12">
      <w:pPr>
        <w:jc w:val="both"/>
        <w:rPr>
          <w:rFonts w:asciiTheme="majorHAnsi" w:hAnsiTheme="majorHAnsi" w:cstheme="majorHAnsi"/>
          <w:sz w:val="22"/>
          <w:szCs w:val="22"/>
          <w:lang w:val="en-US"/>
        </w:rPr>
      </w:pPr>
    </w:p>
    <w:p w:rsidR="00D27D12" w:rsidRPr="00D27D12" w:rsidRDefault="00D27D12" w:rsidP="00D27D12">
      <w:pPr>
        <w:jc w:val="both"/>
        <w:rPr>
          <w:rFonts w:asciiTheme="majorHAnsi" w:hAnsiTheme="majorHAnsi" w:cstheme="majorHAnsi"/>
          <w:sz w:val="22"/>
          <w:szCs w:val="22"/>
          <w:lang w:val="en-US"/>
        </w:rPr>
      </w:pPr>
      <w:r w:rsidRPr="00D27D12">
        <w:rPr>
          <w:rFonts w:asciiTheme="majorHAnsi" w:hAnsiTheme="majorHAnsi" w:cstheme="majorHAnsi"/>
          <w:sz w:val="22"/>
          <w:szCs w:val="22"/>
          <w:lang w:val="en-US"/>
        </w:rPr>
        <w:t>Lawyers for the Clintons had called the Oversight Committee subpoenas "unenforceable", and said they had already provided the "limited information" they had about Epstein.</w:t>
      </w:r>
    </w:p>
    <w:p w:rsidR="00D27D12" w:rsidRPr="00D27D12" w:rsidRDefault="00D27D12" w:rsidP="00D27D12">
      <w:pPr>
        <w:jc w:val="both"/>
        <w:rPr>
          <w:rFonts w:asciiTheme="majorHAnsi" w:hAnsiTheme="majorHAnsi" w:cstheme="majorHAnsi"/>
          <w:sz w:val="22"/>
          <w:szCs w:val="22"/>
          <w:lang w:val="en-US"/>
        </w:rPr>
      </w:pPr>
      <w:r w:rsidRPr="00D27D12">
        <w:rPr>
          <w:rFonts w:asciiTheme="majorHAnsi" w:hAnsiTheme="majorHAnsi" w:cstheme="majorHAnsi"/>
          <w:sz w:val="22"/>
          <w:szCs w:val="22"/>
          <w:lang w:val="en-US"/>
        </w:rPr>
        <w:t>The committee approved the measure with the support of several Democrats. If it passes the full House of Representatives, the matter will be referred to the justice department.</w:t>
      </w:r>
    </w:p>
    <w:p w:rsidR="00D27D12" w:rsidRDefault="00D27D12">
      <w:pPr>
        <w:rPr>
          <w:lang w:val="en-US"/>
        </w:rPr>
      </w:pPr>
    </w:p>
    <w:p w:rsidR="00D27D12" w:rsidRDefault="00D27D12">
      <w:pPr>
        <w:rPr>
          <w:lang w:val="en-US"/>
        </w:rPr>
      </w:pPr>
    </w:p>
    <w:p w:rsidR="00D27D12" w:rsidRDefault="00D27D12">
      <w:pPr>
        <w:rPr>
          <w:lang w:val="en-US"/>
        </w:rPr>
      </w:pPr>
    </w:p>
    <w:p w:rsidR="00D27D12" w:rsidRDefault="00D27D12">
      <w:pPr>
        <w:rPr>
          <w:lang w:val="en-US"/>
        </w:rPr>
      </w:pPr>
    </w:p>
    <w:p w:rsidR="00D27D12" w:rsidRDefault="00D27D12">
      <w:pPr>
        <w:rPr>
          <w:lang w:val="en-US"/>
        </w:rPr>
      </w:pPr>
    </w:p>
    <w:p w:rsidR="00D27D12" w:rsidRDefault="00D27D12">
      <w:pPr>
        <w:rPr>
          <w:lang w:val="en-US"/>
        </w:rPr>
      </w:pPr>
      <w:hyperlink r:id="rId5" w:history="1">
        <w:r w:rsidRPr="00CD2DC4">
          <w:rPr>
            <w:rStyle w:val="Lienhypertexte"/>
            <w:lang w:val="en-US"/>
          </w:rPr>
          <w:t>https://www.newsweek.com/dhs-responds-to-videos-of-border-patrol-throwing-green-gas-in-minneapolis-11397975</w:t>
        </w:r>
      </w:hyperlink>
      <w:r>
        <w:rPr>
          <w:lang w:val="en-US"/>
        </w:rPr>
        <w:t xml:space="preserve">   January 22</w:t>
      </w:r>
      <w:r w:rsidRPr="00D27D12">
        <w:rPr>
          <w:vertAlign w:val="superscript"/>
          <w:lang w:val="en-US"/>
        </w:rPr>
        <w:t>nd</w:t>
      </w:r>
      <w:r>
        <w:rPr>
          <w:lang w:val="en-US"/>
        </w:rPr>
        <w:t xml:space="preserve"> </w:t>
      </w:r>
      <w:r w:rsidR="00BD347F">
        <w:rPr>
          <w:lang w:val="en-US"/>
        </w:rPr>
        <w:t xml:space="preserve">2026 TEXT B </w:t>
      </w:r>
    </w:p>
    <w:p w:rsidR="00BD347F" w:rsidRDefault="00BD347F">
      <w:pPr>
        <w:rPr>
          <w:lang w:val="en-US"/>
        </w:rPr>
      </w:pPr>
    </w:p>
    <w:p w:rsidR="00BD347F" w:rsidRPr="00BD347F" w:rsidRDefault="00BD347F" w:rsidP="00BD347F">
      <w:pPr>
        <w:rPr>
          <w:b/>
          <w:bCs/>
          <w:lang w:val="en-US"/>
        </w:rPr>
      </w:pPr>
      <w:r w:rsidRPr="00BD347F">
        <w:rPr>
          <w:b/>
          <w:bCs/>
          <w:lang w:val="en-US"/>
        </w:rPr>
        <w:t>DHS Responds to Videos of Border Patrol Throwing Green Gas in Minneapolis</w:t>
      </w:r>
    </w:p>
    <w:p w:rsidR="00BD347F" w:rsidRDefault="00BD347F" w:rsidP="00BD347F">
      <w:pPr>
        <w:jc w:val="both"/>
        <w:rPr>
          <w:lang w:val="en-US"/>
        </w:rPr>
      </w:pPr>
    </w:p>
    <w:p w:rsidR="00BD347F" w:rsidRPr="00BD347F" w:rsidRDefault="00BD347F" w:rsidP="00BD347F">
      <w:pPr>
        <w:jc w:val="both"/>
        <w:rPr>
          <w:sz w:val="22"/>
          <w:szCs w:val="22"/>
          <w:lang w:val="en-US"/>
        </w:rPr>
      </w:pPr>
      <w:r w:rsidRPr="00BD347F">
        <w:rPr>
          <w:sz w:val="22"/>
          <w:szCs w:val="22"/>
          <w:lang w:val="en-US"/>
        </w:rPr>
        <w:t>The Department of Homeland Security (DHS) reacted to videos circulating online showing U.S. Border Patrol agents in Minneapolis throwing canisters of green gas near people, telling </w:t>
      </w:r>
      <w:r w:rsidRPr="00BD347F">
        <w:rPr>
          <w:i/>
          <w:iCs/>
          <w:sz w:val="22"/>
          <w:szCs w:val="22"/>
          <w:lang w:val="en-US"/>
        </w:rPr>
        <w:t>Newsweek</w:t>
      </w:r>
      <w:r w:rsidRPr="00BD347F">
        <w:rPr>
          <w:sz w:val="22"/>
          <w:szCs w:val="22"/>
          <w:lang w:val="en-US"/>
        </w:rPr>
        <w:t> in part that "agents had to use crowd control measures to disperse the hostile crowd."</w:t>
      </w:r>
    </w:p>
    <w:p w:rsidR="00BD347F" w:rsidRPr="00BD347F" w:rsidRDefault="00BD347F" w:rsidP="00BD347F">
      <w:pPr>
        <w:jc w:val="both"/>
        <w:rPr>
          <w:sz w:val="22"/>
          <w:szCs w:val="22"/>
          <w:lang w:val="en-US"/>
        </w:rPr>
      </w:pPr>
    </w:p>
    <w:p w:rsidR="00BD347F" w:rsidRPr="00BD347F" w:rsidRDefault="00BD347F" w:rsidP="00BD347F">
      <w:pPr>
        <w:jc w:val="both"/>
        <w:rPr>
          <w:sz w:val="22"/>
          <w:szCs w:val="22"/>
          <w:lang w:val="en-US"/>
        </w:rPr>
      </w:pPr>
      <w:r w:rsidRPr="00BD347F">
        <w:rPr>
          <w:sz w:val="22"/>
          <w:szCs w:val="22"/>
          <w:lang w:val="en-US"/>
        </w:rPr>
        <w:t>The deployment of a green chemical agent comes amid Operation Metro Surge, an intensified immigration enforcement campaign that has triggered legal challenges, street demonstrations and accusations about the use of force by federal officers in the Twin Cities.</w:t>
      </w:r>
    </w:p>
    <w:p w:rsidR="00BD347F" w:rsidRPr="00BD347F" w:rsidRDefault="00BD347F" w:rsidP="00BD347F">
      <w:pPr>
        <w:jc w:val="both"/>
        <w:rPr>
          <w:sz w:val="22"/>
          <w:szCs w:val="22"/>
          <w:lang w:val="en-US"/>
        </w:rPr>
      </w:pPr>
    </w:p>
    <w:p w:rsidR="00BD347F" w:rsidRPr="00BD347F" w:rsidRDefault="00BD347F" w:rsidP="00BD347F">
      <w:pPr>
        <w:jc w:val="both"/>
        <w:rPr>
          <w:sz w:val="22"/>
          <w:szCs w:val="22"/>
          <w:lang w:val="en-US"/>
        </w:rPr>
      </w:pPr>
      <w:r w:rsidRPr="00BD347F">
        <w:rPr>
          <w:sz w:val="22"/>
          <w:szCs w:val="22"/>
          <w:lang w:val="en-US"/>
        </w:rPr>
        <w:t>Hours before the green smoke was seen on video, the Eighth U.S. Circuit Court of Appeals froze a district court order that had barred the use of pepper spray and other munitions against peaceful protesters.</w:t>
      </w:r>
    </w:p>
    <w:p w:rsidR="00BD347F" w:rsidRPr="00BD347F" w:rsidRDefault="00BD347F" w:rsidP="00BD347F">
      <w:pPr>
        <w:jc w:val="both"/>
        <w:rPr>
          <w:sz w:val="22"/>
          <w:szCs w:val="22"/>
          <w:lang w:val="en-US"/>
        </w:rPr>
      </w:pPr>
    </w:p>
    <w:p w:rsidR="00BD347F" w:rsidRPr="00BD347F" w:rsidRDefault="00BD347F" w:rsidP="00BD347F">
      <w:pPr>
        <w:jc w:val="both"/>
        <w:rPr>
          <w:sz w:val="22"/>
          <w:szCs w:val="22"/>
          <w:lang w:val="en-US"/>
        </w:rPr>
      </w:pPr>
      <w:r w:rsidRPr="00BD347F">
        <w:rPr>
          <w:sz w:val="22"/>
          <w:szCs w:val="22"/>
          <w:lang w:val="en-US"/>
        </w:rPr>
        <w:t>The event also followed the deadly January 7 shooting of Renee Good by an Immigration and Customs Enforcement (ICE) agent in Minneapolis, which has heightened protests and calls for accountability amid federal operations.</w:t>
      </w:r>
    </w:p>
    <w:p w:rsidR="00BD347F" w:rsidRPr="00BD347F" w:rsidRDefault="00BD347F" w:rsidP="00BD347F">
      <w:pPr>
        <w:jc w:val="both"/>
        <w:rPr>
          <w:sz w:val="22"/>
          <w:szCs w:val="22"/>
          <w:lang w:val="en-US"/>
        </w:rPr>
      </w:pPr>
    </w:p>
    <w:p w:rsidR="00BD347F" w:rsidRPr="00BD347F" w:rsidRDefault="00BD347F" w:rsidP="00BD347F">
      <w:pPr>
        <w:jc w:val="both"/>
        <w:rPr>
          <w:sz w:val="22"/>
          <w:szCs w:val="22"/>
          <w:lang w:val="en-US"/>
        </w:rPr>
      </w:pPr>
      <w:r w:rsidRPr="00BD347F">
        <w:rPr>
          <w:sz w:val="22"/>
          <w:szCs w:val="22"/>
          <w:lang w:val="en-US"/>
        </w:rPr>
        <w:t>Videos on social media showed federal agents launching green gas on Wednesday during the day against crowds in Minneapolis.</w:t>
      </w:r>
    </w:p>
    <w:p w:rsidR="00BD347F" w:rsidRPr="00BD347F" w:rsidRDefault="00BD347F" w:rsidP="00BD347F">
      <w:pPr>
        <w:jc w:val="both"/>
        <w:rPr>
          <w:sz w:val="22"/>
          <w:szCs w:val="22"/>
          <w:lang w:val="en-US"/>
        </w:rPr>
      </w:pPr>
    </w:p>
    <w:p w:rsidR="00BD347F" w:rsidRPr="00BD347F" w:rsidRDefault="00BD347F" w:rsidP="00BD347F">
      <w:pPr>
        <w:jc w:val="both"/>
        <w:rPr>
          <w:sz w:val="22"/>
          <w:szCs w:val="22"/>
          <w:lang w:val="en-US"/>
        </w:rPr>
      </w:pPr>
      <w:r w:rsidRPr="00BD347F">
        <w:rPr>
          <w:sz w:val="22"/>
          <w:szCs w:val="22"/>
          <w:lang w:val="en-US"/>
        </w:rPr>
        <w:t>Video geolocated to Mueller Park in Minneapolis showed a green chemical agent being deployed after protesters reportedly followed federal agents from a nearby gas station, with additional white and green agents visible and an officer seemingly dragging a person in the street, CNN reports.</w:t>
      </w:r>
    </w:p>
    <w:p w:rsidR="00BD347F" w:rsidRPr="00BD347F" w:rsidRDefault="00BD347F" w:rsidP="00BD347F">
      <w:pPr>
        <w:jc w:val="both"/>
        <w:rPr>
          <w:sz w:val="22"/>
          <w:szCs w:val="22"/>
          <w:lang w:val="en-US"/>
        </w:rPr>
      </w:pPr>
    </w:p>
    <w:p w:rsidR="00BD347F" w:rsidRPr="00BD347F" w:rsidRDefault="00BD347F" w:rsidP="00BD347F">
      <w:pPr>
        <w:jc w:val="both"/>
        <w:rPr>
          <w:sz w:val="22"/>
          <w:szCs w:val="22"/>
          <w:lang w:val="en-US"/>
        </w:rPr>
      </w:pPr>
      <w:r w:rsidRPr="00BD347F">
        <w:rPr>
          <w:sz w:val="22"/>
          <w:szCs w:val="22"/>
          <w:lang w:val="en-US"/>
        </w:rPr>
        <w:t>In response to </w:t>
      </w:r>
      <w:r w:rsidRPr="00BD347F">
        <w:rPr>
          <w:i/>
          <w:iCs/>
          <w:sz w:val="22"/>
          <w:szCs w:val="22"/>
          <w:lang w:val="en-US"/>
        </w:rPr>
        <w:t>Newsweek's</w:t>
      </w:r>
      <w:r w:rsidRPr="00BD347F">
        <w:rPr>
          <w:sz w:val="22"/>
          <w:szCs w:val="22"/>
          <w:lang w:val="en-US"/>
        </w:rPr>
        <w:t> question about the videos, DHS Assistant Secretary Tricia McLaughlin said, “Today, Border Patrol agents who were in the Minneapolis–St. Paul area as part of a targeted enforcement operation were repeatedly harassed and blocked by hostile crowds while simply trying to take bathroom breaks.</w:t>
      </w:r>
    </w:p>
    <w:p w:rsidR="00BD347F" w:rsidRPr="00BD347F" w:rsidRDefault="00BD347F" w:rsidP="00BD347F">
      <w:pPr>
        <w:jc w:val="both"/>
        <w:rPr>
          <w:sz w:val="22"/>
          <w:szCs w:val="22"/>
          <w:lang w:val="en-US"/>
        </w:rPr>
      </w:pPr>
    </w:p>
    <w:p w:rsidR="00BD347F" w:rsidRPr="00BD347F" w:rsidRDefault="00BD347F" w:rsidP="00BD347F">
      <w:pPr>
        <w:jc w:val="both"/>
        <w:rPr>
          <w:sz w:val="22"/>
          <w:szCs w:val="22"/>
          <w:lang w:val="en-US"/>
        </w:rPr>
      </w:pPr>
      <w:r w:rsidRPr="00BD347F">
        <w:rPr>
          <w:sz w:val="22"/>
          <w:szCs w:val="22"/>
          <w:lang w:val="en-US"/>
        </w:rPr>
        <w:t>"At each gas station where the agents stopped to use the restroom, groups of agitators appeared, yelled at them, stalked them, and even tried to prevent law enforcement vehicles from leaving, creating unsafe conditions. At one stop, individuals in the crowd threw food at the agents. At their final gas station stop, someone spit on an agent. When an agent moved to detain the person who spit on him, the crowd tackled and attacked the agents while surrounding them. To safely clear the area agents had to use crowd control measures to disperse the hostile crowd.”</w:t>
      </w:r>
    </w:p>
    <w:p w:rsidR="00BD347F" w:rsidRPr="00BD347F" w:rsidRDefault="00BD347F" w:rsidP="00BD347F">
      <w:pPr>
        <w:jc w:val="both"/>
        <w:rPr>
          <w:sz w:val="22"/>
          <w:szCs w:val="22"/>
          <w:lang w:val="en-US"/>
        </w:rPr>
      </w:pPr>
    </w:p>
    <w:p w:rsidR="00BD347F" w:rsidRPr="00BD347F" w:rsidRDefault="00BD347F" w:rsidP="00BD347F">
      <w:pPr>
        <w:jc w:val="both"/>
        <w:rPr>
          <w:sz w:val="22"/>
          <w:szCs w:val="22"/>
          <w:lang w:val="en-US"/>
        </w:rPr>
      </w:pPr>
      <w:r w:rsidRPr="00BD347F">
        <w:rPr>
          <w:sz w:val="22"/>
          <w:szCs w:val="22"/>
          <w:lang w:val="en-US"/>
        </w:rPr>
        <w:t xml:space="preserve">The Associated Press reports that U.S. Border Patrol chief Gregory </w:t>
      </w:r>
      <w:proofErr w:type="spellStart"/>
      <w:r w:rsidRPr="00BD347F">
        <w:rPr>
          <w:sz w:val="22"/>
          <w:szCs w:val="22"/>
          <w:lang w:val="en-US"/>
        </w:rPr>
        <w:t>Bovino</w:t>
      </w:r>
      <w:proofErr w:type="spellEnd"/>
      <w:r w:rsidRPr="00BD347F">
        <w:rPr>
          <w:sz w:val="22"/>
          <w:szCs w:val="22"/>
          <w:lang w:val="en-US"/>
        </w:rPr>
        <w:t xml:space="preserve"> was recorded on a Minneapolis street, warning, “Gas is coming!” before throwing a canister that released green smoke, shortly after the appeals court stayed restrictions on federal agents.</w:t>
      </w:r>
    </w:p>
    <w:p w:rsidR="00BD347F" w:rsidRPr="00BD347F" w:rsidRDefault="00BD347F">
      <w:pPr>
        <w:rPr>
          <w:lang w:val="en-US"/>
        </w:rPr>
      </w:pPr>
    </w:p>
    <w:sectPr w:rsidR="00BD347F" w:rsidRPr="00BD347F" w:rsidSect="00D27D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D12"/>
    <w:rsid w:val="000C4C0A"/>
    <w:rsid w:val="00B5414A"/>
    <w:rsid w:val="00BD347F"/>
    <w:rsid w:val="00D27D12"/>
    <w:rsid w:val="00E758F0"/>
    <w:rsid w:val="00FB20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348CC94"/>
  <w15:chartTrackingRefBased/>
  <w15:docId w15:val="{F0056AD2-44FB-F243-9062-2A3C8A6F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27D12"/>
    <w:rPr>
      <w:color w:val="0563C1" w:themeColor="hyperlink"/>
      <w:u w:val="single"/>
    </w:rPr>
  </w:style>
  <w:style w:type="character" w:styleId="Mentionnonrsolue">
    <w:name w:val="Unresolved Mention"/>
    <w:basedOn w:val="Policepardfaut"/>
    <w:uiPriority w:val="99"/>
    <w:semiHidden/>
    <w:unhideWhenUsed/>
    <w:rsid w:val="00D27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11">
      <w:bodyDiv w:val="1"/>
      <w:marLeft w:val="0"/>
      <w:marRight w:val="0"/>
      <w:marTop w:val="0"/>
      <w:marBottom w:val="0"/>
      <w:divBdr>
        <w:top w:val="none" w:sz="0" w:space="0" w:color="auto"/>
        <w:left w:val="none" w:sz="0" w:space="0" w:color="auto"/>
        <w:bottom w:val="none" w:sz="0" w:space="0" w:color="auto"/>
        <w:right w:val="none" w:sz="0" w:space="0" w:color="auto"/>
      </w:divBdr>
    </w:div>
    <w:div w:id="408189954">
      <w:bodyDiv w:val="1"/>
      <w:marLeft w:val="0"/>
      <w:marRight w:val="0"/>
      <w:marTop w:val="0"/>
      <w:marBottom w:val="0"/>
      <w:divBdr>
        <w:top w:val="none" w:sz="0" w:space="0" w:color="auto"/>
        <w:left w:val="none" w:sz="0" w:space="0" w:color="auto"/>
        <w:bottom w:val="none" w:sz="0" w:space="0" w:color="auto"/>
        <w:right w:val="none" w:sz="0" w:space="0" w:color="auto"/>
      </w:divBdr>
    </w:div>
    <w:div w:id="554003438">
      <w:bodyDiv w:val="1"/>
      <w:marLeft w:val="0"/>
      <w:marRight w:val="0"/>
      <w:marTop w:val="0"/>
      <w:marBottom w:val="0"/>
      <w:divBdr>
        <w:top w:val="none" w:sz="0" w:space="0" w:color="auto"/>
        <w:left w:val="none" w:sz="0" w:space="0" w:color="auto"/>
        <w:bottom w:val="none" w:sz="0" w:space="0" w:color="auto"/>
        <w:right w:val="none" w:sz="0" w:space="0" w:color="auto"/>
      </w:divBdr>
    </w:div>
    <w:div w:id="622926255">
      <w:bodyDiv w:val="1"/>
      <w:marLeft w:val="0"/>
      <w:marRight w:val="0"/>
      <w:marTop w:val="0"/>
      <w:marBottom w:val="0"/>
      <w:divBdr>
        <w:top w:val="none" w:sz="0" w:space="0" w:color="auto"/>
        <w:left w:val="none" w:sz="0" w:space="0" w:color="auto"/>
        <w:bottom w:val="none" w:sz="0" w:space="0" w:color="auto"/>
        <w:right w:val="none" w:sz="0" w:space="0" w:color="auto"/>
      </w:divBdr>
    </w:div>
    <w:div w:id="773205654">
      <w:bodyDiv w:val="1"/>
      <w:marLeft w:val="0"/>
      <w:marRight w:val="0"/>
      <w:marTop w:val="0"/>
      <w:marBottom w:val="0"/>
      <w:divBdr>
        <w:top w:val="none" w:sz="0" w:space="0" w:color="auto"/>
        <w:left w:val="none" w:sz="0" w:space="0" w:color="auto"/>
        <w:bottom w:val="none" w:sz="0" w:space="0" w:color="auto"/>
        <w:right w:val="none" w:sz="0" w:space="0" w:color="auto"/>
      </w:divBdr>
    </w:div>
    <w:div w:id="1202061602">
      <w:bodyDiv w:val="1"/>
      <w:marLeft w:val="0"/>
      <w:marRight w:val="0"/>
      <w:marTop w:val="0"/>
      <w:marBottom w:val="0"/>
      <w:divBdr>
        <w:top w:val="none" w:sz="0" w:space="0" w:color="auto"/>
        <w:left w:val="none" w:sz="0" w:space="0" w:color="auto"/>
        <w:bottom w:val="none" w:sz="0" w:space="0" w:color="auto"/>
        <w:right w:val="none" w:sz="0" w:space="0" w:color="auto"/>
      </w:divBdr>
    </w:div>
    <w:div w:id="1237594539">
      <w:bodyDiv w:val="1"/>
      <w:marLeft w:val="0"/>
      <w:marRight w:val="0"/>
      <w:marTop w:val="0"/>
      <w:marBottom w:val="0"/>
      <w:divBdr>
        <w:top w:val="none" w:sz="0" w:space="0" w:color="auto"/>
        <w:left w:val="none" w:sz="0" w:space="0" w:color="auto"/>
        <w:bottom w:val="none" w:sz="0" w:space="0" w:color="auto"/>
        <w:right w:val="none" w:sz="0" w:space="0" w:color="auto"/>
      </w:divBdr>
    </w:div>
    <w:div w:id="1296570192">
      <w:bodyDiv w:val="1"/>
      <w:marLeft w:val="0"/>
      <w:marRight w:val="0"/>
      <w:marTop w:val="0"/>
      <w:marBottom w:val="0"/>
      <w:divBdr>
        <w:top w:val="none" w:sz="0" w:space="0" w:color="auto"/>
        <w:left w:val="none" w:sz="0" w:space="0" w:color="auto"/>
        <w:bottom w:val="none" w:sz="0" w:space="0" w:color="auto"/>
        <w:right w:val="none" w:sz="0" w:space="0" w:color="auto"/>
      </w:divBdr>
    </w:div>
    <w:div w:id="1302922373">
      <w:bodyDiv w:val="1"/>
      <w:marLeft w:val="0"/>
      <w:marRight w:val="0"/>
      <w:marTop w:val="0"/>
      <w:marBottom w:val="0"/>
      <w:divBdr>
        <w:top w:val="none" w:sz="0" w:space="0" w:color="auto"/>
        <w:left w:val="none" w:sz="0" w:space="0" w:color="auto"/>
        <w:bottom w:val="none" w:sz="0" w:space="0" w:color="auto"/>
        <w:right w:val="none" w:sz="0" w:space="0" w:color="auto"/>
      </w:divBdr>
    </w:div>
    <w:div w:id="1760638767">
      <w:bodyDiv w:val="1"/>
      <w:marLeft w:val="0"/>
      <w:marRight w:val="0"/>
      <w:marTop w:val="0"/>
      <w:marBottom w:val="0"/>
      <w:divBdr>
        <w:top w:val="none" w:sz="0" w:space="0" w:color="auto"/>
        <w:left w:val="none" w:sz="0" w:space="0" w:color="auto"/>
        <w:bottom w:val="none" w:sz="0" w:space="0" w:color="auto"/>
        <w:right w:val="none" w:sz="0" w:space="0" w:color="auto"/>
      </w:divBdr>
    </w:div>
    <w:div w:id="1961913192">
      <w:bodyDiv w:val="1"/>
      <w:marLeft w:val="0"/>
      <w:marRight w:val="0"/>
      <w:marTop w:val="0"/>
      <w:marBottom w:val="0"/>
      <w:divBdr>
        <w:top w:val="none" w:sz="0" w:space="0" w:color="auto"/>
        <w:left w:val="none" w:sz="0" w:space="0" w:color="auto"/>
        <w:bottom w:val="none" w:sz="0" w:space="0" w:color="auto"/>
        <w:right w:val="none" w:sz="0" w:space="0" w:color="auto"/>
      </w:divBdr>
    </w:div>
    <w:div w:id="199972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ewsweek.com/dhs-responds-to-videos-of-border-patrol-throwing-green-gas-in-minneapolis-11397975" TargetMode="External"/><Relationship Id="rId4" Type="http://schemas.openxmlformats.org/officeDocument/2006/relationships/hyperlink" Target="https://www.bbc.com/news/articles/ckgxxw0wx44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1067</Words>
  <Characters>5871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ANDRE</dc:creator>
  <cp:keywords/>
  <dc:description/>
  <cp:lastModifiedBy>Nicolas ANDRE</cp:lastModifiedBy>
  <cp:revision>1</cp:revision>
  <dcterms:created xsi:type="dcterms:W3CDTF">2026-01-22T07:34:00Z</dcterms:created>
  <dcterms:modified xsi:type="dcterms:W3CDTF">2026-01-22T10:22:00Z</dcterms:modified>
</cp:coreProperties>
</file>