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FC545" w14:textId="37EE4131" w:rsidR="009B42E7" w:rsidRPr="007216F0" w:rsidRDefault="009B42E7" w:rsidP="009B42E7">
      <w:pPr>
        <w:jc w:val="center"/>
      </w:pPr>
      <w:r w:rsidRPr="007216F0">
        <w:t>Thème 2026-2027 : Les arcanes de la création.</w:t>
      </w:r>
    </w:p>
    <w:p w14:paraId="0B2FE25A" w14:textId="77777777" w:rsidR="009B42E7" w:rsidRPr="000708CE" w:rsidRDefault="009B42E7" w:rsidP="009B42E7">
      <w:pPr>
        <w:jc w:val="center"/>
        <w:rPr>
          <w:b/>
          <w:bCs/>
        </w:rPr>
      </w:pPr>
      <w:r w:rsidRPr="00507BFA">
        <w:rPr>
          <w:b/>
          <w:bCs/>
        </w:rPr>
        <w:t>Chapitre 3 – Créer, un processus lent et douloureux.</w:t>
      </w:r>
    </w:p>
    <w:p w14:paraId="0A4AE18C" w14:textId="77777777" w:rsidR="006F1AC3" w:rsidRDefault="006F1AC3" w:rsidP="009B42E7">
      <w:pPr>
        <w:jc w:val="center"/>
        <w:rPr>
          <w:color w:val="000000" w:themeColor="text1"/>
          <w:u w:val="single"/>
        </w:rPr>
      </w:pPr>
    </w:p>
    <w:p w14:paraId="0CA3369A" w14:textId="5124C29D" w:rsidR="009B42E7" w:rsidRPr="009B42E7" w:rsidRDefault="009B42E7" w:rsidP="009B42E7">
      <w:pPr>
        <w:jc w:val="center"/>
        <w:rPr>
          <w:color w:val="000000" w:themeColor="text1"/>
        </w:rPr>
      </w:pPr>
      <w:r w:rsidRPr="009B42E7">
        <w:rPr>
          <w:color w:val="000000" w:themeColor="text1"/>
          <w:u w:val="single"/>
        </w:rPr>
        <w:t>Textes complémentaires</w:t>
      </w:r>
      <w:r w:rsidRPr="009B42E7">
        <w:rPr>
          <w:color w:val="000000" w:themeColor="text1"/>
        </w:rPr>
        <w:t>.</w:t>
      </w:r>
    </w:p>
    <w:p w14:paraId="7D5BBE60" w14:textId="77777777" w:rsidR="009B42E7" w:rsidRDefault="009B42E7" w:rsidP="009B42E7">
      <w:pPr>
        <w:rPr>
          <w:u w:val="single"/>
        </w:rPr>
      </w:pPr>
    </w:p>
    <w:p w14:paraId="69D7CDD0" w14:textId="6C7270BC" w:rsidR="009B42E7" w:rsidRPr="002747F6" w:rsidRDefault="009B42E7" w:rsidP="009B42E7">
      <w:pPr>
        <w:rPr>
          <w:b/>
          <w:bCs/>
        </w:rPr>
      </w:pPr>
      <w:r w:rsidRPr="002747F6">
        <w:rPr>
          <w:u w:val="single"/>
        </w:rPr>
        <w:t>Texte 1</w:t>
      </w:r>
      <w:r w:rsidRPr="002747F6">
        <w:t>.</w:t>
      </w:r>
    </w:p>
    <w:p w14:paraId="16FF8D9D" w14:textId="77777777" w:rsidR="009B42E7" w:rsidRPr="009B42E7" w:rsidRDefault="009B42E7" w:rsidP="009B42E7">
      <w:pPr>
        <w:rPr>
          <w:sz w:val="22"/>
          <w:szCs w:val="22"/>
        </w:rPr>
      </w:pPr>
      <w:r w:rsidRPr="009B42E7">
        <w:rPr>
          <w:sz w:val="22"/>
          <w:szCs w:val="22"/>
        </w:rPr>
        <w:tab/>
        <w:t xml:space="preserve">Wenceslas, né </w:t>
      </w:r>
      <w:proofErr w:type="spellStart"/>
      <w:r w:rsidRPr="009B42E7">
        <w:rPr>
          <w:sz w:val="22"/>
          <w:szCs w:val="22"/>
        </w:rPr>
        <w:t>poëte</w:t>
      </w:r>
      <w:proofErr w:type="spellEnd"/>
      <w:r w:rsidRPr="009B42E7">
        <w:rPr>
          <w:sz w:val="22"/>
          <w:szCs w:val="22"/>
        </w:rPr>
        <w:t xml:space="preserve"> et rêveur, avait passé de la Conception à l’Exécution, en franchissant sans les mesurer les abîmes qui séparent ces deux hémisphères de l’Art. Penser, rêver, concevoir de belles œuvres, est une occupation délicieuse. C’est fumer des cigares enchantés, c’est mener la vie de la courtisane occupée à sa fantaisie. L’œuvre apparaît alors dans la grâce de l’enfance, dans la joie folle de la génération, avec les couleurs embaumées de la fleur et les sucs rapides du fruit dégusté par avance. Telle est la Conception et ses plaisirs. Celui qui peut dessiner son plan par la parole, passe déjà pour un homme extraordinaire. Cette faculté, tous les artistes et les écrivains la possèdent. Mais produire ! mais accoucher ! mais élever laborieusement l’enfant, le coucher gorgé de lait tous les soirs, l’embrasse tous les matins avec le cœur inépuisé de la mère, le lécher sale, le vêtir cent fois des plus belles jaquettes qu’il déchire incessamment ; mais ne pas se rebuter des convulsions de cette folle vie et en faire le chef-d’œuvre animé qui parle à tous les regards en sculpture, à toutes les intelligences en littérature, à tous les souvenirs en peinture, à tous les cœurs en musique, c’est l’Exécution et ses travaux. </w:t>
      </w:r>
    </w:p>
    <w:p w14:paraId="142CDD4D" w14:textId="43A1B222" w:rsidR="009B42E7" w:rsidRDefault="009B42E7" w:rsidP="009B42E7">
      <w:pPr>
        <w:spacing w:after="120"/>
        <w:jc w:val="right"/>
        <w:rPr>
          <w:sz w:val="22"/>
          <w:szCs w:val="22"/>
        </w:rPr>
      </w:pPr>
      <w:r w:rsidRPr="009B42E7">
        <w:rPr>
          <w:sz w:val="22"/>
          <w:szCs w:val="22"/>
        </w:rPr>
        <w:t xml:space="preserve">Honoré de Balzac, </w:t>
      </w:r>
      <w:r w:rsidRPr="009B42E7">
        <w:rPr>
          <w:i/>
          <w:iCs/>
          <w:sz w:val="22"/>
          <w:szCs w:val="22"/>
        </w:rPr>
        <w:t>La Cousine Bette</w:t>
      </w:r>
      <w:r w:rsidRPr="009B42E7">
        <w:rPr>
          <w:sz w:val="22"/>
          <w:szCs w:val="22"/>
        </w:rPr>
        <w:t>, 1846.</w:t>
      </w:r>
    </w:p>
    <w:p w14:paraId="68E352D7" w14:textId="27A7D311" w:rsidR="009B42E7" w:rsidRDefault="009B42E7" w:rsidP="009B42E7">
      <w:pPr>
        <w:spacing w:line="240" w:lineRule="auto"/>
        <w:jc w:val="left"/>
      </w:pPr>
      <w:r w:rsidRPr="009B42E7">
        <w:rPr>
          <w:u w:val="single"/>
        </w:rPr>
        <w:t>Texte 2</w:t>
      </w:r>
      <w:r>
        <w:t>.</w:t>
      </w:r>
    </w:p>
    <w:p w14:paraId="4BD67CC5" w14:textId="77777777" w:rsidR="009B42E7" w:rsidRDefault="009B42E7" w:rsidP="009B42E7">
      <w:pPr>
        <w:spacing w:line="240" w:lineRule="auto"/>
        <w:jc w:val="left"/>
      </w:pPr>
    </w:p>
    <w:p w14:paraId="48A9CD85" w14:textId="25A92324" w:rsidR="009B42E7" w:rsidRDefault="009B42E7" w:rsidP="009B42E7">
      <w:pPr>
        <w:spacing w:line="240" w:lineRule="auto"/>
        <w:jc w:val="left"/>
      </w:pPr>
      <w:r>
        <w:tab/>
        <w:t>Le Pin des Landes</w:t>
      </w:r>
    </w:p>
    <w:p w14:paraId="2DF7E87E" w14:textId="77777777" w:rsidR="009B42E7" w:rsidRDefault="009B42E7" w:rsidP="009B42E7">
      <w:pPr>
        <w:spacing w:line="240" w:lineRule="auto"/>
        <w:jc w:val="left"/>
      </w:pPr>
    </w:p>
    <w:p w14:paraId="617493ED" w14:textId="353E3159" w:rsidR="009B42E7" w:rsidRDefault="009B42E7" w:rsidP="009B42E7">
      <w:pPr>
        <w:spacing w:line="240" w:lineRule="auto"/>
        <w:jc w:val="left"/>
      </w:pPr>
      <w:r>
        <w:t>On ne voit en passant par les Landes désertes,</w:t>
      </w:r>
    </w:p>
    <w:p w14:paraId="505BDABD" w14:textId="77777777" w:rsidR="009B42E7" w:rsidRDefault="009B42E7" w:rsidP="009B42E7">
      <w:pPr>
        <w:spacing w:line="240" w:lineRule="auto"/>
        <w:jc w:val="left"/>
      </w:pPr>
      <w:r>
        <w:t>Vrai Sahara français, poudré de sable blanc,</w:t>
      </w:r>
    </w:p>
    <w:p w14:paraId="6EE37739" w14:textId="77777777" w:rsidR="009B42E7" w:rsidRDefault="009B42E7" w:rsidP="009B42E7">
      <w:pPr>
        <w:spacing w:line="240" w:lineRule="auto"/>
        <w:jc w:val="left"/>
      </w:pPr>
      <w:r>
        <w:t>Surgir de l'herbe sèche et des flaques d'eaux vertes</w:t>
      </w:r>
    </w:p>
    <w:p w14:paraId="2761BB7F" w14:textId="77777777" w:rsidR="009B42E7" w:rsidRDefault="009B42E7" w:rsidP="009B42E7">
      <w:pPr>
        <w:spacing w:line="240" w:lineRule="auto"/>
        <w:jc w:val="left"/>
      </w:pPr>
      <w:r>
        <w:t>D'autre arbre que le pin avec sa plaie au flanc,</w:t>
      </w:r>
    </w:p>
    <w:p w14:paraId="6B62BF4A" w14:textId="77777777" w:rsidR="009B42E7" w:rsidRDefault="009B42E7" w:rsidP="009B42E7">
      <w:pPr>
        <w:spacing w:line="240" w:lineRule="auto"/>
        <w:jc w:val="left"/>
      </w:pPr>
    </w:p>
    <w:p w14:paraId="46517703" w14:textId="77777777" w:rsidR="009B42E7" w:rsidRDefault="009B42E7" w:rsidP="009B42E7">
      <w:pPr>
        <w:spacing w:line="240" w:lineRule="auto"/>
        <w:jc w:val="left"/>
      </w:pPr>
      <w:r>
        <w:t>Car, pour lui dérober ses larmes de résine,</w:t>
      </w:r>
    </w:p>
    <w:p w14:paraId="3E4F94F8" w14:textId="77777777" w:rsidR="009B42E7" w:rsidRDefault="009B42E7" w:rsidP="009B42E7">
      <w:pPr>
        <w:spacing w:line="240" w:lineRule="auto"/>
        <w:jc w:val="left"/>
      </w:pPr>
      <w:r>
        <w:t>L'homme, avare bourreau de la création,</w:t>
      </w:r>
    </w:p>
    <w:p w14:paraId="0E12B0A2" w14:textId="77777777" w:rsidR="009B42E7" w:rsidRDefault="009B42E7" w:rsidP="009B42E7">
      <w:pPr>
        <w:spacing w:line="240" w:lineRule="auto"/>
        <w:jc w:val="left"/>
      </w:pPr>
      <w:r>
        <w:t>Qui ne vit qu'aux dépens de ceux qu'il assassine,</w:t>
      </w:r>
    </w:p>
    <w:p w14:paraId="7E0EF5B7" w14:textId="77777777" w:rsidR="009B42E7" w:rsidRDefault="009B42E7" w:rsidP="009B42E7">
      <w:pPr>
        <w:spacing w:line="240" w:lineRule="auto"/>
        <w:jc w:val="left"/>
      </w:pPr>
      <w:r>
        <w:t>Dans son tronc douloureux ouvre un large sillon !</w:t>
      </w:r>
    </w:p>
    <w:p w14:paraId="1EF55688" w14:textId="77777777" w:rsidR="009B42E7" w:rsidRDefault="009B42E7" w:rsidP="009B42E7">
      <w:pPr>
        <w:spacing w:line="240" w:lineRule="auto"/>
        <w:jc w:val="left"/>
      </w:pPr>
    </w:p>
    <w:p w14:paraId="45056C35" w14:textId="77777777" w:rsidR="009B42E7" w:rsidRDefault="009B42E7" w:rsidP="009B42E7">
      <w:pPr>
        <w:spacing w:line="240" w:lineRule="auto"/>
        <w:jc w:val="left"/>
      </w:pPr>
      <w:r>
        <w:t xml:space="preserve">Sans regretter son sang </w:t>
      </w:r>
      <w:proofErr w:type="gramStart"/>
      <w:r>
        <w:t>qui coule goutte</w:t>
      </w:r>
      <w:proofErr w:type="gramEnd"/>
      <w:r>
        <w:t xml:space="preserve"> à goutte,</w:t>
      </w:r>
    </w:p>
    <w:p w14:paraId="7C150E0F" w14:textId="77777777" w:rsidR="009B42E7" w:rsidRDefault="009B42E7" w:rsidP="009B42E7">
      <w:pPr>
        <w:spacing w:line="240" w:lineRule="auto"/>
        <w:jc w:val="left"/>
      </w:pPr>
      <w:r>
        <w:t>Le pin verse son baume et sa sève qui bout,</w:t>
      </w:r>
    </w:p>
    <w:p w14:paraId="4EC9495D" w14:textId="77777777" w:rsidR="009B42E7" w:rsidRDefault="009B42E7" w:rsidP="009B42E7">
      <w:pPr>
        <w:spacing w:line="240" w:lineRule="auto"/>
        <w:jc w:val="left"/>
      </w:pPr>
      <w:r>
        <w:t>Et se tient toujours droit sur le bord de la route,</w:t>
      </w:r>
    </w:p>
    <w:p w14:paraId="1B104EA0" w14:textId="77777777" w:rsidR="009B42E7" w:rsidRDefault="009B42E7" w:rsidP="009B42E7">
      <w:pPr>
        <w:spacing w:line="240" w:lineRule="auto"/>
        <w:jc w:val="left"/>
      </w:pPr>
      <w:r>
        <w:t>Comme un soldat blessé qui veut mourir debout.</w:t>
      </w:r>
    </w:p>
    <w:p w14:paraId="5BA521CC" w14:textId="77777777" w:rsidR="009B42E7" w:rsidRDefault="009B42E7" w:rsidP="009B42E7">
      <w:pPr>
        <w:spacing w:line="240" w:lineRule="auto"/>
        <w:jc w:val="left"/>
      </w:pPr>
    </w:p>
    <w:p w14:paraId="690E687F" w14:textId="77777777" w:rsidR="009B42E7" w:rsidRDefault="009B42E7" w:rsidP="009B42E7">
      <w:pPr>
        <w:spacing w:line="240" w:lineRule="auto"/>
        <w:jc w:val="left"/>
      </w:pPr>
      <w:r>
        <w:t>Le poète est ainsi dans les Landes du monde ;</w:t>
      </w:r>
    </w:p>
    <w:p w14:paraId="68CBC4B9" w14:textId="77777777" w:rsidR="009B42E7" w:rsidRDefault="009B42E7" w:rsidP="009B42E7">
      <w:pPr>
        <w:spacing w:line="240" w:lineRule="auto"/>
        <w:jc w:val="left"/>
      </w:pPr>
      <w:r>
        <w:t>Lorsqu'il est sans blessure, il garde son trésor.</w:t>
      </w:r>
    </w:p>
    <w:p w14:paraId="6C46DF52" w14:textId="77777777" w:rsidR="009B42E7" w:rsidRDefault="009B42E7" w:rsidP="009B42E7">
      <w:pPr>
        <w:spacing w:line="240" w:lineRule="auto"/>
        <w:jc w:val="left"/>
      </w:pPr>
      <w:r>
        <w:t xml:space="preserve">Il faut qu'il ait au </w:t>
      </w:r>
      <w:proofErr w:type="spellStart"/>
      <w:r>
        <w:t>coeur</w:t>
      </w:r>
      <w:proofErr w:type="spellEnd"/>
      <w:r>
        <w:t xml:space="preserve"> une entaille profonde</w:t>
      </w:r>
    </w:p>
    <w:p w14:paraId="2E2A3194" w14:textId="75F23F20" w:rsidR="009B42E7" w:rsidRDefault="009B42E7" w:rsidP="009B42E7">
      <w:pPr>
        <w:spacing w:line="240" w:lineRule="auto"/>
        <w:jc w:val="left"/>
      </w:pPr>
      <w:r>
        <w:t>Pour épancher ses vers, divines larmes d'or !</w:t>
      </w:r>
    </w:p>
    <w:p w14:paraId="510536F9" w14:textId="77777777" w:rsidR="00A73697" w:rsidRDefault="00A73697" w:rsidP="009B42E7">
      <w:pPr>
        <w:spacing w:line="240" w:lineRule="auto"/>
      </w:pPr>
    </w:p>
    <w:p w14:paraId="22702755" w14:textId="5D6AE728" w:rsidR="009B42E7" w:rsidRPr="006F1AC3" w:rsidRDefault="009B42E7" w:rsidP="009B42E7">
      <w:pPr>
        <w:spacing w:line="240" w:lineRule="auto"/>
      </w:pPr>
      <w:r>
        <w:tab/>
      </w:r>
      <w:r>
        <w:tab/>
        <w:t xml:space="preserve">Théophile Gautier, </w:t>
      </w:r>
      <w:r w:rsidRPr="009B42E7">
        <w:rPr>
          <w:i/>
          <w:iCs/>
        </w:rPr>
        <w:t>España</w:t>
      </w:r>
      <w:r>
        <w:t>, 1840.</w:t>
      </w:r>
    </w:p>
    <w:p w14:paraId="58F5BA41" w14:textId="77777777" w:rsidR="006F1AC3" w:rsidRDefault="006F1AC3" w:rsidP="009B42E7">
      <w:pPr>
        <w:spacing w:line="240" w:lineRule="auto"/>
        <w:rPr>
          <w:u w:val="single"/>
        </w:rPr>
      </w:pPr>
    </w:p>
    <w:p w14:paraId="0671E19B" w14:textId="68ECA152" w:rsidR="009B42E7" w:rsidRPr="006F1AC3" w:rsidRDefault="009B42E7" w:rsidP="009B42E7">
      <w:pPr>
        <w:spacing w:line="240" w:lineRule="auto"/>
      </w:pPr>
      <w:r w:rsidRPr="006F1AC3">
        <w:rPr>
          <w:u w:val="single"/>
        </w:rPr>
        <w:t>Texte 3</w:t>
      </w:r>
      <w:r w:rsidRPr="006F1AC3">
        <w:t xml:space="preserve">. </w:t>
      </w:r>
    </w:p>
    <w:p w14:paraId="6B4518D4" w14:textId="77777777" w:rsidR="009B42E7" w:rsidRPr="006F1AC3" w:rsidRDefault="009B42E7" w:rsidP="009B42E7">
      <w:pPr>
        <w:spacing w:line="240" w:lineRule="auto"/>
      </w:pPr>
    </w:p>
    <w:p w14:paraId="5F7ED12C" w14:textId="35FBABE6" w:rsidR="009B42E7" w:rsidRDefault="009B42E7" w:rsidP="009B42E7">
      <w:pPr>
        <w:pStyle w:val="p1"/>
        <w:rPr>
          <w:sz w:val="22"/>
          <w:szCs w:val="22"/>
        </w:rPr>
      </w:pPr>
      <w:r w:rsidRPr="006F1AC3">
        <w:rPr>
          <w:sz w:val="24"/>
          <w:szCs w:val="24"/>
        </w:rPr>
        <w:tab/>
      </w:r>
      <w:r w:rsidRPr="006F1AC3">
        <w:rPr>
          <w:sz w:val="24"/>
          <w:szCs w:val="24"/>
        </w:rPr>
        <w:tab/>
      </w:r>
      <w:r w:rsidRPr="006F1AC3">
        <w:rPr>
          <w:sz w:val="22"/>
          <w:szCs w:val="22"/>
        </w:rPr>
        <w:t>LA MUSE</w:t>
      </w:r>
    </w:p>
    <w:p w14:paraId="29ADADAB" w14:textId="77777777" w:rsidR="006F1AC3" w:rsidRPr="006F1AC3" w:rsidRDefault="006F1AC3" w:rsidP="009B42E7">
      <w:pPr>
        <w:pStyle w:val="p1"/>
        <w:rPr>
          <w:sz w:val="22"/>
          <w:szCs w:val="22"/>
        </w:rPr>
      </w:pPr>
    </w:p>
    <w:p w14:paraId="1F2B7C46" w14:textId="77777777" w:rsidR="009B42E7" w:rsidRPr="006F1AC3" w:rsidRDefault="009B42E7" w:rsidP="009B42E7">
      <w:pPr>
        <w:pStyle w:val="p1"/>
        <w:rPr>
          <w:sz w:val="22"/>
          <w:szCs w:val="22"/>
        </w:rPr>
      </w:pPr>
      <w:r w:rsidRPr="006F1AC3">
        <w:rPr>
          <w:sz w:val="22"/>
          <w:szCs w:val="22"/>
        </w:rPr>
        <w:t>Quel que soit le souci que ta jeunesse endure,</w:t>
      </w:r>
    </w:p>
    <w:p w14:paraId="624B437F" w14:textId="77777777" w:rsidR="009B42E7" w:rsidRPr="006F1AC3" w:rsidRDefault="009B42E7" w:rsidP="009B42E7">
      <w:pPr>
        <w:pStyle w:val="p1"/>
        <w:rPr>
          <w:sz w:val="22"/>
          <w:szCs w:val="22"/>
        </w:rPr>
      </w:pPr>
      <w:r w:rsidRPr="006F1AC3">
        <w:rPr>
          <w:sz w:val="22"/>
          <w:szCs w:val="22"/>
        </w:rPr>
        <w:t>Laisse-</w:t>
      </w:r>
      <w:proofErr w:type="gramStart"/>
      <w:r w:rsidRPr="006F1AC3">
        <w:rPr>
          <w:sz w:val="22"/>
          <w:szCs w:val="22"/>
        </w:rPr>
        <w:t>la</w:t>
      </w:r>
      <w:proofErr w:type="gramEnd"/>
      <w:r w:rsidRPr="006F1AC3">
        <w:rPr>
          <w:sz w:val="22"/>
          <w:szCs w:val="22"/>
        </w:rPr>
        <w:t xml:space="preserve"> s'élargir, cette sainte blessure</w:t>
      </w:r>
    </w:p>
    <w:p w14:paraId="7C695692" w14:textId="2E9F7C9D" w:rsidR="009B42E7" w:rsidRPr="006F1AC3" w:rsidRDefault="009B42E7" w:rsidP="009B42E7">
      <w:pPr>
        <w:pStyle w:val="p1"/>
        <w:rPr>
          <w:sz w:val="22"/>
          <w:szCs w:val="22"/>
        </w:rPr>
      </w:pPr>
      <w:r w:rsidRPr="006F1AC3">
        <w:rPr>
          <w:sz w:val="22"/>
          <w:szCs w:val="22"/>
        </w:rPr>
        <w:t>Que les séraphins noirs t'ont faite au fond du cœur ;</w:t>
      </w:r>
    </w:p>
    <w:p w14:paraId="702B0D68" w14:textId="77777777" w:rsidR="009B42E7" w:rsidRPr="006F1AC3" w:rsidRDefault="009B42E7" w:rsidP="009B42E7">
      <w:pPr>
        <w:pStyle w:val="p1"/>
        <w:rPr>
          <w:sz w:val="22"/>
          <w:szCs w:val="22"/>
        </w:rPr>
      </w:pPr>
      <w:r w:rsidRPr="006F1AC3">
        <w:rPr>
          <w:sz w:val="22"/>
          <w:szCs w:val="22"/>
        </w:rPr>
        <w:t>Rien ne nous rend si grands qu'une grande douleur.</w:t>
      </w:r>
    </w:p>
    <w:p w14:paraId="3EAE3E0D" w14:textId="77777777" w:rsidR="009B42E7" w:rsidRPr="006F1AC3" w:rsidRDefault="009B42E7" w:rsidP="009B42E7">
      <w:pPr>
        <w:pStyle w:val="p1"/>
        <w:rPr>
          <w:sz w:val="22"/>
          <w:szCs w:val="22"/>
        </w:rPr>
      </w:pPr>
      <w:r w:rsidRPr="006F1AC3">
        <w:rPr>
          <w:sz w:val="22"/>
          <w:szCs w:val="22"/>
        </w:rPr>
        <w:t>Mais, pour en être atteint, ne crois pas, ô poète,</w:t>
      </w:r>
    </w:p>
    <w:p w14:paraId="3D8F4886" w14:textId="77777777" w:rsidR="009B42E7" w:rsidRPr="006F1AC3" w:rsidRDefault="009B42E7" w:rsidP="009B42E7">
      <w:pPr>
        <w:pStyle w:val="p1"/>
        <w:rPr>
          <w:sz w:val="22"/>
          <w:szCs w:val="22"/>
        </w:rPr>
      </w:pPr>
      <w:r w:rsidRPr="006F1AC3">
        <w:rPr>
          <w:sz w:val="22"/>
          <w:szCs w:val="22"/>
        </w:rPr>
        <w:t>Que ta voix ici-bas doive rester muette.</w:t>
      </w:r>
    </w:p>
    <w:p w14:paraId="3CDE0151" w14:textId="77777777" w:rsidR="009B42E7" w:rsidRPr="006F1AC3" w:rsidRDefault="009B42E7" w:rsidP="009B42E7">
      <w:pPr>
        <w:pStyle w:val="p1"/>
        <w:rPr>
          <w:sz w:val="22"/>
          <w:szCs w:val="22"/>
        </w:rPr>
      </w:pPr>
      <w:r w:rsidRPr="006F1AC3">
        <w:rPr>
          <w:sz w:val="22"/>
          <w:szCs w:val="22"/>
        </w:rPr>
        <w:t>Les plus désespérés sont les chants les plus beaux,</w:t>
      </w:r>
    </w:p>
    <w:p w14:paraId="2BE54297" w14:textId="77777777" w:rsidR="009B42E7" w:rsidRPr="006F1AC3" w:rsidRDefault="009B42E7" w:rsidP="009B42E7">
      <w:pPr>
        <w:pStyle w:val="p1"/>
        <w:rPr>
          <w:sz w:val="22"/>
          <w:szCs w:val="22"/>
        </w:rPr>
      </w:pPr>
      <w:r w:rsidRPr="006F1AC3">
        <w:rPr>
          <w:sz w:val="22"/>
          <w:szCs w:val="22"/>
        </w:rPr>
        <w:t>Et j'en sais d'immortels qui sont de purs sanglots.</w:t>
      </w:r>
    </w:p>
    <w:p w14:paraId="15385D3F" w14:textId="77777777" w:rsidR="009B42E7" w:rsidRPr="006F1AC3" w:rsidRDefault="009B42E7" w:rsidP="009B42E7">
      <w:pPr>
        <w:pStyle w:val="p1"/>
        <w:rPr>
          <w:sz w:val="22"/>
          <w:szCs w:val="22"/>
        </w:rPr>
      </w:pPr>
      <w:r w:rsidRPr="006F1AC3">
        <w:rPr>
          <w:sz w:val="22"/>
          <w:szCs w:val="22"/>
        </w:rPr>
        <w:t>Lorsque le pélican, lassé d'un long voyage,</w:t>
      </w:r>
    </w:p>
    <w:p w14:paraId="2E5DEAD1" w14:textId="77777777" w:rsidR="009B42E7" w:rsidRPr="006F1AC3" w:rsidRDefault="009B42E7" w:rsidP="009B42E7">
      <w:pPr>
        <w:pStyle w:val="p1"/>
        <w:rPr>
          <w:sz w:val="22"/>
          <w:szCs w:val="22"/>
        </w:rPr>
      </w:pPr>
      <w:r w:rsidRPr="006F1AC3">
        <w:rPr>
          <w:sz w:val="22"/>
          <w:szCs w:val="22"/>
        </w:rPr>
        <w:t>Dans les brouillards du soir retourne à ses roseaux,</w:t>
      </w:r>
    </w:p>
    <w:p w14:paraId="64061EDA" w14:textId="77777777" w:rsidR="009B42E7" w:rsidRPr="006F1AC3" w:rsidRDefault="009B42E7" w:rsidP="009B42E7">
      <w:pPr>
        <w:pStyle w:val="p1"/>
        <w:rPr>
          <w:sz w:val="22"/>
          <w:szCs w:val="22"/>
        </w:rPr>
      </w:pPr>
      <w:r w:rsidRPr="006F1AC3">
        <w:rPr>
          <w:sz w:val="22"/>
          <w:szCs w:val="22"/>
        </w:rPr>
        <w:t>Ses petits affamés courent sur le rivage</w:t>
      </w:r>
    </w:p>
    <w:p w14:paraId="59DA839C" w14:textId="77777777" w:rsidR="009B42E7" w:rsidRPr="006F1AC3" w:rsidRDefault="009B42E7" w:rsidP="009B42E7">
      <w:pPr>
        <w:pStyle w:val="p1"/>
        <w:rPr>
          <w:sz w:val="22"/>
          <w:szCs w:val="22"/>
        </w:rPr>
      </w:pPr>
      <w:r w:rsidRPr="006F1AC3">
        <w:rPr>
          <w:sz w:val="22"/>
          <w:szCs w:val="22"/>
        </w:rPr>
        <w:t>En le voyant au loin s'abattre sur les eaux.</w:t>
      </w:r>
    </w:p>
    <w:p w14:paraId="2EF7DF86" w14:textId="77777777" w:rsidR="009B42E7" w:rsidRPr="006F1AC3" w:rsidRDefault="009B42E7" w:rsidP="009B42E7">
      <w:pPr>
        <w:pStyle w:val="p1"/>
        <w:rPr>
          <w:sz w:val="22"/>
          <w:szCs w:val="22"/>
        </w:rPr>
      </w:pPr>
      <w:r w:rsidRPr="006F1AC3">
        <w:rPr>
          <w:sz w:val="22"/>
          <w:szCs w:val="22"/>
        </w:rPr>
        <w:t>Déjà, croyant saisir et partager leur proie,</w:t>
      </w:r>
    </w:p>
    <w:p w14:paraId="7646E813" w14:textId="77777777" w:rsidR="009B42E7" w:rsidRPr="006F1AC3" w:rsidRDefault="009B42E7" w:rsidP="009B42E7">
      <w:pPr>
        <w:pStyle w:val="p1"/>
        <w:rPr>
          <w:sz w:val="22"/>
          <w:szCs w:val="22"/>
        </w:rPr>
      </w:pPr>
      <w:r w:rsidRPr="006F1AC3">
        <w:rPr>
          <w:sz w:val="22"/>
          <w:szCs w:val="22"/>
        </w:rPr>
        <w:t>Ils courent à leur père avec des cris de joie</w:t>
      </w:r>
    </w:p>
    <w:p w14:paraId="19421D49" w14:textId="77777777" w:rsidR="009B42E7" w:rsidRPr="006F1AC3" w:rsidRDefault="009B42E7" w:rsidP="009B42E7">
      <w:pPr>
        <w:pStyle w:val="p1"/>
        <w:rPr>
          <w:sz w:val="22"/>
          <w:szCs w:val="22"/>
        </w:rPr>
      </w:pPr>
      <w:r w:rsidRPr="006F1AC3">
        <w:rPr>
          <w:sz w:val="22"/>
          <w:szCs w:val="22"/>
        </w:rPr>
        <w:t>En secouant leurs becs sur leurs goitres hideux.</w:t>
      </w:r>
    </w:p>
    <w:p w14:paraId="186A4114" w14:textId="77777777" w:rsidR="009B42E7" w:rsidRPr="006F1AC3" w:rsidRDefault="009B42E7" w:rsidP="009B42E7">
      <w:pPr>
        <w:pStyle w:val="p1"/>
        <w:rPr>
          <w:sz w:val="22"/>
          <w:szCs w:val="22"/>
        </w:rPr>
      </w:pPr>
      <w:r w:rsidRPr="006F1AC3">
        <w:rPr>
          <w:sz w:val="22"/>
          <w:szCs w:val="22"/>
        </w:rPr>
        <w:t>Lui, gagnant à pas lent une roche élevée,</w:t>
      </w:r>
    </w:p>
    <w:p w14:paraId="3F4F61A6" w14:textId="77777777" w:rsidR="009B42E7" w:rsidRPr="006F1AC3" w:rsidRDefault="009B42E7" w:rsidP="009B42E7">
      <w:pPr>
        <w:pStyle w:val="p1"/>
        <w:rPr>
          <w:sz w:val="22"/>
          <w:szCs w:val="22"/>
        </w:rPr>
      </w:pPr>
      <w:r w:rsidRPr="006F1AC3">
        <w:rPr>
          <w:sz w:val="22"/>
          <w:szCs w:val="22"/>
        </w:rPr>
        <w:t>De son aile pendante abritant sa couvée,</w:t>
      </w:r>
    </w:p>
    <w:p w14:paraId="6361FEC9" w14:textId="77777777" w:rsidR="009B42E7" w:rsidRPr="006F1AC3" w:rsidRDefault="009B42E7" w:rsidP="009B42E7">
      <w:pPr>
        <w:pStyle w:val="p1"/>
        <w:rPr>
          <w:sz w:val="22"/>
          <w:szCs w:val="22"/>
        </w:rPr>
      </w:pPr>
      <w:r w:rsidRPr="006F1AC3">
        <w:rPr>
          <w:sz w:val="22"/>
          <w:szCs w:val="22"/>
        </w:rPr>
        <w:t>Pêcheur mélancolique, il regarde les cieux.</w:t>
      </w:r>
    </w:p>
    <w:p w14:paraId="41784AEC" w14:textId="5BFE1B42" w:rsidR="009B42E7" w:rsidRPr="006F1AC3" w:rsidRDefault="009B42E7" w:rsidP="009B42E7">
      <w:pPr>
        <w:pStyle w:val="p1"/>
        <w:rPr>
          <w:sz w:val="22"/>
          <w:szCs w:val="22"/>
        </w:rPr>
      </w:pPr>
      <w:r w:rsidRPr="006F1AC3">
        <w:rPr>
          <w:sz w:val="22"/>
          <w:szCs w:val="22"/>
        </w:rPr>
        <w:t>Le sang coule à longs flots de sa poitrine ouverte ;</w:t>
      </w:r>
    </w:p>
    <w:p w14:paraId="3EDF1AC6" w14:textId="75045BDF" w:rsidR="009B42E7" w:rsidRPr="006F1AC3" w:rsidRDefault="009B42E7" w:rsidP="009B42E7">
      <w:pPr>
        <w:pStyle w:val="p1"/>
        <w:rPr>
          <w:sz w:val="22"/>
          <w:szCs w:val="22"/>
        </w:rPr>
      </w:pPr>
      <w:r w:rsidRPr="006F1AC3">
        <w:rPr>
          <w:sz w:val="22"/>
          <w:szCs w:val="22"/>
        </w:rPr>
        <w:t>En vain il a des mers fouillé la profondeur ;</w:t>
      </w:r>
    </w:p>
    <w:p w14:paraId="1012EC02" w14:textId="43457DF6" w:rsidR="009B42E7" w:rsidRPr="006F1AC3" w:rsidRDefault="009B42E7" w:rsidP="009B42E7">
      <w:pPr>
        <w:pStyle w:val="p1"/>
        <w:rPr>
          <w:sz w:val="22"/>
          <w:szCs w:val="22"/>
        </w:rPr>
      </w:pPr>
      <w:r w:rsidRPr="006F1AC3">
        <w:rPr>
          <w:sz w:val="22"/>
          <w:szCs w:val="22"/>
        </w:rPr>
        <w:t>L'océan était vide et la plage déserte ;</w:t>
      </w:r>
    </w:p>
    <w:p w14:paraId="40F4C68B" w14:textId="77777777" w:rsidR="009B42E7" w:rsidRPr="006F1AC3" w:rsidRDefault="009B42E7" w:rsidP="009B42E7">
      <w:pPr>
        <w:pStyle w:val="p1"/>
        <w:rPr>
          <w:sz w:val="22"/>
          <w:szCs w:val="22"/>
        </w:rPr>
      </w:pPr>
      <w:r w:rsidRPr="006F1AC3">
        <w:rPr>
          <w:sz w:val="22"/>
          <w:szCs w:val="22"/>
        </w:rPr>
        <w:t>Pour toute nourriture il apporte son cœur.</w:t>
      </w:r>
    </w:p>
    <w:p w14:paraId="097196B8" w14:textId="77777777" w:rsidR="009B42E7" w:rsidRPr="006F1AC3" w:rsidRDefault="009B42E7" w:rsidP="009B42E7">
      <w:pPr>
        <w:pStyle w:val="p1"/>
        <w:rPr>
          <w:sz w:val="22"/>
          <w:szCs w:val="22"/>
        </w:rPr>
      </w:pPr>
      <w:r w:rsidRPr="006F1AC3">
        <w:rPr>
          <w:sz w:val="22"/>
          <w:szCs w:val="22"/>
        </w:rPr>
        <w:t>Sombre et silencieux, étendu sur la pierre,</w:t>
      </w:r>
    </w:p>
    <w:p w14:paraId="65AFCA9D" w14:textId="77777777" w:rsidR="009B42E7" w:rsidRPr="006F1AC3" w:rsidRDefault="009B42E7" w:rsidP="009B42E7">
      <w:pPr>
        <w:pStyle w:val="p1"/>
        <w:rPr>
          <w:sz w:val="22"/>
          <w:szCs w:val="22"/>
        </w:rPr>
      </w:pPr>
      <w:r w:rsidRPr="006F1AC3">
        <w:rPr>
          <w:sz w:val="22"/>
          <w:szCs w:val="22"/>
        </w:rPr>
        <w:t>Partageant à ses fils ses entrailles de père,</w:t>
      </w:r>
    </w:p>
    <w:p w14:paraId="23FCC499" w14:textId="5116DC0A" w:rsidR="009B42E7" w:rsidRPr="006F1AC3" w:rsidRDefault="009B42E7" w:rsidP="009B42E7">
      <w:pPr>
        <w:pStyle w:val="p1"/>
        <w:rPr>
          <w:sz w:val="22"/>
          <w:szCs w:val="22"/>
        </w:rPr>
      </w:pPr>
      <w:r w:rsidRPr="006F1AC3">
        <w:rPr>
          <w:sz w:val="22"/>
          <w:szCs w:val="22"/>
        </w:rPr>
        <w:t>Dans son amour sublime il berce sa douleur ;</w:t>
      </w:r>
    </w:p>
    <w:p w14:paraId="330EFA13" w14:textId="77777777" w:rsidR="009B42E7" w:rsidRPr="006F1AC3" w:rsidRDefault="009B42E7" w:rsidP="009B42E7">
      <w:pPr>
        <w:pStyle w:val="p1"/>
        <w:rPr>
          <w:sz w:val="22"/>
          <w:szCs w:val="22"/>
        </w:rPr>
      </w:pPr>
      <w:r w:rsidRPr="006F1AC3">
        <w:rPr>
          <w:sz w:val="22"/>
          <w:szCs w:val="22"/>
        </w:rPr>
        <w:t>Et, regardant couler sa sanglante mamelle,</w:t>
      </w:r>
    </w:p>
    <w:p w14:paraId="609C723B" w14:textId="77777777" w:rsidR="009B42E7" w:rsidRPr="006F1AC3" w:rsidRDefault="009B42E7" w:rsidP="009B42E7">
      <w:pPr>
        <w:pStyle w:val="p1"/>
        <w:rPr>
          <w:sz w:val="22"/>
          <w:szCs w:val="22"/>
        </w:rPr>
      </w:pPr>
      <w:r w:rsidRPr="006F1AC3">
        <w:rPr>
          <w:sz w:val="22"/>
          <w:szCs w:val="22"/>
        </w:rPr>
        <w:t>Sur son festin de mort il s'affaisse et chancelle,</w:t>
      </w:r>
    </w:p>
    <w:p w14:paraId="6CD73EA3" w14:textId="77777777" w:rsidR="009B42E7" w:rsidRPr="006F1AC3" w:rsidRDefault="009B42E7" w:rsidP="009B42E7">
      <w:pPr>
        <w:pStyle w:val="p1"/>
        <w:rPr>
          <w:sz w:val="22"/>
          <w:szCs w:val="22"/>
        </w:rPr>
      </w:pPr>
      <w:r w:rsidRPr="006F1AC3">
        <w:rPr>
          <w:sz w:val="22"/>
          <w:szCs w:val="22"/>
        </w:rPr>
        <w:t>Ivre de volupté, de tendresse et d'horreur.</w:t>
      </w:r>
    </w:p>
    <w:p w14:paraId="188AE110" w14:textId="77777777" w:rsidR="009B42E7" w:rsidRPr="006F1AC3" w:rsidRDefault="009B42E7" w:rsidP="009B42E7">
      <w:pPr>
        <w:pStyle w:val="p1"/>
        <w:rPr>
          <w:sz w:val="22"/>
          <w:szCs w:val="22"/>
        </w:rPr>
      </w:pPr>
      <w:r w:rsidRPr="006F1AC3">
        <w:rPr>
          <w:sz w:val="22"/>
          <w:szCs w:val="22"/>
        </w:rPr>
        <w:t>Mais parfois, au milieu du divin sacrifice,</w:t>
      </w:r>
    </w:p>
    <w:p w14:paraId="22E8E13B" w14:textId="77777777" w:rsidR="009B42E7" w:rsidRPr="006F1AC3" w:rsidRDefault="009B42E7" w:rsidP="009B42E7">
      <w:pPr>
        <w:pStyle w:val="p1"/>
        <w:rPr>
          <w:sz w:val="22"/>
          <w:szCs w:val="22"/>
        </w:rPr>
      </w:pPr>
      <w:r w:rsidRPr="006F1AC3">
        <w:rPr>
          <w:sz w:val="22"/>
          <w:szCs w:val="22"/>
        </w:rPr>
        <w:t>Fatigué de mourir dans un trop long supplice,</w:t>
      </w:r>
    </w:p>
    <w:p w14:paraId="5B1553AC" w14:textId="5E251EAE" w:rsidR="009B42E7" w:rsidRPr="006F1AC3" w:rsidRDefault="009B42E7" w:rsidP="009B42E7">
      <w:pPr>
        <w:pStyle w:val="p1"/>
        <w:rPr>
          <w:sz w:val="22"/>
          <w:szCs w:val="22"/>
        </w:rPr>
      </w:pPr>
      <w:r w:rsidRPr="006F1AC3">
        <w:rPr>
          <w:sz w:val="22"/>
          <w:szCs w:val="22"/>
        </w:rPr>
        <w:t>Il craint que ses enfants ne le laissent vivant ;</w:t>
      </w:r>
    </w:p>
    <w:p w14:paraId="5C37D303" w14:textId="77777777" w:rsidR="009B42E7" w:rsidRPr="006F1AC3" w:rsidRDefault="009B42E7" w:rsidP="009B42E7">
      <w:pPr>
        <w:pStyle w:val="p1"/>
        <w:rPr>
          <w:sz w:val="22"/>
          <w:szCs w:val="22"/>
        </w:rPr>
      </w:pPr>
      <w:r w:rsidRPr="006F1AC3">
        <w:rPr>
          <w:sz w:val="22"/>
          <w:szCs w:val="22"/>
        </w:rPr>
        <w:t>Alors il se soulève, ouvre son aile au vent,</w:t>
      </w:r>
    </w:p>
    <w:p w14:paraId="64A6F8A6" w14:textId="77777777" w:rsidR="009B42E7" w:rsidRPr="006F1AC3" w:rsidRDefault="009B42E7" w:rsidP="009B42E7">
      <w:pPr>
        <w:pStyle w:val="p1"/>
        <w:rPr>
          <w:sz w:val="22"/>
          <w:szCs w:val="22"/>
        </w:rPr>
      </w:pPr>
      <w:r w:rsidRPr="006F1AC3">
        <w:rPr>
          <w:sz w:val="22"/>
          <w:szCs w:val="22"/>
        </w:rPr>
        <w:t>Et, se frappant le cœur avec un cri sauvage,</w:t>
      </w:r>
    </w:p>
    <w:p w14:paraId="749DDAFB" w14:textId="77777777" w:rsidR="009B42E7" w:rsidRPr="006F1AC3" w:rsidRDefault="009B42E7" w:rsidP="009B42E7">
      <w:pPr>
        <w:pStyle w:val="p1"/>
        <w:rPr>
          <w:sz w:val="22"/>
          <w:szCs w:val="22"/>
        </w:rPr>
      </w:pPr>
      <w:r w:rsidRPr="006F1AC3">
        <w:rPr>
          <w:sz w:val="22"/>
          <w:szCs w:val="22"/>
        </w:rPr>
        <w:t>Il pousse dans la nuit un si funèbre adieu,</w:t>
      </w:r>
    </w:p>
    <w:p w14:paraId="66E6D7DA" w14:textId="77777777" w:rsidR="009B42E7" w:rsidRPr="006F1AC3" w:rsidRDefault="009B42E7" w:rsidP="009B42E7">
      <w:pPr>
        <w:pStyle w:val="p1"/>
        <w:rPr>
          <w:sz w:val="22"/>
          <w:szCs w:val="22"/>
        </w:rPr>
      </w:pPr>
      <w:r w:rsidRPr="006F1AC3">
        <w:rPr>
          <w:sz w:val="22"/>
          <w:szCs w:val="22"/>
        </w:rPr>
        <w:t>Que les oiseaux des mers désertent le rivage,</w:t>
      </w:r>
    </w:p>
    <w:p w14:paraId="40F3AC06" w14:textId="77777777" w:rsidR="009B42E7" w:rsidRPr="006F1AC3" w:rsidRDefault="009B42E7" w:rsidP="009B42E7">
      <w:pPr>
        <w:pStyle w:val="p1"/>
        <w:rPr>
          <w:sz w:val="22"/>
          <w:szCs w:val="22"/>
        </w:rPr>
      </w:pPr>
      <w:r w:rsidRPr="006F1AC3">
        <w:rPr>
          <w:sz w:val="22"/>
          <w:szCs w:val="22"/>
        </w:rPr>
        <w:t>Et que le voyageur attardé sur la plage,</w:t>
      </w:r>
    </w:p>
    <w:p w14:paraId="5F1B363F" w14:textId="77777777" w:rsidR="009B42E7" w:rsidRPr="006F1AC3" w:rsidRDefault="009B42E7" w:rsidP="009B42E7">
      <w:pPr>
        <w:pStyle w:val="p1"/>
        <w:rPr>
          <w:sz w:val="22"/>
          <w:szCs w:val="22"/>
        </w:rPr>
      </w:pPr>
      <w:r w:rsidRPr="006F1AC3">
        <w:rPr>
          <w:sz w:val="22"/>
          <w:szCs w:val="22"/>
        </w:rPr>
        <w:t>Sentant passer la mort se recommande à Dieu.</w:t>
      </w:r>
    </w:p>
    <w:p w14:paraId="31FD0773" w14:textId="77777777" w:rsidR="009B42E7" w:rsidRPr="006F1AC3" w:rsidRDefault="009B42E7" w:rsidP="009B42E7">
      <w:pPr>
        <w:pStyle w:val="p1"/>
        <w:rPr>
          <w:sz w:val="22"/>
          <w:szCs w:val="22"/>
        </w:rPr>
      </w:pPr>
      <w:r w:rsidRPr="006F1AC3">
        <w:rPr>
          <w:sz w:val="22"/>
          <w:szCs w:val="22"/>
        </w:rPr>
        <w:t>Poète, c'est ainsi que font les grands poètes.</w:t>
      </w:r>
    </w:p>
    <w:p w14:paraId="53138438" w14:textId="54230289" w:rsidR="009B42E7" w:rsidRPr="006F1AC3" w:rsidRDefault="009B42E7" w:rsidP="009B42E7">
      <w:pPr>
        <w:pStyle w:val="p1"/>
        <w:rPr>
          <w:sz w:val="22"/>
          <w:szCs w:val="22"/>
        </w:rPr>
      </w:pPr>
      <w:r w:rsidRPr="006F1AC3">
        <w:rPr>
          <w:sz w:val="22"/>
          <w:szCs w:val="22"/>
        </w:rPr>
        <w:t>Ils laissent s'égayer ceux qui vivent un temps ;</w:t>
      </w:r>
    </w:p>
    <w:p w14:paraId="2EC43016" w14:textId="77777777" w:rsidR="009B42E7" w:rsidRPr="006F1AC3" w:rsidRDefault="009B42E7" w:rsidP="009B42E7">
      <w:pPr>
        <w:pStyle w:val="p1"/>
        <w:rPr>
          <w:sz w:val="22"/>
          <w:szCs w:val="22"/>
        </w:rPr>
      </w:pPr>
      <w:r w:rsidRPr="006F1AC3">
        <w:rPr>
          <w:sz w:val="22"/>
          <w:szCs w:val="22"/>
        </w:rPr>
        <w:t>Mais les festins humains qu'ils servent à leurs fêtes</w:t>
      </w:r>
    </w:p>
    <w:p w14:paraId="37758A5E" w14:textId="77777777" w:rsidR="009B42E7" w:rsidRPr="006F1AC3" w:rsidRDefault="009B42E7" w:rsidP="009B42E7">
      <w:pPr>
        <w:pStyle w:val="p1"/>
        <w:rPr>
          <w:sz w:val="22"/>
          <w:szCs w:val="22"/>
        </w:rPr>
      </w:pPr>
      <w:r w:rsidRPr="006F1AC3">
        <w:rPr>
          <w:sz w:val="22"/>
          <w:szCs w:val="22"/>
        </w:rPr>
        <w:t>Ressemblent la plupart à ceux des pélicans.</w:t>
      </w:r>
    </w:p>
    <w:p w14:paraId="334A11D7" w14:textId="77777777" w:rsidR="009B42E7" w:rsidRPr="006F1AC3" w:rsidRDefault="009B42E7" w:rsidP="009B42E7">
      <w:pPr>
        <w:pStyle w:val="p1"/>
        <w:rPr>
          <w:sz w:val="22"/>
          <w:szCs w:val="22"/>
        </w:rPr>
      </w:pPr>
      <w:r w:rsidRPr="006F1AC3">
        <w:rPr>
          <w:sz w:val="22"/>
          <w:szCs w:val="22"/>
        </w:rPr>
        <w:t>Quand ils parlent ainsi d'espérances trompées,</w:t>
      </w:r>
    </w:p>
    <w:p w14:paraId="3B9B28D7" w14:textId="77777777" w:rsidR="009B42E7" w:rsidRPr="006F1AC3" w:rsidRDefault="009B42E7" w:rsidP="009B42E7">
      <w:pPr>
        <w:pStyle w:val="p1"/>
        <w:rPr>
          <w:sz w:val="22"/>
          <w:szCs w:val="22"/>
        </w:rPr>
      </w:pPr>
      <w:r w:rsidRPr="006F1AC3">
        <w:rPr>
          <w:sz w:val="22"/>
          <w:szCs w:val="22"/>
        </w:rPr>
        <w:t>De tristesse et d'oubli, d'amour et de malheur,</w:t>
      </w:r>
    </w:p>
    <w:p w14:paraId="4A7AA1BD" w14:textId="77777777" w:rsidR="009B42E7" w:rsidRPr="006F1AC3" w:rsidRDefault="009B42E7" w:rsidP="009B42E7">
      <w:pPr>
        <w:pStyle w:val="p1"/>
        <w:rPr>
          <w:sz w:val="22"/>
          <w:szCs w:val="22"/>
        </w:rPr>
      </w:pPr>
      <w:r w:rsidRPr="006F1AC3">
        <w:rPr>
          <w:sz w:val="22"/>
          <w:szCs w:val="22"/>
        </w:rPr>
        <w:t>Ce n'est pas un concert à dilater le cœur ;</w:t>
      </w:r>
    </w:p>
    <w:p w14:paraId="5D9B9D22" w14:textId="77777777" w:rsidR="009B42E7" w:rsidRPr="006F1AC3" w:rsidRDefault="009B42E7" w:rsidP="009B42E7">
      <w:pPr>
        <w:pStyle w:val="p1"/>
        <w:rPr>
          <w:sz w:val="22"/>
          <w:szCs w:val="22"/>
        </w:rPr>
      </w:pPr>
      <w:r w:rsidRPr="006F1AC3">
        <w:rPr>
          <w:sz w:val="22"/>
          <w:szCs w:val="22"/>
        </w:rPr>
        <w:t>Leurs déclamations sont comme des épées :</w:t>
      </w:r>
    </w:p>
    <w:p w14:paraId="35E81A83" w14:textId="585BC860" w:rsidR="009B42E7" w:rsidRPr="006F1AC3" w:rsidRDefault="009B42E7" w:rsidP="009B42E7">
      <w:pPr>
        <w:pStyle w:val="p1"/>
        <w:rPr>
          <w:sz w:val="22"/>
          <w:szCs w:val="22"/>
        </w:rPr>
      </w:pPr>
      <w:r w:rsidRPr="006F1AC3">
        <w:rPr>
          <w:sz w:val="22"/>
          <w:szCs w:val="22"/>
        </w:rPr>
        <w:t>Elles tracent dans l'air un cercle éblouissant ;</w:t>
      </w:r>
    </w:p>
    <w:p w14:paraId="432CE37D" w14:textId="317108A3" w:rsidR="009B42E7" w:rsidRDefault="009B42E7" w:rsidP="009B42E7">
      <w:pPr>
        <w:pStyle w:val="p1"/>
        <w:rPr>
          <w:sz w:val="22"/>
          <w:szCs w:val="22"/>
        </w:rPr>
      </w:pPr>
      <w:r w:rsidRPr="006F1AC3">
        <w:rPr>
          <w:sz w:val="22"/>
          <w:szCs w:val="22"/>
        </w:rPr>
        <w:t>Mais il y pend toujours quelques gouttes de sang.</w:t>
      </w:r>
    </w:p>
    <w:p w14:paraId="0320A08A" w14:textId="77777777" w:rsidR="006F1AC3" w:rsidRDefault="006F1AC3" w:rsidP="009B42E7">
      <w:pPr>
        <w:pStyle w:val="p1"/>
        <w:rPr>
          <w:sz w:val="22"/>
          <w:szCs w:val="22"/>
        </w:rPr>
      </w:pPr>
    </w:p>
    <w:p w14:paraId="560BE7F9" w14:textId="0A16C86A" w:rsidR="006F1AC3" w:rsidRPr="006F1AC3" w:rsidRDefault="006F1AC3" w:rsidP="006F1AC3">
      <w:pPr>
        <w:pStyle w:val="p1"/>
        <w:jc w:val="right"/>
        <w:rPr>
          <w:sz w:val="22"/>
          <w:szCs w:val="22"/>
        </w:rPr>
      </w:pPr>
      <w:r>
        <w:rPr>
          <w:sz w:val="22"/>
          <w:szCs w:val="22"/>
        </w:rPr>
        <w:t xml:space="preserve">Alfred de Musset, </w:t>
      </w:r>
      <w:r>
        <w:rPr>
          <w:i/>
          <w:iCs/>
          <w:sz w:val="22"/>
          <w:szCs w:val="22"/>
        </w:rPr>
        <w:t>Nuit de mai</w:t>
      </w:r>
      <w:r>
        <w:rPr>
          <w:sz w:val="22"/>
          <w:szCs w:val="22"/>
        </w:rPr>
        <w:t>, 1835.</w:t>
      </w:r>
    </w:p>
    <w:p w14:paraId="634B0C53" w14:textId="77777777" w:rsidR="006F1AC3" w:rsidRPr="006F1AC3" w:rsidRDefault="006F1AC3" w:rsidP="009B42E7">
      <w:pPr>
        <w:pStyle w:val="p1"/>
        <w:rPr>
          <w:sz w:val="15"/>
          <w:szCs w:val="15"/>
        </w:rPr>
      </w:pPr>
    </w:p>
    <w:p w14:paraId="0CB9180A" w14:textId="77777777" w:rsidR="006F1AC3" w:rsidRPr="006F1AC3" w:rsidRDefault="006F1AC3" w:rsidP="009B42E7">
      <w:pPr>
        <w:pStyle w:val="p1"/>
        <w:rPr>
          <w:sz w:val="15"/>
          <w:szCs w:val="15"/>
        </w:rPr>
      </w:pPr>
    </w:p>
    <w:sectPr w:rsidR="006F1AC3" w:rsidRPr="006F1AC3" w:rsidSect="006F1AC3">
      <w:type w:val="continuous"/>
      <w:pgSz w:w="11906" w:h="16838"/>
      <w:pgMar w:top="737" w:right="851" w:bottom="737" w:left="851" w:header="709" w:footer="6"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F3C6C"/>
    <w:multiLevelType w:val="hybridMultilevel"/>
    <w:tmpl w:val="8B7470CE"/>
    <w:lvl w:ilvl="0" w:tplc="F1B20156">
      <w:numFmt w:val="bullet"/>
      <w:lvlText w:val=""/>
      <w:lvlJc w:val="left"/>
      <w:pPr>
        <w:ind w:left="644" w:hanging="360"/>
      </w:pPr>
      <w:rPr>
        <w:rFonts w:ascii="Symbol" w:eastAsiaTheme="minorHAnsi" w:hAnsi="Symbol" w:cstheme="minorBidi"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num w:numId="1" w16cid:durableId="896933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9"/>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2E7"/>
    <w:rsid w:val="00035929"/>
    <w:rsid w:val="00330577"/>
    <w:rsid w:val="003952AA"/>
    <w:rsid w:val="004D2CDE"/>
    <w:rsid w:val="004F0EA5"/>
    <w:rsid w:val="006C1DBA"/>
    <w:rsid w:val="006F1AC3"/>
    <w:rsid w:val="00814492"/>
    <w:rsid w:val="00832AAC"/>
    <w:rsid w:val="00927D89"/>
    <w:rsid w:val="009B42E7"/>
    <w:rsid w:val="00A73697"/>
    <w:rsid w:val="00AD698D"/>
    <w:rsid w:val="00C0405B"/>
    <w:rsid w:val="00C757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376A0B3"/>
  <w15:chartTrackingRefBased/>
  <w15:docId w15:val="{A1233101-0451-0341-B413-B40D227F3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2E7"/>
    <w:pPr>
      <w:tabs>
        <w:tab w:val="left" w:pos="993"/>
      </w:tabs>
      <w:spacing w:line="259" w:lineRule="auto"/>
    </w:pPr>
    <w:rPr>
      <w:rFonts w:ascii="Garamond" w:hAnsi="Garamond"/>
    </w:rPr>
  </w:style>
  <w:style w:type="paragraph" w:styleId="Titre1">
    <w:name w:val="heading 1"/>
    <w:basedOn w:val="Normal"/>
    <w:next w:val="Normal"/>
    <w:link w:val="Titre1Car"/>
    <w:uiPriority w:val="9"/>
    <w:qFormat/>
    <w:rsid w:val="009B42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B42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B42E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B42E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9B42E7"/>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9B42E7"/>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9B42E7"/>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9B42E7"/>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9B42E7"/>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B42E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B42E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B42E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B42E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B42E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B42E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B42E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B42E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B42E7"/>
    <w:rPr>
      <w:rFonts w:eastAsiaTheme="majorEastAsia" w:cstheme="majorBidi"/>
      <w:color w:val="272727" w:themeColor="text1" w:themeTint="D8"/>
    </w:rPr>
  </w:style>
  <w:style w:type="paragraph" w:styleId="Titre">
    <w:name w:val="Title"/>
    <w:basedOn w:val="Normal"/>
    <w:next w:val="Normal"/>
    <w:link w:val="TitreCar"/>
    <w:uiPriority w:val="10"/>
    <w:qFormat/>
    <w:rsid w:val="009B42E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B42E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B42E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B42E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B42E7"/>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9B42E7"/>
    <w:rPr>
      <w:rFonts w:ascii="Garamond" w:hAnsi="Garamond"/>
      <w:i/>
      <w:iCs/>
      <w:color w:val="404040" w:themeColor="text1" w:themeTint="BF"/>
    </w:rPr>
  </w:style>
  <w:style w:type="paragraph" w:styleId="Paragraphedeliste">
    <w:name w:val="List Paragraph"/>
    <w:basedOn w:val="Normal"/>
    <w:uiPriority w:val="34"/>
    <w:qFormat/>
    <w:rsid w:val="009B42E7"/>
    <w:pPr>
      <w:ind w:left="720"/>
      <w:contextualSpacing/>
    </w:pPr>
  </w:style>
  <w:style w:type="character" w:styleId="Accentuationintense">
    <w:name w:val="Intense Emphasis"/>
    <w:basedOn w:val="Policepardfaut"/>
    <w:uiPriority w:val="21"/>
    <w:qFormat/>
    <w:rsid w:val="009B42E7"/>
    <w:rPr>
      <w:i/>
      <w:iCs/>
      <w:color w:val="0F4761" w:themeColor="accent1" w:themeShade="BF"/>
    </w:rPr>
  </w:style>
  <w:style w:type="paragraph" w:styleId="Citationintense">
    <w:name w:val="Intense Quote"/>
    <w:basedOn w:val="Normal"/>
    <w:next w:val="Normal"/>
    <w:link w:val="CitationintenseCar"/>
    <w:uiPriority w:val="30"/>
    <w:qFormat/>
    <w:rsid w:val="009B42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B42E7"/>
    <w:rPr>
      <w:rFonts w:ascii="Garamond" w:hAnsi="Garamond"/>
      <w:i/>
      <w:iCs/>
      <w:color w:val="0F4761" w:themeColor="accent1" w:themeShade="BF"/>
    </w:rPr>
  </w:style>
  <w:style w:type="character" w:styleId="Rfrenceintense">
    <w:name w:val="Intense Reference"/>
    <w:basedOn w:val="Policepardfaut"/>
    <w:uiPriority w:val="32"/>
    <w:qFormat/>
    <w:rsid w:val="009B42E7"/>
    <w:rPr>
      <w:b/>
      <w:bCs/>
      <w:smallCaps/>
      <w:color w:val="0F4761" w:themeColor="accent1" w:themeShade="BF"/>
      <w:spacing w:val="5"/>
    </w:rPr>
  </w:style>
  <w:style w:type="paragraph" w:customStyle="1" w:styleId="p1">
    <w:name w:val="p1"/>
    <w:basedOn w:val="Normal"/>
    <w:rsid w:val="009B42E7"/>
    <w:pPr>
      <w:tabs>
        <w:tab w:val="clear" w:pos="993"/>
      </w:tabs>
      <w:spacing w:line="240" w:lineRule="auto"/>
      <w:jc w:val="left"/>
    </w:pPr>
    <w:rPr>
      <w:rFonts w:ascii="Times New Roman" w:eastAsia="Times New Roman" w:hAnsi="Times New Roman" w:cs="Times New Roman"/>
      <w:color w:val="000000"/>
      <w:kern w:val="0"/>
      <w:sz w:val="18"/>
      <w:szCs w:val="18"/>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2013 – 2022">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690</Words>
  <Characters>3800</Characters>
  <Application>Microsoft Office Word</Application>
  <DocSecurity>0</DocSecurity>
  <Lines>31</Lines>
  <Paragraphs>8</Paragraphs>
  <ScaleCrop>false</ScaleCrop>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Berry</dc:creator>
  <cp:keywords/>
  <dc:description/>
  <cp:lastModifiedBy>Romain Berry</cp:lastModifiedBy>
  <cp:revision>2</cp:revision>
  <dcterms:created xsi:type="dcterms:W3CDTF">2026-05-05T16:24:00Z</dcterms:created>
  <dcterms:modified xsi:type="dcterms:W3CDTF">2026-05-05T16:40:00Z</dcterms:modified>
</cp:coreProperties>
</file>