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57" w:rsidRPr="006976F4" w:rsidRDefault="00EA5757" w:rsidP="00EA5757">
      <w:pPr>
        <w:pStyle w:val="Titre1"/>
        <w:spacing w:after="0"/>
        <w:rPr>
          <w:color w:val="000000" w:themeColor="text1"/>
        </w:rPr>
      </w:pPr>
      <w:r w:rsidRPr="006976F4">
        <w:rPr>
          <w:color w:val="000000" w:themeColor="text1"/>
        </w:rPr>
        <w:t>Systèmes équivalents</w:t>
      </w:r>
    </w:p>
    <w:p w:rsidR="00EA5757" w:rsidRPr="006976F4" w:rsidRDefault="00EA5757" w:rsidP="00EA5757">
      <w:pPr>
        <w:pStyle w:val="Titre2"/>
        <w:rPr>
          <w:color w:val="000000" w:themeColor="text1"/>
        </w:rPr>
      </w:pPr>
      <w:r w:rsidRPr="006976F4">
        <w:rPr>
          <w:color w:val="000000" w:themeColor="text1"/>
        </w:rPr>
        <w:t>1- Définition et intérêt du système équivalent</w:t>
      </w:r>
    </w:p>
    <w:p w:rsidR="00EA5757" w:rsidRPr="006976F4" w:rsidRDefault="00EA5757" w:rsidP="00EA5757">
      <w:pPr>
        <w:pStyle w:val="Titre3"/>
        <w:spacing w:before="120"/>
        <w:rPr>
          <w:color w:val="000000" w:themeColor="text1"/>
        </w:rPr>
      </w:pPr>
      <w:r w:rsidRPr="006976F4">
        <w:rPr>
          <w:color w:val="000000" w:themeColor="text1"/>
        </w:rPr>
        <w:t>1.</w:t>
      </w:r>
      <w:r w:rsidR="00E133D9" w:rsidRPr="006976F4">
        <w:rPr>
          <w:color w:val="000000" w:themeColor="text1"/>
        </w:rPr>
        <w:t>1</w:t>
      </w:r>
      <w:r w:rsidRPr="006976F4">
        <w:rPr>
          <w:color w:val="000000" w:themeColor="text1"/>
        </w:rPr>
        <w:t>- Définition</w:t>
      </w:r>
    </w:p>
    <w:p w:rsidR="00EA5757" w:rsidRPr="006976F4" w:rsidRDefault="00EA5757" w:rsidP="00EA5757">
      <w:pPr>
        <w:rPr>
          <w:color w:val="000000" w:themeColor="text1"/>
        </w:rPr>
      </w:pPr>
      <w:r w:rsidRPr="006976F4">
        <w:rPr>
          <w:color w:val="000000" w:themeColor="text1"/>
        </w:rPr>
        <w:t>Un système équivalent doit remplir deux conditions quelque soit les vitesses des systèmes:</w:t>
      </w:r>
    </w:p>
    <w:p w:rsidR="00EA5757" w:rsidRPr="00382488" w:rsidRDefault="00EA5757" w:rsidP="00764D20">
      <w:pPr>
        <w:spacing w:before="120" w:after="120"/>
        <w:ind w:firstLine="142"/>
        <w:rPr>
          <w:b/>
          <w:color w:val="0000FF"/>
          <w:sz w:val="36"/>
          <w:szCs w:val="36"/>
        </w:rPr>
      </w:pPr>
      <w:r w:rsidRPr="00382488">
        <w:rPr>
          <w:b/>
          <w:color w:val="0000FF"/>
          <w:sz w:val="36"/>
          <w:szCs w:val="36"/>
        </w:rPr>
        <w:sym w:font="Wingdings" w:char="F046"/>
      </w:r>
      <w:r w:rsidRPr="00382488">
        <w:rPr>
          <w:b/>
          <w:color w:val="0000FF"/>
          <w:sz w:val="36"/>
          <w:szCs w:val="36"/>
        </w:rPr>
        <w:t xml:space="preserve"> Avoir la même énergie cinétique que le système étudié</w:t>
      </w:r>
    </w:p>
    <w:p w:rsidR="00EA5757" w:rsidRPr="00382488" w:rsidRDefault="00EA5757" w:rsidP="00764D20">
      <w:pPr>
        <w:spacing w:before="120" w:after="120"/>
        <w:ind w:firstLine="142"/>
        <w:rPr>
          <w:b/>
          <w:color w:val="0000FF"/>
          <w:sz w:val="36"/>
          <w:szCs w:val="36"/>
        </w:rPr>
      </w:pPr>
      <w:r w:rsidRPr="00382488">
        <w:rPr>
          <w:b/>
          <w:color w:val="0000FF"/>
          <w:sz w:val="36"/>
          <w:szCs w:val="36"/>
        </w:rPr>
        <w:sym w:font="Wingdings" w:char="F046"/>
      </w:r>
      <w:r w:rsidRPr="00382488">
        <w:rPr>
          <w:b/>
          <w:color w:val="0000FF"/>
          <w:sz w:val="36"/>
          <w:szCs w:val="36"/>
        </w:rPr>
        <w:t xml:space="preserve"> Avoir les mêmes puissances que le système étudié</w:t>
      </w:r>
    </w:p>
    <w:p w:rsidR="00EA5757" w:rsidRPr="006976F4" w:rsidRDefault="00E133D9" w:rsidP="00EA5757">
      <w:pPr>
        <w:pStyle w:val="Titre3"/>
        <w:spacing w:before="120"/>
        <w:rPr>
          <w:color w:val="000000" w:themeColor="text1"/>
        </w:rPr>
      </w:pPr>
      <w:r w:rsidRPr="006976F4">
        <w:rPr>
          <w:color w:val="000000" w:themeColor="text1"/>
        </w:rPr>
        <w:t>1.2</w:t>
      </w:r>
      <w:r w:rsidR="00EA5757" w:rsidRPr="006976F4">
        <w:rPr>
          <w:color w:val="000000" w:themeColor="text1"/>
        </w:rPr>
        <w:t>- Exemple</w:t>
      </w:r>
    </w:p>
    <w:tbl>
      <w:tblPr>
        <w:tblStyle w:val="Grilledutableau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479"/>
        <w:gridCol w:w="3016"/>
      </w:tblGrid>
      <w:tr w:rsidR="00EA5757" w:rsidRPr="006976F4" w:rsidTr="00EA5757">
        <w:tc>
          <w:tcPr>
            <w:tcW w:w="7479" w:type="dxa"/>
          </w:tcPr>
          <w:p w:rsidR="00EA5757" w:rsidRPr="006976F4" w:rsidRDefault="00EA5757" w:rsidP="00BF51B9">
            <w:pPr>
              <w:rPr>
                <w:color w:val="000000" w:themeColor="text1"/>
              </w:rPr>
            </w:pPr>
            <w:r w:rsidRPr="006976F4">
              <w:rPr>
                <w:color w:val="000000" w:themeColor="text1"/>
              </w:rPr>
              <w:t>Soit un système</w:t>
            </w:r>
            <w:r w:rsidR="001F03E8" w:rsidRPr="006976F4">
              <w:rPr>
                <w:color w:val="000000" w:themeColor="text1"/>
              </w:rPr>
              <w:t xml:space="preserve"> S</w:t>
            </w:r>
            <w:r w:rsidRPr="006976F4">
              <w:rPr>
                <w:color w:val="000000" w:themeColor="text1"/>
              </w:rPr>
              <w:t xml:space="preserve"> constitué de deux arbres 1</w:t>
            </w:r>
            <w:r w:rsidR="006D3C50" w:rsidRPr="006976F4">
              <w:rPr>
                <w:color w:val="000000" w:themeColor="text1"/>
              </w:rPr>
              <w:t xml:space="preserve"> (arbre moteur)</w:t>
            </w:r>
            <w:r w:rsidRPr="006976F4">
              <w:rPr>
                <w:color w:val="000000" w:themeColor="text1"/>
              </w:rPr>
              <w:t xml:space="preserve"> et 2 liés au bâti 0 par deux liaisons pivot. Et une crémaillère liée au bâti par une liaison glissière.</w:t>
            </w:r>
            <w:r w:rsidR="006D3C50" w:rsidRPr="006976F4">
              <w:rPr>
                <w:color w:val="000000" w:themeColor="text1"/>
              </w:rPr>
              <w:t xml:space="preserve"> </w:t>
            </w:r>
            <w:r w:rsidRPr="006976F4">
              <w:rPr>
                <w:color w:val="000000" w:themeColor="text1"/>
              </w:rPr>
              <w:t>Les arbres 1 et 2 ont respectivement I</w:t>
            </w:r>
            <w:r w:rsidR="006D3C50" w:rsidRPr="006976F4">
              <w:rPr>
                <w:color w:val="000000" w:themeColor="text1"/>
                <w:vertAlign w:val="subscript"/>
              </w:rPr>
              <w:t>m</w:t>
            </w:r>
            <w:r w:rsidRPr="006976F4">
              <w:rPr>
                <w:color w:val="000000" w:themeColor="text1"/>
              </w:rPr>
              <w:t xml:space="preserve"> et I</w:t>
            </w:r>
            <w:r w:rsidRPr="006976F4">
              <w:rPr>
                <w:color w:val="000000" w:themeColor="text1"/>
                <w:vertAlign w:val="subscript"/>
              </w:rPr>
              <w:t>2</w:t>
            </w:r>
            <w:r w:rsidRPr="006976F4">
              <w:rPr>
                <w:color w:val="000000" w:themeColor="text1"/>
              </w:rPr>
              <w:t xml:space="preserve"> pour moment d’inertie par rapport aux axes, et la crémaillère 3 à une masse M</w:t>
            </w:r>
            <w:r w:rsidRPr="006976F4">
              <w:rPr>
                <w:color w:val="000000" w:themeColor="text1"/>
                <w:vertAlign w:val="subscript"/>
              </w:rPr>
              <w:t>3</w:t>
            </w:r>
            <w:r w:rsidRPr="006976F4">
              <w:rPr>
                <w:color w:val="000000" w:themeColor="text1"/>
              </w:rPr>
              <w:t>.</w:t>
            </w:r>
          </w:p>
          <w:p w:rsidR="00EA5757" w:rsidRPr="006976F4" w:rsidRDefault="00EA5757" w:rsidP="00BF51B9">
            <w:pPr>
              <w:rPr>
                <w:color w:val="000000" w:themeColor="text1"/>
              </w:rPr>
            </w:pPr>
            <w:r w:rsidRPr="006976F4">
              <w:rPr>
                <w:color w:val="000000" w:themeColor="text1"/>
              </w:rPr>
              <w:t>L’arbre 1 porte une roue dentée de rayon R</w:t>
            </w:r>
            <w:r w:rsidRPr="006976F4">
              <w:rPr>
                <w:color w:val="000000" w:themeColor="text1"/>
                <w:vertAlign w:val="subscript"/>
              </w:rPr>
              <w:t>1</w:t>
            </w:r>
            <w:r w:rsidRPr="006976F4">
              <w:rPr>
                <w:color w:val="000000" w:themeColor="text1"/>
              </w:rPr>
              <w:t xml:space="preserve"> engrenant avec la roue dentée portée par l’arbre 2 et de rayon R</w:t>
            </w:r>
            <w:r w:rsidRPr="006976F4">
              <w:rPr>
                <w:color w:val="000000" w:themeColor="text1"/>
                <w:vertAlign w:val="subscript"/>
              </w:rPr>
              <w:t>2</w:t>
            </w:r>
            <w:r w:rsidRPr="006976F4">
              <w:rPr>
                <w:color w:val="000000" w:themeColor="text1"/>
              </w:rPr>
              <w:t>. Enfin la crémaillère 3 est entrainée en translation par la roue dentée de l’arbre 2.</w:t>
            </w:r>
          </w:p>
          <w:p w:rsidR="00EA5757" w:rsidRPr="006976F4" w:rsidRDefault="00EA5757" w:rsidP="00BF51B9">
            <w:pPr>
              <w:rPr>
                <w:color w:val="000000" w:themeColor="text1"/>
              </w:rPr>
            </w:pPr>
            <w:r w:rsidRPr="006976F4">
              <w:rPr>
                <w:color w:val="000000" w:themeColor="text1"/>
              </w:rPr>
              <w:t xml:space="preserve">Ce système est soumis à trois actions extérieures : Deux couples de vecteurs </w: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="00BF51B9" w:rsidRPr="006976F4">
              <w:rPr>
                <w:color w:val="000000" w:themeColor="text1"/>
              </w:rPr>
              <w:instrText xml:space="preserve"> eq \o(\s\up8(\d\fo2()</w:instrTex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="00BF51B9"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="00BF51B9"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="00BF51B9" w:rsidRPr="006976F4">
              <w:rPr>
                <w:color w:val="000000" w:themeColor="text1"/>
              </w:rPr>
              <w:instrText xml:space="preserve"> Symbol 174\f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BF51B9" w:rsidRPr="006976F4">
              <w:rPr>
                <w:color w:val="000000" w:themeColor="text1"/>
              </w:rPr>
              <w:instrText>);C</w:instrText>
            </w:r>
            <w:r w:rsidR="00BF51B9" w:rsidRPr="006976F4">
              <w:rPr>
                <w:color w:val="000000" w:themeColor="text1"/>
                <w:vertAlign w:val="subscript"/>
              </w:rPr>
              <w:instrText>m</w:instrText>
            </w:r>
            <w:r w:rsidR="00BF51B9" w:rsidRPr="006976F4">
              <w:rPr>
                <w:color w:val="000000" w:themeColor="text1"/>
              </w:rPr>
              <w:instrText>)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t xml:space="preserve"> et </w: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eq \o(\s\up8(\d\fo2()</w:instrTex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174\f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instrText>);C</w:instrText>
            </w:r>
            <w:r w:rsidRPr="006976F4">
              <w:rPr>
                <w:color w:val="000000" w:themeColor="text1"/>
                <w:vertAlign w:val="subscript"/>
              </w:rPr>
              <w:instrText>2</w:instrText>
            </w:r>
            <w:r w:rsidRPr="006976F4">
              <w:rPr>
                <w:color w:val="000000" w:themeColor="text1"/>
              </w:rPr>
              <w:instrText>)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t xml:space="preserve"> appliqués respectivement sur 1 et 2 et une force </w: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eq \o(\s\up8(\d\fo2()</w:instrTex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174\f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instrText>);F</w:instrText>
            </w:r>
            <w:r w:rsidRPr="006976F4">
              <w:rPr>
                <w:color w:val="000000" w:themeColor="text1"/>
                <w:vertAlign w:val="subscript"/>
              </w:rPr>
              <w:instrText>3</w:instrText>
            </w:r>
            <w:r w:rsidRPr="006976F4">
              <w:rPr>
                <w:color w:val="000000" w:themeColor="text1"/>
              </w:rPr>
              <w:instrText>)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t>.</w:t>
            </w:r>
          </w:p>
          <w:p w:rsidR="00EA5757" w:rsidRPr="006976F4" w:rsidRDefault="00EA5757" w:rsidP="00BF51B9">
            <w:pPr>
              <w:rPr>
                <w:rFonts w:ascii="Symbol" w:hAnsi="Symbol"/>
                <w:color w:val="000000" w:themeColor="text1"/>
                <w:vertAlign w:val="subscript"/>
              </w:rPr>
            </w:pPr>
            <w:r w:rsidRPr="006976F4">
              <w:rPr>
                <w:color w:val="000000" w:themeColor="text1"/>
              </w:rPr>
              <w:t xml:space="preserve">On note </w: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eq \o(\s\up8(\d\fo2()</w:instrText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begin"/>
            </w:r>
            <w:r w:rsidRPr="006976F4">
              <w:rPr>
                <w:rFonts w:ascii="Symbol" w:hAnsi="Symbol"/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end"/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begin"/>
            </w:r>
            <w:r w:rsidRPr="006976F4">
              <w:rPr>
                <w:rFonts w:ascii="Symbol" w:hAnsi="Symbol"/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end"/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begin"/>
            </w:r>
            <w:r w:rsidRPr="006976F4">
              <w:rPr>
                <w:rFonts w:ascii="Symbol" w:hAnsi="Symbol"/>
                <w:color w:val="000000" w:themeColor="text1"/>
              </w:rPr>
              <w:instrText xml:space="preserve"> Symbol 174\f Symbol \s5\h </w:instrText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end"/>
            </w:r>
            <w:r w:rsidRPr="006976F4">
              <w:rPr>
                <w:rFonts w:ascii="Symbol" w:hAnsi="Symbol"/>
                <w:color w:val="000000" w:themeColor="text1"/>
              </w:rPr>
              <w:instrText>);W</w:instrText>
            </w:r>
            <w:r w:rsidR="006D3C50" w:rsidRPr="006976F4">
              <w:rPr>
                <w:color w:val="000000" w:themeColor="text1"/>
                <w:vertAlign w:val="subscript"/>
              </w:rPr>
              <w:instrText>m</w:instrText>
            </w:r>
            <w:r w:rsidRPr="006976F4">
              <w:rPr>
                <w:color w:val="000000" w:themeColor="text1"/>
              </w:rPr>
              <w:instrText>)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t xml:space="preserve"> et </w: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eq \o(\s\up8(\d\fo2()</w:instrTex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174\f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instrText>);</w:instrText>
            </w:r>
            <w:r w:rsidRPr="006976F4">
              <w:rPr>
                <w:rFonts w:ascii="Symbol" w:hAnsi="Symbol"/>
                <w:color w:val="000000" w:themeColor="text1"/>
              </w:rPr>
              <w:instrText>W</w:instrText>
            </w:r>
            <w:r w:rsidRPr="006976F4">
              <w:rPr>
                <w:color w:val="000000" w:themeColor="text1"/>
                <w:vertAlign w:val="subscript"/>
              </w:rPr>
              <w:instrText>2</w:instrText>
            </w:r>
            <w:r w:rsidRPr="006976F4">
              <w:rPr>
                <w:color w:val="000000" w:themeColor="text1"/>
              </w:rPr>
              <w:instrText>)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t xml:space="preserve"> les taux de rotation des arbres 1 et 2 et </w: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eq \o(\s\up8(\d\fo2()</w:instrTex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="004F38E7" w:rsidRPr="006976F4">
              <w:rPr>
                <w:color w:val="000000" w:themeColor="text1"/>
              </w:rPr>
              <w:fldChar w:fldCharType="begin"/>
            </w:r>
            <w:r w:rsidRPr="006976F4">
              <w:rPr>
                <w:color w:val="000000" w:themeColor="text1"/>
              </w:rPr>
              <w:instrText xml:space="preserve"> Symbol 174\f Symbol \s5\h 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instrText>);V</w:instrText>
            </w:r>
            <w:r w:rsidRPr="006976F4">
              <w:rPr>
                <w:color w:val="000000" w:themeColor="text1"/>
                <w:vertAlign w:val="subscript"/>
              </w:rPr>
              <w:instrText>3</w:instrText>
            </w:r>
            <w:r w:rsidRPr="006976F4">
              <w:rPr>
                <w:color w:val="000000" w:themeColor="text1"/>
              </w:rPr>
              <w:instrText>)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t xml:space="preserve"> le vecteur vitesse de la translation de la crémaillère 3 par rapport au bâti.</w:t>
            </w:r>
          </w:p>
        </w:tc>
        <w:tc>
          <w:tcPr>
            <w:tcW w:w="3016" w:type="dxa"/>
          </w:tcPr>
          <w:p w:rsidR="00EA5757" w:rsidRPr="006976F4" w:rsidRDefault="00EA5757" w:rsidP="00EA5757">
            <w:pPr>
              <w:spacing w:before="0" w:after="0"/>
              <w:ind w:firstLine="0"/>
              <w:jc w:val="center"/>
              <w:rPr>
                <w:b/>
                <w:color w:val="000000" w:themeColor="text1"/>
                <w:u w:val="single"/>
              </w:rPr>
            </w:pPr>
            <w:r w:rsidRPr="006976F4">
              <w:rPr>
                <w:b/>
                <w:color w:val="000000" w:themeColor="text1"/>
                <w:u w:val="single"/>
              </w:rPr>
              <w:t>Système étudié :</w:t>
            </w:r>
          </w:p>
          <w:p w:rsidR="00EA5757" w:rsidRPr="006976F4" w:rsidRDefault="00620C36" w:rsidP="00EA5757">
            <w:pPr>
              <w:spacing w:before="0" w:after="0"/>
              <w:ind w:firstLine="0"/>
              <w:rPr>
                <w:color w:val="000000" w:themeColor="text1"/>
              </w:rPr>
            </w:pPr>
            <w:r w:rsidRPr="006976F4">
              <w:rPr>
                <w:color w:val="000000" w:themeColor="text1"/>
              </w:rPr>
              <w:object w:dxaOrig="2660" w:dyaOrig="29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15pt;height:148.85pt" o:ole="">
                  <v:imagedata r:id="rId8" o:title=""/>
                </v:shape>
                <o:OLEObject Type="Embed" ProgID="Unknown" ShapeID="_x0000_i1025" DrawAspect="Content" ObjectID="_1790233624" r:id="rId9"/>
              </w:object>
            </w:r>
          </w:p>
        </w:tc>
      </w:tr>
      <w:tr w:rsidR="00EA5757" w:rsidRPr="006976F4" w:rsidTr="00EA5757">
        <w:tc>
          <w:tcPr>
            <w:tcW w:w="7479" w:type="dxa"/>
          </w:tcPr>
          <w:p w:rsidR="00EA5757" w:rsidRPr="006976F4" w:rsidRDefault="00EA5757" w:rsidP="00EA5757">
            <w:pPr>
              <w:spacing w:before="120"/>
              <w:rPr>
                <w:color w:val="000000" w:themeColor="text1"/>
              </w:rPr>
            </w:pPr>
            <w:r w:rsidRPr="006976F4">
              <w:rPr>
                <w:color w:val="000000" w:themeColor="text1"/>
              </w:rPr>
              <w:t>Le système équivalent se résume à un arbre E lié au bâti par une liaison pivot identique à celle entre le bâti et l</w:t>
            </w:r>
            <w:r w:rsidR="00BE2CCC" w:rsidRPr="006976F4">
              <w:rPr>
                <w:color w:val="000000" w:themeColor="text1"/>
              </w:rPr>
              <w:t>’arbre 1. Cet arbre a le même</w:t>
            </w:r>
            <w:r w:rsidRPr="006976F4">
              <w:rPr>
                <w:color w:val="000000" w:themeColor="text1"/>
              </w:rPr>
              <w:t xml:space="preserve"> taux de rotation </w:t>
            </w:r>
            <w:r w:rsidR="004F38E7" w:rsidRPr="006976F4">
              <w:rPr>
                <w:color w:val="000000" w:themeColor="text1"/>
              </w:rPr>
              <w:fldChar w:fldCharType="begin"/>
            </w:r>
            <w:r w:rsidR="006D3C50" w:rsidRPr="006976F4">
              <w:rPr>
                <w:color w:val="000000" w:themeColor="text1"/>
              </w:rPr>
              <w:instrText xml:space="preserve"> eq \o(\s\up8(\d\fo2()</w:instrText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begin"/>
            </w:r>
            <w:r w:rsidR="006D3C50" w:rsidRPr="006976F4">
              <w:rPr>
                <w:rFonts w:ascii="Symbol" w:hAnsi="Symbol"/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end"/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begin"/>
            </w:r>
            <w:r w:rsidR="006D3C50" w:rsidRPr="006976F4">
              <w:rPr>
                <w:rFonts w:ascii="Symbol" w:hAnsi="Symbol"/>
                <w:color w:val="000000" w:themeColor="text1"/>
              </w:rPr>
              <w:instrText xml:space="preserve"> Symbol 190\f Symbol \s5\h </w:instrText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end"/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begin"/>
            </w:r>
            <w:r w:rsidR="006D3C50" w:rsidRPr="006976F4">
              <w:rPr>
                <w:rFonts w:ascii="Symbol" w:hAnsi="Symbol"/>
                <w:color w:val="000000" w:themeColor="text1"/>
              </w:rPr>
              <w:instrText xml:space="preserve"> Symbol 174\f Symbol \s5\h </w:instrText>
            </w:r>
            <w:r w:rsidR="004F38E7" w:rsidRPr="006976F4">
              <w:rPr>
                <w:rFonts w:ascii="Symbol" w:hAnsi="Symbol"/>
                <w:color w:val="000000" w:themeColor="text1"/>
              </w:rPr>
              <w:fldChar w:fldCharType="end"/>
            </w:r>
            <w:r w:rsidR="006D3C50" w:rsidRPr="006976F4">
              <w:rPr>
                <w:rFonts w:ascii="Symbol" w:hAnsi="Symbol"/>
                <w:color w:val="000000" w:themeColor="text1"/>
              </w:rPr>
              <w:instrText>);W</w:instrText>
            </w:r>
            <w:r w:rsidR="006D3C50" w:rsidRPr="006976F4">
              <w:rPr>
                <w:color w:val="000000" w:themeColor="text1"/>
                <w:vertAlign w:val="subscript"/>
              </w:rPr>
              <w:instrText>m</w:instrText>
            </w:r>
            <w:r w:rsidR="006D3C50" w:rsidRPr="006976F4">
              <w:rPr>
                <w:color w:val="000000" w:themeColor="text1"/>
              </w:rPr>
              <w:instrText>)</w:instrText>
            </w:r>
            <w:r w:rsidR="004F38E7" w:rsidRPr="006976F4">
              <w:rPr>
                <w:color w:val="000000" w:themeColor="text1"/>
              </w:rPr>
              <w:fldChar w:fldCharType="end"/>
            </w:r>
            <w:r w:rsidRPr="006976F4">
              <w:rPr>
                <w:color w:val="000000" w:themeColor="text1"/>
              </w:rPr>
              <w:t xml:space="preserve"> par rapport au bâti que l’arbre 1 du système étudié.</w:t>
            </w:r>
          </w:p>
          <w:p w:rsidR="00EA5757" w:rsidRPr="006976F4" w:rsidRDefault="00EA5757" w:rsidP="00E430CE">
            <w:pPr>
              <w:rPr>
                <w:rFonts w:ascii="Symbol" w:hAnsi="Symbol"/>
                <w:color w:val="000000" w:themeColor="text1"/>
                <w:vertAlign w:val="subscript"/>
              </w:rPr>
            </w:pPr>
            <w:r w:rsidRPr="006976F4">
              <w:rPr>
                <w:color w:val="000000" w:themeColor="text1"/>
              </w:rPr>
              <w:t>Cet arbre équivalent a un moment d’inertie I</w:t>
            </w:r>
            <w:r w:rsidR="003F1E78" w:rsidRPr="006976F4">
              <w:rPr>
                <w:color w:val="000000" w:themeColor="text1"/>
                <w:vertAlign w:val="subscript"/>
              </w:rPr>
              <w:t>e</w:t>
            </w:r>
            <w:r w:rsidRPr="006976F4">
              <w:rPr>
                <w:color w:val="000000" w:themeColor="text1"/>
                <w:vertAlign w:val="subscript"/>
              </w:rPr>
              <w:t>q</w:t>
            </w:r>
            <w:r w:rsidRPr="006976F4">
              <w:rPr>
                <w:color w:val="000000" w:themeColor="text1"/>
              </w:rPr>
              <w:t xml:space="preserve"> par rapport à son axe de rotation. Et s’applique sur cet arbre un couple </w:t>
            </w:r>
            <w:r w:rsidR="006D3C50" w:rsidRPr="006976F4">
              <w:rPr>
                <w:color w:val="000000" w:themeColor="text1"/>
              </w:rPr>
              <w:t xml:space="preserve">résistant </w:t>
            </w:r>
            <w:r w:rsidRPr="006976F4">
              <w:rPr>
                <w:color w:val="000000" w:themeColor="text1"/>
              </w:rPr>
              <w:t>équivalent C</w:t>
            </w:r>
            <w:r w:rsidR="003F1E78" w:rsidRPr="006976F4">
              <w:rPr>
                <w:color w:val="000000" w:themeColor="text1"/>
                <w:vertAlign w:val="subscript"/>
              </w:rPr>
              <w:t>re</w:t>
            </w:r>
            <w:r w:rsidRPr="006976F4">
              <w:rPr>
                <w:color w:val="000000" w:themeColor="text1"/>
                <w:vertAlign w:val="subscript"/>
              </w:rPr>
              <w:t>q</w:t>
            </w:r>
            <w:r w:rsidRPr="006976F4">
              <w:rPr>
                <w:color w:val="000000" w:themeColor="text1"/>
              </w:rPr>
              <w:t>.</w:t>
            </w:r>
          </w:p>
        </w:tc>
        <w:tc>
          <w:tcPr>
            <w:tcW w:w="3016" w:type="dxa"/>
          </w:tcPr>
          <w:p w:rsidR="00EA5757" w:rsidRPr="006976F4" w:rsidRDefault="00EA5757" w:rsidP="00EA5757">
            <w:pPr>
              <w:spacing w:after="120"/>
              <w:ind w:firstLine="0"/>
              <w:jc w:val="center"/>
              <w:rPr>
                <w:b/>
                <w:color w:val="000000" w:themeColor="text1"/>
                <w:u w:val="single"/>
              </w:rPr>
            </w:pPr>
            <w:r w:rsidRPr="006976F4">
              <w:rPr>
                <w:b/>
                <w:color w:val="000000" w:themeColor="text1"/>
                <w:u w:val="single"/>
              </w:rPr>
              <w:t>Système équivalent :</w:t>
            </w:r>
          </w:p>
          <w:p w:rsidR="00EA5757" w:rsidRPr="006976F4" w:rsidRDefault="00A941CD" w:rsidP="006D3C50">
            <w:pPr>
              <w:ind w:firstLine="34"/>
              <w:jc w:val="center"/>
              <w:rPr>
                <w:color w:val="000000" w:themeColor="text1"/>
              </w:rPr>
            </w:pPr>
            <w:r w:rsidRPr="00623FF6">
              <w:rPr>
                <w:color w:val="000000" w:themeColor="text1"/>
              </w:rPr>
              <w:object w:dxaOrig="2180" w:dyaOrig="1249">
                <v:shape id="_x0000_i1026" type="#_x0000_t75" style="width:108.8pt;height:61.7pt" o:ole="">
                  <v:imagedata r:id="rId10" o:title=""/>
                </v:shape>
                <o:OLEObject Type="Embed" ProgID="Unknown" ShapeID="_x0000_i1026" DrawAspect="Content" ObjectID="_1790233625" r:id="rId11"/>
              </w:object>
            </w:r>
          </w:p>
        </w:tc>
      </w:tr>
    </w:tbl>
    <w:p w:rsidR="00EA5757" w:rsidRPr="006976F4" w:rsidRDefault="00EA5757" w:rsidP="00EA5757">
      <w:pPr>
        <w:ind w:firstLine="0"/>
        <w:rPr>
          <w:color w:val="000000" w:themeColor="text1"/>
        </w:rPr>
      </w:pP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Les deux systèmes ayant la même énergie cinétique, on a :</w:t>
      </w:r>
    </w:p>
    <w:p w:rsidR="00EA5757" w:rsidRPr="00382488" w:rsidRDefault="004F38E7" w:rsidP="006D3C50">
      <w:pPr>
        <w:tabs>
          <w:tab w:val="left" w:pos="1134"/>
          <w:tab w:val="center" w:pos="4820"/>
          <w:tab w:val="right" w:pos="10206"/>
        </w:tabs>
        <w:spacing w:before="120" w:after="120"/>
        <w:ind w:firstLine="0"/>
        <w:jc w:val="center"/>
        <w:rPr>
          <w:b/>
          <w:color w:val="0000FF"/>
          <w:sz w:val="36"/>
          <w:szCs w:val="36"/>
          <w:vertAlign w:val="superscript"/>
        </w:rPr>
      </w:pP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eq \s\do1(\f(1;2))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</w:rPr>
        <w:t xml:space="preserve"> . I</w:t>
      </w:r>
      <w:r w:rsidR="003F1E78" w:rsidRPr="00382488">
        <w:rPr>
          <w:b/>
          <w:color w:val="0000FF"/>
          <w:sz w:val="36"/>
          <w:szCs w:val="36"/>
          <w:vertAlign w:val="subscript"/>
        </w:rPr>
        <w:t>e</w:t>
      </w:r>
      <w:r w:rsidR="00EA5757" w:rsidRPr="00382488">
        <w:rPr>
          <w:b/>
          <w:color w:val="0000FF"/>
          <w:sz w:val="36"/>
          <w:szCs w:val="36"/>
          <w:vertAlign w:val="subscript"/>
        </w:rPr>
        <w:t>q</w:t>
      </w:r>
      <w:r w:rsidR="00EA5757"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eq \o(\s\up12(\d\fo2()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</w:rPr>
        <w:instrText>);</w:instrText>
      </w:r>
      <w:r w:rsidR="00EA5757"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5815C9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="00EA5757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  <w:vertAlign w:val="superscript"/>
        </w:rPr>
        <w:t>2</w:t>
      </w:r>
      <w:r w:rsidR="00EA5757" w:rsidRPr="00382488">
        <w:rPr>
          <w:b/>
          <w:color w:val="0000FF"/>
          <w:sz w:val="36"/>
          <w:szCs w:val="36"/>
        </w:rPr>
        <w:t xml:space="preserve"> = </w:t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eq \s\do1(\f(1;2))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</w:rPr>
        <w:t xml:space="preserve"> . I</w:t>
      </w:r>
      <w:r w:rsidR="005815C9" w:rsidRPr="00382488">
        <w:rPr>
          <w:b/>
          <w:color w:val="0000FF"/>
          <w:sz w:val="36"/>
          <w:szCs w:val="36"/>
          <w:vertAlign w:val="subscript"/>
        </w:rPr>
        <w:t>m</w:t>
      </w:r>
      <w:r w:rsidR="00EA5757"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b/>
          <w:color w:val="0000FF"/>
          <w:sz w:val="36"/>
          <w:szCs w:val="36"/>
        </w:rPr>
        <w:fldChar w:fldCharType="begin"/>
      </w:r>
      <w:r w:rsidR="005815C9" w:rsidRPr="00382488">
        <w:rPr>
          <w:b/>
          <w:color w:val="0000FF"/>
          <w:sz w:val="36"/>
          <w:szCs w:val="36"/>
        </w:rPr>
        <w:instrText xml:space="preserve"> eq \o(\s\up12(\d\fo2()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5815C9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5815C9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5815C9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5815C9" w:rsidRPr="00382488">
        <w:rPr>
          <w:b/>
          <w:color w:val="0000FF"/>
          <w:sz w:val="36"/>
          <w:szCs w:val="36"/>
        </w:rPr>
        <w:instrText>);</w:instrText>
      </w:r>
      <w:r w:rsidR="005815C9"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5815C9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="005815C9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  <w:vertAlign w:val="superscript"/>
        </w:rPr>
        <w:t>2</w:t>
      </w:r>
      <w:r w:rsidR="00EA5757" w:rsidRPr="00382488">
        <w:rPr>
          <w:b/>
          <w:color w:val="0000FF"/>
          <w:sz w:val="36"/>
          <w:szCs w:val="36"/>
        </w:rPr>
        <w:t xml:space="preserve"> + </w:t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eq \s\do1(\f(1;2))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</w:rPr>
        <w:t xml:space="preserve"> . I</w:t>
      </w:r>
      <w:r w:rsidR="00EA5757" w:rsidRPr="00382488">
        <w:rPr>
          <w:b/>
          <w:color w:val="0000FF"/>
          <w:sz w:val="36"/>
          <w:szCs w:val="36"/>
          <w:vertAlign w:val="subscript"/>
        </w:rPr>
        <w:t>2</w:t>
      </w:r>
      <w:r w:rsidR="00EA5757"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eq \o(\s\up12(\d\fo2()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</w:rPr>
        <w:instrText>);</w:instrText>
      </w:r>
      <w:r w:rsidR="00EA5757"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EA5757" w:rsidRPr="00382488">
        <w:rPr>
          <w:b/>
          <w:color w:val="0000FF"/>
          <w:sz w:val="36"/>
          <w:szCs w:val="36"/>
          <w:vertAlign w:val="subscript"/>
        </w:rPr>
        <w:instrText>2</w:instrText>
      </w:r>
      <w:r w:rsidR="00EA5757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  <w:vertAlign w:val="superscript"/>
        </w:rPr>
        <w:t>2</w:t>
      </w:r>
      <w:r w:rsidR="00EA5757" w:rsidRPr="00DC5113">
        <w:rPr>
          <w:b/>
          <w:color w:val="FFFFFF" w:themeColor="background1"/>
          <w:sz w:val="36"/>
          <w:szCs w:val="36"/>
        </w:rPr>
        <w:t xml:space="preserve"> </w:t>
      </w:r>
      <w:r w:rsidR="00EA5757" w:rsidRPr="00382488">
        <w:rPr>
          <w:b/>
          <w:color w:val="0000FF"/>
          <w:sz w:val="36"/>
          <w:szCs w:val="36"/>
        </w:rPr>
        <w:t xml:space="preserve">+ </w:t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eq \s\do1(\f(1;2))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</w:rPr>
        <w:t xml:space="preserve"> . M</w:t>
      </w:r>
      <w:r w:rsidR="00EA5757" w:rsidRPr="00382488">
        <w:rPr>
          <w:b/>
          <w:color w:val="0000FF"/>
          <w:sz w:val="36"/>
          <w:szCs w:val="36"/>
          <w:vertAlign w:val="subscript"/>
        </w:rPr>
        <w:t>3</w:t>
      </w:r>
      <w:r w:rsidR="00EA5757"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EA5757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</w:rPr>
        <w:instrText>);V</w:instrText>
      </w:r>
      <w:r w:rsidR="00EA5757" w:rsidRPr="00382488">
        <w:rPr>
          <w:b/>
          <w:color w:val="0000FF"/>
          <w:sz w:val="36"/>
          <w:szCs w:val="36"/>
          <w:vertAlign w:val="subscript"/>
        </w:rPr>
        <w:instrText>3</w:instrText>
      </w:r>
      <w:r w:rsidR="00EA5757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EA5757" w:rsidRPr="00382488">
        <w:rPr>
          <w:b/>
          <w:color w:val="0000FF"/>
          <w:sz w:val="36"/>
          <w:szCs w:val="36"/>
          <w:vertAlign w:val="superscript"/>
        </w:rPr>
        <w:t>2</w:t>
      </w:r>
    </w:p>
    <w:p w:rsidR="00EA5757" w:rsidRPr="006976F4" w:rsidRDefault="00EA5757" w:rsidP="00EA5757">
      <w:pPr>
        <w:ind w:firstLine="0"/>
        <w:rPr>
          <w:color w:val="000000" w:themeColor="text1"/>
        </w:rPr>
      </w:pP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Les deux systèmes ayant les mêmes puissances, on a :</w:t>
      </w:r>
    </w:p>
    <w:p w:rsidR="00DD0B5F" w:rsidRPr="006976F4" w:rsidRDefault="004F38E7" w:rsidP="00DD0B5F">
      <w:pPr>
        <w:tabs>
          <w:tab w:val="center" w:pos="4820"/>
          <w:tab w:val="right" w:pos="10206"/>
        </w:tabs>
        <w:spacing w:before="240" w:after="120"/>
        <w:ind w:firstLine="0"/>
        <w:jc w:val="center"/>
        <w:rPr>
          <w:color w:val="000000" w:themeColor="text1"/>
          <w:sz w:val="28"/>
          <w:szCs w:val="28"/>
          <w:lang w:val="en-GB"/>
        </w:rPr>
      </w:pP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eq \o(\s\up13(\d\fo2()</w:instrText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190\f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190\f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174\f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="00DD0B5F" w:rsidRPr="006976F4">
        <w:rPr>
          <w:color w:val="000000" w:themeColor="text1"/>
          <w:sz w:val="28"/>
          <w:szCs w:val="28"/>
        </w:rPr>
        <w:instrText>);C</w:instrText>
      </w:r>
      <w:r w:rsidR="00DD0B5F" w:rsidRPr="006976F4">
        <w:rPr>
          <w:color w:val="000000" w:themeColor="text1"/>
          <w:sz w:val="28"/>
          <w:szCs w:val="28"/>
          <w:vertAlign w:val="subscript"/>
        </w:rPr>
        <w:instrText>m</w:instrText>
      </w:r>
      <w:r w:rsidR="00DD0B5F" w:rsidRPr="006976F4">
        <w:rPr>
          <w:color w:val="000000" w:themeColor="text1"/>
          <w:sz w:val="28"/>
          <w:szCs w:val="28"/>
        </w:rPr>
        <w:instrText>)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="00DD0B5F" w:rsidRPr="006976F4">
        <w:rPr>
          <w:color w:val="000000" w:themeColor="text1"/>
          <w:sz w:val="28"/>
          <w:szCs w:val="28"/>
        </w:rPr>
        <w:t xml:space="preserve"> . </w:t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eq \o(\s\up13(\d\fo2()</w:instrText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190\f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190\f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174\f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="00DD0B5F" w:rsidRPr="006976F4">
        <w:rPr>
          <w:color w:val="000000" w:themeColor="text1"/>
          <w:sz w:val="28"/>
          <w:szCs w:val="28"/>
        </w:rPr>
        <w:instrText>);</w:instrText>
      </w:r>
      <w:r w:rsidR="00DD0B5F" w:rsidRPr="006976F4">
        <w:rPr>
          <w:rFonts w:ascii="Symbol" w:hAnsi="Symbol"/>
          <w:color w:val="000000" w:themeColor="text1"/>
          <w:sz w:val="28"/>
          <w:szCs w:val="28"/>
        </w:rPr>
        <w:instrText>W</w:instrText>
      </w:r>
      <w:r w:rsidR="00DD0B5F" w:rsidRPr="006976F4">
        <w:rPr>
          <w:color w:val="000000" w:themeColor="text1"/>
          <w:sz w:val="28"/>
          <w:szCs w:val="28"/>
          <w:vertAlign w:val="subscript"/>
        </w:rPr>
        <w:instrText>m</w:instrText>
      </w:r>
      <w:r w:rsidR="00DD0B5F" w:rsidRPr="006976F4">
        <w:rPr>
          <w:color w:val="000000" w:themeColor="text1"/>
          <w:sz w:val="28"/>
          <w:szCs w:val="28"/>
        </w:rPr>
        <w:instrText>)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="00DD0B5F" w:rsidRPr="006976F4">
        <w:rPr>
          <w:color w:val="000000" w:themeColor="text1"/>
          <w:sz w:val="28"/>
          <w:szCs w:val="28"/>
        </w:rPr>
        <w:t xml:space="preserve"> + </w:t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eq \o(\s\up13(\d\fo2()</w:instrText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190\f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190\f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174\f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="00DD0B5F" w:rsidRPr="006976F4">
        <w:rPr>
          <w:color w:val="000000" w:themeColor="text1"/>
          <w:sz w:val="28"/>
          <w:szCs w:val="28"/>
        </w:rPr>
        <w:instrText>);C</w:instrText>
      </w:r>
      <w:r w:rsidR="00DD0B5F" w:rsidRPr="006976F4">
        <w:rPr>
          <w:color w:val="000000" w:themeColor="text1"/>
          <w:sz w:val="28"/>
          <w:szCs w:val="28"/>
          <w:vertAlign w:val="subscript"/>
        </w:rPr>
        <w:instrText>req</w:instrText>
      </w:r>
      <w:r w:rsidR="00DD0B5F" w:rsidRPr="006976F4">
        <w:rPr>
          <w:color w:val="000000" w:themeColor="text1"/>
          <w:sz w:val="28"/>
          <w:szCs w:val="28"/>
        </w:rPr>
        <w:instrText>)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="00DD0B5F" w:rsidRPr="006976F4">
        <w:rPr>
          <w:color w:val="000000" w:themeColor="text1"/>
          <w:sz w:val="28"/>
          <w:szCs w:val="28"/>
        </w:rPr>
        <w:t xml:space="preserve"> . </w:t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eq \o(\s\up13(\d\fo2()</w:instrText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190\f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190\f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Pr="006976F4">
        <w:rPr>
          <w:color w:val="000000" w:themeColor="text1"/>
          <w:sz w:val="28"/>
          <w:szCs w:val="28"/>
        </w:rPr>
        <w:fldChar w:fldCharType="begin"/>
      </w:r>
      <w:r w:rsidR="00DD0B5F" w:rsidRPr="006976F4">
        <w:rPr>
          <w:color w:val="000000" w:themeColor="text1"/>
          <w:sz w:val="28"/>
          <w:szCs w:val="28"/>
        </w:rPr>
        <w:instrText xml:space="preserve"> Symbol 174\f Symbol \s5\h 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="00DD0B5F" w:rsidRPr="006976F4">
        <w:rPr>
          <w:color w:val="000000" w:themeColor="text1"/>
          <w:sz w:val="28"/>
          <w:szCs w:val="28"/>
        </w:rPr>
        <w:instrText>);</w:instrText>
      </w:r>
      <w:r w:rsidR="00DD0B5F" w:rsidRPr="006976F4">
        <w:rPr>
          <w:rFonts w:ascii="Symbol" w:hAnsi="Symbol"/>
          <w:color w:val="000000" w:themeColor="text1"/>
          <w:sz w:val="28"/>
          <w:szCs w:val="28"/>
        </w:rPr>
        <w:instrText>W</w:instrText>
      </w:r>
      <w:r w:rsidR="00DD0B5F" w:rsidRPr="006976F4">
        <w:rPr>
          <w:color w:val="000000" w:themeColor="text1"/>
          <w:sz w:val="28"/>
          <w:szCs w:val="28"/>
          <w:vertAlign w:val="subscript"/>
        </w:rPr>
        <w:instrText>m</w:instrText>
      </w:r>
      <w:r w:rsidR="00DD0B5F" w:rsidRPr="006976F4">
        <w:rPr>
          <w:color w:val="000000" w:themeColor="text1"/>
          <w:sz w:val="28"/>
          <w:szCs w:val="28"/>
        </w:rPr>
        <w:instrText>)</w:instrText>
      </w:r>
      <w:r w:rsidRPr="006976F4">
        <w:rPr>
          <w:color w:val="000000" w:themeColor="text1"/>
          <w:sz w:val="28"/>
          <w:szCs w:val="28"/>
        </w:rPr>
        <w:fldChar w:fldCharType="end"/>
      </w:r>
      <w:r w:rsidR="00DD0B5F" w:rsidRPr="006976F4">
        <w:rPr>
          <w:color w:val="000000" w:themeColor="text1"/>
          <w:sz w:val="28"/>
          <w:szCs w:val="28"/>
        </w:rPr>
        <w:t xml:space="preserve"> = </w:t>
      </w:r>
      <w:r w:rsidR="00DD0B5F" w:rsidRPr="006976F4">
        <w:rPr>
          <w:rFonts w:ascii="Symbol" w:hAnsi="Symbol"/>
          <w:color w:val="000000" w:themeColor="text1"/>
          <w:sz w:val="28"/>
          <w:szCs w:val="28"/>
        </w:rPr>
        <w:t></w:t>
      </w:r>
      <w:r w:rsidR="00DD0B5F" w:rsidRPr="006976F4">
        <w:rPr>
          <w:color w:val="000000" w:themeColor="text1"/>
          <w:sz w:val="28"/>
          <w:szCs w:val="28"/>
          <w:lang w:val="en-GB"/>
        </w:rPr>
        <w:t xml:space="preserve"> P(Ext</w:t>
      </w:r>
      <w:r w:rsidR="00DD0B5F" w:rsidRPr="006976F4">
        <w:rPr>
          <w:color w:val="000000" w:themeColor="text1"/>
          <w:sz w:val="28"/>
          <w:szCs w:val="28"/>
          <w:lang w:val="en-GB"/>
        </w:rPr>
        <w:sym w:font="Symbol" w:char="F0AE"/>
      </w:r>
      <w:r w:rsidR="00DD0B5F" w:rsidRPr="006976F4">
        <w:rPr>
          <w:color w:val="000000" w:themeColor="text1"/>
          <w:sz w:val="28"/>
          <w:szCs w:val="28"/>
          <w:lang w:val="en-GB"/>
        </w:rPr>
        <w:t>S,R</w:t>
      </w:r>
      <w:r w:rsidR="00DD0B5F" w:rsidRPr="006976F4">
        <w:rPr>
          <w:color w:val="000000" w:themeColor="text1"/>
          <w:sz w:val="28"/>
          <w:szCs w:val="28"/>
          <w:vertAlign w:val="subscript"/>
          <w:lang w:val="en-GB"/>
        </w:rPr>
        <w:t>g</w:t>
      </w:r>
      <w:r w:rsidR="00DD0B5F" w:rsidRPr="006976F4">
        <w:rPr>
          <w:color w:val="000000" w:themeColor="text1"/>
          <w:sz w:val="28"/>
          <w:szCs w:val="28"/>
          <w:lang w:val="en-GB"/>
        </w:rPr>
        <w:t xml:space="preserve">) + </w:t>
      </w:r>
      <w:r w:rsidR="00DD0B5F" w:rsidRPr="006976F4">
        <w:rPr>
          <w:rFonts w:ascii="Symbol" w:hAnsi="Symbol"/>
          <w:color w:val="000000" w:themeColor="text1"/>
          <w:sz w:val="28"/>
          <w:szCs w:val="28"/>
        </w:rPr>
        <w:t></w:t>
      </w:r>
      <w:r w:rsidR="00DD0B5F" w:rsidRPr="006976F4">
        <w:rPr>
          <w:color w:val="000000" w:themeColor="text1"/>
          <w:sz w:val="28"/>
          <w:szCs w:val="28"/>
          <w:lang w:val="en-GB"/>
        </w:rPr>
        <w:t xml:space="preserve"> P(Int</w:t>
      </w:r>
      <w:r w:rsidR="00DD0B5F" w:rsidRPr="006976F4">
        <w:rPr>
          <w:color w:val="000000" w:themeColor="text1"/>
          <w:sz w:val="28"/>
          <w:szCs w:val="28"/>
          <w:lang w:val="en-GB"/>
        </w:rPr>
        <w:sym w:font="Symbol" w:char="F0AE"/>
      </w:r>
      <w:r w:rsidR="00DD0B5F" w:rsidRPr="006976F4">
        <w:rPr>
          <w:color w:val="000000" w:themeColor="text1"/>
          <w:sz w:val="28"/>
          <w:szCs w:val="28"/>
          <w:lang w:val="en-GB"/>
        </w:rPr>
        <w:t>S,R</w:t>
      </w:r>
      <w:r w:rsidR="00DD0B5F" w:rsidRPr="006976F4">
        <w:rPr>
          <w:color w:val="000000" w:themeColor="text1"/>
          <w:sz w:val="28"/>
          <w:szCs w:val="28"/>
          <w:vertAlign w:val="subscript"/>
          <w:lang w:val="en-GB"/>
        </w:rPr>
        <w:t>g</w:t>
      </w:r>
      <w:r w:rsidR="00DD0B5F" w:rsidRPr="006976F4">
        <w:rPr>
          <w:color w:val="000000" w:themeColor="text1"/>
          <w:sz w:val="28"/>
          <w:szCs w:val="28"/>
          <w:lang w:val="en-GB"/>
        </w:rPr>
        <w:t>)</w:t>
      </w:r>
    </w:p>
    <w:p w:rsidR="00DD0B5F" w:rsidRPr="00382488" w:rsidRDefault="004F38E7" w:rsidP="00DD0B5F">
      <w:pPr>
        <w:tabs>
          <w:tab w:val="center" w:pos="4820"/>
          <w:tab w:val="right" w:pos="10206"/>
        </w:tabs>
        <w:spacing w:before="240" w:after="180"/>
        <w:ind w:firstLine="0"/>
        <w:jc w:val="center"/>
        <w:rPr>
          <w:b/>
          <w:color w:val="0000FF"/>
          <w:sz w:val="36"/>
          <w:szCs w:val="36"/>
          <w:vertAlign w:val="superscript"/>
        </w:rPr>
      </w:pP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);C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</w:instrText>
      </w:r>
      <w:r w:rsidR="00DD0B5F"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t xml:space="preserve"> + </w: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);C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req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</w:instrText>
      </w:r>
      <w:r w:rsidR="00DD0B5F"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t xml:space="preserve"> </w:t>
      </w:r>
      <w:r w:rsidR="00DD0B5F" w:rsidRPr="00382488">
        <w:rPr>
          <w:b/>
          <w:color w:val="0000FF"/>
          <w:sz w:val="36"/>
          <w:szCs w:val="36"/>
          <w:lang w:val="en-GB"/>
        </w:rPr>
        <w:t>=</w:t>
      </w:r>
      <w:r w:rsidR="00DD0B5F" w:rsidRPr="00DC5113">
        <w:rPr>
          <w:b/>
          <w:color w:val="FFFFFF" w:themeColor="background1"/>
          <w:sz w:val="36"/>
          <w:szCs w:val="36"/>
        </w:rPr>
        <w:t xml:space="preserve"> </w: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);C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</w:instrText>
      </w:r>
      <w:r w:rsidR="00DD0B5F"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t xml:space="preserve"> + </w: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);C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2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\o(\s\up12(\d\fo2()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</w:instrText>
      </w:r>
      <w:r w:rsidR="00DD0B5F"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2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t xml:space="preserve"> + </w: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);F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3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eq \o(\s\up13(\d\fo2()</w:instrText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190\f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fldChar w:fldCharType="begin"/>
      </w:r>
      <w:r w:rsidR="00DD0B5F" w:rsidRPr="00382488">
        <w:rPr>
          <w:b/>
          <w:color w:val="0000FF"/>
          <w:sz w:val="36"/>
          <w:szCs w:val="36"/>
        </w:rPr>
        <w:instrText xml:space="preserve"> Symbol 174\f Symbol \s5\h </w:instrText>
      </w:r>
      <w:r w:rsidRPr="00382488">
        <w:rPr>
          <w:b/>
          <w:color w:val="0000FF"/>
          <w:sz w:val="36"/>
          <w:szCs w:val="36"/>
        </w:rPr>
        <w:fldChar w:fldCharType="end"/>
      </w:r>
      <w:r w:rsidR="00DD0B5F" w:rsidRPr="00382488">
        <w:rPr>
          <w:b/>
          <w:color w:val="0000FF"/>
          <w:sz w:val="36"/>
          <w:szCs w:val="36"/>
        </w:rPr>
        <w:instrText>);V</w:instrText>
      </w:r>
      <w:r w:rsidR="00DD0B5F" w:rsidRPr="00382488">
        <w:rPr>
          <w:b/>
          <w:color w:val="0000FF"/>
          <w:sz w:val="36"/>
          <w:szCs w:val="36"/>
          <w:vertAlign w:val="subscript"/>
        </w:rPr>
        <w:instrText>3</w:instrText>
      </w:r>
      <w:r w:rsidR="00DD0B5F" w:rsidRPr="00382488">
        <w:rPr>
          <w:b/>
          <w:color w:val="0000FF"/>
          <w:sz w:val="36"/>
          <w:szCs w:val="36"/>
        </w:rPr>
        <w:instrText>)</w:instrText>
      </w:r>
      <w:r w:rsidRPr="00382488">
        <w:rPr>
          <w:b/>
          <w:color w:val="0000FF"/>
          <w:sz w:val="36"/>
          <w:szCs w:val="36"/>
        </w:rPr>
        <w:fldChar w:fldCharType="end"/>
      </w:r>
    </w:p>
    <w:p w:rsidR="00EA5757" w:rsidRPr="00382488" w:rsidRDefault="00EA5757" w:rsidP="00E133D9">
      <w:pPr>
        <w:tabs>
          <w:tab w:val="left" w:pos="4536"/>
        </w:tabs>
        <w:spacing w:before="120" w:after="120"/>
        <w:ind w:firstLine="0"/>
        <w:rPr>
          <w:color w:val="0000FF"/>
          <w:sz w:val="36"/>
          <w:szCs w:val="36"/>
        </w:rPr>
      </w:pPr>
      <w:r w:rsidRPr="006976F4">
        <w:rPr>
          <w:color w:val="000000" w:themeColor="text1"/>
        </w:rPr>
        <w:t>On a alors une écriture simplifiée</w:t>
      </w:r>
      <w:r w:rsidR="00B1789B" w:rsidRPr="006976F4">
        <w:rPr>
          <w:color w:val="000000" w:themeColor="text1"/>
        </w:rPr>
        <w:t xml:space="preserve"> du PFD :</w:t>
      </w:r>
      <w:r w:rsidR="00B1789B" w:rsidRPr="00E15B6A">
        <w:rPr>
          <w:color w:val="0000FF"/>
        </w:rPr>
        <w:tab/>
      </w:r>
      <w:r w:rsidR="00B1789B" w:rsidRPr="00382488">
        <w:rPr>
          <w:b/>
          <w:color w:val="0000FF"/>
          <w:sz w:val="36"/>
          <w:szCs w:val="36"/>
        </w:rPr>
        <w:t>C</w:t>
      </w:r>
      <w:r w:rsidR="00B1789B" w:rsidRPr="00382488">
        <w:rPr>
          <w:b/>
          <w:color w:val="0000FF"/>
          <w:sz w:val="36"/>
          <w:szCs w:val="36"/>
          <w:vertAlign w:val="subscript"/>
        </w:rPr>
        <w:t>m</w:t>
      </w:r>
      <w:r w:rsidR="00B1789B" w:rsidRPr="00382488">
        <w:rPr>
          <w:b/>
          <w:color w:val="0000FF"/>
          <w:sz w:val="36"/>
          <w:szCs w:val="36"/>
        </w:rPr>
        <w:t xml:space="preserve"> </w:t>
      </w:r>
      <w:r w:rsidR="00B1789B" w:rsidRPr="00382488">
        <w:rPr>
          <w:rFonts w:ascii="Symbol" w:hAnsi="Symbol"/>
          <w:b/>
          <w:color w:val="0000FF"/>
          <w:sz w:val="36"/>
          <w:szCs w:val="36"/>
        </w:rPr>
        <w:t></w:t>
      </w:r>
      <w:r w:rsidR="00B1789B" w:rsidRPr="00382488">
        <w:rPr>
          <w:b/>
          <w:color w:val="0000FF"/>
          <w:sz w:val="36"/>
          <w:szCs w:val="36"/>
        </w:rPr>
        <w:t xml:space="preserve"> C</w:t>
      </w:r>
      <w:r w:rsidR="00B1789B" w:rsidRPr="00382488">
        <w:rPr>
          <w:b/>
          <w:color w:val="0000FF"/>
          <w:sz w:val="36"/>
          <w:szCs w:val="36"/>
          <w:vertAlign w:val="subscript"/>
        </w:rPr>
        <w:t>req</w:t>
      </w:r>
      <w:r w:rsidRPr="00382488">
        <w:rPr>
          <w:b/>
          <w:color w:val="0000FF"/>
          <w:sz w:val="36"/>
          <w:szCs w:val="36"/>
        </w:rPr>
        <w:t xml:space="preserve"> = I</w:t>
      </w:r>
      <w:r w:rsidR="003F1E78" w:rsidRPr="00382488">
        <w:rPr>
          <w:b/>
          <w:color w:val="0000FF"/>
          <w:sz w:val="36"/>
          <w:szCs w:val="36"/>
          <w:vertAlign w:val="subscript"/>
        </w:rPr>
        <w:t>e</w:t>
      </w:r>
      <w:r w:rsidRPr="00382488">
        <w:rPr>
          <w:b/>
          <w:color w:val="0000FF"/>
          <w:sz w:val="36"/>
          <w:szCs w:val="36"/>
          <w:vertAlign w:val="subscript"/>
        </w:rPr>
        <w:t>q</w:t>
      </w:r>
      <w:r w:rsidRPr="00382488">
        <w:rPr>
          <w:b/>
          <w:color w:val="0000FF"/>
          <w:sz w:val="36"/>
          <w:szCs w:val="36"/>
        </w:rPr>
        <w:t xml:space="preserve"> </w:t>
      </w:r>
      <w:r w:rsidR="00B1789B" w:rsidRPr="00382488">
        <w:rPr>
          <w:b/>
          <w:color w:val="0000FF"/>
          <w:sz w:val="36"/>
          <w:szCs w:val="36"/>
        </w:rPr>
        <w:t xml:space="preserve">. </w:t>
      </w:r>
      <w:r w:rsidR="004F38E7" w:rsidRPr="00382488">
        <w:rPr>
          <w:color w:val="0000FF"/>
          <w:sz w:val="36"/>
          <w:szCs w:val="36"/>
        </w:rPr>
        <w:fldChar w:fldCharType="begin"/>
      </w:r>
      <w:r w:rsidR="00B1789B" w:rsidRPr="00382488">
        <w:rPr>
          <w:color w:val="0000FF"/>
          <w:sz w:val="36"/>
          <w:szCs w:val="36"/>
        </w:rPr>
        <w:instrText xml:space="preserve"> eq \o(\s\up13(\d\fo2()</w:instrText>
      </w:r>
      <w:r w:rsidR="004F38E7" w:rsidRPr="00382488">
        <w:rPr>
          <w:b/>
          <w:color w:val="0000FF"/>
          <w:sz w:val="36"/>
          <w:szCs w:val="36"/>
        </w:rPr>
        <w:fldChar w:fldCharType="begin"/>
      </w:r>
      <w:r w:rsidR="00B1789B" w:rsidRPr="00382488">
        <w:rPr>
          <w:b/>
          <w:color w:val="0000FF"/>
          <w:sz w:val="36"/>
          <w:szCs w:val="36"/>
        </w:rPr>
        <w:instrText xml:space="preserve"> Symbol 183\f Symbol \s5\h </w:instrText>
      </w:r>
      <w:r w:rsidR="004F38E7" w:rsidRPr="00382488">
        <w:rPr>
          <w:b/>
          <w:color w:val="0000FF"/>
          <w:sz w:val="36"/>
          <w:szCs w:val="36"/>
        </w:rPr>
        <w:fldChar w:fldCharType="end"/>
      </w:r>
      <w:r w:rsidR="00B1789B" w:rsidRPr="00382488">
        <w:rPr>
          <w:b/>
          <w:color w:val="0000FF"/>
          <w:sz w:val="36"/>
          <w:szCs w:val="36"/>
        </w:rPr>
        <w:instrText>);</w:instrText>
      </w:r>
      <w:r w:rsidR="00B1789B"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B1789B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="00B1789B" w:rsidRPr="00382488">
        <w:rPr>
          <w:color w:val="0000FF"/>
          <w:sz w:val="36"/>
          <w:szCs w:val="36"/>
        </w:rPr>
        <w:instrText>)</w:instrText>
      </w:r>
      <w:r w:rsidR="004F38E7" w:rsidRPr="00382488">
        <w:rPr>
          <w:color w:val="0000FF"/>
          <w:sz w:val="36"/>
          <w:szCs w:val="36"/>
        </w:rPr>
        <w:fldChar w:fldCharType="end"/>
      </w:r>
    </w:p>
    <w:p w:rsidR="00B1789B" w:rsidRPr="00382488" w:rsidRDefault="00B1789B" w:rsidP="00E133D9">
      <w:pPr>
        <w:tabs>
          <w:tab w:val="left" w:pos="4536"/>
        </w:tabs>
        <w:spacing w:before="120" w:after="120"/>
        <w:ind w:left="2835" w:firstLine="0"/>
        <w:rPr>
          <w:color w:val="0000FF"/>
          <w:sz w:val="36"/>
          <w:szCs w:val="36"/>
        </w:rPr>
      </w:pPr>
      <w:r w:rsidRPr="006976F4">
        <w:rPr>
          <w:color w:val="000000" w:themeColor="text1"/>
        </w:rPr>
        <w:t>Ou du TEC :</w:t>
      </w:r>
      <w:r w:rsidRPr="006976F4">
        <w:rPr>
          <w:color w:val="000000" w:themeColor="text1"/>
        </w:rPr>
        <w:tab/>
      </w:r>
      <w:r w:rsidRPr="00382488">
        <w:rPr>
          <w:b/>
          <w:color w:val="0000FF"/>
          <w:sz w:val="36"/>
          <w:szCs w:val="36"/>
        </w:rPr>
        <w:t>C</w:t>
      </w:r>
      <w:r w:rsidRPr="00382488">
        <w:rPr>
          <w:b/>
          <w:color w:val="0000FF"/>
          <w:sz w:val="36"/>
          <w:szCs w:val="36"/>
          <w:vertAlign w:val="subscript"/>
        </w:rPr>
        <w:t>m</w:t>
      </w:r>
      <w:r w:rsidRPr="00382488">
        <w:rPr>
          <w:b/>
          <w:color w:val="0000FF"/>
          <w:sz w:val="36"/>
          <w:szCs w:val="36"/>
        </w:rPr>
        <w:t>.</w:t>
      </w:r>
      <w:r w:rsidRPr="00382488">
        <w:rPr>
          <w:rFonts w:ascii="Symbol" w:hAnsi="Symbol"/>
          <w:b/>
          <w:color w:val="0000FF"/>
          <w:sz w:val="36"/>
          <w:szCs w:val="36"/>
        </w:rPr>
        <w:t></w:t>
      </w:r>
      <w:r w:rsidRPr="00382488">
        <w:rPr>
          <w:b/>
          <w:color w:val="0000FF"/>
          <w:sz w:val="36"/>
          <w:szCs w:val="36"/>
          <w:vertAlign w:val="subscript"/>
        </w:rPr>
        <w:t>m</w:t>
      </w:r>
      <w:r w:rsidRPr="00382488">
        <w:rPr>
          <w:b/>
          <w:color w:val="0000FF"/>
          <w:sz w:val="36"/>
          <w:szCs w:val="36"/>
        </w:rPr>
        <w:t xml:space="preserve"> </w:t>
      </w:r>
      <w:r w:rsidRPr="00382488">
        <w:rPr>
          <w:rFonts w:ascii="Symbol" w:hAnsi="Symbol"/>
          <w:b/>
          <w:color w:val="0000FF"/>
          <w:sz w:val="36"/>
          <w:szCs w:val="36"/>
        </w:rPr>
        <w:t></w:t>
      </w:r>
      <w:r w:rsidRPr="00382488">
        <w:rPr>
          <w:b/>
          <w:color w:val="0000FF"/>
          <w:sz w:val="36"/>
          <w:szCs w:val="36"/>
        </w:rPr>
        <w:t xml:space="preserve"> C</w:t>
      </w:r>
      <w:r w:rsidRPr="00382488">
        <w:rPr>
          <w:b/>
          <w:color w:val="0000FF"/>
          <w:sz w:val="36"/>
          <w:szCs w:val="36"/>
          <w:vertAlign w:val="subscript"/>
        </w:rPr>
        <w:t>req</w:t>
      </w:r>
      <w:r w:rsidRPr="00382488">
        <w:rPr>
          <w:b/>
          <w:color w:val="0000FF"/>
          <w:sz w:val="36"/>
          <w:szCs w:val="36"/>
        </w:rPr>
        <w:t>.</w:t>
      </w:r>
      <w:r w:rsidRPr="00382488">
        <w:rPr>
          <w:rFonts w:ascii="Symbol" w:hAnsi="Symbol"/>
          <w:b/>
          <w:color w:val="0000FF"/>
          <w:sz w:val="36"/>
          <w:szCs w:val="36"/>
        </w:rPr>
        <w:t></w:t>
      </w:r>
      <w:r w:rsidRPr="00382488">
        <w:rPr>
          <w:b/>
          <w:color w:val="0000FF"/>
          <w:sz w:val="36"/>
          <w:szCs w:val="36"/>
          <w:vertAlign w:val="subscript"/>
        </w:rPr>
        <w:t>m</w:t>
      </w:r>
      <w:r w:rsidRPr="00382488">
        <w:rPr>
          <w:b/>
          <w:color w:val="0000FF"/>
          <w:sz w:val="36"/>
          <w:szCs w:val="36"/>
        </w:rPr>
        <w:t xml:space="preserve"> = </w:t>
      </w:r>
      <w:r w:rsidR="004F38E7" w:rsidRPr="00382488">
        <w:rPr>
          <w:color w:val="0000FF"/>
          <w:sz w:val="36"/>
          <w:szCs w:val="36"/>
        </w:rPr>
        <w:fldChar w:fldCharType="begin"/>
      </w:r>
      <w:r w:rsidR="00764D20" w:rsidRPr="00382488">
        <w:rPr>
          <w:color w:val="0000FF"/>
          <w:sz w:val="36"/>
          <w:szCs w:val="36"/>
        </w:rPr>
        <w:instrText xml:space="preserve"> eq \s\do1(\f(</w:instrText>
      </w:r>
      <w:r w:rsidR="00764D20" w:rsidRPr="00382488">
        <w:rPr>
          <w:b/>
          <w:color w:val="0000FF"/>
          <w:sz w:val="36"/>
          <w:szCs w:val="36"/>
        </w:rPr>
        <w:instrText>d (1/2.I</w:instrText>
      </w:r>
      <w:r w:rsidR="00764D20" w:rsidRPr="00382488">
        <w:rPr>
          <w:b/>
          <w:color w:val="0000FF"/>
          <w:sz w:val="36"/>
          <w:szCs w:val="36"/>
          <w:vertAlign w:val="subscript"/>
        </w:rPr>
        <w:instrText>eq</w:instrText>
      </w:r>
      <w:r w:rsidR="00764D20" w:rsidRPr="00382488">
        <w:rPr>
          <w:b/>
          <w:color w:val="0000FF"/>
          <w:sz w:val="36"/>
          <w:szCs w:val="36"/>
        </w:rPr>
        <w:instrText>.</w:instrText>
      </w:r>
      <w:r w:rsidR="00764D20"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764D20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="00764D20" w:rsidRPr="00382488">
        <w:rPr>
          <w:b/>
          <w:color w:val="0000FF"/>
          <w:sz w:val="36"/>
          <w:szCs w:val="36"/>
          <w:vertAlign w:val="superscript"/>
        </w:rPr>
        <w:instrText>2</w:instrText>
      </w:r>
      <w:r w:rsidR="00764D20" w:rsidRPr="00382488">
        <w:rPr>
          <w:b/>
          <w:color w:val="0000FF"/>
          <w:sz w:val="36"/>
          <w:szCs w:val="36"/>
        </w:rPr>
        <w:instrText>);dt</w:instrText>
      </w:r>
      <w:r w:rsidR="00764D20" w:rsidRPr="00382488">
        <w:rPr>
          <w:color w:val="0000FF"/>
          <w:sz w:val="36"/>
          <w:szCs w:val="36"/>
        </w:rPr>
        <w:instrText>))</w:instrText>
      </w:r>
      <w:r w:rsidR="004F38E7" w:rsidRPr="00382488">
        <w:rPr>
          <w:color w:val="0000FF"/>
          <w:sz w:val="36"/>
          <w:szCs w:val="36"/>
        </w:rPr>
        <w:fldChar w:fldCharType="end"/>
      </w:r>
    </w:p>
    <w:p w:rsidR="00764D20" w:rsidRPr="006976F4" w:rsidRDefault="00E133D9" w:rsidP="00093661">
      <w:pPr>
        <w:tabs>
          <w:tab w:val="left" w:pos="4536"/>
        </w:tabs>
        <w:spacing w:after="0"/>
        <w:ind w:left="851" w:hanging="709"/>
        <w:rPr>
          <w:b/>
          <w:color w:val="000000" w:themeColor="text1"/>
        </w:rPr>
      </w:pPr>
      <w:r w:rsidRPr="006976F4">
        <w:rPr>
          <w:b/>
          <w:color w:val="000000" w:themeColor="text1"/>
        </w:rPr>
        <w:sym w:font="Wingdings" w:char="F046"/>
      </w:r>
      <w:r w:rsidRPr="006976F4">
        <w:rPr>
          <w:b/>
          <w:color w:val="000000" w:themeColor="text1"/>
        </w:rPr>
        <w:t xml:space="preserve"> </w:t>
      </w:r>
      <w:r w:rsidR="00764D20" w:rsidRPr="006976F4">
        <w:rPr>
          <w:b/>
          <w:color w:val="000000" w:themeColor="text1"/>
        </w:rPr>
        <w:t>L'inertie équivalent</w:t>
      </w:r>
      <w:r w:rsidR="00093661" w:rsidRPr="006976F4">
        <w:rPr>
          <w:b/>
          <w:color w:val="000000" w:themeColor="text1"/>
        </w:rPr>
        <w:t>e</w:t>
      </w:r>
      <w:r w:rsidR="00764D20" w:rsidRPr="006976F4">
        <w:rPr>
          <w:b/>
          <w:color w:val="000000" w:themeColor="text1"/>
        </w:rPr>
        <w:t xml:space="preserve"> se calcule à partir des différentes inerties et des rapports de transmission.</w:t>
      </w:r>
    </w:p>
    <w:p w:rsidR="00E133D9" w:rsidRPr="006976F4" w:rsidRDefault="00E133D9" w:rsidP="00093661">
      <w:pPr>
        <w:tabs>
          <w:tab w:val="left" w:pos="4536"/>
        </w:tabs>
        <w:spacing w:after="0"/>
        <w:ind w:left="851" w:hanging="709"/>
        <w:rPr>
          <w:b/>
          <w:color w:val="000000" w:themeColor="text1"/>
        </w:rPr>
      </w:pPr>
      <w:r w:rsidRPr="006976F4">
        <w:rPr>
          <w:b/>
          <w:color w:val="000000" w:themeColor="text1"/>
        </w:rPr>
        <w:sym w:font="Wingdings" w:char="F046"/>
      </w:r>
      <w:r w:rsidRPr="006976F4">
        <w:rPr>
          <w:b/>
          <w:color w:val="000000" w:themeColor="text1"/>
        </w:rPr>
        <w:t xml:space="preserve"> </w:t>
      </w:r>
      <w:r w:rsidR="00764D20" w:rsidRPr="006976F4">
        <w:rPr>
          <w:b/>
          <w:color w:val="000000" w:themeColor="text1"/>
        </w:rPr>
        <w:t xml:space="preserve">Le couple résistant équivalent se calcule à partir des </w:t>
      </w:r>
      <w:r w:rsidRPr="006976F4">
        <w:rPr>
          <w:b/>
          <w:color w:val="000000" w:themeColor="text1"/>
        </w:rPr>
        <w:t xml:space="preserve">différentes </w:t>
      </w:r>
      <w:r w:rsidR="00764D20" w:rsidRPr="006976F4">
        <w:rPr>
          <w:b/>
          <w:color w:val="000000" w:themeColor="text1"/>
        </w:rPr>
        <w:t xml:space="preserve">actions </w:t>
      </w:r>
      <w:r w:rsidR="006E5386" w:rsidRPr="006976F4">
        <w:rPr>
          <w:b/>
          <w:color w:val="000000" w:themeColor="text1"/>
        </w:rPr>
        <w:t xml:space="preserve">(autre que le couple moteur) </w:t>
      </w:r>
      <w:r w:rsidR="00764D20" w:rsidRPr="006976F4">
        <w:rPr>
          <w:b/>
          <w:color w:val="000000" w:themeColor="text1"/>
        </w:rPr>
        <w:t>extérieures et intérieures et des rapports de transmission.</w:t>
      </w:r>
    </w:p>
    <w:p w:rsidR="00764D20" w:rsidRPr="006976F4" w:rsidRDefault="00E133D9" w:rsidP="00093661">
      <w:pPr>
        <w:tabs>
          <w:tab w:val="left" w:pos="4536"/>
        </w:tabs>
        <w:spacing w:after="0"/>
        <w:ind w:left="851" w:hanging="709"/>
        <w:rPr>
          <w:b/>
          <w:color w:val="000000" w:themeColor="text1"/>
        </w:rPr>
      </w:pPr>
      <w:r w:rsidRPr="006976F4">
        <w:rPr>
          <w:b/>
          <w:color w:val="000000" w:themeColor="text1"/>
        </w:rPr>
        <w:sym w:font="Wingdings" w:char="F046"/>
      </w:r>
      <w:r w:rsidRPr="006976F4">
        <w:rPr>
          <w:b/>
          <w:color w:val="000000" w:themeColor="text1"/>
        </w:rPr>
        <w:t xml:space="preserve"> </w:t>
      </w:r>
      <w:r w:rsidR="00764D20" w:rsidRPr="006976F4">
        <w:rPr>
          <w:b/>
          <w:color w:val="000000" w:themeColor="text1"/>
        </w:rPr>
        <w:t>En général on a un couple résistant équivalent négatif.</w:t>
      </w:r>
    </w:p>
    <w:p w:rsidR="00EA5757" w:rsidRPr="006976F4" w:rsidRDefault="00EA5757" w:rsidP="00EA5757">
      <w:pPr>
        <w:pStyle w:val="Titre2"/>
        <w:rPr>
          <w:color w:val="000000" w:themeColor="text1"/>
        </w:rPr>
      </w:pPr>
      <w:r w:rsidRPr="006976F4">
        <w:rPr>
          <w:color w:val="000000" w:themeColor="text1"/>
        </w:rPr>
        <w:lastRenderedPageBreak/>
        <w:t>2- Calcul des inerties et moments équivalents</w:t>
      </w:r>
    </w:p>
    <w:p w:rsidR="00EA5757" w:rsidRPr="006976F4" w:rsidRDefault="00EA5757" w:rsidP="001F03E8">
      <w:pPr>
        <w:pStyle w:val="Titre3"/>
        <w:spacing w:before="120"/>
        <w:rPr>
          <w:color w:val="000000" w:themeColor="text1"/>
        </w:rPr>
      </w:pPr>
      <w:r w:rsidRPr="006976F4">
        <w:rPr>
          <w:color w:val="000000" w:themeColor="text1"/>
        </w:rPr>
        <w:t>2.1- Moment d’inertie équivalent</w:t>
      </w:r>
    </w:p>
    <w:p w:rsidR="00EA5757" w:rsidRPr="006976F4" w:rsidRDefault="00EA5757" w:rsidP="001F03E8">
      <w:pPr>
        <w:tabs>
          <w:tab w:val="left" w:pos="1701"/>
          <w:tab w:val="left" w:pos="3969"/>
        </w:tabs>
        <w:rPr>
          <w:color w:val="000000" w:themeColor="text1"/>
        </w:rPr>
      </w:pPr>
      <w:r w:rsidRPr="006976F4">
        <w:rPr>
          <w:color w:val="000000" w:themeColor="text1"/>
        </w:rPr>
        <w:t>Posons :</w:t>
      </w:r>
      <w:r w:rsidRPr="006976F4">
        <w:rPr>
          <w:color w:val="000000" w:themeColor="text1"/>
        </w:rPr>
        <w:tab/>
      </w: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</w:t>
      </w:r>
      <w:r w:rsidRPr="00382488">
        <w:rPr>
          <w:b/>
          <w:color w:val="0000FF"/>
          <w:sz w:val="36"/>
          <w:szCs w:val="36"/>
        </w:rPr>
        <w:t xml:space="preserve">k = </w:t>
      </w:r>
      <w:r w:rsidR="004F38E7" w:rsidRPr="00382488">
        <w:rPr>
          <w:b/>
          <w:color w:val="0000FF"/>
          <w:sz w:val="36"/>
          <w:szCs w:val="36"/>
        </w:rPr>
        <w:fldChar w:fldCharType="begin"/>
      </w:r>
      <w:r w:rsidRPr="00382488">
        <w:rPr>
          <w:b/>
          <w:color w:val="0000FF"/>
          <w:sz w:val="36"/>
          <w:szCs w:val="36"/>
        </w:rPr>
        <w:instrText xml:space="preserve"> eq \s\do1(\f(</w:instrText>
      </w:r>
      <w:r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Pr="00382488">
        <w:rPr>
          <w:b/>
          <w:color w:val="0000FF"/>
          <w:sz w:val="36"/>
          <w:szCs w:val="36"/>
          <w:vertAlign w:val="subscript"/>
        </w:rPr>
        <w:instrText>2;</w:instrText>
      </w:r>
      <w:r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="005815C9" w:rsidRPr="00382488">
        <w:rPr>
          <w:b/>
          <w:color w:val="0000FF"/>
          <w:sz w:val="36"/>
          <w:szCs w:val="36"/>
          <w:vertAlign w:val="subscript"/>
        </w:rPr>
        <w:instrText>m</w:instrText>
      </w:r>
      <w:r w:rsidRPr="00382488">
        <w:rPr>
          <w:b/>
          <w:color w:val="0000FF"/>
          <w:sz w:val="36"/>
          <w:szCs w:val="36"/>
        </w:rPr>
        <w:instrText>))</w:instrText>
      </w:r>
      <w:r w:rsidR="004F38E7"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t xml:space="preserve"> = </w:t>
      </w:r>
      <w:r w:rsidRPr="00382488">
        <w:rPr>
          <w:b/>
          <w:color w:val="0000FF"/>
          <w:sz w:val="36"/>
          <w:szCs w:val="36"/>
        </w:rPr>
        <w:sym w:font="Symbol" w:char="F02D"/>
      </w:r>
      <w:r w:rsidRPr="00382488">
        <w:rPr>
          <w:b/>
          <w:color w:val="0000FF"/>
          <w:sz w:val="36"/>
          <w:szCs w:val="36"/>
        </w:rPr>
        <w:t xml:space="preserve"> </w:t>
      </w:r>
      <w:r w:rsidR="004F38E7" w:rsidRPr="00382488">
        <w:rPr>
          <w:b/>
          <w:color w:val="0000FF"/>
          <w:sz w:val="36"/>
          <w:szCs w:val="36"/>
        </w:rPr>
        <w:fldChar w:fldCharType="begin"/>
      </w:r>
      <w:r w:rsidRPr="00382488">
        <w:rPr>
          <w:b/>
          <w:color w:val="0000FF"/>
          <w:sz w:val="36"/>
          <w:szCs w:val="36"/>
        </w:rPr>
        <w:instrText xml:space="preserve"> eq \s\do1(\f(R</w:instrText>
      </w:r>
      <w:r w:rsidRPr="00382488">
        <w:rPr>
          <w:b/>
          <w:color w:val="0000FF"/>
          <w:sz w:val="36"/>
          <w:szCs w:val="36"/>
          <w:vertAlign w:val="subscript"/>
        </w:rPr>
        <w:instrText>1;</w:instrText>
      </w:r>
      <w:r w:rsidRPr="00382488">
        <w:rPr>
          <w:b/>
          <w:color w:val="0000FF"/>
          <w:sz w:val="36"/>
          <w:szCs w:val="36"/>
        </w:rPr>
        <w:instrText>R</w:instrText>
      </w:r>
      <w:r w:rsidRPr="00382488">
        <w:rPr>
          <w:b/>
          <w:color w:val="0000FF"/>
          <w:sz w:val="36"/>
          <w:szCs w:val="36"/>
          <w:vertAlign w:val="subscript"/>
        </w:rPr>
        <w:instrText>2</w:instrText>
      </w:r>
      <w:r w:rsidRPr="00382488">
        <w:rPr>
          <w:b/>
          <w:color w:val="0000FF"/>
          <w:sz w:val="36"/>
          <w:szCs w:val="36"/>
        </w:rPr>
        <w:instrText>))</w:instrText>
      </w:r>
      <w:r w:rsidR="004F38E7" w:rsidRPr="00382488">
        <w:rPr>
          <w:b/>
          <w:color w:val="0000FF"/>
          <w:sz w:val="36"/>
          <w:szCs w:val="36"/>
        </w:rPr>
        <w:fldChar w:fldCharType="end"/>
      </w:r>
      <w:r w:rsidRPr="006976F4">
        <w:rPr>
          <w:color w:val="000000" w:themeColor="text1"/>
        </w:rPr>
        <w:t xml:space="preserve"> </w:t>
      </w:r>
      <w:r w:rsidRPr="006976F4">
        <w:rPr>
          <w:color w:val="000000" w:themeColor="text1"/>
        </w:rPr>
        <w:tab/>
        <w:t>le rapport de transmission de l’arbre 1 à l’arbre 2</w:t>
      </w:r>
    </w:p>
    <w:p w:rsidR="00EA5757" w:rsidRPr="006976F4" w:rsidRDefault="00EA5757" w:rsidP="001F03E8">
      <w:pPr>
        <w:tabs>
          <w:tab w:val="left" w:pos="1701"/>
          <w:tab w:val="left" w:pos="3969"/>
        </w:tabs>
        <w:rPr>
          <w:rFonts w:ascii="Symbol" w:hAnsi="Symbol"/>
          <w:color w:val="000000" w:themeColor="text1"/>
        </w:rPr>
      </w:pPr>
      <w:r w:rsidRPr="006976F4">
        <w:rPr>
          <w:color w:val="000000" w:themeColor="text1"/>
        </w:rPr>
        <w:tab/>
      </w:r>
      <w:r w:rsidRPr="00DC5113">
        <w:sym w:font="Wingdings" w:char="F046"/>
      </w:r>
      <w:r w:rsidRPr="00DC5113">
        <w:t xml:space="preserve"> </w:t>
      </w:r>
      <w:r w:rsidRPr="00382488">
        <w:rPr>
          <w:rFonts w:ascii="Symbol" w:hAnsi="Symbol"/>
          <w:b/>
          <w:color w:val="0000FF"/>
          <w:sz w:val="36"/>
          <w:szCs w:val="36"/>
        </w:rPr>
        <w:t></w:t>
      </w:r>
      <w:r w:rsidRPr="00382488">
        <w:rPr>
          <w:b/>
          <w:color w:val="0000FF"/>
          <w:sz w:val="36"/>
          <w:szCs w:val="36"/>
        </w:rPr>
        <w:t xml:space="preserve"> = </w:t>
      </w:r>
      <w:r w:rsidR="004F38E7" w:rsidRPr="00382488">
        <w:rPr>
          <w:b/>
          <w:color w:val="0000FF"/>
          <w:sz w:val="36"/>
          <w:szCs w:val="36"/>
        </w:rPr>
        <w:fldChar w:fldCharType="begin"/>
      </w:r>
      <w:r w:rsidRPr="00382488">
        <w:rPr>
          <w:b/>
          <w:color w:val="0000FF"/>
          <w:sz w:val="36"/>
          <w:szCs w:val="36"/>
        </w:rPr>
        <w:instrText xml:space="preserve"> eq \s\do1(\f(V</w:instrText>
      </w:r>
      <w:r w:rsidRPr="00382488">
        <w:rPr>
          <w:b/>
          <w:color w:val="0000FF"/>
          <w:sz w:val="36"/>
          <w:szCs w:val="36"/>
          <w:vertAlign w:val="subscript"/>
        </w:rPr>
        <w:instrText>3;</w:instrText>
      </w:r>
      <w:r w:rsidRPr="00382488">
        <w:rPr>
          <w:rFonts w:ascii="Symbol" w:hAnsi="Symbol"/>
          <w:b/>
          <w:color w:val="0000FF"/>
          <w:sz w:val="36"/>
          <w:szCs w:val="36"/>
        </w:rPr>
        <w:instrText>w</w:instrText>
      </w:r>
      <w:r w:rsidRPr="00382488">
        <w:rPr>
          <w:b/>
          <w:color w:val="0000FF"/>
          <w:sz w:val="36"/>
          <w:szCs w:val="36"/>
          <w:vertAlign w:val="subscript"/>
        </w:rPr>
        <w:instrText>2</w:instrText>
      </w:r>
      <w:r w:rsidRPr="00382488">
        <w:rPr>
          <w:b/>
          <w:color w:val="0000FF"/>
          <w:sz w:val="36"/>
          <w:szCs w:val="36"/>
        </w:rPr>
        <w:instrText>))</w:instrText>
      </w:r>
      <w:r w:rsidR="004F38E7" w:rsidRPr="00382488">
        <w:rPr>
          <w:b/>
          <w:color w:val="0000FF"/>
          <w:sz w:val="36"/>
          <w:szCs w:val="36"/>
        </w:rPr>
        <w:fldChar w:fldCharType="end"/>
      </w:r>
      <w:r w:rsidRPr="00382488">
        <w:rPr>
          <w:b/>
          <w:color w:val="0000FF"/>
          <w:sz w:val="36"/>
          <w:szCs w:val="36"/>
        </w:rPr>
        <w:t xml:space="preserve"> = R</w:t>
      </w:r>
      <w:r w:rsidRPr="00382488">
        <w:rPr>
          <w:b/>
          <w:color w:val="0000FF"/>
          <w:sz w:val="36"/>
          <w:szCs w:val="36"/>
          <w:vertAlign w:val="subscript"/>
        </w:rPr>
        <w:t>2</w:t>
      </w:r>
      <w:r w:rsidRPr="00382488">
        <w:rPr>
          <w:b/>
          <w:color w:val="0000FF"/>
          <w:sz w:val="36"/>
          <w:szCs w:val="36"/>
        </w:rPr>
        <w:t xml:space="preserve"> </w:t>
      </w:r>
      <w:r w:rsidRPr="00382488">
        <w:rPr>
          <w:color w:val="0000FF"/>
        </w:rPr>
        <w:tab/>
      </w:r>
      <w:r w:rsidRPr="006976F4">
        <w:rPr>
          <w:color w:val="000000" w:themeColor="text1"/>
        </w:rPr>
        <w:t>le rapport de transmission de l’arbre 2 à la crémaillère 3</w:t>
      </w:r>
    </w:p>
    <w:p w:rsidR="00EA5757" w:rsidRPr="006976F4" w:rsidRDefault="00EA5757" w:rsidP="001F03E8">
      <w:pPr>
        <w:spacing w:after="0"/>
        <w:ind w:firstLine="0"/>
        <w:rPr>
          <w:color w:val="000000" w:themeColor="text1"/>
        </w:rPr>
      </w:pPr>
      <w:r w:rsidRPr="006976F4">
        <w:rPr>
          <w:color w:val="000000" w:themeColor="text1"/>
        </w:rPr>
        <w:t>L’équation (a) devient :</w:t>
      </w:r>
      <w:r w:rsidRPr="006976F4">
        <w:rPr>
          <w:color w:val="000000" w:themeColor="text1"/>
        </w:rPr>
        <w:tab/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eq \s\do1(\f(1;2))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Pr="006976F4">
        <w:rPr>
          <w:b/>
          <w:color w:val="000000" w:themeColor="text1"/>
          <w:szCs w:val="24"/>
        </w:rPr>
        <w:t xml:space="preserve"> . I</w:t>
      </w:r>
      <w:r w:rsidR="00B1789B" w:rsidRPr="006976F4">
        <w:rPr>
          <w:b/>
          <w:color w:val="000000" w:themeColor="text1"/>
          <w:szCs w:val="24"/>
          <w:vertAlign w:val="subscript"/>
        </w:rPr>
        <w:t>e</w:t>
      </w:r>
      <w:r w:rsidRPr="006976F4">
        <w:rPr>
          <w:b/>
          <w:color w:val="000000" w:themeColor="text1"/>
          <w:szCs w:val="24"/>
          <w:vertAlign w:val="subscript"/>
        </w:rPr>
        <w:t>q</w:t>
      </w:r>
      <w:r w:rsidRPr="006976F4">
        <w:rPr>
          <w:b/>
          <w:color w:val="000000" w:themeColor="text1"/>
          <w:szCs w:val="24"/>
        </w:rPr>
        <w:t xml:space="preserve"> . </w:t>
      </w:r>
      <w:r w:rsidR="004F38E7" w:rsidRPr="006976F4">
        <w:rPr>
          <w:color w:val="000000" w:themeColor="text1"/>
        </w:rPr>
        <w:fldChar w:fldCharType="begin"/>
      </w:r>
      <w:r w:rsidR="00764D20" w:rsidRPr="006976F4">
        <w:rPr>
          <w:color w:val="000000" w:themeColor="text1"/>
        </w:rPr>
        <w:instrText xml:space="preserve"> eq \o(\s\up8(\d\fo2()</w:instrText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764D20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764D20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764D20" w:rsidRPr="006976F4">
        <w:rPr>
          <w:rFonts w:ascii="Symbol" w:hAnsi="Symbol"/>
          <w:color w:val="000000" w:themeColor="text1"/>
        </w:rPr>
        <w:instrText xml:space="preserve"> Symbol 174\f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764D20" w:rsidRPr="006976F4">
        <w:rPr>
          <w:rFonts w:ascii="Symbol" w:hAnsi="Symbol"/>
          <w:color w:val="000000" w:themeColor="text1"/>
        </w:rPr>
        <w:instrText>);W</w:instrText>
      </w:r>
      <w:r w:rsidR="00764D20" w:rsidRPr="006976F4">
        <w:rPr>
          <w:color w:val="000000" w:themeColor="text1"/>
          <w:vertAlign w:val="subscript"/>
        </w:rPr>
        <w:instrText>m</w:instrText>
      </w:r>
      <w:r w:rsidR="00764D20" w:rsidRPr="006976F4">
        <w:rPr>
          <w:color w:val="000000" w:themeColor="text1"/>
        </w:rPr>
        <w:instrText>)</w:instrText>
      </w:r>
      <w:r w:rsidR="004F38E7" w:rsidRPr="006976F4">
        <w:rPr>
          <w:color w:val="000000" w:themeColor="text1"/>
        </w:rPr>
        <w:fldChar w:fldCharType="end"/>
      </w:r>
      <w:r w:rsidRPr="006976F4">
        <w:rPr>
          <w:b/>
          <w:color w:val="000000" w:themeColor="text1"/>
          <w:szCs w:val="24"/>
          <w:vertAlign w:val="superscript"/>
        </w:rPr>
        <w:t>2</w:t>
      </w:r>
      <w:r w:rsidRPr="006976F4">
        <w:rPr>
          <w:b/>
          <w:color w:val="000000" w:themeColor="text1"/>
          <w:szCs w:val="24"/>
        </w:rPr>
        <w:t xml:space="preserve"> = </w:t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eq \s\do1(\f(1;2))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Pr="006976F4">
        <w:rPr>
          <w:b/>
          <w:color w:val="000000" w:themeColor="text1"/>
          <w:szCs w:val="24"/>
        </w:rPr>
        <w:t xml:space="preserve"> . I</w:t>
      </w:r>
      <w:r w:rsidR="00B1789B" w:rsidRPr="006976F4">
        <w:rPr>
          <w:b/>
          <w:color w:val="000000" w:themeColor="text1"/>
          <w:szCs w:val="24"/>
          <w:vertAlign w:val="subscript"/>
        </w:rPr>
        <w:t>m</w:t>
      </w:r>
      <w:r w:rsidRPr="006976F4">
        <w:rPr>
          <w:b/>
          <w:color w:val="000000" w:themeColor="text1"/>
          <w:szCs w:val="24"/>
        </w:rPr>
        <w:t xml:space="preserve"> . </w:t>
      </w:r>
      <w:r w:rsidR="004F38E7" w:rsidRPr="006976F4">
        <w:rPr>
          <w:color w:val="000000" w:themeColor="text1"/>
        </w:rPr>
        <w:fldChar w:fldCharType="begin"/>
      </w:r>
      <w:r w:rsidR="00B1789B" w:rsidRPr="006976F4">
        <w:rPr>
          <w:color w:val="000000" w:themeColor="text1"/>
        </w:rPr>
        <w:instrText xml:space="preserve"> eq \o(\s\up8(\d\fo2()</w:instrText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174\f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B1789B" w:rsidRPr="006976F4">
        <w:rPr>
          <w:rFonts w:ascii="Symbol" w:hAnsi="Symbol"/>
          <w:color w:val="000000" w:themeColor="text1"/>
        </w:rPr>
        <w:instrText>);W</w:instrText>
      </w:r>
      <w:r w:rsidR="00B1789B" w:rsidRPr="006976F4">
        <w:rPr>
          <w:color w:val="000000" w:themeColor="text1"/>
          <w:vertAlign w:val="subscript"/>
        </w:rPr>
        <w:instrText>m</w:instrText>
      </w:r>
      <w:r w:rsidR="00B1789B" w:rsidRPr="006976F4">
        <w:rPr>
          <w:color w:val="000000" w:themeColor="text1"/>
        </w:rPr>
        <w:instrText>)</w:instrText>
      </w:r>
      <w:r w:rsidR="004F38E7" w:rsidRPr="006976F4">
        <w:rPr>
          <w:color w:val="000000" w:themeColor="text1"/>
        </w:rPr>
        <w:fldChar w:fldCharType="end"/>
      </w:r>
      <w:r w:rsidRPr="006976F4">
        <w:rPr>
          <w:b/>
          <w:color w:val="000000" w:themeColor="text1"/>
          <w:szCs w:val="24"/>
          <w:vertAlign w:val="superscript"/>
        </w:rPr>
        <w:t>2</w:t>
      </w:r>
      <w:r w:rsidRPr="006976F4">
        <w:rPr>
          <w:b/>
          <w:color w:val="000000" w:themeColor="text1"/>
          <w:szCs w:val="24"/>
        </w:rPr>
        <w:t xml:space="preserve"> + </w:t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eq \s\do1(\f(1;2))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Pr="006976F4">
        <w:rPr>
          <w:b/>
          <w:color w:val="000000" w:themeColor="text1"/>
          <w:szCs w:val="24"/>
        </w:rPr>
        <w:t xml:space="preserve"> . I</w:t>
      </w:r>
      <w:r w:rsidRPr="006976F4">
        <w:rPr>
          <w:b/>
          <w:color w:val="000000" w:themeColor="text1"/>
          <w:szCs w:val="24"/>
          <w:vertAlign w:val="subscript"/>
        </w:rPr>
        <w:t>2</w:t>
      </w:r>
      <w:r w:rsidRPr="006976F4">
        <w:rPr>
          <w:b/>
          <w:color w:val="000000" w:themeColor="text1"/>
          <w:szCs w:val="24"/>
        </w:rPr>
        <w:t xml:space="preserve"> . k</w:t>
      </w:r>
      <w:r w:rsidRPr="006976F4">
        <w:rPr>
          <w:b/>
          <w:color w:val="000000" w:themeColor="text1"/>
          <w:szCs w:val="24"/>
          <w:vertAlign w:val="superscript"/>
        </w:rPr>
        <w:t>2</w:t>
      </w:r>
      <w:r w:rsidRPr="006976F4">
        <w:rPr>
          <w:b/>
          <w:color w:val="000000" w:themeColor="text1"/>
          <w:szCs w:val="24"/>
        </w:rPr>
        <w:t xml:space="preserve"> . </w:t>
      </w:r>
      <w:r w:rsidR="004F38E7" w:rsidRPr="006976F4">
        <w:rPr>
          <w:color w:val="000000" w:themeColor="text1"/>
        </w:rPr>
        <w:fldChar w:fldCharType="begin"/>
      </w:r>
      <w:r w:rsidR="00B1789B" w:rsidRPr="006976F4">
        <w:rPr>
          <w:color w:val="000000" w:themeColor="text1"/>
        </w:rPr>
        <w:instrText xml:space="preserve"> eq \o(\s\up8(\d\fo2()</w:instrText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174\f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B1789B" w:rsidRPr="006976F4">
        <w:rPr>
          <w:rFonts w:ascii="Symbol" w:hAnsi="Symbol"/>
          <w:color w:val="000000" w:themeColor="text1"/>
        </w:rPr>
        <w:instrText>);W</w:instrText>
      </w:r>
      <w:r w:rsidR="00B1789B" w:rsidRPr="006976F4">
        <w:rPr>
          <w:color w:val="000000" w:themeColor="text1"/>
          <w:vertAlign w:val="subscript"/>
        </w:rPr>
        <w:instrText>m</w:instrText>
      </w:r>
      <w:r w:rsidR="00B1789B" w:rsidRPr="006976F4">
        <w:rPr>
          <w:color w:val="000000" w:themeColor="text1"/>
        </w:rPr>
        <w:instrText>)</w:instrText>
      </w:r>
      <w:r w:rsidR="004F38E7" w:rsidRPr="006976F4">
        <w:rPr>
          <w:color w:val="000000" w:themeColor="text1"/>
        </w:rPr>
        <w:fldChar w:fldCharType="end"/>
      </w:r>
      <w:r w:rsidRPr="006976F4">
        <w:rPr>
          <w:b/>
          <w:color w:val="000000" w:themeColor="text1"/>
          <w:szCs w:val="24"/>
          <w:vertAlign w:val="superscript"/>
        </w:rPr>
        <w:t>2</w:t>
      </w:r>
      <w:r w:rsidRPr="006976F4">
        <w:rPr>
          <w:b/>
          <w:color w:val="000000" w:themeColor="text1"/>
          <w:szCs w:val="24"/>
        </w:rPr>
        <w:t xml:space="preserve"> + </w:t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eq \s\do1(\f(1;2))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Pr="006976F4">
        <w:rPr>
          <w:b/>
          <w:color w:val="000000" w:themeColor="text1"/>
          <w:szCs w:val="24"/>
        </w:rPr>
        <w:t xml:space="preserve"> . M</w:t>
      </w:r>
      <w:r w:rsidRPr="006976F4">
        <w:rPr>
          <w:b/>
          <w:color w:val="000000" w:themeColor="text1"/>
          <w:szCs w:val="24"/>
          <w:vertAlign w:val="subscript"/>
        </w:rPr>
        <w:t>3</w:t>
      </w:r>
      <w:r w:rsidRPr="006976F4">
        <w:rPr>
          <w:b/>
          <w:color w:val="000000" w:themeColor="text1"/>
          <w:szCs w:val="24"/>
        </w:rPr>
        <w:t xml:space="preserve"> . </w:t>
      </w:r>
      <w:r w:rsidRPr="006976F4">
        <w:rPr>
          <w:rFonts w:ascii="Symbol" w:hAnsi="Symbol"/>
          <w:b/>
          <w:color w:val="000000" w:themeColor="text1"/>
          <w:szCs w:val="24"/>
        </w:rPr>
        <w:t></w:t>
      </w:r>
      <w:r w:rsidRPr="006976F4">
        <w:rPr>
          <w:b/>
          <w:color w:val="000000" w:themeColor="text1"/>
          <w:szCs w:val="24"/>
          <w:vertAlign w:val="superscript"/>
        </w:rPr>
        <w:t xml:space="preserve">2 </w:t>
      </w:r>
      <w:r w:rsidRPr="006976F4">
        <w:rPr>
          <w:b/>
          <w:color w:val="000000" w:themeColor="text1"/>
          <w:szCs w:val="24"/>
        </w:rPr>
        <w:t>. k</w:t>
      </w:r>
      <w:r w:rsidRPr="006976F4">
        <w:rPr>
          <w:b/>
          <w:color w:val="000000" w:themeColor="text1"/>
          <w:szCs w:val="24"/>
          <w:vertAlign w:val="superscript"/>
        </w:rPr>
        <w:t>2</w:t>
      </w:r>
      <w:r w:rsidRPr="006976F4">
        <w:rPr>
          <w:b/>
          <w:color w:val="000000" w:themeColor="text1"/>
          <w:szCs w:val="24"/>
        </w:rPr>
        <w:t xml:space="preserve"> . </w:t>
      </w:r>
      <w:r w:rsidR="004F38E7" w:rsidRPr="006976F4">
        <w:rPr>
          <w:color w:val="000000" w:themeColor="text1"/>
        </w:rPr>
        <w:fldChar w:fldCharType="begin"/>
      </w:r>
      <w:r w:rsidR="00B1789B" w:rsidRPr="006976F4">
        <w:rPr>
          <w:color w:val="000000" w:themeColor="text1"/>
        </w:rPr>
        <w:instrText xml:space="preserve"> eq \o(\s\up8(\d\fo2()</w:instrText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174\f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B1789B" w:rsidRPr="006976F4">
        <w:rPr>
          <w:rFonts w:ascii="Symbol" w:hAnsi="Symbol"/>
          <w:color w:val="000000" w:themeColor="text1"/>
        </w:rPr>
        <w:instrText>);W</w:instrText>
      </w:r>
      <w:r w:rsidR="00B1789B" w:rsidRPr="006976F4">
        <w:rPr>
          <w:color w:val="000000" w:themeColor="text1"/>
          <w:vertAlign w:val="subscript"/>
        </w:rPr>
        <w:instrText>m</w:instrText>
      </w:r>
      <w:r w:rsidR="00B1789B" w:rsidRPr="006976F4">
        <w:rPr>
          <w:color w:val="000000" w:themeColor="text1"/>
        </w:rPr>
        <w:instrText>)</w:instrText>
      </w:r>
      <w:r w:rsidR="004F38E7" w:rsidRPr="006976F4">
        <w:rPr>
          <w:color w:val="000000" w:themeColor="text1"/>
        </w:rPr>
        <w:fldChar w:fldCharType="end"/>
      </w:r>
      <w:r w:rsidRPr="006976F4">
        <w:rPr>
          <w:b/>
          <w:color w:val="000000" w:themeColor="text1"/>
          <w:szCs w:val="24"/>
          <w:vertAlign w:val="superscript"/>
        </w:rPr>
        <w:t>2</w:t>
      </w:r>
    </w:p>
    <w:p w:rsidR="00EA5757" w:rsidRPr="00382488" w:rsidRDefault="00EA5757" w:rsidP="003F1E78">
      <w:pPr>
        <w:tabs>
          <w:tab w:val="left" w:pos="5387"/>
        </w:tabs>
        <w:spacing w:before="240" w:after="240"/>
        <w:ind w:firstLine="0"/>
        <w:rPr>
          <w:b/>
          <w:color w:val="0000FF"/>
          <w:sz w:val="36"/>
          <w:szCs w:val="36"/>
          <w:vertAlign w:val="subscript"/>
        </w:rPr>
      </w:pPr>
      <w:r w:rsidRPr="006976F4">
        <w:rPr>
          <w:color w:val="000000" w:themeColor="text1"/>
        </w:rPr>
        <w:t>D’où le moment d’inertie équivalent sur l’arbre 1 :</w:t>
      </w:r>
      <w:r w:rsidR="001F03E8" w:rsidRPr="00382488">
        <w:rPr>
          <w:color w:val="0000FF"/>
        </w:rPr>
        <w:tab/>
      </w:r>
      <w:r w:rsidRPr="00382488">
        <w:rPr>
          <w:b/>
          <w:color w:val="0000FF"/>
          <w:sz w:val="36"/>
          <w:szCs w:val="36"/>
        </w:rPr>
        <w:t>I</w:t>
      </w:r>
      <w:r w:rsidR="00B1789B" w:rsidRPr="00382488">
        <w:rPr>
          <w:b/>
          <w:color w:val="0000FF"/>
          <w:sz w:val="36"/>
          <w:szCs w:val="36"/>
          <w:vertAlign w:val="subscript"/>
        </w:rPr>
        <w:t>e</w:t>
      </w:r>
      <w:r w:rsidRPr="00382488">
        <w:rPr>
          <w:b/>
          <w:color w:val="0000FF"/>
          <w:sz w:val="36"/>
          <w:szCs w:val="36"/>
          <w:vertAlign w:val="subscript"/>
        </w:rPr>
        <w:t>q</w:t>
      </w:r>
      <w:r w:rsidRPr="00382488">
        <w:rPr>
          <w:b/>
          <w:color w:val="0000FF"/>
          <w:sz w:val="36"/>
          <w:szCs w:val="36"/>
        </w:rPr>
        <w:t xml:space="preserve"> = I</w:t>
      </w:r>
      <w:r w:rsidR="00B1789B" w:rsidRPr="00382488">
        <w:rPr>
          <w:b/>
          <w:color w:val="0000FF"/>
          <w:sz w:val="36"/>
          <w:szCs w:val="36"/>
          <w:vertAlign w:val="subscript"/>
        </w:rPr>
        <w:t>m</w:t>
      </w:r>
      <w:r w:rsidRPr="00382488">
        <w:rPr>
          <w:b/>
          <w:color w:val="0000FF"/>
          <w:sz w:val="36"/>
          <w:szCs w:val="36"/>
        </w:rPr>
        <w:t xml:space="preserve"> + I</w:t>
      </w:r>
      <w:r w:rsidRPr="00382488">
        <w:rPr>
          <w:b/>
          <w:color w:val="0000FF"/>
          <w:sz w:val="36"/>
          <w:szCs w:val="36"/>
          <w:vertAlign w:val="subscript"/>
        </w:rPr>
        <w:t>2</w:t>
      </w:r>
      <w:r w:rsidRPr="00382488">
        <w:rPr>
          <w:b/>
          <w:color w:val="0000FF"/>
          <w:sz w:val="36"/>
          <w:szCs w:val="36"/>
        </w:rPr>
        <w:t xml:space="preserve"> . k</w:t>
      </w:r>
      <w:r w:rsidRPr="00382488">
        <w:rPr>
          <w:b/>
          <w:color w:val="0000FF"/>
          <w:sz w:val="36"/>
          <w:szCs w:val="36"/>
          <w:vertAlign w:val="superscript"/>
        </w:rPr>
        <w:t>2</w:t>
      </w:r>
      <w:r w:rsidRPr="00382488">
        <w:rPr>
          <w:b/>
          <w:color w:val="0000FF"/>
          <w:sz w:val="36"/>
          <w:szCs w:val="36"/>
        </w:rPr>
        <w:t xml:space="preserve">  + M</w:t>
      </w:r>
      <w:r w:rsidRPr="00382488">
        <w:rPr>
          <w:b/>
          <w:color w:val="0000FF"/>
          <w:sz w:val="36"/>
          <w:szCs w:val="36"/>
          <w:vertAlign w:val="subscript"/>
        </w:rPr>
        <w:t>3</w:t>
      </w:r>
      <w:r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rFonts w:ascii="Symbol" w:hAnsi="Symbol"/>
          <w:b/>
          <w:color w:val="0000FF"/>
          <w:sz w:val="36"/>
          <w:szCs w:val="36"/>
        </w:rPr>
        <w:t></w:t>
      </w:r>
      <w:r w:rsidRPr="00382488">
        <w:rPr>
          <w:b/>
          <w:color w:val="0000FF"/>
          <w:sz w:val="36"/>
          <w:szCs w:val="36"/>
          <w:vertAlign w:val="superscript"/>
        </w:rPr>
        <w:t xml:space="preserve">2 </w:t>
      </w:r>
      <w:r w:rsidRPr="00382488">
        <w:rPr>
          <w:b/>
          <w:color w:val="0000FF"/>
          <w:sz w:val="36"/>
          <w:szCs w:val="36"/>
        </w:rPr>
        <w:t>. k</w:t>
      </w:r>
      <w:r w:rsidRPr="00382488">
        <w:rPr>
          <w:b/>
          <w:color w:val="0000FF"/>
          <w:sz w:val="36"/>
          <w:szCs w:val="36"/>
          <w:vertAlign w:val="superscript"/>
        </w:rPr>
        <w:t>2</w:t>
      </w:r>
    </w:p>
    <w:p w:rsidR="00EA5757" w:rsidRPr="006976F4" w:rsidRDefault="00EA5757" w:rsidP="001F03E8">
      <w:pPr>
        <w:pStyle w:val="Titre3"/>
        <w:spacing w:before="120"/>
        <w:rPr>
          <w:color w:val="000000" w:themeColor="text1"/>
        </w:rPr>
      </w:pPr>
      <w:r w:rsidRPr="006976F4">
        <w:rPr>
          <w:color w:val="000000" w:themeColor="text1"/>
        </w:rPr>
        <w:t>2.2- Inertie équivalente ramenée sur un arbre</w:t>
      </w:r>
    </w:p>
    <w:p w:rsidR="00EA5757" w:rsidRPr="00382488" w:rsidRDefault="00EA5757" w:rsidP="001F03E8">
      <w:pPr>
        <w:tabs>
          <w:tab w:val="left" w:pos="2268"/>
          <w:tab w:val="left" w:pos="8222"/>
        </w:tabs>
        <w:spacing w:before="120" w:after="120"/>
        <w:rPr>
          <w:color w:val="0000FF"/>
        </w:rPr>
      </w:pPr>
      <w:r w:rsidRPr="006976F4">
        <w:rPr>
          <w:color w:val="000000" w:themeColor="text1"/>
        </w:rPr>
        <w:t>On définit :</w:t>
      </w:r>
      <w:r w:rsidRPr="006976F4">
        <w:rPr>
          <w:color w:val="000000" w:themeColor="text1"/>
        </w:rPr>
        <w:tab/>
      </w: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l’inertie équivalente de l’arbre 2 ramenée sur l’arbre  1 :</w:t>
      </w:r>
      <w:r w:rsidRPr="006976F4">
        <w:rPr>
          <w:color w:val="000000" w:themeColor="text1"/>
        </w:rPr>
        <w:tab/>
      </w:r>
      <w:r w:rsidRPr="00382488">
        <w:rPr>
          <w:b/>
          <w:color w:val="0000FF"/>
          <w:sz w:val="36"/>
          <w:szCs w:val="36"/>
        </w:rPr>
        <w:t>I</w:t>
      </w:r>
      <w:r w:rsidRPr="00382488">
        <w:rPr>
          <w:b/>
          <w:color w:val="0000FF"/>
          <w:sz w:val="36"/>
          <w:szCs w:val="36"/>
          <w:vertAlign w:val="subscript"/>
        </w:rPr>
        <w:t>2</w:t>
      </w:r>
      <w:r w:rsidRPr="00382488">
        <w:rPr>
          <w:b/>
          <w:color w:val="0000FF"/>
          <w:sz w:val="36"/>
          <w:szCs w:val="36"/>
        </w:rPr>
        <w:t xml:space="preserve"> . k</w:t>
      </w:r>
      <w:r w:rsidRPr="00382488">
        <w:rPr>
          <w:b/>
          <w:color w:val="0000FF"/>
          <w:sz w:val="36"/>
          <w:szCs w:val="36"/>
          <w:vertAlign w:val="superscript"/>
        </w:rPr>
        <w:t>2</w:t>
      </w:r>
    </w:p>
    <w:p w:rsidR="00EA5757" w:rsidRPr="00382488" w:rsidRDefault="00EA5757" w:rsidP="001F03E8">
      <w:pPr>
        <w:tabs>
          <w:tab w:val="left" w:pos="2268"/>
          <w:tab w:val="left" w:pos="8222"/>
        </w:tabs>
        <w:spacing w:before="120" w:after="120"/>
        <w:rPr>
          <w:color w:val="0000FF"/>
        </w:rPr>
      </w:pPr>
      <w:r w:rsidRPr="006976F4">
        <w:rPr>
          <w:color w:val="000000" w:themeColor="text1"/>
        </w:rPr>
        <w:tab/>
      </w: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l’inertie équivalente du solide 3 ramenée sur l’arbre 1 :</w:t>
      </w:r>
      <w:r w:rsidRPr="006976F4">
        <w:rPr>
          <w:color w:val="000000" w:themeColor="text1"/>
        </w:rPr>
        <w:tab/>
      </w:r>
      <w:r w:rsidRPr="00382488">
        <w:rPr>
          <w:b/>
          <w:color w:val="0000FF"/>
          <w:sz w:val="36"/>
          <w:szCs w:val="36"/>
        </w:rPr>
        <w:t>M</w:t>
      </w:r>
      <w:r w:rsidRPr="00382488">
        <w:rPr>
          <w:b/>
          <w:color w:val="0000FF"/>
          <w:sz w:val="36"/>
          <w:szCs w:val="36"/>
          <w:vertAlign w:val="subscript"/>
        </w:rPr>
        <w:t>3</w:t>
      </w:r>
      <w:r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rFonts w:ascii="Symbol" w:hAnsi="Symbol"/>
          <w:b/>
          <w:color w:val="0000FF"/>
          <w:sz w:val="36"/>
          <w:szCs w:val="36"/>
        </w:rPr>
        <w:t></w:t>
      </w:r>
      <w:r w:rsidRPr="00382488">
        <w:rPr>
          <w:b/>
          <w:color w:val="0000FF"/>
          <w:sz w:val="36"/>
          <w:szCs w:val="36"/>
          <w:vertAlign w:val="superscript"/>
        </w:rPr>
        <w:t>2</w:t>
      </w:r>
      <w:r w:rsidRPr="00382488">
        <w:rPr>
          <w:b/>
          <w:color w:val="0000FF"/>
          <w:sz w:val="36"/>
          <w:szCs w:val="36"/>
        </w:rPr>
        <w:t xml:space="preserve"> . k</w:t>
      </w:r>
      <w:r w:rsidRPr="00382488">
        <w:rPr>
          <w:b/>
          <w:color w:val="0000FF"/>
          <w:sz w:val="36"/>
          <w:szCs w:val="36"/>
          <w:vertAlign w:val="superscript"/>
        </w:rPr>
        <w:t>2</w:t>
      </w:r>
    </w:p>
    <w:p w:rsidR="00EA5757" w:rsidRPr="006976F4" w:rsidRDefault="00EA5757" w:rsidP="001F03E8">
      <w:pPr>
        <w:pStyle w:val="Titre3"/>
        <w:spacing w:before="120"/>
        <w:rPr>
          <w:color w:val="000000" w:themeColor="text1"/>
        </w:rPr>
      </w:pPr>
      <w:r w:rsidRPr="006976F4">
        <w:rPr>
          <w:color w:val="000000" w:themeColor="text1"/>
        </w:rPr>
        <w:t>2.3- Couple équivalent</w:t>
      </w:r>
    </w:p>
    <w:p w:rsidR="00EA5757" w:rsidRPr="006976F4" w:rsidRDefault="00EA5757" w:rsidP="00EA5757">
      <w:pPr>
        <w:tabs>
          <w:tab w:val="left" w:pos="3119"/>
        </w:tabs>
        <w:spacing w:before="120" w:after="120"/>
        <w:rPr>
          <w:b/>
          <w:color w:val="000000" w:themeColor="text1"/>
          <w:sz w:val="36"/>
          <w:szCs w:val="36"/>
        </w:rPr>
      </w:pPr>
      <w:r w:rsidRPr="006976F4">
        <w:rPr>
          <w:color w:val="000000" w:themeColor="text1"/>
        </w:rPr>
        <w:t>L’équation (b) devient :</w:t>
      </w:r>
      <w:r w:rsidRPr="006976F4">
        <w:rPr>
          <w:color w:val="000000" w:themeColor="text1"/>
        </w:rPr>
        <w:tab/>
      </w:r>
      <w:r w:rsidR="004F38E7" w:rsidRPr="006976F4">
        <w:rPr>
          <w:color w:val="000000" w:themeColor="text1"/>
          <w:szCs w:val="24"/>
        </w:rPr>
        <w:fldChar w:fldCharType="begin"/>
      </w:r>
      <w:r w:rsidRPr="006976F4">
        <w:rPr>
          <w:color w:val="000000" w:themeColor="text1"/>
          <w:szCs w:val="24"/>
        </w:rPr>
        <w:instrText xml:space="preserve"> eq \o(\s\up8(\d\fo2()</w:instrText>
      </w:r>
      <w:r w:rsidR="004F38E7" w:rsidRPr="006976F4">
        <w:rPr>
          <w:color w:val="000000" w:themeColor="text1"/>
        </w:rPr>
        <w:fldChar w:fldCharType="begin"/>
      </w:r>
      <w:r w:rsidRPr="006976F4">
        <w:rPr>
          <w:color w:val="000000" w:themeColor="text1"/>
        </w:rPr>
        <w:instrText xml:space="preserve"> Symbol 190\f Symbol \s5\h </w:instrText>
      </w:r>
      <w:r w:rsidR="004F38E7" w:rsidRPr="006976F4">
        <w:rPr>
          <w:color w:val="000000" w:themeColor="text1"/>
        </w:rPr>
        <w:fldChar w:fldCharType="end"/>
      </w:r>
      <w:r w:rsidR="004F38E7" w:rsidRPr="006976F4">
        <w:rPr>
          <w:color w:val="000000" w:themeColor="text1"/>
        </w:rPr>
        <w:fldChar w:fldCharType="begin"/>
      </w:r>
      <w:r w:rsidRPr="006976F4">
        <w:rPr>
          <w:color w:val="000000" w:themeColor="text1"/>
        </w:rPr>
        <w:instrText xml:space="preserve"> Symbol 190\f Symbol \s5\h </w:instrText>
      </w:r>
      <w:r w:rsidR="004F38E7" w:rsidRPr="006976F4">
        <w:rPr>
          <w:color w:val="000000" w:themeColor="text1"/>
        </w:rPr>
        <w:fldChar w:fldCharType="end"/>
      </w:r>
      <w:r w:rsidR="004F38E7" w:rsidRPr="006976F4">
        <w:rPr>
          <w:color w:val="000000" w:themeColor="text1"/>
        </w:rPr>
        <w:fldChar w:fldCharType="begin"/>
      </w:r>
      <w:r w:rsidRPr="006976F4">
        <w:rPr>
          <w:color w:val="000000" w:themeColor="text1"/>
        </w:rPr>
        <w:instrText xml:space="preserve"> Symbol 174\f Symbol \s5\h </w:instrText>
      </w:r>
      <w:r w:rsidR="004F38E7" w:rsidRPr="006976F4">
        <w:rPr>
          <w:color w:val="000000" w:themeColor="text1"/>
        </w:rPr>
        <w:fldChar w:fldCharType="end"/>
      </w:r>
      <w:r w:rsidRPr="006976F4">
        <w:rPr>
          <w:color w:val="000000" w:themeColor="text1"/>
        </w:rPr>
        <w:instrText>);</w:instrText>
      </w:r>
      <w:r w:rsidRPr="006976F4">
        <w:rPr>
          <w:color w:val="000000" w:themeColor="text1"/>
          <w:szCs w:val="24"/>
        </w:rPr>
        <w:instrText>C</w:instrText>
      </w:r>
      <w:r w:rsidR="003915EA" w:rsidRPr="006976F4">
        <w:rPr>
          <w:color w:val="000000" w:themeColor="text1"/>
          <w:szCs w:val="24"/>
          <w:vertAlign w:val="subscript"/>
        </w:rPr>
        <w:instrText>req</w:instrText>
      </w:r>
      <w:r w:rsidRPr="006976F4">
        <w:rPr>
          <w:color w:val="000000" w:themeColor="text1"/>
          <w:szCs w:val="24"/>
        </w:rPr>
        <w:instrText>)</w:instrText>
      </w:r>
      <w:r w:rsidR="004F38E7" w:rsidRPr="006976F4">
        <w:rPr>
          <w:color w:val="000000" w:themeColor="text1"/>
          <w:szCs w:val="24"/>
        </w:rPr>
        <w:fldChar w:fldCharType="end"/>
      </w:r>
      <w:r w:rsidRPr="006976F4">
        <w:rPr>
          <w:color w:val="000000" w:themeColor="text1"/>
          <w:szCs w:val="24"/>
        </w:rPr>
        <w:t xml:space="preserve"> . </w:t>
      </w:r>
      <w:r w:rsidR="004F38E7" w:rsidRPr="006976F4">
        <w:rPr>
          <w:color w:val="000000" w:themeColor="text1"/>
        </w:rPr>
        <w:fldChar w:fldCharType="begin"/>
      </w:r>
      <w:r w:rsidR="00B1789B" w:rsidRPr="006976F4">
        <w:rPr>
          <w:color w:val="000000" w:themeColor="text1"/>
        </w:rPr>
        <w:instrText xml:space="preserve"> eq \o(\s\up8(\d\fo2()</w:instrText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174\f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B1789B" w:rsidRPr="006976F4">
        <w:rPr>
          <w:rFonts w:ascii="Symbol" w:hAnsi="Symbol"/>
          <w:color w:val="000000" w:themeColor="text1"/>
        </w:rPr>
        <w:instrText>);W</w:instrText>
      </w:r>
      <w:r w:rsidR="00B1789B" w:rsidRPr="006976F4">
        <w:rPr>
          <w:color w:val="000000" w:themeColor="text1"/>
          <w:vertAlign w:val="subscript"/>
        </w:rPr>
        <w:instrText>m</w:instrText>
      </w:r>
      <w:r w:rsidR="00B1789B" w:rsidRPr="006976F4">
        <w:rPr>
          <w:color w:val="000000" w:themeColor="text1"/>
        </w:rPr>
        <w:instrText>)</w:instrText>
      </w:r>
      <w:r w:rsidR="004F38E7" w:rsidRPr="006976F4">
        <w:rPr>
          <w:color w:val="000000" w:themeColor="text1"/>
        </w:rPr>
        <w:fldChar w:fldCharType="end"/>
      </w:r>
      <w:r w:rsidRPr="006976F4">
        <w:rPr>
          <w:b/>
          <w:color w:val="000000" w:themeColor="text1"/>
          <w:szCs w:val="24"/>
        </w:rPr>
        <w:t xml:space="preserve"> = </w:t>
      </w:r>
      <w:r w:rsidR="004F38E7" w:rsidRPr="006976F4">
        <w:rPr>
          <w:color w:val="000000" w:themeColor="text1"/>
          <w:szCs w:val="24"/>
        </w:rPr>
        <w:fldChar w:fldCharType="begin"/>
      </w:r>
      <w:r w:rsidRPr="006976F4">
        <w:rPr>
          <w:color w:val="000000" w:themeColor="text1"/>
          <w:szCs w:val="24"/>
        </w:rPr>
        <w:instrText xml:space="preserve"> eq \o(\s\up8(\d\fo2()</w:instrText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Symbol 190\f Symbol \s5\h 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Symbol 190\f Symbol \s5\h 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Symbol 174\f Symbol \s5\h 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Pr="006976F4">
        <w:rPr>
          <w:b/>
          <w:color w:val="000000" w:themeColor="text1"/>
          <w:szCs w:val="24"/>
        </w:rPr>
        <w:instrText>);</w:instrText>
      </w:r>
      <w:r w:rsidRPr="006976F4">
        <w:rPr>
          <w:color w:val="000000" w:themeColor="text1"/>
          <w:szCs w:val="24"/>
        </w:rPr>
        <w:instrText>C</w:instrText>
      </w:r>
      <w:r w:rsidRPr="006976F4">
        <w:rPr>
          <w:color w:val="000000" w:themeColor="text1"/>
          <w:szCs w:val="24"/>
          <w:vertAlign w:val="subscript"/>
        </w:rPr>
        <w:instrText>2</w:instrText>
      </w:r>
      <w:r w:rsidRPr="006976F4">
        <w:rPr>
          <w:color w:val="000000" w:themeColor="text1"/>
          <w:szCs w:val="24"/>
        </w:rPr>
        <w:instrText>)</w:instrText>
      </w:r>
      <w:r w:rsidR="004F38E7" w:rsidRPr="006976F4">
        <w:rPr>
          <w:color w:val="000000" w:themeColor="text1"/>
          <w:szCs w:val="24"/>
        </w:rPr>
        <w:fldChar w:fldCharType="end"/>
      </w:r>
      <w:r w:rsidRPr="006976F4">
        <w:rPr>
          <w:color w:val="000000" w:themeColor="text1"/>
          <w:szCs w:val="24"/>
        </w:rPr>
        <w:t xml:space="preserve"> . k . </w:t>
      </w:r>
      <w:r w:rsidR="004F38E7" w:rsidRPr="006976F4">
        <w:rPr>
          <w:color w:val="000000" w:themeColor="text1"/>
        </w:rPr>
        <w:fldChar w:fldCharType="begin"/>
      </w:r>
      <w:r w:rsidR="00B1789B" w:rsidRPr="006976F4">
        <w:rPr>
          <w:color w:val="000000" w:themeColor="text1"/>
        </w:rPr>
        <w:instrText xml:space="preserve"> eq \o(\s\up8(\d\fo2()</w:instrText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174\f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B1789B" w:rsidRPr="006976F4">
        <w:rPr>
          <w:rFonts w:ascii="Symbol" w:hAnsi="Symbol"/>
          <w:color w:val="000000" w:themeColor="text1"/>
        </w:rPr>
        <w:instrText>);W</w:instrText>
      </w:r>
      <w:r w:rsidR="00B1789B" w:rsidRPr="006976F4">
        <w:rPr>
          <w:color w:val="000000" w:themeColor="text1"/>
          <w:vertAlign w:val="subscript"/>
        </w:rPr>
        <w:instrText>m</w:instrText>
      </w:r>
      <w:r w:rsidR="00B1789B" w:rsidRPr="006976F4">
        <w:rPr>
          <w:color w:val="000000" w:themeColor="text1"/>
        </w:rPr>
        <w:instrText>)</w:instrText>
      </w:r>
      <w:r w:rsidR="004F38E7" w:rsidRPr="006976F4">
        <w:rPr>
          <w:color w:val="000000" w:themeColor="text1"/>
        </w:rPr>
        <w:fldChar w:fldCharType="end"/>
      </w:r>
      <w:r w:rsidRPr="006976F4">
        <w:rPr>
          <w:b/>
          <w:color w:val="000000" w:themeColor="text1"/>
          <w:szCs w:val="24"/>
        </w:rPr>
        <w:t xml:space="preserve"> + </w:t>
      </w:r>
      <w:r w:rsidR="004F38E7" w:rsidRPr="006976F4">
        <w:rPr>
          <w:color w:val="000000" w:themeColor="text1"/>
          <w:szCs w:val="24"/>
        </w:rPr>
        <w:fldChar w:fldCharType="begin"/>
      </w:r>
      <w:r w:rsidRPr="006976F4">
        <w:rPr>
          <w:color w:val="000000" w:themeColor="text1"/>
          <w:szCs w:val="24"/>
        </w:rPr>
        <w:instrText xml:space="preserve"> eq \o(\s\up8(\d\fo2()</w:instrText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Symbol 190\f Symbol \s5\h 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Symbol 190\f Symbol \s5\h 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="004F38E7" w:rsidRPr="006976F4">
        <w:rPr>
          <w:b/>
          <w:color w:val="000000" w:themeColor="text1"/>
          <w:szCs w:val="24"/>
        </w:rPr>
        <w:fldChar w:fldCharType="begin"/>
      </w:r>
      <w:r w:rsidRPr="006976F4">
        <w:rPr>
          <w:b/>
          <w:color w:val="000000" w:themeColor="text1"/>
          <w:szCs w:val="24"/>
        </w:rPr>
        <w:instrText xml:space="preserve"> Symbol 174\f Symbol \s5\h </w:instrText>
      </w:r>
      <w:r w:rsidR="004F38E7" w:rsidRPr="006976F4">
        <w:rPr>
          <w:b/>
          <w:color w:val="000000" w:themeColor="text1"/>
          <w:szCs w:val="24"/>
        </w:rPr>
        <w:fldChar w:fldCharType="end"/>
      </w:r>
      <w:r w:rsidRPr="006976F4">
        <w:rPr>
          <w:b/>
          <w:color w:val="000000" w:themeColor="text1"/>
          <w:szCs w:val="24"/>
        </w:rPr>
        <w:instrText>);</w:instrText>
      </w:r>
      <w:r w:rsidRPr="006976F4">
        <w:rPr>
          <w:color w:val="000000" w:themeColor="text1"/>
          <w:szCs w:val="24"/>
        </w:rPr>
        <w:instrText>F</w:instrText>
      </w:r>
      <w:r w:rsidRPr="006976F4">
        <w:rPr>
          <w:color w:val="000000" w:themeColor="text1"/>
          <w:szCs w:val="24"/>
          <w:vertAlign w:val="subscript"/>
        </w:rPr>
        <w:instrText>3</w:instrText>
      </w:r>
      <w:r w:rsidRPr="006976F4">
        <w:rPr>
          <w:color w:val="000000" w:themeColor="text1"/>
          <w:szCs w:val="24"/>
        </w:rPr>
        <w:instrText>)</w:instrText>
      </w:r>
      <w:r w:rsidR="004F38E7" w:rsidRPr="006976F4">
        <w:rPr>
          <w:color w:val="000000" w:themeColor="text1"/>
          <w:szCs w:val="24"/>
        </w:rPr>
        <w:fldChar w:fldCharType="end"/>
      </w:r>
      <w:r w:rsidRPr="006976F4">
        <w:rPr>
          <w:b/>
          <w:color w:val="000000" w:themeColor="text1"/>
          <w:szCs w:val="24"/>
        </w:rPr>
        <w:t xml:space="preserve"> . </w:t>
      </w:r>
      <w:r w:rsidRPr="006976F4">
        <w:rPr>
          <w:rFonts w:ascii="Symbol" w:hAnsi="Symbol"/>
          <w:b/>
          <w:color w:val="000000" w:themeColor="text1"/>
          <w:szCs w:val="24"/>
        </w:rPr>
        <w:t></w:t>
      </w:r>
      <w:r w:rsidRPr="006976F4">
        <w:rPr>
          <w:b/>
          <w:color w:val="000000" w:themeColor="text1"/>
          <w:szCs w:val="24"/>
        </w:rPr>
        <w:t xml:space="preserve"> . k . </w:t>
      </w:r>
      <w:r w:rsidR="004F38E7" w:rsidRPr="006976F4">
        <w:rPr>
          <w:color w:val="000000" w:themeColor="text1"/>
        </w:rPr>
        <w:fldChar w:fldCharType="begin"/>
      </w:r>
      <w:r w:rsidR="00B1789B" w:rsidRPr="006976F4">
        <w:rPr>
          <w:color w:val="000000" w:themeColor="text1"/>
        </w:rPr>
        <w:instrText xml:space="preserve"> eq \o(\s\up8(\d\fo2()</w:instrText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190\f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4F38E7" w:rsidRPr="006976F4">
        <w:rPr>
          <w:rFonts w:ascii="Symbol" w:hAnsi="Symbol"/>
          <w:color w:val="000000" w:themeColor="text1"/>
        </w:rPr>
        <w:fldChar w:fldCharType="begin"/>
      </w:r>
      <w:r w:rsidR="00B1789B" w:rsidRPr="006976F4">
        <w:rPr>
          <w:rFonts w:ascii="Symbol" w:hAnsi="Symbol"/>
          <w:color w:val="000000" w:themeColor="text1"/>
        </w:rPr>
        <w:instrText xml:space="preserve"> Symbol 174\f Symbol \s5\h </w:instrText>
      </w:r>
      <w:r w:rsidR="004F38E7" w:rsidRPr="006976F4">
        <w:rPr>
          <w:rFonts w:ascii="Symbol" w:hAnsi="Symbol"/>
          <w:color w:val="000000" w:themeColor="text1"/>
        </w:rPr>
        <w:fldChar w:fldCharType="end"/>
      </w:r>
      <w:r w:rsidR="00B1789B" w:rsidRPr="006976F4">
        <w:rPr>
          <w:rFonts w:ascii="Symbol" w:hAnsi="Symbol"/>
          <w:color w:val="000000" w:themeColor="text1"/>
        </w:rPr>
        <w:instrText>);W</w:instrText>
      </w:r>
      <w:r w:rsidR="00B1789B" w:rsidRPr="006976F4">
        <w:rPr>
          <w:color w:val="000000" w:themeColor="text1"/>
          <w:vertAlign w:val="subscript"/>
        </w:rPr>
        <w:instrText>m</w:instrText>
      </w:r>
      <w:r w:rsidR="00B1789B" w:rsidRPr="006976F4">
        <w:rPr>
          <w:color w:val="000000" w:themeColor="text1"/>
        </w:rPr>
        <w:instrText>)</w:instrText>
      </w:r>
      <w:r w:rsidR="004F38E7" w:rsidRPr="006976F4">
        <w:rPr>
          <w:color w:val="000000" w:themeColor="text1"/>
        </w:rPr>
        <w:fldChar w:fldCharType="end"/>
      </w:r>
    </w:p>
    <w:p w:rsidR="00EA5757" w:rsidRPr="00382488" w:rsidRDefault="00EA5757" w:rsidP="003F1E78">
      <w:pPr>
        <w:tabs>
          <w:tab w:val="left" w:pos="5387"/>
        </w:tabs>
        <w:rPr>
          <w:b/>
          <w:color w:val="0000FF"/>
          <w:sz w:val="36"/>
          <w:szCs w:val="36"/>
          <w:vertAlign w:val="subscript"/>
        </w:rPr>
      </w:pPr>
      <w:r w:rsidRPr="006976F4">
        <w:rPr>
          <w:color w:val="000000" w:themeColor="text1"/>
        </w:rPr>
        <w:t>D’où le couple équivalent sur l’arbre 1 :</w:t>
      </w:r>
      <w:r w:rsidR="003F1E78" w:rsidRPr="00382488">
        <w:rPr>
          <w:color w:val="0000FF"/>
        </w:rPr>
        <w:tab/>
      </w:r>
      <w:r w:rsidRPr="00382488">
        <w:rPr>
          <w:b/>
          <w:color w:val="0000FF"/>
          <w:sz w:val="36"/>
          <w:szCs w:val="36"/>
        </w:rPr>
        <w:t>C</w:t>
      </w:r>
      <w:r w:rsidR="00216DE7" w:rsidRPr="00382488">
        <w:rPr>
          <w:b/>
          <w:color w:val="0000FF"/>
          <w:sz w:val="36"/>
          <w:szCs w:val="36"/>
          <w:vertAlign w:val="subscript"/>
        </w:rPr>
        <w:t>re</w:t>
      </w:r>
      <w:r w:rsidRPr="00382488">
        <w:rPr>
          <w:b/>
          <w:color w:val="0000FF"/>
          <w:sz w:val="36"/>
          <w:szCs w:val="36"/>
          <w:vertAlign w:val="subscript"/>
        </w:rPr>
        <w:t>q</w:t>
      </w:r>
      <w:r w:rsidRPr="00382488">
        <w:rPr>
          <w:b/>
          <w:color w:val="0000FF"/>
          <w:sz w:val="36"/>
          <w:szCs w:val="36"/>
        </w:rPr>
        <w:t xml:space="preserve"> = C</w:t>
      </w:r>
      <w:r w:rsidRPr="00382488">
        <w:rPr>
          <w:b/>
          <w:color w:val="0000FF"/>
          <w:sz w:val="36"/>
          <w:szCs w:val="36"/>
          <w:vertAlign w:val="subscript"/>
        </w:rPr>
        <w:t>2</w:t>
      </w:r>
      <w:r w:rsidRPr="00382488">
        <w:rPr>
          <w:b/>
          <w:color w:val="0000FF"/>
          <w:sz w:val="36"/>
          <w:szCs w:val="36"/>
        </w:rPr>
        <w:t xml:space="preserve"> . k  + F</w:t>
      </w:r>
      <w:r w:rsidRPr="00382488">
        <w:rPr>
          <w:b/>
          <w:color w:val="0000FF"/>
          <w:sz w:val="36"/>
          <w:szCs w:val="36"/>
          <w:vertAlign w:val="subscript"/>
        </w:rPr>
        <w:t>3</w:t>
      </w:r>
      <w:r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rFonts w:ascii="Symbol" w:hAnsi="Symbol"/>
          <w:b/>
          <w:color w:val="0000FF"/>
          <w:sz w:val="36"/>
          <w:szCs w:val="36"/>
        </w:rPr>
        <w:t></w:t>
      </w:r>
      <w:r w:rsidRPr="00382488">
        <w:rPr>
          <w:b/>
          <w:color w:val="0000FF"/>
          <w:sz w:val="36"/>
          <w:szCs w:val="36"/>
          <w:vertAlign w:val="superscript"/>
        </w:rPr>
        <w:t xml:space="preserve"> </w:t>
      </w:r>
      <w:r w:rsidRPr="00382488">
        <w:rPr>
          <w:b/>
          <w:color w:val="0000FF"/>
          <w:sz w:val="36"/>
          <w:szCs w:val="36"/>
        </w:rPr>
        <w:t>. k</w:t>
      </w:r>
    </w:p>
    <w:p w:rsidR="00EA5757" w:rsidRPr="006976F4" w:rsidRDefault="00EA5757" w:rsidP="001F03E8">
      <w:pPr>
        <w:pStyle w:val="Titre3"/>
        <w:spacing w:before="120"/>
        <w:rPr>
          <w:color w:val="000000" w:themeColor="text1"/>
        </w:rPr>
      </w:pPr>
      <w:r w:rsidRPr="006976F4">
        <w:rPr>
          <w:color w:val="000000" w:themeColor="text1"/>
        </w:rPr>
        <w:t>2.4- Couple équivalent ramené sur un arbre</w:t>
      </w:r>
    </w:p>
    <w:p w:rsidR="00EA5757" w:rsidRPr="00382488" w:rsidRDefault="00EA5757" w:rsidP="001F03E8">
      <w:pPr>
        <w:tabs>
          <w:tab w:val="left" w:pos="2268"/>
          <w:tab w:val="left" w:pos="8222"/>
        </w:tabs>
        <w:spacing w:before="120" w:after="120"/>
        <w:rPr>
          <w:color w:val="0000FF"/>
        </w:rPr>
      </w:pPr>
      <w:r w:rsidRPr="006976F4">
        <w:rPr>
          <w:color w:val="000000" w:themeColor="text1"/>
        </w:rPr>
        <w:t>On définit :</w:t>
      </w:r>
      <w:r w:rsidRPr="006976F4">
        <w:rPr>
          <w:color w:val="000000" w:themeColor="text1"/>
        </w:rPr>
        <w:tab/>
      </w: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le couple équivalent au couple C</w:t>
      </w:r>
      <w:r w:rsidRPr="006976F4">
        <w:rPr>
          <w:color w:val="000000" w:themeColor="text1"/>
          <w:vertAlign w:val="subscript"/>
        </w:rPr>
        <w:t>2</w:t>
      </w:r>
      <w:r w:rsidRPr="006976F4">
        <w:rPr>
          <w:color w:val="000000" w:themeColor="text1"/>
        </w:rPr>
        <w:t xml:space="preserve"> ramené sur l’arbre  1 :</w:t>
      </w:r>
      <w:r w:rsidRPr="00382488">
        <w:rPr>
          <w:color w:val="0000FF"/>
        </w:rPr>
        <w:tab/>
      </w:r>
      <w:r w:rsidRPr="00382488">
        <w:rPr>
          <w:b/>
          <w:color w:val="0000FF"/>
          <w:sz w:val="36"/>
          <w:szCs w:val="36"/>
        </w:rPr>
        <w:t>C</w:t>
      </w:r>
      <w:r w:rsidRPr="00382488">
        <w:rPr>
          <w:b/>
          <w:color w:val="0000FF"/>
          <w:sz w:val="36"/>
          <w:szCs w:val="36"/>
          <w:vertAlign w:val="subscript"/>
        </w:rPr>
        <w:t>2</w:t>
      </w:r>
      <w:r w:rsidRPr="00382488">
        <w:rPr>
          <w:b/>
          <w:color w:val="0000FF"/>
          <w:sz w:val="36"/>
          <w:szCs w:val="36"/>
        </w:rPr>
        <w:t xml:space="preserve"> . k</w:t>
      </w:r>
    </w:p>
    <w:p w:rsidR="00EA5757" w:rsidRPr="00382488" w:rsidRDefault="00EA5757" w:rsidP="001F03E8">
      <w:pPr>
        <w:tabs>
          <w:tab w:val="left" w:pos="2268"/>
          <w:tab w:val="left" w:pos="8222"/>
        </w:tabs>
        <w:spacing w:before="120" w:after="120"/>
        <w:rPr>
          <w:color w:val="0000FF"/>
        </w:rPr>
      </w:pPr>
      <w:r w:rsidRPr="006976F4">
        <w:rPr>
          <w:color w:val="000000" w:themeColor="text1"/>
        </w:rPr>
        <w:tab/>
      </w: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le couple équivalent à la force F</w:t>
      </w:r>
      <w:r w:rsidRPr="006976F4">
        <w:rPr>
          <w:color w:val="000000" w:themeColor="text1"/>
          <w:vertAlign w:val="subscript"/>
        </w:rPr>
        <w:t>3</w:t>
      </w:r>
      <w:r w:rsidRPr="006976F4">
        <w:rPr>
          <w:color w:val="000000" w:themeColor="text1"/>
        </w:rPr>
        <w:t xml:space="preserve"> ramenée sur l’arbre 1 :</w:t>
      </w:r>
      <w:r w:rsidRPr="006976F4">
        <w:rPr>
          <w:color w:val="000000" w:themeColor="text1"/>
        </w:rPr>
        <w:tab/>
      </w:r>
      <w:r w:rsidRPr="00382488">
        <w:rPr>
          <w:b/>
          <w:color w:val="0000FF"/>
          <w:sz w:val="36"/>
          <w:szCs w:val="36"/>
        </w:rPr>
        <w:t>F</w:t>
      </w:r>
      <w:r w:rsidRPr="00382488">
        <w:rPr>
          <w:b/>
          <w:color w:val="0000FF"/>
          <w:sz w:val="36"/>
          <w:szCs w:val="36"/>
          <w:vertAlign w:val="subscript"/>
        </w:rPr>
        <w:t>3</w:t>
      </w:r>
      <w:r w:rsidRPr="00382488">
        <w:rPr>
          <w:b/>
          <w:color w:val="0000FF"/>
          <w:sz w:val="36"/>
          <w:szCs w:val="36"/>
        </w:rPr>
        <w:t xml:space="preserve"> . </w:t>
      </w:r>
      <w:r w:rsidRPr="00382488">
        <w:rPr>
          <w:rFonts w:ascii="Symbol" w:hAnsi="Symbol"/>
          <w:b/>
          <w:color w:val="0000FF"/>
          <w:sz w:val="36"/>
          <w:szCs w:val="36"/>
        </w:rPr>
        <w:t></w:t>
      </w:r>
      <w:r w:rsidRPr="00382488">
        <w:rPr>
          <w:b/>
          <w:color w:val="0000FF"/>
          <w:sz w:val="36"/>
          <w:szCs w:val="36"/>
        </w:rPr>
        <w:t xml:space="preserve"> . k</w:t>
      </w:r>
    </w:p>
    <w:p w:rsidR="00EA5757" w:rsidRPr="006976F4" w:rsidRDefault="00EA5757" w:rsidP="00A20BCC">
      <w:pPr>
        <w:pStyle w:val="Titre2"/>
        <w:spacing w:before="240"/>
        <w:rPr>
          <w:rFonts w:ascii="Symbol" w:hAnsi="Symbol"/>
          <w:color w:val="000000" w:themeColor="text1"/>
        </w:rPr>
      </w:pPr>
      <w:r w:rsidRPr="006976F4">
        <w:rPr>
          <w:color w:val="000000" w:themeColor="text1"/>
        </w:rPr>
        <w:t xml:space="preserve">3- </w:t>
      </w:r>
      <w:r w:rsidR="00A20BCC" w:rsidRPr="006976F4">
        <w:rPr>
          <w:color w:val="000000" w:themeColor="text1"/>
        </w:rPr>
        <w:t xml:space="preserve">Transmission avec un rendement </w:t>
      </w:r>
      <w:r w:rsidR="00A20BCC" w:rsidRPr="006976F4">
        <w:rPr>
          <w:rFonts w:ascii="Symbol" w:hAnsi="Symbol"/>
          <w:color w:val="000000" w:themeColor="text1"/>
        </w:rPr>
        <w:t></w:t>
      </w:r>
    </w:p>
    <w:p w:rsidR="003F1E78" w:rsidRPr="006976F4" w:rsidRDefault="00ED19EB" w:rsidP="00ED19EB">
      <w:pPr>
        <w:pStyle w:val="Titre3"/>
        <w:tabs>
          <w:tab w:val="left" w:pos="4536"/>
        </w:tabs>
        <w:spacing w:before="240"/>
        <w:rPr>
          <w:b w:val="0"/>
          <w:color w:val="000000" w:themeColor="text1"/>
          <w:sz w:val="24"/>
          <w:szCs w:val="24"/>
          <w:u w:val="none"/>
        </w:rPr>
      </w:pPr>
      <w:r w:rsidRPr="006976F4">
        <w:rPr>
          <w:color w:val="000000" w:themeColor="text1"/>
        </w:rPr>
        <w:t>3.1- Systèmes</w:t>
      </w:r>
      <w:r w:rsidR="003F1E78" w:rsidRPr="006976F4">
        <w:rPr>
          <w:color w:val="000000" w:themeColor="text1"/>
        </w:rPr>
        <w:t xml:space="preserve"> étudié</w:t>
      </w:r>
      <w:r w:rsidRPr="006976F4">
        <w:rPr>
          <w:color w:val="000000" w:themeColor="text1"/>
        </w:rPr>
        <w:t xml:space="preserve"> et équivalent</w:t>
      </w:r>
      <w:r w:rsidRPr="006976F4">
        <w:rPr>
          <w:b w:val="0"/>
          <w:color w:val="000000" w:themeColor="text1"/>
          <w:u w:val="none"/>
        </w:rPr>
        <w:t xml:space="preserve"> </w:t>
      </w:r>
      <w:r w:rsidRPr="006976F4">
        <w:rPr>
          <w:b w:val="0"/>
          <w:color w:val="000000" w:themeColor="text1"/>
          <w:u w:val="none"/>
        </w:rPr>
        <w:tab/>
      </w:r>
      <w:r w:rsidRPr="006976F4">
        <w:rPr>
          <w:b w:val="0"/>
          <w:color w:val="000000" w:themeColor="text1"/>
          <w:sz w:val="24"/>
          <w:szCs w:val="24"/>
          <w:u w:val="none"/>
        </w:rPr>
        <w:t>Soit</w:t>
      </w:r>
      <w:r w:rsidR="003F1E78" w:rsidRPr="006976F4">
        <w:rPr>
          <w:b w:val="0"/>
          <w:color w:val="000000" w:themeColor="text1"/>
          <w:sz w:val="24"/>
          <w:szCs w:val="24"/>
          <w:u w:val="none"/>
        </w:rPr>
        <w:t xml:space="preserve"> la chaîne de transmission</w:t>
      </w:r>
      <w:r w:rsidRPr="006976F4">
        <w:rPr>
          <w:b w:val="0"/>
          <w:color w:val="000000" w:themeColor="text1"/>
          <w:sz w:val="24"/>
          <w:szCs w:val="24"/>
          <w:u w:val="none"/>
        </w:rPr>
        <w:t xml:space="preserve"> de puissance</w:t>
      </w:r>
      <w:r w:rsidR="003F1E78" w:rsidRPr="006976F4">
        <w:rPr>
          <w:b w:val="0"/>
          <w:color w:val="000000" w:themeColor="text1"/>
          <w:sz w:val="24"/>
          <w:szCs w:val="24"/>
          <w:u w:val="none"/>
        </w:rPr>
        <w:t xml:space="preserve"> suivante :</w:t>
      </w:r>
    </w:p>
    <w:p w:rsidR="008D3496" w:rsidRPr="006976F4" w:rsidRDefault="00620C36" w:rsidP="00A20BCC">
      <w:pPr>
        <w:spacing w:before="120" w:after="0"/>
        <w:ind w:firstLine="0"/>
        <w:jc w:val="center"/>
        <w:rPr>
          <w:color w:val="000000" w:themeColor="text1"/>
        </w:rPr>
      </w:pPr>
      <w:r w:rsidRPr="006976F4">
        <w:rPr>
          <w:color w:val="000000" w:themeColor="text1"/>
        </w:rPr>
        <w:object w:dxaOrig="8948" w:dyaOrig="2487">
          <v:shape id="_x0000_i1027" type="#_x0000_t75" style="width:447.15pt;height:123.95pt" o:ole="">
            <v:imagedata r:id="rId12" o:title=""/>
          </v:shape>
          <o:OLEObject Type="Embed" ProgID="Unknown" ShapeID="_x0000_i1027" DrawAspect="Content" ObjectID="_1790233626" r:id="rId13"/>
        </w:object>
      </w:r>
    </w:p>
    <w:p w:rsidR="008D3496" w:rsidRPr="00F476E0" w:rsidRDefault="00ED19EB" w:rsidP="00764D20">
      <w:pPr>
        <w:tabs>
          <w:tab w:val="center" w:pos="5670"/>
        </w:tabs>
        <w:spacing w:after="180"/>
        <w:ind w:firstLine="0"/>
        <w:jc w:val="left"/>
        <w:rPr>
          <w:b/>
          <w:color w:val="0000FF"/>
          <w:sz w:val="36"/>
          <w:szCs w:val="36"/>
          <w:vertAlign w:val="subscript"/>
        </w:rPr>
      </w:pPr>
      <w:r w:rsidRPr="00F476E0">
        <w:rPr>
          <w:b/>
          <w:color w:val="0000FF"/>
          <w:sz w:val="36"/>
          <w:szCs w:val="36"/>
        </w:rPr>
        <w:tab/>
      </w:r>
      <w:r w:rsidR="008D3496" w:rsidRPr="00F476E0">
        <w:rPr>
          <w:b/>
          <w:color w:val="0000FF"/>
          <w:sz w:val="36"/>
          <w:szCs w:val="36"/>
        </w:rPr>
        <w:t>Puissance dissipée</w:t>
      </w:r>
      <w:r w:rsidR="00093661" w:rsidRPr="00F476E0">
        <w:rPr>
          <w:b/>
          <w:color w:val="0000FF"/>
          <w:sz w:val="36"/>
          <w:szCs w:val="36"/>
        </w:rPr>
        <w:t xml:space="preserve"> (quantité positive)</w:t>
      </w:r>
      <w:r w:rsidR="008D3496" w:rsidRPr="00F476E0">
        <w:rPr>
          <w:b/>
          <w:color w:val="0000FF"/>
          <w:sz w:val="36"/>
          <w:szCs w:val="36"/>
        </w:rPr>
        <w:t xml:space="preserve"> </w:t>
      </w:r>
      <w:r w:rsidR="006E5386" w:rsidRPr="00F476E0">
        <w:rPr>
          <w:b/>
          <w:color w:val="0000FF"/>
          <w:sz w:val="36"/>
          <w:szCs w:val="36"/>
        </w:rPr>
        <w:t>= P</w:t>
      </w:r>
      <w:r w:rsidR="00093661" w:rsidRPr="00F476E0">
        <w:rPr>
          <w:b/>
          <w:color w:val="0000FF"/>
          <w:sz w:val="36"/>
          <w:szCs w:val="36"/>
          <w:vertAlign w:val="subscript"/>
        </w:rPr>
        <w:t>E</w:t>
      </w:r>
      <w:r w:rsidR="006E5386" w:rsidRPr="00F476E0">
        <w:rPr>
          <w:b/>
          <w:color w:val="0000FF"/>
          <w:sz w:val="36"/>
          <w:szCs w:val="36"/>
        </w:rPr>
        <w:t xml:space="preserve"> </w:t>
      </w:r>
      <w:r w:rsidR="006E5386" w:rsidRPr="00F476E0">
        <w:rPr>
          <w:rFonts w:ascii="Symbol" w:hAnsi="Symbol"/>
          <w:b/>
          <w:color w:val="0000FF"/>
          <w:sz w:val="36"/>
          <w:szCs w:val="36"/>
        </w:rPr>
        <w:t></w:t>
      </w:r>
      <w:r w:rsidR="006E5386" w:rsidRPr="00F476E0">
        <w:rPr>
          <w:b/>
          <w:color w:val="0000FF"/>
          <w:sz w:val="36"/>
          <w:szCs w:val="36"/>
        </w:rPr>
        <w:t xml:space="preserve"> P</w:t>
      </w:r>
      <w:r w:rsidR="00093661" w:rsidRPr="00F476E0">
        <w:rPr>
          <w:b/>
          <w:color w:val="0000FF"/>
          <w:sz w:val="36"/>
          <w:szCs w:val="36"/>
          <w:vertAlign w:val="subscript"/>
        </w:rPr>
        <w:t>S</w:t>
      </w:r>
      <w:r w:rsidR="006E5386" w:rsidRPr="00F476E0">
        <w:rPr>
          <w:b/>
          <w:color w:val="0000FF"/>
          <w:sz w:val="36"/>
          <w:szCs w:val="36"/>
          <w:vertAlign w:val="subscript"/>
        </w:rPr>
        <w:t xml:space="preserve"> </w:t>
      </w:r>
      <w:r w:rsidR="008F6062" w:rsidRPr="00F476E0">
        <w:rPr>
          <w:b/>
          <w:color w:val="0000FF"/>
          <w:sz w:val="36"/>
          <w:szCs w:val="36"/>
        </w:rPr>
        <w:t>=</w:t>
      </w:r>
      <w:r w:rsidR="008D3496" w:rsidRPr="00F476E0">
        <w:rPr>
          <w:b/>
          <w:color w:val="0000FF"/>
          <w:sz w:val="36"/>
          <w:szCs w:val="36"/>
        </w:rPr>
        <w:t xml:space="preserve"> (1 </w:t>
      </w:r>
      <w:r w:rsidR="008D3496" w:rsidRPr="00F476E0">
        <w:rPr>
          <w:b/>
          <w:color w:val="0000FF"/>
          <w:sz w:val="36"/>
          <w:szCs w:val="36"/>
        </w:rPr>
        <w:sym w:font="Symbol" w:char="F02D"/>
      </w:r>
      <w:r w:rsidR="008D3496" w:rsidRPr="00F476E0">
        <w:rPr>
          <w:b/>
          <w:color w:val="0000FF"/>
          <w:sz w:val="36"/>
          <w:szCs w:val="36"/>
        </w:rPr>
        <w:t xml:space="preserve"> </w:t>
      </w:r>
      <w:r w:rsidR="008D3496" w:rsidRPr="00F476E0">
        <w:rPr>
          <w:rFonts w:ascii="Symbol" w:hAnsi="Symbol"/>
          <w:b/>
          <w:color w:val="0000FF"/>
          <w:sz w:val="36"/>
          <w:szCs w:val="36"/>
        </w:rPr>
        <w:t></w:t>
      </w:r>
      <w:r w:rsidR="008D3496" w:rsidRPr="00F476E0">
        <w:rPr>
          <w:b/>
          <w:color w:val="0000FF"/>
          <w:sz w:val="36"/>
          <w:szCs w:val="36"/>
        </w:rPr>
        <w:t>) . P</w:t>
      </w:r>
      <w:r w:rsidRPr="00F476E0">
        <w:rPr>
          <w:b/>
          <w:color w:val="0000FF"/>
          <w:sz w:val="36"/>
          <w:szCs w:val="36"/>
          <w:vertAlign w:val="subscript"/>
        </w:rPr>
        <w:t>E</w:t>
      </w:r>
    </w:p>
    <w:p w:rsidR="008D3496" w:rsidRPr="006976F4" w:rsidRDefault="008D3496" w:rsidP="00ED19EB">
      <w:pPr>
        <w:tabs>
          <w:tab w:val="left" w:pos="4536"/>
        </w:tabs>
        <w:spacing w:after="0"/>
        <w:rPr>
          <w:color w:val="000000" w:themeColor="text1"/>
        </w:rPr>
      </w:pPr>
      <w:r w:rsidRPr="006976F4">
        <w:rPr>
          <w:color w:val="000000" w:themeColor="text1"/>
        </w:rPr>
        <w:t xml:space="preserve">La transmission a un rendement </w:t>
      </w:r>
      <w:r w:rsidRPr="006976F4">
        <w:rPr>
          <w:rFonts w:ascii="Symbol" w:hAnsi="Symbol"/>
          <w:color w:val="000000" w:themeColor="text1"/>
        </w:rPr>
        <w:t></w:t>
      </w:r>
      <w:r w:rsidRPr="006976F4">
        <w:rPr>
          <w:color w:val="000000" w:themeColor="text1"/>
        </w:rPr>
        <w:t>. Par définition ce rendement est le rapport entre les puissances à l'entrée de la transmission et celle à la sortie de la transmission.</w:t>
      </w:r>
    </w:p>
    <w:p w:rsidR="008D3496" w:rsidRPr="00F476E0" w:rsidRDefault="008D3496" w:rsidP="00764D20">
      <w:pPr>
        <w:tabs>
          <w:tab w:val="left" w:pos="4820"/>
        </w:tabs>
        <w:spacing w:before="0" w:after="0"/>
        <w:ind w:firstLine="0"/>
        <w:jc w:val="center"/>
        <w:rPr>
          <w:color w:val="0000FF"/>
        </w:rPr>
      </w:pPr>
      <w:r w:rsidRPr="00F476E0">
        <w:rPr>
          <w:b/>
          <w:color w:val="0000FF"/>
          <w:sz w:val="36"/>
          <w:szCs w:val="36"/>
        </w:rPr>
        <w:t>Le rendement s'écrit donc :</w:t>
      </w:r>
      <w:r w:rsidRPr="00F476E0">
        <w:rPr>
          <w:color w:val="0000FF"/>
        </w:rPr>
        <w:tab/>
      </w:r>
      <w:r w:rsidRPr="00F476E0">
        <w:rPr>
          <w:rFonts w:ascii="Symbol" w:hAnsi="Symbol"/>
          <w:b/>
          <w:color w:val="0000FF"/>
          <w:sz w:val="36"/>
          <w:szCs w:val="36"/>
        </w:rPr>
        <w:t></w:t>
      </w:r>
      <w:r w:rsidRPr="00F476E0">
        <w:rPr>
          <w:b/>
          <w:color w:val="0000FF"/>
          <w:sz w:val="36"/>
          <w:szCs w:val="36"/>
        </w:rPr>
        <w:t xml:space="preserve"> = </w:t>
      </w:r>
      <w:r w:rsidR="004F38E7" w:rsidRPr="00F476E0">
        <w:rPr>
          <w:b/>
          <w:color w:val="0000FF"/>
          <w:sz w:val="36"/>
          <w:szCs w:val="36"/>
        </w:rPr>
        <w:fldChar w:fldCharType="begin"/>
      </w:r>
      <w:r w:rsidRPr="00F476E0">
        <w:rPr>
          <w:b/>
          <w:color w:val="0000FF"/>
          <w:sz w:val="36"/>
          <w:szCs w:val="36"/>
        </w:rPr>
        <w:instrText xml:space="preserve"> eq \s\do1(\f(P</w:instrText>
      </w:r>
      <w:r w:rsidR="00ED19EB" w:rsidRPr="00F476E0">
        <w:rPr>
          <w:b/>
          <w:color w:val="0000FF"/>
          <w:sz w:val="36"/>
          <w:szCs w:val="36"/>
          <w:vertAlign w:val="subscript"/>
        </w:rPr>
        <w:instrText>S</w:instrText>
      </w:r>
      <w:r w:rsidRPr="00F476E0">
        <w:rPr>
          <w:b/>
          <w:color w:val="0000FF"/>
          <w:sz w:val="36"/>
          <w:szCs w:val="36"/>
          <w:vertAlign w:val="subscript"/>
        </w:rPr>
        <w:instrText>;</w:instrText>
      </w:r>
      <w:r w:rsidRPr="00F476E0">
        <w:rPr>
          <w:b/>
          <w:color w:val="0000FF"/>
          <w:sz w:val="36"/>
          <w:szCs w:val="36"/>
        </w:rPr>
        <w:instrText>P</w:instrText>
      </w:r>
      <w:r w:rsidR="00ED19EB" w:rsidRPr="00F476E0">
        <w:rPr>
          <w:b/>
          <w:color w:val="0000FF"/>
          <w:sz w:val="36"/>
          <w:szCs w:val="36"/>
          <w:vertAlign w:val="subscript"/>
        </w:rPr>
        <w:instrText>E</w:instrText>
      </w:r>
      <w:r w:rsidRPr="00F476E0">
        <w:rPr>
          <w:b/>
          <w:color w:val="0000FF"/>
          <w:sz w:val="36"/>
          <w:szCs w:val="36"/>
        </w:rPr>
        <w:instrText>))</w:instrText>
      </w:r>
      <w:r w:rsidR="004F38E7" w:rsidRPr="00F476E0">
        <w:rPr>
          <w:b/>
          <w:color w:val="0000FF"/>
          <w:sz w:val="36"/>
          <w:szCs w:val="36"/>
        </w:rPr>
        <w:fldChar w:fldCharType="end"/>
      </w:r>
    </w:p>
    <w:p w:rsidR="00EA5757" w:rsidRPr="006976F4" w:rsidRDefault="00EA5757" w:rsidP="00651069">
      <w:pPr>
        <w:pStyle w:val="Titre3"/>
        <w:tabs>
          <w:tab w:val="center" w:pos="5102"/>
        </w:tabs>
        <w:spacing w:before="240"/>
        <w:rPr>
          <w:color w:val="000000" w:themeColor="text1"/>
        </w:rPr>
      </w:pPr>
      <w:r w:rsidRPr="006976F4">
        <w:rPr>
          <w:color w:val="000000" w:themeColor="text1"/>
        </w:rPr>
        <w:lastRenderedPageBreak/>
        <w:t>3.2- Application du TEC</w:t>
      </w:r>
    </w:p>
    <w:p w:rsidR="00AD2B8E" w:rsidRPr="006976F4" w:rsidRDefault="00AD2B8E" w:rsidP="00861903">
      <w:pPr>
        <w:rPr>
          <w:color w:val="000000" w:themeColor="text1"/>
        </w:rPr>
      </w:pP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</w:t>
      </w:r>
      <w:r w:rsidR="00ED19EB" w:rsidRPr="006976F4">
        <w:rPr>
          <w:color w:val="000000" w:themeColor="text1"/>
        </w:rPr>
        <w:t>Sur le système constitué des organes moteur :</w:t>
      </w:r>
      <w:r w:rsidR="00ED19EB" w:rsidRPr="006976F4">
        <w:rPr>
          <w:color w:val="000000" w:themeColor="text1"/>
        </w:rPr>
        <w:tab/>
      </w:r>
    </w:p>
    <w:p w:rsidR="00ED19EB" w:rsidRPr="006976F4" w:rsidRDefault="00861903" w:rsidP="00AD2B8E">
      <w:pPr>
        <w:tabs>
          <w:tab w:val="left" w:pos="1701"/>
        </w:tabs>
        <w:rPr>
          <w:rFonts w:ascii="Symbol" w:hAnsi="Symbol"/>
          <w:color w:val="000000" w:themeColor="text1"/>
          <w:sz w:val="28"/>
          <w:szCs w:val="28"/>
          <w:u w:val="single"/>
          <w:vertAlign w:val="subscript"/>
        </w:rPr>
      </w:pPr>
      <w:r w:rsidRPr="006976F4">
        <w:rPr>
          <w:color w:val="000000" w:themeColor="text1"/>
        </w:rPr>
        <w:tab/>
      </w:r>
      <w:r w:rsidR="00ED19EB" w:rsidRPr="006976F4">
        <w:rPr>
          <w:color w:val="000000" w:themeColor="text1"/>
          <w:sz w:val="28"/>
          <w:szCs w:val="28"/>
        </w:rPr>
        <w:t>C</w:t>
      </w:r>
      <w:r w:rsidR="00ED19EB" w:rsidRPr="006976F4">
        <w:rPr>
          <w:color w:val="000000" w:themeColor="text1"/>
          <w:sz w:val="28"/>
          <w:szCs w:val="28"/>
          <w:vertAlign w:val="subscript"/>
        </w:rPr>
        <w:t>m</w:t>
      </w:r>
      <w:r w:rsidR="00ED19EB" w:rsidRPr="006976F4">
        <w:rPr>
          <w:color w:val="000000" w:themeColor="text1"/>
          <w:sz w:val="28"/>
          <w:szCs w:val="28"/>
        </w:rPr>
        <w:t>.</w:t>
      </w:r>
      <w:r w:rsidR="00ED19EB" w:rsidRPr="006976F4">
        <w:rPr>
          <w:rFonts w:ascii="Symbol" w:hAnsi="Symbol"/>
          <w:color w:val="000000" w:themeColor="text1"/>
          <w:sz w:val="28"/>
          <w:szCs w:val="28"/>
        </w:rPr>
        <w:t></w:t>
      </w:r>
      <w:r w:rsidR="00ED19EB" w:rsidRPr="006976F4">
        <w:rPr>
          <w:color w:val="000000" w:themeColor="text1"/>
          <w:sz w:val="28"/>
          <w:szCs w:val="28"/>
          <w:vertAlign w:val="subscript"/>
        </w:rPr>
        <w:t>m</w:t>
      </w:r>
      <w:r w:rsidR="00ED19EB" w:rsidRPr="006976F4">
        <w:rPr>
          <w:color w:val="000000" w:themeColor="text1"/>
          <w:sz w:val="28"/>
          <w:szCs w:val="28"/>
        </w:rPr>
        <w:t xml:space="preserve">. </w:t>
      </w:r>
      <w:r w:rsidR="008F6062" w:rsidRPr="006976F4">
        <w:rPr>
          <w:rFonts w:ascii="Symbol" w:hAnsi="Symbol"/>
          <w:color w:val="000000" w:themeColor="text1"/>
          <w:sz w:val="28"/>
          <w:szCs w:val="28"/>
          <w:lang w:val="en-GB"/>
        </w:rPr>
        <w:t></w:t>
      </w:r>
      <w:r w:rsidR="008F6062" w:rsidRPr="006976F4">
        <w:rPr>
          <w:color w:val="000000" w:themeColor="text1"/>
          <w:sz w:val="28"/>
          <w:szCs w:val="28"/>
          <w:lang w:val="en-GB"/>
        </w:rPr>
        <w:t xml:space="preserve"> P</w:t>
      </w:r>
      <w:r w:rsidR="008F6062" w:rsidRPr="006976F4">
        <w:rPr>
          <w:color w:val="000000" w:themeColor="text1"/>
          <w:sz w:val="28"/>
          <w:szCs w:val="28"/>
          <w:vertAlign w:val="subscript"/>
          <w:lang w:val="en-GB"/>
        </w:rPr>
        <w:t>E</w:t>
      </w:r>
      <w:r w:rsidR="00ED19EB" w:rsidRPr="006976F4">
        <w:rPr>
          <w:color w:val="000000" w:themeColor="text1"/>
          <w:sz w:val="28"/>
          <w:szCs w:val="28"/>
          <w:lang w:val="en-GB"/>
        </w:rPr>
        <w:t xml:space="preserve"> = I</w:t>
      </w:r>
      <w:r w:rsidR="00ED19EB" w:rsidRPr="006976F4">
        <w:rPr>
          <w:color w:val="000000" w:themeColor="text1"/>
          <w:sz w:val="28"/>
          <w:szCs w:val="28"/>
          <w:vertAlign w:val="subscript"/>
          <w:lang w:val="en-GB"/>
        </w:rPr>
        <w:t>eqm</w:t>
      </w:r>
      <w:r w:rsidR="00ED19EB" w:rsidRPr="006976F4">
        <w:rPr>
          <w:color w:val="000000" w:themeColor="text1"/>
          <w:sz w:val="28"/>
          <w:szCs w:val="28"/>
          <w:lang w:val="en-GB"/>
        </w:rPr>
        <w:t>.</w:t>
      </w:r>
      <w:r w:rsidR="00ED19EB" w:rsidRPr="006976F4">
        <w:rPr>
          <w:rFonts w:ascii="Symbol" w:hAnsi="Symbol"/>
          <w:color w:val="000000" w:themeColor="text1"/>
          <w:sz w:val="28"/>
          <w:szCs w:val="28"/>
          <w:lang w:val="en-GB"/>
        </w:rPr>
        <w:t></w:t>
      </w:r>
      <w:r w:rsidR="00ED19EB" w:rsidRPr="006976F4">
        <w:rPr>
          <w:color w:val="000000" w:themeColor="text1"/>
          <w:vertAlign w:val="subscript"/>
        </w:rPr>
        <w:t>m</w:t>
      </w:r>
      <w:r w:rsidR="00ED19EB" w:rsidRPr="006976F4">
        <w:rPr>
          <w:color w:val="000000" w:themeColor="text1"/>
          <w:sz w:val="28"/>
          <w:szCs w:val="28"/>
          <w:lang w:val="en-GB"/>
        </w:rPr>
        <w:t>.</w: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begin"/>
      </w:r>
      <w:r w:rsidR="00ED19EB" w:rsidRPr="006976F4">
        <w:rPr>
          <w:color w:val="000000" w:themeColor="text1"/>
          <w:sz w:val="28"/>
          <w:szCs w:val="28"/>
          <w:lang w:val="en-GB"/>
        </w:rPr>
        <w:instrText xml:space="preserve"> eq \o(\s\up10(\d\fo2()</w:instrTex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begin"/>
      </w:r>
      <w:r w:rsidR="00ED19EB" w:rsidRPr="006976F4">
        <w:rPr>
          <w:color w:val="000000" w:themeColor="text1"/>
          <w:sz w:val="28"/>
          <w:szCs w:val="28"/>
          <w:lang w:val="en-GB"/>
        </w:rPr>
        <w:instrText xml:space="preserve"> Symbol 183\f Symbol \s5\h </w:instrTex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end"/>
      </w:r>
      <w:r w:rsidR="00ED19EB" w:rsidRPr="006976F4">
        <w:rPr>
          <w:color w:val="000000" w:themeColor="text1"/>
          <w:sz w:val="28"/>
          <w:szCs w:val="28"/>
          <w:lang w:val="en-GB"/>
        </w:rPr>
        <w:instrText>);</w:instrText>
      </w:r>
      <w:r w:rsidR="00ED19EB" w:rsidRPr="006976F4">
        <w:rPr>
          <w:rFonts w:ascii="Symbol" w:hAnsi="Symbol"/>
          <w:color w:val="000000" w:themeColor="text1"/>
          <w:sz w:val="28"/>
          <w:szCs w:val="28"/>
          <w:lang w:val="en-GB"/>
        </w:rPr>
        <w:instrText>w</w:instrText>
      </w:r>
      <w:r w:rsidR="00ED19EB" w:rsidRPr="006976F4">
        <w:rPr>
          <w:color w:val="000000" w:themeColor="text1"/>
          <w:sz w:val="28"/>
          <w:szCs w:val="28"/>
          <w:vertAlign w:val="subscript"/>
          <w:lang w:val="en-GB"/>
        </w:rPr>
        <w:instrText>m</w:instrText>
      </w:r>
      <w:r w:rsidR="00ED19EB" w:rsidRPr="006976F4">
        <w:rPr>
          <w:color w:val="000000" w:themeColor="text1"/>
          <w:sz w:val="28"/>
          <w:szCs w:val="28"/>
          <w:lang w:val="en-GB"/>
        </w:rPr>
        <w:instrText>)</w:instrTex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end"/>
      </w:r>
    </w:p>
    <w:p w:rsidR="00861903" w:rsidRPr="006976F4" w:rsidRDefault="00861903" w:rsidP="00861903">
      <w:pPr>
        <w:ind w:firstLine="851"/>
        <w:rPr>
          <w:rFonts w:ascii="Symbol" w:hAnsi="Symbol"/>
          <w:color w:val="000000" w:themeColor="text1"/>
          <w:sz w:val="28"/>
          <w:szCs w:val="28"/>
          <w:u w:val="single"/>
          <w:vertAlign w:val="subscript"/>
        </w:rPr>
      </w:pPr>
      <w:r w:rsidRPr="006976F4">
        <w:rPr>
          <w:color w:val="000000" w:themeColor="text1"/>
        </w:rPr>
        <w:t>On en déduit :</w:t>
      </w:r>
      <w:r w:rsidRPr="006976F4">
        <w:rPr>
          <w:color w:val="000000" w:themeColor="text1"/>
        </w:rPr>
        <w:tab/>
      </w:r>
      <w:r w:rsidRPr="006976F4">
        <w:rPr>
          <w:color w:val="000000" w:themeColor="text1"/>
        </w:rPr>
        <w:tab/>
      </w:r>
      <w:r w:rsidRPr="006976F4">
        <w:rPr>
          <w:color w:val="000000" w:themeColor="text1"/>
          <w:sz w:val="28"/>
          <w:szCs w:val="28"/>
          <w:lang w:val="en-GB"/>
        </w:rPr>
        <w:t>P</w:t>
      </w:r>
      <w:r w:rsidRPr="006976F4">
        <w:rPr>
          <w:color w:val="000000" w:themeColor="text1"/>
          <w:sz w:val="28"/>
          <w:szCs w:val="28"/>
          <w:vertAlign w:val="subscript"/>
          <w:lang w:val="en-GB"/>
        </w:rPr>
        <w:t>E</w:t>
      </w:r>
      <w:r w:rsidRPr="006976F4">
        <w:rPr>
          <w:color w:val="000000" w:themeColor="text1"/>
          <w:sz w:val="28"/>
          <w:szCs w:val="28"/>
          <w:lang w:val="en-GB"/>
        </w:rPr>
        <w:t xml:space="preserve"> = </w:t>
      </w:r>
      <w:r w:rsidRPr="006976F4">
        <w:rPr>
          <w:color w:val="000000" w:themeColor="text1"/>
          <w:sz w:val="28"/>
          <w:szCs w:val="28"/>
        </w:rPr>
        <w:t>C</w:t>
      </w:r>
      <w:r w:rsidRPr="006976F4">
        <w:rPr>
          <w:color w:val="000000" w:themeColor="text1"/>
          <w:sz w:val="28"/>
          <w:szCs w:val="28"/>
          <w:vertAlign w:val="subscript"/>
        </w:rPr>
        <w:t>m</w:t>
      </w:r>
      <w:r w:rsidRPr="006976F4">
        <w:rPr>
          <w:color w:val="000000" w:themeColor="text1"/>
          <w:sz w:val="28"/>
          <w:szCs w:val="28"/>
        </w:rPr>
        <w:t>.</w:t>
      </w:r>
      <w:r w:rsidRPr="006976F4">
        <w:rPr>
          <w:rFonts w:ascii="Symbol" w:hAnsi="Symbol"/>
          <w:color w:val="000000" w:themeColor="text1"/>
          <w:sz w:val="28"/>
          <w:szCs w:val="28"/>
        </w:rPr>
        <w:t></w:t>
      </w:r>
      <w:r w:rsidRPr="006976F4">
        <w:rPr>
          <w:color w:val="000000" w:themeColor="text1"/>
          <w:sz w:val="28"/>
          <w:szCs w:val="28"/>
          <w:vertAlign w:val="subscript"/>
        </w:rPr>
        <w:t>m</w:t>
      </w:r>
      <w:r w:rsidRPr="006976F4">
        <w:rPr>
          <w:color w:val="000000" w:themeColor="text1"/>
          <w:sz w:val="28"/>
          <w:szCs w:val="28"/>
        </w:rPr>
        <w:t xml:space="preserve">. </w:t>
      </w:r>
      <w:r w:rsidRPr="006976F4">
        <w:rPr>
          <w:rFonts w:ascii="Symbol" w:hAnsi="Symbol"/>
          <w:color w:val="000000" w:themeColor="text1"/>
          <w:sz w:val="28"/>
          <w:szCs w:val="28"/>
          <w:lang w:val="en-GB"/>
        </w:rPr>
        <w:t></w:t>
      </w:r>
      <w:r w:rsidRPr="006976F4">
        <w:rPr>
          <w:color w:val="000000" w:themeColor="text1"/>
          <w:sz w:val="28"/>
          <w:szCs w:val="28"/>
          <w:lang w:val="en-GB"/>
        </w:rPr>
        <w:t xml:space="preserve"> I</w:t>
      </w:r>
      <w:r w:rsidRPr="006976F4">
        <w:rPr>
          <w:color w:val="000000" w:themeColor="text1"/>
          <w:sz w:val="28"/>
          <w:szCs w:val="28"/>
          <w:vertAlign w:val="subscript"/>
          <w:lang w:val="en-GB"/>
        </w:rPr>
        <w:t>eqm</w:t>
      </w:r>
      <w:r w:rsidRPr="006976F4">
        <w:rPr>
          <w:color w:val="000000" w:themeColor="text1"/>
          <w:sz w:val="28"/>
          <w:szCs w:val="28"/>
          <w:lang w:val="en-GB"/>
        </w:rPr>
        <w:t>.</w:t>
      </w:r>
      <w:r w:rsidRPr="006976F4">
        <w:rPr>
          <w:rFonts w:ascii="Symbol" w:hAnsi="Symbol"/>
          <w:color w:val="000000" w:themeColor="text1"/>
          <w:sz w:val="28"/>
          <w:szCs w:val="28"/>
          <w:lang w:val="en-GB"/>
        </w:rPr>
        <w:t></w:t>
      </w:r>
      <w:r w:rsidRPr="006976F4">
        <w:rPr>
          <w:color w:val="000000" w:themeColor="text1"/>
          <w:vertAlign w:val="subscript"/>
        </w:rPr>
        <w:t>m</w:t>
      </w:r>
      <w:r w:rsidRPr="006976F4">
        <w:rPr>
          <w:color w:val="000000" w:themeColor="text1"/>
          <w:sz w:val="28"/>
          <w:szCs w:val="28"/>
          <w:lang w:val="en-GB"/>
        </w:rPr>
        <w:t>.</w: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begin"/>
      </w:r>
      <w:r w:rsidRPr="006976F4">
        <w:rPr>
          <w:color w:val="000000" w:themeColor="text1"/>
          <w:sz w:val="28"/>
          <w:szCs w:val="28"/>
          <w:lang w:val="en-GB"/>
        </w:rPr>
        <w:instrText xml:space="preserve"> eq \o(\s\up10(\d\fo2()</w:instrTex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begin"/>
      </w:r>
      <w:r w:rsidRPr="006976F4">
        <w:rPr>
          <w:color w:val="000000" w:themeColor="text1"/>
          <w:sz w:val="28"/>
          <w:szCs w:val="28"/>
          <w:lang w:val="en-GB"/>
        </w:rPr>
        <w:instrText xml:space="preserve"> Symbol 183\f Symbol \s5\h </w:instrTex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end"/>
      </w:r>
      <w:r w:rsidRPr="006976F4">
        <w:rPr>
          <w:color w:val="000000" w:themeColor="text1"/>
          <w:sz w:val="28"/>
          <w:szCs w:val="28"/>
          <w:lang w:val="en-GB"/>
        </w:rPr>
        <w:instrText>);</w:instrText>
      </w:r>
      <w:r w:rsidRPr="006976F4">
        <w:rPr>
          <w:rFonts w:ascii="Symbol" w:hAnsi="Symbol"/>
          <w:color w:val="000000" w:themeColor="text1"/>
          <w:sz w:val="28"/>
          <w:szCs w:val="28"/>
          <w:lang w:val="en-GB"/>
        </w:rPr>
        <w:instrText>w</w:instrText>
      </w:r>
      <w:r w:rsidRPr="006976F4">
        <w:rPr>
          <w:color w:val="000000" w:themeColor="text1"/>
          <w:sz w:val="28"/>
          <w:szCs w:val="28"/>
          <w:vertAlign w:val="subscript"/>
          <w:lang w:val="en-GB"/>
        </w:rPr>
        <w:instrText>m</w:instrText>
      </w:r>
      <w:r w:rsidRPr="006976F4">
        <w:rPr>
          <w:color w:val="000000" w:themeColor="text1"/>
          <w:sz w:val="28"/>
          <w:szCs w:val="28"/>
          <w:lang w:val="en-GB"/>
        </w:rPr>
        <w:instrText>)</w:instrTex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end"/>
      </w:r>
    </w:p>
    <w:p w:rsidR="00ED19EB" w:rsidRPr="006976F4" w:rsidRDefault="00AD2B8E" w:rsidP="00ED19EB">
      <w:pPr>
        <w:rPr>
          <w:color w:val="000000" w:themeColor="text1"/>
        </w:rPr>
      </w:pP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</w:t>
      </w:r>
      <w:r w:rsidR="00ED19EB" w:rsidRPr="006976F4">
        <w:rPr>
          <w:color w:val="000000" w:themeColor="text1"/>
        </w:rPr>
        <w:t>Sur le système constitué des organes récepteurs :</w:t>
      </w:r>
      <w:r w:rsidR="00ED19EB" w:rsidRPr="006976F4">
        <w:rPr>
          <w:color w:val="000000" w:themeColor="text1"/>
        </w:rPr>
        <w:tab/>
      </w:r>
    </w:p>
    <w:p w:rsidR="00ED19EB" w:rsidRPr="006976F4" w:rsidRDefault="00ED19EB" w:rsidP="00861903">
      <w:pPr>
        <w:ind w:firstLine="1701"/>
        <w:rPr>
          <w:rFonts w:ascii="Symbol" w:hAnsi="Symbol"/>
          <w:color w:val="000000" w:themeColor="text1"/>
          <w:sz w:val="28"/>
          <w:szCs w:val="28"/>
          <w:u w:val="single"/>
          <w:vertAlign w:val="subscript"/>
        </w:rPr>
      </w:pPr>
      <w:r w:rsidRPr="006976F4">
        <w:rPr>
          <w:rFonts w:ascii="Symbol" w:hAnsi="Symbol"/>
          <w:color w:val="000000" w:themeColor="text1"/>
          <w:sz w:val="28"/>
          <w:szCs w:val="28"/>
        </w:rPr>
        <w:t></w:t>
      </w:r>
      <w:r w:rsidRPr="006976F4">
        <w:rPr>
          <w:color w:val="000000" w:themeColor="text1"/>
          <w:sz w:val="28"/>
          <w:szCs w:val="28"/>
          <w:lang w:val="en-GB"/>
        </w:rPr>
        <w:t xml:space="preserve"> P(Ext</w:t>
      </w:r>
      <w:r w:rsidRPr="006976F4">
        <w:rPr>
          <w:color w:val="000000" w:themeColor="text1"/>
          <w:sz w:val="28"/>
          <w:szCs w:val="28"/>
          <w:lang w:val="en-GB"/>
        </w:rPr>
        <w:sym w:font="Symbol" w:char="F0AE"/>
      </w:r>
      <w:r w:rsidR="00AD2B8E" w:rsidRPr="006976F4">
        <w:rPr>
          <w:color w:val="000000" w:themeColor="text1"/>
          <w:sz w:val="28"/>
          <w:szCs w:val="28"/>
          <w:lang w:val="en-GB"/>
        </w:rPr>
        <w:t>S</w:t>
      </w:r>
      <w:r w:rsidRPr="006976F4">
        <w:rPr>
          <w:color w:val="000000" w:themeColor="text1"/>
          <w:sz w:val="28"/>
          <w:szCs w:val="28"/>
          <w:lang w:val="en-GB"/>
        </w:rPr>
        <w:t>,R</w:t>
      </w:r>
      <w:r w:rsidRPr="006976F4">
        <w:rPr>
          <w:color w:val="000000" w:themeColor="text1"/>
          <w:sz w:val="28"/>
          <w:szCs w:val="28"/>
          <w:vertAlign w:val="subscript"/>
          <w:lang w:val="en-GB"/>
        </w:rPr>
        <w:t>g</w:t>
      </w:r>
      <w:r w:rsidRPr="006976F4">
        <w:rPr>
          <w:color w:val="000000" w:themeColor="text1"/>
          <w:sz w:val="28"/>
          <w:szCs w:val="28"/>
          <w:lang w:val="en-GB"/>
        </w:rPr>
        <w:t xml:space="preserve">) + </w:t>
      </w:r>
      <w:r w:rsidRPr="006976F4">
        <w:rPr>
          <w:rFonts w:ascii="Symbol" w:hAnsi="Symbol"/>
          <w:color w:val="000000" w:themeColor="text1"/>
          <w:sz w:val="28"/>
          <w:szCs w:val="28"/>
        </w:rPr>
        <w:t></w:t>
      </w:r>
      <w:r w:rsidRPr="006976F4">
        <w:rPr>
          <w:color w:val="000000" w:themeColor="text1"/>
          <w:sz w:val="28"/>
          <w:szCs w:val="28"/>
          <w:lang w:val="en-GB"/>
        </w:rPr>
        <w:t xml:space="preserve"> P(Int</w:t>
      </w:r>
      <w:r w:rsidRPr="006976F4">
        <w:rPr>
          <w:color w:val="000000" w:themeColor="text1"/>
          <w:sz w:val="28"/>
          <w:szCs w:val="28"/>
          <w:lang w:val="en-GB"/>
        </w:rPr>
        <w:sym w:font="Symbol" w:char="F0AE"/>
      </w:r>
      <w:r w:rsidR="00AD2B8E" w:rsidRPr="006976F4">
        <w:rPr>
          <w:color w:val="000000" w:themeColor="text1"/>
          <w:sz w:val="28"/>
          <w:szCs w:val="28"/>
          <w:lang w:val="en-GB"/>
        </w:rPr>
        <w:t>S</w:t>
      </w:r>
      <w:r w:rsidRPr="006976F4">
        <w:rPr>
          <w:color w:val="000000" w:themeColor="text1"/>
          <w:sz w:val="28"/>
          <w:szCs w:val="28"/>
          <w:lang w:val="en-GB"/>
        </w:rPr>
        <w:t>,R</w:t>
      </w:r>
      <w:r w:rsidRPr="006976F4">
        <w:rPr>
          <w:color w:val="000000" w:themeColor="text1"/>
          <w:sz w:val="28"/>
          <w:szCs w:val="28"/>
          <w:vertAlign w:val="subscript"/>
          <w:lang w:val="en-GB"/>
        </w:rPr>
        <w:t>g</w:t>
      </w:r>
      <w:r w:rsidRPr="006976F4">
        <w:rPr>
          <w:color w:val="000000" w:themeColor="text1"/>
          <w:sz w:val="28"/>
          <w:szCs w:val="28"/>
          <w:lang w:val="en-GB"/>
        </w:rPr>
        <w:t>)</w:t>
      </w:r>
      <w:r w:rsidR="008F6062" w:rsidRPr="006976F4">
        <w:rPr>
          <w:color w:val="000000" w:themeColor="text1"/>
          <w:sz w:val="28"/>
          <w:szCs w:val="28"/>
          <w:lang w:val="en-GB"/>
        </w:rPr>
        <w:t xml:space="preserve"> + </w:t>
      </w:r>
      <w:r w:rsidR="008F6062" w:rsidRPr="006976F4">
        <w:rPr>
          <w:rFonts w:ascii="Symbol" w:hAnsi="Symbol"/>
          <w:color w:val="000000" w:themeColor="text1"/>
          <w:sz w:val="28"/>
          <w:szCs w:val="28"/>
          <w:lang w:val="en-GB"/>
        </w:rPr>
        <w:t></w:t>
      </w:r>
      <w:r w:rsidR="008F6062" w:rsidRPr="006976F4">
        <w:rPr>
          <w:color w:val="000000" w:themeColor="text1"/>
          <w:sz w:val="28"/>
          <w:szCs w:val="28"/>
          <w:lang w:val="en-GB"/>
        </w:rPr>
        <w:t>.P</w:t>
      </w:r>
      <w:r w:rsidR="008F6062" w:rsidRPr="006976F4">
        <w:rPr>
          <w:color w:val="000000" w:themeColor="text1"/>
          <w:sz w:val="28"/>
          <w:szCs w:val="28"/>
          <w:vertAlign w:val="subscript"/>
          <w:lang w:val="en-GB"/>
        </w:rPr>
        <w:t>E</w:t>
      </w:r>
      <w:r w:rsidRPr="006976F4">
        <w:rPr>
          <w:color w:val="000000" w:themeColor="text1"/>
          <w:sz w:val="28"/>
          <w:szCs w:val="28"/>
          <w:lang w:val="en-GB"/>
        </w:rPr>
        <w:t xml:space="preserve"> = I</w:t>
      </w:r>
      <w:r w:rsidRPr="006976F4">
        <w:rPr>
          <w:color w:val="000000" w:themeColor="text1"/>
          <w:sz w:val="28"/>
          <w:szCs w:val="28"/>
          <w:vertAlign w:val="subscript"/>
          <w:lang w:val="en-GB"/>
        </w:rPr>
        <w:t>eqr</w:t>
      </w:r>
      <w:r w:rsidRPr="006976F4">
        <w:rPr>
          <w:color w:val="000000" w:themeColor="text1"/>
          <w:sz w:val="28"/>
          <w:szCs w:val="28"/>
          <w:lang w:val="en-GB"/>
        </w:rPr>
        <w:t>.</w:t>
      </w:r>
      <w:r w:rsidRPr="006976F4">
        <w:rPr>
          <w:rFonts w:ascii="Symbol" w:hAnsi="Symbol"/>
          <w:color w:val="000000" w:themeColor="text1"/>
          <w:sz w:val="28"/>
          <w:szCs w:val="28"/>
          <w:lang w:val="en-GB"/>
        </w:rPr>
        <w:t></w:t>
      </w:r>
      <w:r w:rsidRPr="006976F4">
        <w:rPr>
          <w:color w:val="000000" w:themeColor="text1"/>
          <w:vertAlign w:val="subscript"/>
        </w:rPr>
        <w:t>m</w:t>
      </w:r>
      <w:r w:rsidRPr="006976F4">
        <w:rPr>
          <w:color w:val="000000" w:themeColor="text1"/>
          <w:sz w:val="28"/>
          <w:szCs w:val="28"/>
          <w:lang w:val="en-GB"/>
        </w:rPr>
        <w:t>.</w: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begin"/>
      </w:r>
      <w:r w:rsidRPr="006976F4">
        <w:rPr>
          <w:color w:val="000000" w:themeColor="text1"/>
          <w:sz w:val="28"/>
          <w:szCs w:val="28"/>
          <w:lang w:val="en-GB"/>
        </w:rPr>
        <w:instrText xml:space="preserve"> eq \o(\s\up10(\d\fo2()</w:instrTex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begin"/>
      </w:r>
      <w:r w:rsidRPr="006976F4">
        <w:rPr>
          <w:color w:val="000000" w:themeColor="text1"/>
          <w:sz w:val="28"/>
          <w:szCs w:val="28"/>
          <w:lang w:val="en-GB"/>
        </w:rPr>
        <w:instrText xml:space="preserve"> Symbol 183\f Symbol \s5\h </w:instrTex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end"/>
      </w:r>
      <w:r w:rsidRPr="006976F4">
        <w:rPr>
          <w:color w:val="000000" w:themeColor="text1"/>
          <w:sz w:val="28"/>
          <w:szCs w:val="28"/>
          <w:lang w:val="en-GB"/>
        </w:rPr>
        <w:instrText>);</w:instrText>
      </w:r>
      <w:r w:rsidRPr="006976F4">
        <w:rPr>
          <w:rFonts w:ascii="Symbol" w:hAnsi="Symbol"/>
          <w:color w:val="000000" w:themeColor="text1"/>
          <w:sz w:val="28"/>
          <w:szCs w:val="28"/>
          <w:lang w:val="en-GB"/>
        </w:rPr>
        <w:instrText>w</w:instrText>
      </w:r>
      <w:r w:rsidRPr="006976F4">
        <w:rPr>
          <w:color w:val="000000" w:themeColor="text1"/>
          <w:sz w:val="28"/>
          <w:szCs w:val="28"/>
          <w:vertAlign w:val="subscript"/>
          <w:lang w:val="en-GB"/>
        </w:rPr>
        <w:instrText>m</w:instrText>
      </w:r>
      <w:r w:rsidRPr="006976F4">
        <w:rPr>
          <w:color w:val="000000" w:themeColor="text1"/>
          <w:sz w:val="28"/>
          <w:szCs w:val="28"/>
          <w:lang w:val="en-GB"/>
        </w:rPr>
        <w:instrText>)</w:instrText>
      </w:r>
      <w:r w:rsidR="004F38E7" w:rsidRPr="006976F4">
        <w:rPr>
          <w:color w:val="000000" w:themeColor="text1"/>
          <w:sz w:val="28"/>
          <w:szCs w:val="28"/>
          <w:lang w:val="en-GB"/>
        </w:rPr>
        <w:fldChar w:fldCharType="end"/>
      </w:r>
    </w:p>
    <w:p w:rsidR="00AD2B8E" w:rsidRPr="006976F4" w:rsidRDefault="00AD2B8E" w:rsidP="00AD2B8E">
      <w:pPr>
        <w:tabs>
          <w:tab w:val="left" w:pos="1701"/>
        </w:tabs>
        <w:ind w:firstLine="851"/>
        <w:rPr>
          <w:color w:val="000000" w:themeColor="text1"/>
        </w:rPr>
      </w:pPr>
      <w:r w:rsidRPr="006976F4">
        <w:rPr>
          <w:color w:val="000000" w:themeColor="text1"/>
        </w:rPr>
        <w:t>On en déduit :</w:t>
      </w:r>
    </w:p>
    <w:p w:rsidR="00590E16" w:rsidRPr="006976F4" w:rsidRDefault="00590E16" w:rsidP="00590E16">
      <w:pPr>
        <w:tabs>
          <w:tab w:val="left" w:pos="1701"/>
        </w:tabs>
        <w:ind w:firstLine="851"/>
        <w:rPr>
          <w:rFonts w:ascii="Symbol" w:hAnsi="Symbol"/>
          <w:b/>
          <w:color w:val="000000" w:themeColor="text1"/>
          <w:sz w:val="28"/>
          <w:szCs w:val="28"/>
          <w:u w:val="single"/>
          <w:vertAlign w:val="subscript"/>
        </w:rPr>
      </w:pPr>
      <w:r w:rsidRPr="006976F4">
        <w:rPr>
          <w:rFonts w:ascii="Symbol" w:hAnsi="Symbol"/>
          <w:b/>
          <w:color w:val="000000" w:themeColor="text1"/>
          <w:sz w:val="28"/>
          <w:szCs w:val="28"/>
        </w:rPr>
        <w:tab/>
      </w:r>
      <w:r w:rsidRPr="006976F4">
        <w:rPr>
          <w:rFonts w:ascii="Symbol" w:hAnsi="Symbol"/>
          <w:b/>
          <w:color w:val="000000" w:themeColor="text1"/>
          <w:sz w:val="28"/>
          <w:szCs w:val="28"/>
        </w:rPr>
        <w:t></w:t>
      </w:r>
      <w:r w:rsidRPr="006976F4">
        <w:rPr>
          <w:b/>
          <w:color w:val="000000" w:themeColor="text1"/>
          <w:sz w:val="28"/>
          <w:szCs w:val="28"/>
          <w:lang w:val="en-GB"/>
        </w:rPr>
        <w:t xml:space="preserve"> P(Ext</w:t>
      </w:r>
      <w:r w:rsidRPr="006976F4">
        <w:rPr>
          <w:b/>
          <w:color w:val="000000" w:themeColor="text1"/>
          <w:sz w:val="28"/>
          <w:szCs w:val="28"/>
          <w:lang w:val="en-GB"/>
        </w:rPr>
        <w:sym w:font="Symbol" w:char="F0AE"/>
      </w:r>
      <w:r w:rsidRPr="006976F4">
        <w:rPr>
          <w:b/>
          <w:color w:val="000000" w:themeColor="text1"/>
          <w:sz w:val="28"/>
          <w:szCs w:val="28"/>
          <w:lang w:val="en-GB"/>
        </w:rPr>
        <w:t>S,R</w:t>
      </w:r>
      <w:r w:rsidRPr="006976F4">
        <w:rPr>
          <w:b/>
          <w:color w:val="000000" w:themeColor="text1"/>
          <w:sz w:val="28"/>
          <w:szCs w:val="28"/>
          <w:vertAlign w:val="subscript"/>
          <w:lang w:val="en-GB"/>
        </w:rPr>
        <w:t>g</w:t>
      </w:r>
      <w:r w:rsidRPr="006976F4">
        <w:rPr>
          <w:b/>
          <w:color w:val="000000" w:themeColor="text1"/>
          <w:sz w:val="28"/>
          <w:szCs w:val="28"/>
          <w:lang w:val="en-GB"/>
        </w:rPr>
        <w:t xml:space="preserve">) + </w:t>
      </w:r>
      <w:r w:rsidRPr="006976F4">
        <w:rPr>
          <w:rFonts w:ascii="Symbol" w:hAnsi="Symbol"/>
          <w:b/>
          <w:color w:val="000000" w:themeColor="text1"/>
          <w:sz w:val="28"/>
          <w:szCs w:val="28"/>
        </w:rPr>
        <w:t></w:t>
      </w:r>
      <w:r w:rsidRPr="006976F4">
        <w:rPr>
          <w:b/>
          <w:color w:val="000000" w:themeColor="text1"/>
          <w:sz w:val="28"/>
          <w:szCs w:val="28"/>
          <w:lang w:val="en-GB"/>
        </w:rPr>
        <w:t xml:space="preserve"> P(Int</w:t>
      </w:r>
      <w:r w:rsidRPr="006976F4">
        <w:rPr>
          <w:b/>
          <w:color w:val="000000" w:themeColor="text1"/>
          <w:sz w:val="28"/>
          <w:szCs w:val="28"/>
          <w:lang w:val="en-GB"/>
        </w:rPr>
        <w:sym w:font="Symbol" w:char="F0AE"/>
      </w:r>
      <w:r w:rsidRPr="006976F4">
        <w:rPr>
          <w:b/>
          <w:color w:val="000000" w:themeColor="text1"/>
          <w:sz w:val="28"/>
          <w:szCs w:val="28"/>
          <w:lang w:val="en-GB"/>
        </w:rPr>
        <w:t>S,R</w:t>
      </w:r>
      <w:r w:rsidRPr="006976F4">
        <w:rPr>
          <w:b/>
          <w:color w:val="000000" w:themeColor="text1"/>
          <w:sz w:val="28"/>
          <w:szCs w:val="28"/>
          <w:vertAlign w:val="subscript"/>
          <w:lang w:val="en-GB"/>
        </w:rPr>
        <w:t>g</w:t>
      </w:r>
      <w:r w:rsidRPr="006976F4">
        <w:rPr>
          <w:b/>
          <w:color w:val="000000" w:themeColor="text1"/>
          <w:sz w:val="28"/>
          <w:szCs w:val="28"/>
          <w:lang w:val="en-GB"/>
        </w:rPr>
        <w:t xml:space="preserve">) + </w:t>
      </w:r>
      <w:r w:rsidRPr="006976F4">
        <w:rPr>
          <w:rFonts w:ascii="Symbol" w:hAnsi="Symbol"/>
          <w:b/>
          <w:color w:val="000000" w:themeColor="text1"/>
          <w:sz w:val="28"/>
          <w:szCs w:val="28"/>
          <w:lang w:val="en-GB"/>
        </w:rPr>
        <w:t></w:t>
      </w:r>
      <w:r w:rsidRPr="006976F4">
        <w:rPr>
          <w:b/>
          <w:color w:val="000000" w:themeColor="text1"/>
          <w:sz w:val="28"/>
          <w:szCs w:val="28"/>
          <w:lang w:val="en-GB"/>
        </w:rPr>
        <w:t>.</w:t>
      </w:r>
      <w:r w:rsidRPr="006976F4">
        <w:rPr>
          <w:b/>
          <w:color w:val="000000" w:themeColor="text1"/>
          <w:sz w:val="28"/>
          <w:szCs w:val="28"/>
        </w:rPr>
        <w:t>C</w:t>
      </w:r>
      <w:r w:rsidRPr="006976F4">
        <w:rPr>
          <w:b/>
          <w:color w:val="000000" w:themeColor="text1"/>
          <w:sz w:val="28"/>
          <w:szCs w:val="28"/>
          <w:vertAlign w:val="subscript"/>
        </w:rPr>
        <w:t>m</w:t>
      </w:r>
      <w:r w:rsidRPr="006976F4">
        <w:rPr>
          <w:b/>
          <w:color w:val="000000" w:themeColor="text1"/>
          <w:sz w:val="28"/>
          <w:szCs w:val="28"/>
        </w:rPr>
        <w:t>.</w:t>
      </w:r>
      <w:r w:rsidRPr="006976F4">
        <w:rPr>
          <w:rFonts w:ascii="Symbol" w:hAnsi="Symbol"/>
          <w:b/>
          <w:color w:val="000000" w:themeColor="text1"/>
          <w:sz w:val="28"/>
          <w:szCs w:val="28"/>
        </w:rPr>
        <w:t></w:t>
      </w:r>
      <w:r w:rsidRPr="006976F4">
        <w:rPr>
          <w:b/>
          <w:color w:val="000000" w:themeColor="text1"/>
          <w:sz w:val="28"/>
          <w:szCs w:val="28"/>
          <w:vertAlign w:val="subscript"/>
        </w:rPr>
        <w:t>m</w:t>
      </w:r>
      <w:r w:rsidRPr="006976F4">
        <w:rPr>
          <w:b/>
          <w:color w:val="000000" w:themeColor="text1"/>
          <w:sz w:val="28"/>
          <w:szCs w:val="28"/>
        </w:rPr>
        <w:t xml:space="preserve">. </w:t>
      </w:r>
      <w:r w:rsidRPr="006976F4">
        <w:rPr>
          <w:b/>
          <w:color w:val="000000" w:themeColor="text1"/>
          <w:sz w:val="28"/>
          <w:szCs w:val="28"/>
          <w:lang w:val="en-GB"/>
        </w:rPr>
        <w:t>=  (</w:t>
      </w:r>
      <w:r w:rsidRPr="006976F4">
        <w:rPr>
          <w:rFonts w:ascii="Symbol" w:hAnsi="Symbol"/>
          <w:b/>
          <w:color w:val="000000" w:themeColor="text1"/>
          <w:sz w:val="28"/>
          <w:szCs w:val="28"/>
          <w:lang w:val="en-GB"/>
        </w:rPr>
        <w:t></w:t>
      </w:r>
      <w:r w:rsidRPr="006976F4">
        <w:rPr>
          <w:b/>
          <w:color w:val="000000" w:themeColor="text1"/>
          <w:sz w:val="28"/>
          <w:szCs w:val="28"/>
          <w:lang w:val="en-GB"/>
        </w:rPr>
        <w:t>.I</w:t>
      </w:r>
      <w:r w:rsidRPr="006976F4">
        <w:rPr>
          <w:b/>
          <w:color w:val="000000" w:themeColor="text1"/>
          <w:sz w:val="28"/>
          <w:szCs w:val="28"/>
          <w:vertAlign w:val="subscript"/>
          <w:lang w:val="en-GB"/>
        </w:rPr>
        <w:t>eqm</w:t>
      </w:r>
      <w:r w:rsidRPr="006976F4">
        <w:rPr>
          <w:b/>
          <w:color w:val="000000" w:themeColor="text1"/>
          <w:sz w:val="28"/>
          <w:szCs w:val="28"/>
          <w:lang w:val="en-GB"/>
        </w:rPr>
        <w:t>.+ I</w:t>
      </w:r>
      <w:r w:rsidRPr="006976F4">
        <w:rPr>
          <w:b/>
          <w:color w:val="000000" w:themeColor="text1"/>
          <w:sz w:val="28"/>
          <w:szCs w:val="28"/>
          <w:vertAlign w:val="subscript"/>
          <w:lang w:val="en-GB"/>
        </w:rPr>
        <w:t>eqr</w:t>
      </w:r>
      <w:r w:rsidRPr="006976F4">
        <w:rPr>
          <w:b/>
          <w:color w:val="000000" w:themeColor="text1"/>
          <w:sz w:val="28"/>
          <w:szCs w:val="28"/>
          <w:lang w:val="en-GB"/>
        </w:rPr>
        <w:t>).</w:t>
      </w:r>
      <w:r w:rsidRPr="006976F4">
        <w:rPr>
          <w:rFonts w:ascii="Symbol" w:hAnsi="Symbol"/>
          <w:b/>
          <w:color w:val="000000" w:themeColor="text1"/>
          <w:sz w:val="28"/>
          <w:szCs w:val="28"/>
          <w:lang w:val="en-GB"/>
        </w:rPr>
        <w:t></w:t>
      </w:r>
      <w:r w:rsidRPr="006976F4">
        <w:rPr>
          <w:b/>
          <w:color w:val="000000" w:themeColor="text1"/>
          <w:vertAlign w:val="subscript"/>
        </w:rPr>
        <w:t>m</w:t>
      </w:r>
      <w:r w:rsidRPr="006976F4">
        <w:rPr>
          <w:b/>
          <w:color w:val="000000" w:themeColor="text1"/>
          <w:sz w:val="28"/>
          <w:szCs w:val="28"/>
          <w:lang w:val="en-GB"/>
        </w:rPr>
        <w:t>.</w:t>
      </w:r>
      <w:r w:rsidR="004F38E7" w:rsidRPr="006976F4">
        <w:rPr>
          <w:b/>
          <w:color w:val="000000" w:themeColor="text1"/>
          <w:sz w:val="28"/>
          <w:szCs w:val="28"/>
          <w:lang w:val="en-GB"/>
        </w:rPr>
        <w:fldChar w:fldCharType="begin"/>
      </w:r>
      <w:r w:rsidRPr="006976F4">
        <w:rPr>
          <w:b/>
          <w:color w:val="000000" w:themeColor="text1"/>
          <w:sz w:val="28"/>
          <w:szCs w:val="28"/>
          <w:lang w:val="en-GB"/>
        </w:rPr>
        <w:instrText xml:space="preserve"> eq \o(\s\up10(\d\fo2()</w:instrText>
      </w:r>
      <w:r w:rsidR="004F38E7" w:rsidRPr="006976F4">
        <w:rPr>
          <w:b/>
          <w:color w:val="000000" w:themeColor="text1"/>
          <w:sz w:val="28"/>
          <w:szCs w:val="28"/>
          <w:lang w:val="en-GB"/>
        </w:rPr>
        <w:fldChar w:fldCharType="begin"/>
      </w:r>
      <w:r w:rsidRPr="006976F4">
        <w:rPr>
          <w:b/>
          <w:color w:val="000000" w:themeColor="text1"/>
          <w:sz w:val="28"/>
          <w:szCs w:val="28"/>
          <w:lang w:val="en-GB"/>
        </w:rPr>
        <w:instrText xml:space="preserve"> Symbol 183\f Symbol \s5\h </w:instrText>
      </w:r>
      <w:r w:rsidR="004F38E7" w:rsidRPr="006976F4">
        <w:rPr>
          <w:b/>
          <w:color w:val="000000" w:themeColor="text1"/>
          <w:sz w:val="28"/>
          <w:szCs w:val="28"/>
          <w:lang w:val="en-GB"/>
        </w:rPr>
        <w:fldChar w:fldCharType="end"/>
      </w:r>
      <w:r w:rsidRPr="006976F4">
        <w:rPr>
          <w:b/>
          <w:color w:val="000000" w:themeColor="text1"/>
          <w:sz w:val="28"/>
          <w:szCs w:val="28"/>
          <w:lang w:val="en-GB"/>
        </w:rPr>
        <w:instrText>);</w:instrText>
      </w:r>
      <w:r w:rsidRPr="006976F4">
        <w:rPr>
          <w:rFonts w:ascii="Symbol" w:hAnsi="Symbol"/>
          <w:b/>
          <w:color w:val="000000" w:themeColor="text1"/>
          <w:sz w:val="28"/>
          <w:szCs w:val="28"/>
          <w:lang w:val="en-GB"/>
        </w:rPr>
        <w:instrText>w</w:instrText>
      </w:r>
      <w:r w:rsidRPr="006976F4">
        <w:rPr>
          <w:b/>
          <w:color w:val="000000" w:themeColor="text1"/>
          <w:sz w:val="28"/>
          <w:szCs w:val="28"/>
          <w:vertAlign w:val="subscript"/>
          <w:lang w:val="en-GB"/>
        </w:rPr>
        <w:instrText>m</w:instrText>
      </w:r>
      <w:r w:rsidRPr="006976F4">
        <w:rPr>
          <w:b/>
          <w:color w:val="000000" w:themeColor="text1"/>
          <w:sz w:val="28"/>
          <w:szCs w:val="28"/>
          <w:lang w:val="en-GB"/>
        </w:rPr>
        <w:instrText>)</w:instrText>
      </w:r>
      <w:r w:rsidR="004F38E7" w:rsidRPr="006976F4">
        <w:rPr>
          <w:b/>
          <w:color w:val="000000" w:themeColor="text1"/>
          <w:sz w:val="28"/>
          <w:szCs w:val="28"/>
          <w:lang w:val="en-GB"/>
        </w:rPr>
        <w:fldChar w:fldCharType="end"/>
      </w:r>
    </w:p>
    <w:tbl>
      <w:tblPr>
        <w:tblStyle w:val="Grilledutableau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629"/>
        <w:gridCol w:w="3867"/>
      </w:tblGrid>
      <w:tr w:rsidR="00590E16" w:rsidRPr="006976F4" w:rsidTr="00BF51B9">
        <w:tc>
          <w:tcPr>
            <w:tcW w:w="6629" w:type="dxa"/>
          </w:tcPr>
          <w:p w:rsidR="00B1789B" w:rsidRPr="006976F4" w:rsidRDefault="00B1789B" w:rsidP="00B1789B">
            <w:pPr>
              <w:pStyle w:val="Titre3"/>
              <w:spacing w:before="240"/>
              <w:outlineLvl w:val="2"/>
              <w:rPr>
                <w:color w:val="000000" w:themeColor="text1"/>
              </w:rPr>
            </w:pPr>
            <w:r w:rsidRPr="006976F4">
              <w:rPr>
                <w:color w:val="000000" w:themeColor="text1"/>
              </w:rPr>
              <w:t>3.3- Modèle équivalent</w:t>
            </w:r>
          </w:p>
          <w:p w:rsidR="00590E16" w:rsidRPr="006976F4" w:rsidRDefault="00590E16" w:rsidP="00B1789B">
            <w:pPr>
              <w:rPr>
                <w:rFonts w:ascii="Symbol" w:hAnsi="Symbol"/>
                <w:color w:val="000000" w:themeColor="text1"/>
              </w:rPr>
            </w:pPr>
            <w:r w:rsidRPr="006976F4">
              <w:rPr>
                <w:color w:val="000000" w:themeColor="text1"/>
              </w:rPr>
              <w:t xml:space="preserve">Le modèle équivalent est un arbre dont la vitesse de rotation est celle du moteur : </w:t>
            </w:r>
            <w:r w:rsidRPr="006976F4">
              <w:rPr>
                <w:rFonts w:ascii="Symbol" w:hAnsi="Symbol"/>
                <w:color w:val="000000" w:themeColor="text1"/>
              </w:rPr>
              <w:t></w:t>
            </w:r>
            <w:r w:rsidRPr="006976F4">
              <w:rPr>
                <w:color w:val="000000" w:themeColor="text1"/>
                <w:vertAlign w:val="subscript"/>
              </w:rPr>
              <w:t>m</w:t>
            </w:r>
            <w:r w:rsidRPr="006976F4">
              <w:rPr>
                <w:color w:val="000000" w:themeColor="text1"/>
              </w:rPr>
              <w:t>.</w:t>
            </w:r>
          </w:p>
          <w:p w:rsidR="00590E16" w:rsidRPr="006976F4" w:rsidRDefault="00590E16" w:rsidP="00B1789B">
            <w:pPr>
              <w:rPr>
                <w:color w:val="000000" w:themeColor="text1"/>
              </w:rPr>
            </w:pPr>
            <w:r w:rsidRPr="006976F4">
              <w:rPr>
                <w:color w:val="000000" w:themeColor="text1"/>
              </w:rPr>
              <w:t>L’inertie I</w:t>
            </w:r>
            <w:r w:rsidRPr="006976F4">
              <w:rPr>
                <w:color w:val="000000" w:themeColor="text1"/>
                <w:vertAlign w:val="subscript"/>
              </w:rPr>
              <w:t>eq</w:t>
            </w:r>
            <w:r w:rsidRPr="006976F4">
              <w:rPr>
                <w:color w:val="000000" w:themeColor="text1"/>
              </w:rPr>
              <w:t xml:space="preserve"> de cet arbre est égale à la somme des inerties des organes en mouvement ramenées sur l’arbre moteur.</w:t>
            </w:r>
          </w:p>
        </w:tc>
        <w:tc>
          <w:tcPr>
            <w:tcW w:w="3867" w:type="dxa"/>
          </w:tcPr>
          <w:p w:rsidR="00590E16" w:rsidRPr="006976F4" w:rsidRDefault="006D3C50" w:rsidP="00B1789B">
            <w:pPr>
              <w:tabs>
                <w:tab w:val="left" w:pos="3119"/>
              </w:tabs>
              <w:spacing w:before="300" w:after="0"/>
              <w:ind w:firstLine="0"/>
              <w:jc w:val="left"/>
              <w:rPr>
                <w:color w:val="000000" w:themeColor="text1"/>
              </w:rPr>
            </w:pPr>
            <w:r w:rsidRPr="006976F4">
              <w:rPr>
                <w:color w:val="000000" w:themeColor="text1"/>
                <w:sz w:val="22"/>
                <w:szCs w:val="22"/>
              </w:rPr>
              <w:object w:dxaOrig="3452" w:dyaOrig="1551">
                <v:shape id="_x0000_i1028" type="#_x0000_t75" style="width:173.75pt;height:76.85pt" o:ole="">
                  <v:imagedata r:id="rId14" o:title=""/>
                </v:shape>
                <o:OLEObject Type="Embed" ProgID="Unknown" ShapeID="_x0000_i1028" DrawAspect="Content" ObjectID="_1790233627" r:id="rId15"/>
              </w:object>
            </w:r>
          </w:p>
        </w:tc>
      </w:tr>
    </w:tbl>
    <w:p w:rsidR="00590E16" w:rsidRPr="006976F4" w:rsidRDefault="00590E16" w:rsidP="00590E16">
      <w:pPr>
        <w:rPr>
          <w:color w:val="000000" w:themeColor="text1"/>
        </w:rPr>
      </w:pPr>
      <w:r w:rsidRPr="006976F4">
        <w:rPr>
          <w:color w:val="000000" w:themeColor="text1"/>
        </w:rPr>
        <w:t>Cet arbre est soumis à deux couples :</w:t>
      </w:r>
    </w:p>
    <w:p w:rsidR="00E430CE" w:rsidRPr="006976F4" w:rsidRDefault="00590E16" w:rsidP="00E430CE">
      <w:pPr>
        <w:tabs>
          <w:tab w:val="left" w:pos="3119"/>
          <w:tab w:val="left" w:pos="8647"/>
        </w:tabs>
        <w:ind w:left="1135" w:hanging="284"/>
        <w:rPr>
          <w:color w:val="000000" w:themeColor="text1"/>
        </w:rPr>
      </w:pP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Un couple moteur </w:t>
      </w:r>
      <w:r w:rsidR="00E430CE" w:rsidRPr="006976F4">
        <w:rPr>
          <w:color w:val="000000" w:themeColor="text1"/>
        </w:rPr>
        <w:t xml:space="preserve">équivalent </w:t>
      </w:r>
      <w:r w:rsidRPr="006976F4">
        <w:rPr>
          <w:color w:val="000000" w:themeColor="text1"/>
        </w:rPr>
        <w:t>au couple moteur du modèle étudié</w:t>
      </w:r>
    </w:p>
    <w:p w:rsidR="00E430CE" w:rsidRPr="006976F4" w:rsidRDefault="00E430CE" w:rsidP="00E430CE">
      <w:pPr>
        <w:tabs>
          <w:tab w:val="left" w:pos="3119"/>
          <w:tab w:val="left" w:pos="8647"/>
        </w:tabs>
        <w:ind w:left="1135" w:hanging="284"/>
        <w:rPr>
          <w:color w:val="000000" w:themeColor="text1"/>
        </w:rPr>
      </w:pP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Un couple résistant équivalent aux </w:t>
      </w:r>
      <w:r w:rsidR="006E5386" w:rsidRPr="006976F4">
        <w:rPr>
          <w:color w:val="000000" w:themeColor="text1"/>
        </w:rPr>
        <w:t>différentes</w:t>
      </w:r>
      <w:r w:rsidRPr="006976F4">
        <w:rPr>
          <w:color w:val="000000" w:themeColor="text1"/>
        </w:rPr>
        <w:t xml:space="preserve"> actions</w:t>
      </w:r>
      <w:r w:rsidR="006E5386" w:rsidRPr="006976F4">
        <w:rPr>
          <w:color w:val="000000" w:themeColor="text1"/>
        </w:rPr>
        <w:t xml:space="preserve"> (autre que le couple moteur)</w:t>
      </w:r>
      <w:r w:rsidRPr="006976F4">
        <w:rPr>
          <w:color w:val="000000" w:themeColor="text1"/>
        </w:rPr>
        <w:t xml:space="preserve"> extérieures et intérieures appliquées sur le système étudié</w:t>
      </w:r>
    </w:p>
    <w:p w:rsidR="00E430CE" w:rsidRPr="006976F4" w:rsidRDefault="00E430CE" w:rsidP="00764D20">
      <w:pPr>
        <w:tabs>
          <w:tab w:val="left" w:pos="5103"/>
        </w:tabs>
        <w:rPr>
          <w:b/>
          <w:color w:val="000000" w:themeColor="text1"/>
          <w:sz w:val="28"/>
          <w:szCs w:val="28"/>
        </w:rPr>
      </w:pPr>
      <w:r w:rsidRPr="006976F4">
        <w:rPr>
          <w:color w:val="000000" w:themeColor="text1"/>
        </w:rPr>
        <w:t xml:space="preserve">L'application du TEC à ce système </w:t>
      </w:r>
      <w:r w:rsidR="00BF51B9" w:rsidRPr="006976F4">
        <w:rPr>
          <w:color w:val="000000" w:themeColor="text1"/>
        </w:rPr>
        <w:t>donne :</w:t>
      </w:r>
      <w:r w:rsidR="00BF51B9" w:rsidRPr="006976F4">
        <w:rPr>
          <w:color w:val="000000" w:themeColor="text1"/>
        </w:rPr>
        <w:tab/>
      </w:r>
      <w:r w:rsidR="00BF51B9" w:rsidRPr="006976F4">
        <w:rPr>
          <w:b/>
          <w:color w:val="000000" w:themeColor="text1"/>
          <w:sz w:val="28"/>
          <w:szCs w:val="28"/>
        </w:rPr>
        <w:t>C</w:t>
      </w:r>
      <w:r w:rsidR="00BF51B9" w:rsidRPr="006976F4">
        <w:rPr>
          <w:b/>
          <w:color w:val="000000" w:themeColor="text1"/>
          <w:sz w:val="28"/>
          <w:szCs w:val="28"/>
          <w:vertAlign w:val="subscript"/>
        </w:rPr>
        <w:t>meq</w:t>
      </w:r>
      <w:r w:rsidR="00BF51B9" w:rsidRPr="006976F4">
        <w:rPr>
          <w:b/>
          <w:color w:val="000000" w:themeColor="text1"/>
          <w:sz w:val="28"/>
          <w:szCs w:val="28"/>
        </w:rPr>
        <w:t xml:space="preserve"> . </w:t>
      </w:r>
      <w:r w:rsidR="00BF51B9" w:rsidRPr="006976F4">
        <w:rPr>
          <w:rFonts w:ascii="Symbol" w:hAnsi="Symbol"/>
          <w:b/>
          <w:color w:val="000000" w:themeColor="text1"/>
          <w:sz w:val="28"/>
          <w:szCs w:val="28"/>
        </w:rPr>
        <w:t></w:t>
      </w:r>
      <w:r w:rsidR="00BF51B9" w:rsidRPr="006976F4">
        <w:rPr>
          <w:b/>
          <w:color w:val="000000" w:themeColor="text1"/>
          <w:sz w:val="28"/>
          <w:szCs w:val="28"/>
          <w:vertAlign w:val="subscript"/>
        </w:rPr>
        <w:t>m</w:t>
      </w:r>
      <w:r w:rsidR="00BF51B9" w:rsidRPr="006976F4">
        <w:rPr>
          <w:b/>
          <w:color w:val="000000" w:themeColor="text1"/>
          <w:sz w:val="28"/>
          <w:szCs w:val="28"/>
        </w:rPr>
        <w:t xml:space="preserve"> + C</w:t>
      </w:r>
      <w:r w:rsidR="002A3CAA">
        <w:rPr>
          <w:b/>
          <w:color w:val="000000" w:themeColor="text1"/>
          <w:sz w:val="28"/>
          <w:szCs w:val="28"/>
          <w:vertAlign w:val="subscript"/>
        </w:rPr>
        <w:t>re</w:t>
      </w:r>
      <w:r w:rsidR="00BF51B9" w:rsidRPr="006976F4">
        <w:rPr>
          <w:b/>
          <w:color w:val="000000" w:themeColor="text1"/>
          <w:sz w:val="28"/>
          <w:szCs w:val="28"/>
          <w:vertAlign w:val="subscript"/>
        </w:rPr>
        <w:t>q</w:t>
      </w:r>
      <w:r w:rsidR="00BF51B9" w:rsidRPr="006976F4">
        <w:rPr>
          <w:b/>
          <w:color w:val="000000" w:themeColor="text1"/>
          <w:sz w:val="28"/>
          <w:szCs w:val="28"/>
        </w:rPr>
        <w:t xml:space="preserve"> . </w:t>
      </w:r>
      <w:r w:rsidR="00BF51B9" w:rsidRPr="006976F4">
        <w:rPr>
          <w:rFonts w:ascii="Symbol" w:hAnsi="Symbol"/>
          <w:b/>
          <w:color w:val="000000" w:themeColor="text1"/>
          <w:sz w:val="28"/>
          <w:szCs w:val="28"/>
        </w:rPr>
        <w:t></w:t>
      </w:r>
      <w:r w:rsidR="00BF51B9" w:rsidRPr="006976F4">
        <w:rPr>
          <w:b/>
          <w:color w:val="000000" w:themeColor="text1"/>
          <w:sz w:val="28"/>
          <w:szCs w:val="28"/>
          <w:vertAlign w:val="subscript"/>
        </w:rPr>
        <w:t>m</w:t>
      </w:r>
      <w:r w:rsidR="00BF51B9" w:rsidRPr="006976F4">
        <w:rPr>
          <w:b/>
          <w:color w:val="000000" w:themeColor="text1"/>
          <w:sz w:val="28"/>
          <w:szCs w:val="28"/>
        </w:rPr>
        <w:t xml:space="preserve"> = I</w:t>
      </w:r>
      <w:r w:rsidR="00BF51B9" w:rsidRPr="006976F4">
        <w:rPr>
          <w:b/>
          <w:color w:val="000000" w:themeColor="text1"/>
          <w:sz w:val="28"/>
          <w:szCs w:val="28"/>
          <w:vertAlign w:val="subscript"/>
        </w:rPr>
        <w:t>eq</w:t>
      </w:r>
      <w:r w:rsidR="00BF51B9" w:rsidRPr="006976F4">
        <w:rPr>
          <w:b/>
          <w:color w:val="000000" w:themeColor="text1"/>
          <w:sz w:val="28"/>
          <w:szCs w:val="28"/>
        </w:rPr>
        <w:t>.</w:t>
      </w:r>
      <w:r w:rsidR="00BF51B9" w:rsidRPr="006976F4">
        <w:rPr>
          <w:rFonts w:ascii="Symbol" w:hAnsi="Symbol"/>
          <w:b/>
          <w:color w:val="000000" w:themeColor="text1"/>
          <w:sz w:val="28"/>
          <w:szCs w:val="28"/>
        </w:rPr>
        <w:t></w:t>
      </w:r>
      <w:r w:rsidR="00BF51B9" w:rsidRPr="006976F4">
        <w:rPr>
          <w:b/>
          <w:color w:val="000000" w:themeColor="text1"/>
          <w:sz w:val="28"/>
          <w:szCs w:val="28"/>
          <w:vertAlign w:val="subscript"/>
        </w:rPr>
        <w:t>m</w:t>
      </w:r>
      <w:r w:rsidR="00BF51B9" w:rsidRPr="006976F4">
        <w:rPr>
          <w:b/>
          <w:color w:val="000000" w:themeColor="text1"/>
          <w:sz w:val="28"/>
          <w:szCs w:val="28"/>
        </w:rPr>
        <w:t>.</w:t>
      </w:r>
      <w:r w:rsidR="004F38E7" w:rsidRPr="006976F4">
        <w:rPr>
          <w:b/>
          <w:color w:val="000000" w:themeColor="text1"/>
          <w:sz w:val="28"/>
          <w:szCs w:val="28"/>
        </w:rPr>
        <w:fldChar w:fldCharType="begin"/>
      </w:r>
      <w:r w:rsidR="00BF51B9" w:rsidRPr="006976F4">
        <w:rPr>
          <w:b/>
          <w:color w:val="000000" w:themeColor="text1"/>
          <w:sz w:val="28"/>
          <w:szCs w:val="28"/>
        </w:rPr>
        <w:instrText xml:space="preserve"> eq \o(\s\up1</w:instrText>
      </w:r>
      <w:r w:rsidR="00764D20" w:rsidRPr="006976F4">
        <w:rPr>
          <w:b/>
          <w:color w:val="000000" w:themeColor="text1"/>
          <w:sz w:val="28"/>
          <w:szCs w:val="28"/>
        </w:rPr>
        <w:instrText>1</w:instrText>
      </w:r>
      <w:r w:rsidR="00BF51B9" w:rsidRPr="006976F4">
        <w:rPr>
          <w:b/>
          <w:color w:val="000000" w:themeColor="text1"/>
          <w:sz w:val="28"/>
          <w:szCs w:val="28"/>
        </w:rPr>
        <w:instrText>(\d\fo2()</w:instrText>
      </w:r>
      <w:r w:rsidR="004F38E7" w:rsidRPr="006976F4">
        <w:rPr>
          <w:b/>
          <w:color w:val="000000" w:themeColor="text1"/>
          <w:sz w:val="28"/>
          <w:szCs w:val="28"/>
        </w:rPr>
        <w:fldChar w:fldCharType="begin"/>
      </w:r>
      <w:r w:rsidR="00BF51B9" w:rsidRPr="006976F4">
        <w:rPr>
          <w:b/>
          <w:color w:val="000000" w:themeColor="text1"/>
          <w:sz w:val="28"/>
          <w:szCs w:val="28"/>
        </w:rPr>
        <w:instrText xml:space="preserve"> Symbol 183\f Symbol \s5\h </w:instrText>
      </w:r>
      <w:r w:rsidR="004F38E7" w:rsidRPr="006976F4">
        <w:rPr>
          <w:b/>
          <w:color w:val="000000" w:themeColor="text1"/>
          <w:sz w:val="28"/>
          <w:szCs w:val="28"/>
        </w:rPr>
        <w:fldChar w:fldCharType="end"/>
      </w:r>
      <w:r w:rsidR="00BF51B9" w:rsidRPr="006976F4">
        <w:rPr>
          <w:b/>
          <w:color w:val="000000" w:themeColor="text1"/>
          <w:sz w:val="28"/>
          <w:szCs w:val="28"/>
        </w:rPr>
        <w:instrText>);</w:instrText>
      </w:r>
      <w:r w:rsidR="00BF51B9" w:rsidRPr="006976F4">
        <w:rPr>
          <w:rFonts w:ascii="Symbol" w:hAnsi="Symbol"/>
          <w:b/>
          <w:color w:val="000000" w:themeColor="text1"/>
          <w:sz w:val="28"/>
          <w:szCs w:val="28"/>
        </w:rPr>
        <w:instrText></w:instrText>
      </w:r>
      <w:r w:rsidR="00BF51B9" w:rsidRPr="006976F4">
        <w:rPr>
          <w:b/>
          <w:color w:val="000000" w:themeColor="text1"/>
          <w:sz w:val="28"/>
          <w:szCs w:val="28"/>
          <w:vertAlign w:val="subscript"/>
        </w:rPr>
        <w:instrText>m</w:instrText>
      </w:r>
      <w:r w:rsidR="00BF51B9" w:rsidRPr="006976F4">
        <w:rPr>
          <w:b/>
          <w:color w:val="000000" w:themeColor="text1"/>
          <w:sz w:val="28"/>
          <w:szCs w:val="28"/>
        </w:rPr>
        <w:instrText>)</w:instrText>
      </w:r>
      <w:r w:rsidR="004F38E7" w:rsidRPr="006976F4">
        <w:rPr>
          <w:b/>
          <w:color w:val="000000" w:themeColor="text1"/>
          <w:sz w:val="28"/>
          <w:szCs w:val="28"/>
        </w:rPr>
        <w:fldChar w:fldCharType="end"/>
      </w:r>
    </w:p>
    <w:p w:rsidR="003915EA" w:rsidRPr="006976F4" w:rsidRDefault="003915EA" w:rsidP="00BF51B9">
      <w:pPr>
        <w:tabs>
          <w:tab w:val="left" w:pos="2268"/>
        </w:tabs>
        <w:rPr>
          <w:color w:val="000000" w:themeColor="text1"/>
        </w:rPr>
      </w:pPr>
    </w:p>
    <w:p w:rsidR="003915EA" w:rsidRPr="006976F4" w:rsidRDefault="003915EA" w:rsidP="003915EA">
      <w:pPr>
        <w:tabs>
          <w:tab w:val="left" w:pos="4536"/>
        </w:tabs>
        <w:spacing w:before="120" w:after="120"/>
        <w:ind w:firstLine="0"/>
        <w:rPr>
          <w:color w:val="000000" w:themeColor="text1"/>
          <w:sz w:val="36"/>
          <w:szCs w:val="36"/>
        </w:rPr>
      </w:pPr>
      <w:r w:rsidRPr="006976F4">
        <w:rPr>
          <w:color w:val="000000" w:themeColor="text1"/>
        </w:rPr>
        <w:t>On a alors une écriture simplifiée du PFD :</w:t>
      </w:r>
      <w:r w:rsidRPr="006976F4">
        <w:rPr>
          <w:color w:val="000000" w:themeColor="text1"/>
        </w:rPr>
        <w:tab/>
      </w:r>
      <w:r w:rsidRPr="006976F4">
        <w:rPr>
          <w:b/>
          <w:color w:val="000000" w:themeColor="text1"/>
          <w:sz w:val="36"/>
          <w:szCs w:val="36"/>
        </w:rPr>
        <w:t>C</w:t>
      </w:r>
      <w:r w:rsidRPr="006976F4">
        <w:rPr>
          <w:b/>
          <w:color w:val="000000" w:themeColor="text1"/>
          <w:sz w:val="36"/>
          <w:szCs w:val="36"/>
          <w:vertAlign w:val="subscript"/>
        </w:rPr>
        <w:t>meq</w:t>
      </w:r>
      <w:r w:rsidRPr="006976F4">
        <w:rPr>
          <w:b/>
          <w:color w:val="000000" w:themeColor="text1"/>
          <w:sz w:val="36"/>
          <w:szCs w:val="36"/>
        </w:rPr>
        <w:t xml:space="preserve"> </w:t>
      </w:r>
      <w:r w:rsidRPr="006976F4">
        <w:rPr>
          <w:rFonts w:ascii="Symbol" w:hAnsi="Symbol"/>
          <w:b/>
          <w:color w:val="000000" w:themeColor="text1"/>
          <w:sz w:val="36"/>
          <w:szCs w:val="36"/>
        </w:rPr>
        <w:t></w:t>
      </w:r>
      <w:r w:rsidRPr="006976F4">
        <w:rPr>
          <w:b/>
          <w:color w:val="000000" w:themeColor="text1"/>
          <w:sz w:val="36"/>
          <w:szCs w:val="36"/>
        </w:rPr>
        <w:t xml:space="preserve"> C</w:t>
      </w:r>
      <w:r w:rsidRPr="006976F4">
        <w:rPr>
          <w:b/>
          <w:color w:val="000000" w:themeColor="text1"/>
          <w:sz w:val="36"/>
          <w:szCs w:val="36"/>
          <w:vertAlign w:val="subscript"/>
        </w:rPr>
        <w:t>req</w:t>
      </w:r>
      <w:r w:rsidRPr="006976F4">
        <w:rPr>
          <w:b/>
          <w:color w:val="000000" w:themeColor="text1"/>
          <w:sz w:val="36"/>
          <w:szCs w:val="36"/>
        </w:rPr>
        <w:t xml:space="preserve"> = I</w:t>
      </w:r>
      <w:r w:rsidRPr="006976F4">
        <w:rPr>
          <w:b/>
          <w:color w:val="000000" w:themeColor="text1"/>
          <w:sz w:val="36"/>
          <w:szCs w:val="36"/>
          <w:vertAlign w:val="subscript"/>
        </w:rPr>
        <w:t>eq</w:t>
      </w:r>
      <w:r w:rsidRPr="006976F4">
        <w:rPr>
          <w:b/>
          <w:color w:val="000000" w:themeColor="text1"/>
          <w:sz w:val="36"/>
          <w:szCs w:val="36"/>
        </w:rPr>
        <w:t xml:space="preserve"> . </w:t>
      </w:r>
      <w:r w:rsidR="004F38E7" w:rsidRPr="006976F4">
        <w:rPr>
          <w:color w:val="000000" w:themeColor="text1"/>
          <w:sz w:val="36"/>
          <w:szCs w:val="36"/>
        </w:rPr>
        <w:fldChar w:fldCharType="begin"/>
      </w:r>
      <w:r w:rsidRPr="006976F4">
        <w:rPr>
          <w:color w:val="000000" w:themeColor="text1"/>
          <w:sz w:val="36"/>
          <w:szCs w:val="36"/>
        </w:rPr>
        <w:instrText xml:space="preserve"> eq \o(\s\up13(\d\fo2()</w:instrText>
      </w:r>
      <w:r w:rsidR="004F38E7" w:rsidRPr="006976F4">
        <w:rPr>
          <w:b/>
          <w:color w:val="000000" w:themeColor="text1"/>
          <w:sz w:val="36"/>
          <w:szCs w:val="36"/>
        </w:rPr>
        <w:fldChar w:fldCharType="begin"/>
      </w:r>
      <w:r w:rsidRPr="006976F4">
        <w:rPr>
          <w:b/>
          <w:color w:val="000000" w:themeColor="text1"/>
          <w:sz w:val="36"/>
          <w:szCs w:val="36"/>
        </w:rPr>
        <w:instrText xml:space="preserve"> Symbol 183\f Symbol \s5\h </w:instrText>
      </w:r>
      <w:r w:rsidR="004F38E7" w:rsidRPr="006976F4">
        <w:rPr>
          <w:b/>
          <w:color w:val="000000" w:themeColor="text1"/>
          <w:sz w:val="36"/>
          <w:szCs w:val="36"/>
        </w:rPr>
        <w:fldChar w:fldCharType="end"/>
      </w:r>
      <w:r w:rsidRPr="006976F4">
        <w:rPr>
          <w:b/>
          <w:color w:val="000000" w:themeColor="text1"/>
          <w:sz w:val="36"/>
          <w:szCs w:val="36"/>
        </w:rPr>
        <w:instrText>);</w:instrText>
      </w:r>
      <w:r w:rsidRPr="006976F4">
        <w:rPr>
          <w:rFonts w:ascii="Symbol" w:hAnsi="Symbol"/>
          <w:b/>
          <w:color w:val="000000" w:themeColor="text1"/>
          <w:sz w:val="36"/>
          <w:szCs w:val="36"/>
        </w:rPr>
        <w:instrText>w</w:instrText>
      </w:r>
      <w:r w:rsidRPr="006976F4">
        <w:rPr>
          <w:b/>
          <w:color w:val="000000" w:themeColor="text1"/>
          <w:sz w:val="36"/>
          <w:szCs w:val="36"/>
          <w:vertAlign w:val="subscript"/>
        </w:rPr>
        <w:instrText>m</w:instrText>
      </w:r>
      <w:r w:rsidRPr="006976F4">
        <w:rPr>
          <w:color w:val="000000" w:themeColor="text1"/>
          <w:sz w:val="36"/>
          <w:szCs w:val="36"/>
        </w:rPr>
        <w:instrText>)</w:instrText>
      </w:r>
      <w:r w:rsidR="004F38E7" w:rsidRPr="006976F4">
        <w:rPr>
          <w:color w:val="000000" w:themeColor="text1"/>
          <w:sz w:val="36"/>
          <w:szCs w:val="36"/>
        </w:rPr>
        <w:fldChar w:fldCharType="end"/>
      </w:r>
    </w:p>
    <w:p w:rsidR="003915EA" w:rsidRPr="006976F4" w:rsidRDefault="003915EA" w:rsidP="003915EA">
      <w:pPr>
        <w:tabs>
          <w:tab w:val="left" w:pos="4536"/>
        </w:tabs>
        <w:spacing w:before="120" w:after="120"/>
        <w:ind w:left="2835" w:firstLine="0"/>
        <w:rPr>
          <w:color w:val="000000" w:themeColor="text1"/>
          <w:sz w:val="36"/>
          <w:szCs w:val="36"/>
        </w:rPr>
      </w:pPr>
      <w:r w:rsidRPr="006976F4">
        <w:rPr>
          <w:color w:val="000000" w:themeColor="text1"/>
        </w:rPr>
        <w:t>Ou du TEC :</w:t>
      </w:r>
      <w:r w:rsidRPr="006976F4">
        <w:rPr>
          <w:color w:val="000000" w:themeColor="text1"/>
        </w:rPr>
        <w:tab/>
      </w:r>
      <w:r w:rsidRPr="006976F4">
        <w:rPr>
          <w:b/>
          <w:color w:val="000000" w:themeColor="text1"/>
          <w:sz w:val="36"/>
          <w:szCs w:val="36"/>
        </w:rPr>
        <w:t>C</w:t>
      </w:r>
      <w:r w:rsidRPr="006976F4">
        <w:rPr>
          <w:b/>
          <w:color w:val="000000" w:themeColor="text1"/>
          <w:sz w:val="36"/>
          <w:szCs w:val="36"/>
          <w:vertAlign w:val="subscript"/>
        </w:rPr>
        <w:t>meq</w:t>
      </w:r>
      <w:r w:rsidRPr="006976F4">
        <w:rPr>
          <w:b/>
          <w:color w:val="000000" w:themeColor="text1"/>
          <w:sz w:val="36"/>
          <w:szCs w:val="36"/>
        </w:rPr>
        <w:t>.</w:t>
      </w:r>
      <w:r w:rsidRPr="006976F4">
        <w:rPr>
          <w:rFonts w:ascii="Symbol" w:hAnsi="Symbol"/>
          <w:b/>
          <w:color w:val="000000" w:themeColor="text1"/>
          <w:sz w:val="36"/>
          <w:szCs w:val="36"/>
        </w:rPr>
        <w:t></w:t>
      </w:r>
      <w:r w:rsidRPr="006976F4">
        <w:rPr>
          <w:b/>
          <w:color w:val="000000" w:themeColor="text1"/>
          <w:sz w:val="36"/>
          <w:szCs w:val="36"/>
          <w:vertAlign w:val="subscript"/>
        </w:rPr>
        <w:t>m</w:t>
      </w:r>
      <w:r w:rsidRPr="006976F4">
        <w:rPr>
          <w:b/>
          <w:color w:val="000000" w:themeColor="text1"/>
          <w:sz w:val="36"/>
          <w:szCs w:val="36"/>
        </w:rPr>
        <w:t xml:space="preserve"> </w:t>
      </w:r>
      <w:r w:rsidRPr="006976F4">
        <w:rPr>
          <w:rFonts w:ascii="Symbol" w:hAnsi="Symbol"/>
          <w:b/>
          <w:color w:val="000000" w:themeColor="text1"/>
          <w:sz w:val="36"/>
          <w:szCs w:val="36"/>
        </w:rPr>
        <w:t></w:t>
      </w:r>
      <w:r w:rsidRPr="006976F4">
        <w:rPr>
          <w:b/>
          <w:color w:val="000000" w:themeColor="text1"/>
          <w:sz w:val="36"/>
          <w:szCs w:val="36"/>
        </w:rPr>
        <w:t xml:space="preserve"> C</w:t>
      </w:r>
      <w:r w:rsidRPr="006976F4">
        <w:rPr>
          <w:b/>
          <w:color w:val="000000" w:themeColor="text1"/>
          <w:sz w:val="36"/>
          <w:szCs w:val="36"/>
          <w:vertAlign w:val="subscript"/>
        </w:rPr>
        <w:t>req</w:t>
      </w:r>
      <w:r w:rsidRPr="006976F4">
        <w:rPr>
          <w:b/>
          <w:color w:val="000000" w:themeColor="text1"/>
          <w:sz w:val="36"/>
          <w:szCs w:val="36"/>
        </w:rPr>
        <w:t>.</w:t>
      </w:r>
      <w:r w:rsidRPr="006976F4">
        <w:rPr>
          <w:rFonts w:ascii="Symbol" w:hAnsi="Symbol"/>
          <w:b/>
          <w:color w:val="000000" w:themeColor="text1"/>
          <w:sz w:val="36"/>
          <w:szCs w:val="36"/>
        </w:rPr>
        <w:t></w:t>
      </w:r>
      <w:r w:rsidRPr="006976F4">
        <w:rPr>
          <w:b/>
          <w:color w:val="000000" w:themeColor="text1"/>
          <w:sz w:val="36"/>
          <w:szCs w:val="36"/>
          <w:vertAlign w:val="subscript"/>
        </w:rPr>
        <w:t>m</w:t>
      </w:r>
      <w:r w:rsidRPr="006976F4">
        <w:rPr>
          <w:b/>
          <w:color w:val="000000" w:themeColor="text1"/>
          <w:sz w:val="36"/>
          <w:szCs w:val="36"/>
        </w:rPr>
        <w:t xml:space="preserve"> = </w:t>
      </w:r>
      <w:r w:rsidR="004F38E7" w:rsidRPr="006976F4">
        <w:rPr>
          <w:color w:val="000000" w:themeColor="text1"/>
          <w:sz w:val="36"/>
          <w:szCs w:val="36"/>
        </w:rPr>
        <w:fldChar w:fldCharType="begin"/>
      </w:r>
      <w:r w:rsidRPr="006976F4">
        <w:rPr>
          <w:color w:val="000000" w:themeColor="text1"/>
          <w:sz w:val="36"/>
          <w:szCs w:val="36"/>
        </w:rPr>
        <w:instrText xml:space="preserve"> eq \s\do1(\f(</w:instrText>
      </w:r>
      <w:r w:rsidRPr="006976F4">
        <w:rPr>
          <w:b/>
          <w:color w:val="000000" w:themeColor="text1"/>
          <w:sz w:val="36"/>
          <w:szCs w:val="36"/>
        </w:rPr>
        <w:instrText>d (1/2.I</w:instrText>
      </w:r>
      <w:r w:rsidRPr="006976F4">
        <w:rPr>
          <w:b/>
          <w:color w:val="000000" w:themeColor="text1"/>
          <w:sz w:val="36"/>
          <w:szCs w:val="36"/>
          <w:vertAlign w:val="subscript"/>
        </w:rPr>
        <w:instrText>eq</w:instrText>
      </w:r>
      <w:r w:rsidRPr="006976F4">
        <w:rPr>
          <w:b/>
          <w:color w:val="000000" w:themeColor="text1"/>
          <w:sz w:val="36"/>
          <w:szCs w:val="36"/>
        </w:rPr>
        <w:instrText>.</w:instrText>
      </w:r>
      <w:r w:rsidRPr="006976F4">
        <w:rPr>
          <w:rFonts w:ascii="Symbol" w:hAnsi="Symbol"/>
          <w:b/>
          <w:color w:val="000000" w:themeColor="text1"/>
          <w:sz w:val="36"/>
          <w:szCs w:val="36"/>
        </w:rPr>
        <w:instrText>w</w:instrText>
      </w:r>
      <w:r w:rsidRPr="006976F4">
        <w:rPr>
          <w:b/>
          <w:color w:val="000000" w:themeColor="text1"/>
          <w:sz w:val="36"/>
          <w:szCs w:val="36"/>
          <w:vertAlign w:val="subscript"/>
        </w:rPr>
        <w:instrText>m</w:instrText>
      </w:r>
      <w:r w:rsidRPr="006976F4">
        <w:rPr>
          <w:b/>
          <w:color w:val="000000" w:themeColor="text1"/>
          <w:sz w:val="36"/>
          <w:szCs w:val="36"/>
          <w:vertAlign w:val="superscript"/>
        </w:rPr>
        <w:instrText>2</w:instrText>
      </w:r>
      <w:r w:rsidRPr="006976F4">
        <w:rPr>
          <w:b/>
          <w:color w:val="000000" w:themeColor="text1"/>
          <w:sz w:val="36"/>
          <w:szCs w:val="36"/>
        </w:rPr>
        <w:instrText>);dt</w:instrText>
      </w:r>
      <w:r w:rsidRPr="006976F4">
        <w:rPr>
          <w:color w:val="000000" w:themeColor="text1"/>
          <w:sz w:val="36"/>
          <w:szCs w:val="36"/>
        </w:rPr>
        <w:instrText>))</w:instrText>
      </w:r>
      <w:r w:rsidR="004F38E7" w:rsidRPr="006976F4">
        <w:rPr>
          <w:color w:val="000000" w:themeColor="text1"/>
          <w:sz w:val="36"/>
          <w:szCs w:val="36"/>
        </w:rPr>
        <w:fldChar w:fldCharType="end"/>
      </w:r>
    </w:p>
    <w:p w:rsidR="003915EA" w:rsidRPr="006976F4" w:rsidRDefault="003915EA" w:rsidP="00BF51B9">
      <w:pPr>
        <w:tabs>
          <w:tab w:val="left" w:pos="2268"/>
        </w:tabs>
        <w:rPr>
          <w:color w:val="000000" w:themeColor="text1"/>
        </w:rPr>
      </w:pPr>
      <w:r w:rsidRPr="006976F4">
        <w:rPr>
          <w:color w:val="000000" w:themeColor="text1"/>
        </w:rPr>
        <w:t>Les différents paramètres du système équivalent se calculent alors de la manière suivante :</w:t>
      </w:r>
    </w:p>
    <w:p w:rsidR="003915EA" w:rsidRPr="00F476E0" w:rsidRDefault="003915EA" w:rsidP="00F57D1F">
      <w:pPr>
        <w:tabs>
          <w:tab w:val="left" w:pos="5387"/>
        </w:tabs>
        <w:spacing w:before="240" w:after="240"/>
        <w:ind w:firstLine="0"/>
        <w:rPr>
          <w:b/>
          <w:color w:val="0000FF"/>
          <w:sz w:val="36"/>
          <w:szCs w:val="36"/>
          <w:vertAlign w:val="subscript"/>
        </w:rPr>
      </w:pPr>
      <w:r w:rsidRPr="00F476E0">
        <w:rPr>
          <w:b/>
          <w:color w:val="0000FF"/>
          <w:sz w:val="36"/>
          <w:szCs w:val="36"/>
        </w:rPr>
        <w:sym w:font="Wingdings" w:char="F046"/>
      </w:r>
      <w:r w:rsidRPr="00F476E0">
        <w:rPr>
          <w:b/>
          <w:color w:val="0000FF"/>
          <w:sz w:val="36"/>
          <w:szCs w:val="36"/>
        </w:rPr>
        <w:t xml:space="preserve"> Couple moteur équivalent :</w:t>
      </w:r>
      <w:r w:rsidRPr="00F476E0">
        <w:rPr>
          <w:b/>
          <w:color w:val="0000FF"/>
          <w:sz w:val="36"/>
          <w:szCs w:val="36"/>
        </w:rPr>
        <w:tab/>
        <w:t>C</w:t>
      </w:r>
      <w:r w:rsidRPr="00F476E0">
        <w:rPr>
          <w:b/>
          <w:color w:val="0000FF"/>
          <w:sz w:val="36"/>
          <w:szCs w:val="36"/>
          <w:vertAlign w:val="subscript"/>
        </w:rPr>
        <w:t>meq</w:t>
      </w:r>
      <w:r w:rsidRPr="00F476E0">
        <w:rPr>
          <w:b/>
          <w:color w:val="0000FF"/>
          <w:sz w:val="36"/>
          <w:szCs w:val="36"/>
        </w:rPr>
        <w:t xml:space="preserve"> = </w:t>
      </w:r>
      <w:r w:rsidRPr="00F476E0">
        <w:rPr>
          <w:rFonts w:ascii="Symbol" w:hAnsi="Symbol"/>
          <w:b/>
          <w:color w:val="0000FF"/>
          <w:sz w:val="36"/>
          <w:szCs w:val="36"/>
        </w:rPr>
        <w:t></w:t>
      </w:r>
      <w:r w:rsidRPr="00F476E0">
        <w:rPr>
          <w:b/>
          <w:color w:val="0000FF"/>
          <w:sz w:val="36"/>
          <w:szCs w:val="36"/>
        </w:rPr>
        <w:t>.C</w:t>
      </w:r>
      <w:r w:rsidRPr="00F476E0">
        <w:rPr>
          <w:b/>
          <w:color w:val="0000FF"/>
          <w:sz w:val="36"/>
          <w:szCs w:val="36"/>
          <w:vertAlign w:val="subscript"/>
        </w:rPr>
        <w:t>m</w:t>
      </w:r>
    </w:p>
    <w:p w:rsidR="003915EA" w:rsidRPr="00F476E0" w:rsidRDefault="003915EA" w:rsidP="00F57D1F">
      <w:pPr>
        <w:tabs>
          <w:tab w:val="left" w:pos="5387"/>
        </w:tabs>
        <w:spacing w:before="240" w:after="240"/>
        <w:ind w:firstLine="0"/>
        <w:rPr>
          <w:b/>
          <w:color w:val="0000FF"/>
          <w:sz w:val="36"/>
          <w:szCs w:val="36"/>
          <w:vertAlign w:val="subscript"/>
        </w:rPr>
      </w:pPr>
      <w:r w:rsidRPr="00F476E0">
        <w:rPr>
          <w:b/>
          <w:color w:val="0000FF"/>
          <w:sz w:val="36"/>
          <w:szCs w:val="36"/>
        </w:rPr>
        <w:sym w:font="Wingdings" w:char="F046"/>
      </w:r>
      <w:r w:rsidRPr="00F476E0">
        <w:rPr>
          <w:b/>
          <w:color w:val="0000FF"/>
          <w:sz w:val="36"/>
          <w:szCs w:val="36"/>
        </w:rPr>
        <w:t xml:space="preserve"> Moment d'inertie équivalent :</w:t>
      </w:r>
      <w:r w:rsidRPr="00F476E0">
        <w:rPr>
          <w:b/>
          <w:color w:val="0000FF"/>
          <w:sz w:val="36"/>
          <w:szCs w:val="36"/>
        </w:rPr>
        <w:tab/>
        <w:t>I</w:t>
      </w:r>
      <w:r w:rsidRPr="00F476E0">
        <w:rPr>
          <w:b/>
          <w:color w:val="0000FF"/>
          <w:sz w:val="36"/>
          <w:szCs w:val="36"/>
          <w:vertAlign w:val="subscript"/>
        </w:rPr>
        <w:t>eq</w:t>
      </w:r>
      <w:r w:rsidRPr="00F476E0">
        <w:rPr>
          <w:b/>
          <w:color w:val="0000FF"/>
          <w:sz w:val="36"/>
          <w:szCs w:val="36"/>
        </w:rPr>
        <w:t xml:space="preserve"> = </w:t>
      </w:r>
      <w:r w:rsidRPr="00F476E0">
        <w:rPr>
          <w:rFonts w:ascii="Symbol" w:hAnsi="Symbol"/>
          <w:b/>
          <w:color w:val="0000FF"/>
          <w:sz w:val="36"/>
          <w:szCs w:val="36"/>
        </w:rPr>
        <w:t></w:t>
      </w:r>
      <w:r w:rsidRPr="00F476E0">
        <w:rPr>
          <w:b/>
          <w:color w:val="0000FF"/>
          <w:sz w:val="36"/>
          <w:szCs w:val="36"/>
        </w:rPr>
        <w:t>.I</w:t>
      </w:r>
      <w:r w:rsidRPr="00F476E0">
        <w:rPr>
          <w:b/>
          <w:color w:val="0000FF"/>
          <w:sz w:val="36"/>
          <w:szCs w:val="36"/>
          <w:vertAlign w:val="subscript"/>
        </w:rPr>
        <w:t>eqm</w:t>
      </w:r>
      <w:r w:rsidRPr="00F476E0">
        <w:rPr>
          <w:b/>
          <w:color w:val="0000FF"/>
          <w:sz w:val="36"/>
          <w:szCs w:val="36"/>
        </w:rPr>
        <w:t xml:space="preserve"> + I</w:t>
      </w:r>
      <w:r w:rsidRPr="00F476E0">
        <w:rPr>
          <w:b/>
          <w:color w:val="0000FF"/>
          <w:sz w:val="36"/>
          <w:szCs w:val="36"/>
          <w:vertAlign w:val="subscript"/>
        </w:rPr>
        <w:t>eqr</w:t>
      </w:r>
    </w:p>
    <w:p w:rsidR="003915EA" w:rsidRPr="006976F4" w:rsidRDefault="003915EA" w:rsidP="003915EA">
      <w:pPr>
        <w:tabs>
          <w:tab w:val="left" w:pos="3686"/>
        </w:tabs>
        <w:ind w:firstLine="284"/>
        <w:rPr>
          <w:color w:val="000000" w:themeColor="text1"/>
        </w:rPr>
      </w:pPr>
      <w:r w:rsidRPr="006976F4">
        <w:rPr>
          <w:color w:val="000000" w:themeColor="text1"/>
        </w:rPr>
        <w:t>avec I</w:t>
      </w:r>
      <w:r w:rsidRPr="006976F4">
        <w:rPr>
          <w:color w:val="000000" w:themeColor="text1"/>
          <w:vertAlign w:val="subscript"/>
        </w:rPr>
        <w:t>eqm</w:t>
      </w:r>
      <w:r w:rsidRPr="006976F4">
        <w:rPr>
          <w:color w:val="000000" w:themeColor="text1"/>
        </w:rPr>
        <w:t xml:space="preserve"> et I</w:t>
      </w:r>
      <w:r w:rsidRPr="006976F4">
        <w:rPr>
          <w:color w:val="000000" w:themeColor="text1"/>
          <w:vertAlign w:val="subscript"/>
        </w:rPr>
        <w:t>eqr</w:t>
      </w:r>
      <w:r w:rsidRPr="006976F4">
        <w:rPr>
          <w:color w:val="000000" w:themeColor="text1"/>
        </w:rPr>
        <w:t xml:space="preserve"> les inerties équivalentes des organes moteur et récepteur ramenées sur l'arbre moteur.</w:t>
      </w:r>
    </w:p>
    <w:p w:rsidR="00F57D1F" w:rsidRPr="00F476E0" w:rsidRDefault="003915EA" w:rsidP="00F57D1F">
      <w:pPr>
        <w:tabs>
          <w:tab w:val="left" w:pos="5387"/>
        </w:tabs>
        <w:spacing w:before="240" w:after="240"/>
        <w:ind w:left="567" w:hanging="567"/>
        <w:jc w:val="left"/>
        <w:rPr>
          <w:b/>
          <w:color w:val="0000FF"/>
          <w:sz w:val="36"/>
          <w:szCs w:val="36"/>
        </w:rPr>
      </w:pPr>
      <w:r w:rsidRPr="00F476E0">
        <w:rPr>
          <w:b/>
          <w:color w:val="0000FF"/>
          <w:sz w:val="36"/>
          <w:szCs w:val="36"/>
        </w:rPr>
        <w:sym w:font="Wingdings" w:char="F046"/>
      </w:r>
      <w:r w:rsidRPr="00F476E0">
        <w:rPr>
          <w:b/>
          <w:color w:val="0000FF"/>
          <w:sz w:val="36"/>
          <w:szCs w:val="36"/>
        </w:rPr>
        <w:t xml:space="preserve"> Couple résistant équivalent calculé </w:t>
      </w:r>
      <w:r w:rsidR="00F57D1F" w:rsidRPr="00F476E0">
        <w:rPr>
          <w:b/>
          <w:color w:val="0000FF"/>
          <w:sz w:val="36"/>
          <w:szCs w:val="36"/>
        </w:rPr>
        <w:t>à partir des actions extérieures et intérieures et des rapports de transmission.</w:t>
      </w:r>
    </w:p>
    <w:p w:rsidR="00F57D1F" w:rsidRPr="006976F4" w:rsidRDefault="00F57D1F" w:rsidP="00F57D1F">
      <w:pPr>
        <w:tabs>
          <w:tab w:val="left" w:pos="3686"/>
        </w:tabs>
        <w:ind w:firstLine="284"/>
        <w:rPr>
          <w:b/>
          <w:color w:val="000000" w:themeColor="text1"/>
          <w:u w:val="single"/>
        </w:rPr>
      </w:pPr>
      <w:r w:rsidRPr="006976F4">
        <w:rPr>
          <w:b/>
          <w:color w:val="000000" w:themeColor="text1"/>
          <w:u w:val="single"/>
        </w:rPr>
        <w:t>Remarque</w:t>
      </w:r>
      <w:r w:rsidR="00A20BCC" w:rsidRPr="006976F4">
        <w:rPr>
          <w:b/>
          <w:color w:val="000000" w:themeColor="text1"/>
          <w:u w:val="single"/>
        </w:rPr>
        <w:t>s</w:t>
      </w:r>
      <w:r w:rsidRPr="006976F4">
        <w:rPr>
          <w:b/>
          <w:color w:val="000000" w:themeColor="text1"/>
          <w:u w:val="single"/>
        </w:rPr>
        <w:t xml:space="preserve"> :</w:t>
      </w:r>
    </w:p>
    <w:p w:rsidR="00F57D1F" w:rsidRPr="006976F4" w:rsidRDefault="00A20BCC" w:rsidP="00A20BCC">
      <w:pPr>
        <w:tabs>
          <w:tab w:val="left" w:pos="3686"/>
        </w:tabs>
        <w:spacing w:before="120"/>
        <w:ind w:left="284" w:hanging="284"/>
        <w:rPr>
          <w:color w:val="000000" w:themeColor="text1"/>
        </w:rPr>
      </w:pP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</w:t>
      </w:r>
      <w:r w:rsidR="00F57D1F" w:rsidRPr="006976F4">
        <w:rPr>
          <w:color w:val="000000" w:themeColor="text1"/>
        </w:rPr>
        <w:t>En général la puissance du couple résistant équivalent est négative.</w:t>
      </w:r>
    </w:p>
    <w:p w:rsidR="00A20BCC" w:rsidRPr="006976F4" w:rsidRDefault="00A20BCC" w:rsidP="00A20BCC">
      <w:pPr>
        <w:tabs>
          <w:tab w:val="left" w:pos="3686"/>
        </w:tabs>
        <w:spacing w:before="120"/>
        <w:ind w:left="284" w:hanging="284"/>
        <w:rPr>
          <w:color w:val="000000" w:themeColor="text1"/>
        </w:rPr>
      </w:pPr>
      <w:r w:rsidRPr="006976F4">
        <w:rPr>
          <w:color w:val="000000" w:themeColor="text1"/>
        </w:rPr>
        <w:sym w:font="Wingdings" w:char="F046"/>
      </w:r>
      <w:r w:rsidRPr="006976F4">
        <w:rPr>
          <w:color w:val="000000" w:themeColor="text1"/>
        </w:rPr>
        <w:t xml:space="preserve"> </w:t>
      </w:r>
      <w:r w:rsidR="00F57D1F" w:rsidRPr="006976F4">
        <w:rPr>
          <w:color w:val="000000" w:themeColor="text1"/>
        </w:rPr>
        <w:t xml:space="preserve">Si on a des puissances d'actions extérieures ou intérieures appliquées sur les organes moteur (autre que le couple moteur ) celles-ci sont multipliées par le rendement </w:t>
      </w:r>
      <w:r w:rsidR="00F57D1F" w:rsidRPr="006976F4">
        <w:rPr>
          <w:rFonts w:ascii="Symbol" w:hAnsi="Symbol"/>
          <w:color w:val="000000" w:themeColor="text1"/>
        </w:rPr>
        <w:t></w:t>
      </w:r>
      <w:r w:rsidR="00F57D1F" w:rsidRPr="006976F4">
        <w:rPr>
          <w:color w:val="000000" w:themeColor="text1"/>
        </w:rPr>
        <w:t xml:space="preserve"> :</w:t>
      </w:r>
    </w:p>
    <w:p w:rsidR="00F57D1F" w:rsidRPr="006976F4" w:rsidRDefault="00F57D1F" w:rsidP="00620C36">
      <w:pPr>
        <w:tabs>
          <w:tab w:val="left" w:pos="3686"/>
        </w:tabs>
        <w:spacing w:before="120"/>
        <w:ind w:firstLine="284"/>
        <w:rPr>
          <w:color w:val="000000" w:themeColor="text1"/>
          <w:vertAlign w:val="subscript"/>
        </w:rPr>
      </w:pPr>
      <w:r w:rsidRPr="006976F4">
        <w:rPr>
          <w:color w:val="000000" w:themeColor="text1"/>
        </w:rPr>
        <w:tab/>
        <w:t>C</w:t>
      </w:r>
      <w:r w:rsidRPr="006976F4">
        <w:rPr>
          <w:color w:val="000000" w:themeColor="text1"/>
          <w:vertAlign w:val="subscript"/>
        </w:rPr>
        <w:t>req</w:t>
      </w:r>
      <w:r w:rsidRPr="006976F4">
        <w:rPr>
          <w:color w:val="000000" w:themeColor="text1"/>
        </w:rPr>
        <w:t xml:space="preserve"> = </w:t>
      </w:r>
      <w:r w:rsidRPr="006976F4">
        <w:rPr>
          <w:rFonts w:ascii="Symbol" w:hAnsi="Symbol"/>
          <w:color w:val="000000" w:themeColor="text1"/>
        </w:rPr>
        <w:t></w:t>
      </w:r>
      <w:r w:rsidRPr="006976F4">
        <w:rPr>
          <w:color w:val="000000" w:themeColor="text1"/>
        </w:rPr>
        <w:t>.C</w:t>
      </w:r>
      <w:r w:rsidRPr="006976F4">
        <w:rPr>
          <w:color w:val="000000" w:themeColor="text1"/>
          <w:vertAlign w:val="subscript"/>
        </w:rPr>
        <w:t>reqm</w:t>
      </w:r>
      <w:r w:rsidRPr="006976F4">
        <w:rPr>
          <w:color w:val="000000" w:themeColor="text1"/>
        </w:rPr>
        <w:t xml:space="preserve"> + C</w:t>
      </w:r>
      <w:r w:rsidRPr="006976F4">
        <w:rPr>
          <w:color w:val="000000" w:themeColor="text1"/>
          <w:vertAlign w:val="subscript"/>
        </w:rPr>
        <w:t>reqr</w:t>
      </w:r>
      <w:r w:rsidRPr="006976F4">
        <w:rPr>
          <w:color w:val="000000" w:themeColor="text1"/>
          <w:vertAlign w:val="subscript"/>
        </w:rPr>
        <w:tab/>
      </w:r>
    </w:p>
    <w:p w:rsidR="00F57D1F" w:rsidRPr="006976F4" w:rsidRDefault="00F57D1F" w:rsidP="00620C36">
      <w:pPr>
        <w:tabs>
          <w:tab w:val="left" w:pos="1418"/>
        </w:tabs>
        <w:spacing w:before="120"/>
        <w:ind w:firstLine="851"/>
        <w:rPr>
          <w:color w:val="000000" w:themeColor="text1"/>
        </w:rPr>
      </w:pPr>
      <w:r w:rsidRPr="006976F4">
        <w:rPr>
          <w:color w:val="000000" w:themeColor="text1"/>
        </w:rPr>
        <w:t>où :</w:t>
      </w:r>
      <w:r w:rsidRPr="006976F4">
        <w:rPr>
          <w:color w:val="000000" w:themeColor="text1"/>
        </w:rPr>
        <w:tab/>
        <w:t>C</w:t>
      </w:r>
      <w:r w:rsidRPr="006976F4">
        <w:rPr>
          <w:color w:val="000000" w:themeColor="text1"/>
          <w:vertAlign w:val="subscript"/>
        </w:rPr>
        <w:t>reqm</w:t>
      </w:r>
      <w:r w:rsidRPr="006976F4">
        <w:rPr>
          <w:color w:val="000000" w:themeColor="text1"/>
        </w:rPr>
        <w:t xml:space="preserve"> est le couple résistant équivalent </w:t>
      </w:r>
      <w:r w:rsidR="00A20BCC" w:rsidRPr="006976F4">
        <w:rPr>
          <w:color w:val="000000" w:themeColor="text1"/>
        </w:rPr>
        <w:t>aux actions appliquées sur les organes moteur</w:t>
      </w:r>
    </w:p>
    <w:p w:rsidR="00A20BCC" w:rsidRPr="006976F4" w:rsidRDefault="00A20BCC" w:rsidP="00620C36">
      <w:pPr>
        <w:tabs>
          <w:tab w:val="left" w:pos="1418"/>
        </w:tabs>
        <w:spacing w:before="120"/>
        <w:ind w:firstLine="851"/>
        <w:rPr>
          <w:rFonts w:ascii="Symbol" w:hAnsi="Symbol"/>
          <w:color w:val="000000" w:themeColor="text1"/>
        </w:rPr>
      </w:pPr>
      <w:r w:rsidRPr="006976F4">
        <w:rPr>
          <w:color w:val="000000" w:themeColor="text1"/>
        </w:rPr>
        <w:t>et :</w:t>
      </w:r>
      <w:r w:rsidRPr="006976F4">
        <w:rPr>
          <w:color w:val="000000" w:themeColor="text1"/>
        </w:rPr>
        <w:tab/>
        <w:t>C</w:t>
      </w:r>
      <w:r w:rsidRPr="006976F4">
        <w:rPr>
          <w:color w:val="000000" w:themeColor="text1"/>
          <w:vertAlign w:val="subscript"/>
        </w:rPr>
        <w:t>reqr</w:t>
      </w:r>
      <w:r w:rsidRPr="006976F4">
        <w:rPr>
          <w:color w:val="000000" w:themeColor="text1"/>
        </w:rPr>
        <w:t xml:space="preserve"> est le couple résistant équivalent aux actions appliquées sur les organes récepteur</w:t>
      </w:r>
    </w:p>
    <w:sectPr w:rsidR="00A20BCC" w:rsidRPr="006976F4" w:rsidSect="00E23547">
      <w:headerReference w:type="default" r:id="rId16"/>
      <w:footerReference w:type="default" r:id="rId17"/>
      <w:pgSz w:w="11906" w:h="16838" w:code="9"/>
      <w:pgMar w:top="851" w:right="851" w:bottom="851" w:left="85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11" w:rsidRDefault="009F1711">
      <w:r>
        <w:separator/>
      </w:r>
    </w:p>
  </w:endnote>
  <w:endnote w:type="continuationSeparator" w:id="1">
    <w:p w:rsidR="009F1711" w:rsidRDefault="009F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61" w:rsidRDefault="004F38E7">
    <w:pPr>
      <w:pStyle w:val="Pieddepage"/>
      <w:pBdr>
        <w:top w:val="single" w:sz="6" w:space="1" w:color="auto"/>
      </w:pBdr>
      <w:tabs>
        <w:tab w:val="clear" w:pos="9072"/>
        <w:tab w:val="right" w:pos="10206"/>
      </w:tabs>
      <w:ind w:firstLine="0"/>
      <w:rPr>
        <w:sz w:val="20"/>
      </w:rPr>
    </w:pPr>
    <w:fldSimple w:instr=" FILENAME  \* MERGEFORMAT ">
      <w:r w:rsidR="00277760" w:rsidRPr="00277760">
        <w:rPr>
          <w:noProof/>
          <w:sz w:val="20"/>
        </w:rPr>
        <w:t>MP -</w:t>
      </w:r>
      <w:r w:rsidR="00277760">
        <w:rPr>
          <w:noProof/>
        </w:rPr>
        <w:t xml:space="preserve"> Systemes equivalents.docx</w:t>
      </w:r>
    </w:fldSimple>
    <w:r w:rsidR="00276861">
      <w:rPr>
        <w:sz w:val="20"/>
      </w:rPr>
      <w:tab/>
    </w:r>
    <w:r w:rsidR="00276861">
      <w:rPr>
        <w:sz w:val="20"/>
      </w:rPr>
      <w:tab/>
      <w:t xml:space="preserve">page </w:t>
    </w:r>
    <w:r>
      <w:rPr>
        <w:rStyle w:val="Numrodepage"/>
        <w:sz w:val="20"/>
      </w:rPr>
      <w:fldChar w:fldCharType="begin"/>
    </w:r>
    <w:r w:rsidR="00276861">
      <w:rPr>
        <w:rStyle w:val="Numrodepage"/>
        <w:sz w:val="20"/>
      </w:rPr>
      <w:instrText xml:space="preserve"> PAGE </w:instrText>
    </w:r>
    <w:r>
      <w:rPr>
        <w:rStyle w:val="Numrodepage"/>
        <w:sz w:val="20"/>
      </w:rPr>
      <w:fldChar w:fldCharType="separate"/>
    </w:r>
    <w:r w:rsidR="00F476E0">
      <w:rPr>
        <w:rStyle w:val="Numrodepage"/>
        <w:noProof/>
        <w:sz w:val="20"/>
      </w:rPr>
      <w:t>2</w:t>
    </w:r>
    <w:r>
      <w:rPr>
        <w:rStyle w:val="Numrodepage"/>
        <w:sz w:val="20"/>
      </w:rPr>
      <w:fldChar w:fldCharType="end"/>
    </w:r>
    <w:r w:rsidR="00276861">
      <w:rPr>
        <w:rStyle w:val="Numrodepage"/>
        <w:sz w:val="20"/>
      </w:rPr>
      <w:t>/</w:t>
    </w:r>
    <w:fldSimple w:instr=" NUMPAGES  \* MERGEFORMAT ">
      <w:r w:rsidR="00F476E0" w:rsidRPr="00F476E0">
        <w:rPr>
          <w:rStyle w:val="Numrodepage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11" w:rsidRDefault="009F1711">
      <w:r>
        <w:separator/>
      </w:r>
    </w:p>
  </w:footnote>
  <w:footnote w:type="continuationSeparator" w:id="1">
    <w:p w:rsidR="009F1711" w:rsidRDefault="009F1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61" w:rsidRDefault="00276861" w:rsidP="00BB448E">
    <w:pPr>
      <w:pStyle w:val="En-tte"/>
      <w:pBdr>
        <w:bottom w:val="single" w:sz="6" w:space="1" w:color="auto"/>
      </w:pBdr>
      <w:tabs>
        <w:tab w:val="clear" w:pos="4536"/>
        <w:tab w:val="clear" w:pos="9072"/>
        <w:tab w:val="center" w:pos="5103"/>
        <w:tab w:val="right" w:pos="10206"/>
      </w:tabs>
      <w:ind w:firstLine="0"/>
      <w:rPr>
        <w:sz w:val="20"/>
      </w:rPr>
    </w:pPr>
    <w:r>
      <w:rPr>
        <w:sz w:val="20"/>
      </w:rPr>
      <w:t>Sciences Industrielles de l’Ingénieur</w:t>
    </w:r>
    <w:r>
      <w:rPr>
        <w:sz w:val="20"/>
      </w:rPr>
      <w:tab/>
    </w:r>
    <w:r>
      <w:rPr>
        <w:sz w:val="20"/>
      </w:rPr>
      <w:tab/>
      <w:t>CPGE - Saint Stanislas - Nantes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4DC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CB2F8F"/>
    <w:multiLevelType w:val="hybridMultilevel"/>
    <w:tmpl w:val="5E7E72EE"/>
    <w:lvl w:ilvl="0" w:tplc="90521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868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328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C8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AF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D4F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6E0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AC9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F21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34716A"/>
    <w:multiLevelType w:val="hybridMultilevel"/>
    <w:tmpl w:val="2CBED31A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1D53916"/>
    <w:multiLevelType w:val="hybridMultilevel"/>
    <w:tmpl w:val="26981F1A"/>
    <w:lvl w:ilvl="0" w:tplc="12C439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4D212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AF606C1"/>
    <w:multiLevelType w:val="hybridMultilevel"/>
    <w:tmpl w:val="20781684"/>
    <w:lvl w:ilvl="0" w:tplc="040C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embedSystemFonts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DernierMetEn" w:val="aucun"/>
    <w:docVar w:name="VersionAMath" w:val="(18 janv 98)"/>
  </w:docVars>
  <w:rsids>
    <w:rsidRoot w:val="00065D7A"/>
    <w:rsid w:val="00000C2F"/>
    <w:rsid w:val="000063D2"/>
    <w:rsid w:val="00006976"/>
    <w:rsid w:val="00024D7E"/>
    <w:rsid w:val="000424F5"/>
    <w:rsid w:val="00046626"/>
    <w:rsid w:val="00046C9F"/>
    <w:rsid w:val="000521B6"/>
    <w:rsid w:val="00053E9C"/>
    <w:rsid w:val="00055061"/>
    <w:rsid w:val="0005609E"/>
    <w:rsid w:val="00062D93"/>
    <w:rsid w:val="00065D7A"/>
    <w:rsid w:val="000665F6"/>
    <w:rsid w:val="0007396B"/>
    <w:rsid w:val="0007516A"/>
    <w:rsid w:val="00081122"/>
    <w:rsid w:val="00093661"/>
    <w:rsid w:val="000A0C07"/>
    <w:rsid w:val="000A32BE"/>
    <w:rsid w:val="000A32DF"/>
    <w:rsid w:val="000A503C"/>
    <w:rsid w:val="000B07FB"/>
    <w:rsid w:val="000C0CBF"/>
    <w:rsid w:val="000C12F0"/>
    <w:rsid w:val="000C35DF"/>
    <w:rsid w:val="000C5522"/>
    <w:rsid w:val="000C728C"/>
    <w:rsid w:val="000D3FA3"/>
    <w:rsid w:val="000D56F8"/>
    <w:rsid w:val="000E2E7E"/>
    <w:rsid w:val="000E57ED"/>
    <w:rsid w:val="000E6DA6"/>
    <w:rsid w:val="000F6D3B"/>
    <w:rsid w:val="001027E5"/>
    <w:rsid w:val="001029DB"/>
    <w:rsid w:val="00106194"/>
    <w:rsid w:val="0012010E"/>
    <w:rsid w:val="0012409A"/>
    <w:rsid w:val="00125411"/>
    <w:rsid w:val="0013069A"/>
    <w:rsid w:val="00136B1A"/>
    <w:rsid w:val="00145C68"/>
    <w:rsid w:val="00166007"/>
    <w:rsid w:val="00183BF6"/>
    <w:rsid w:val="00187FEF"/>
    <w:rsid w:val="00194FB5"/>
    <w:rsid w:val="001A40D8"/>
    <w:rsid w:val="001A4185"/>
    <w:rsid w:val="001C029F"/>
    <w:rsid w:val="001C240C"/>
    <w:rsid w:val="001C321B"/>
    <w:rsid w:val="001C3666"/>
    <w:rsid w:val="001C558A"/>
    <w:rsid w:val="001D2865"/>
    <w:rsid w:val="001D6C8F"/>
    <w:rsid w:val="001E0948"/>
    <w:rsid w:val="001E52EF"/>
    <w:rsid w:val="001E6AC3"/>
    <w:rsid w:val="001F03E8"/>
    <w:rsid w:val="00200AE6"/>
    <w:rsid w:val="0021153F"/>
    <w:rsid w:val="00211B36"/>
    <w:rsid w:val="00216DE7"/>
    <w:rsid w:val="00225610"/>
    <w:rsid w:val="00225CBB"/>
    <w:rsid w:val="0022659B"/>
    <w:rsid w:val="00234EEC"/>
    <w:rsid w:val="00241F40"/>
    <w:rsid w:val="00250028"/>
    <w:rsid w:val="0025614C"/>
    <w:rsid w:val="00263A2F"/>
    <w:rsid w:val="00264790"/>
    <w:rsid w:val="00276861"/>
    <w:rsid w:val="00277760"/>
    <w:rsid w:val="002817E7"/>
    <w:rsid w:val="00281866"/>
    <w:rsid w:val="00282E35"/>
    <w:rsid w:val="00285078"/>
    <w:rsid w:val="00290779"/>
    <w:rsid w:val="0029163F"/>
    <w:rsid w:val="0029518B"/>
    <w:rsid w:val="002954D9"/>
    <w:rsid w:val="00296F02"/>
    <w:rsid w:val="002A09D5"/>
    <w:rsid w:val="002A3CAA"/>
    <w:rsid w:val="002A509A"/>
    <w:rsid w:val="002A6C22"/>
    <w:rsid w:val="002B1F1B"/>
    <w:rsid w:val="002B2803"/>
    <w:rsid w:val="002C0649"/>
    <w:rsid w:val="002D36F4"/>
    <w:rsid w:val="002D5AF8"/>
    <w:rsid w:val="002D77F1"/>
    <w:rsid w:val="002E200E"/>
    <w:rsid w:val="002E37C5"/>
    <w:rsid w:val="002E487B"/>
    <w:rsid w:val="002F3325"/>
    <w:rsid w:val="002F6D7F"/>
    <w:rsid w:val="00303EAD"/>
    <w:rsid w:val="0031659B"/>
    <w:rsid w:val="00321F0A"/>
    <w:rsid w:val="00325259"/>
    <w:rsid w:val="00332B37"/>
    <w:rsid w:val="003426B6"/>
    <w:rsid w:val="00356D57"/>
    <w:rsid w:val="00380CF6"/>
    <w:rsid w:val="00382488"/>
    <w:rsid w:val="00390963"/>
    <w:rsid w:val="003915EA"/>
    <w:rsid w:val="00395FDC"/>
    <w:rsid w:val="003A70AA"/>
    <w:rsid w:val="003B17B3"/>
    <w:rsid w:val="003B3607"/>
    <w:rsid w:val="003D27B7"/>
    <w:rsid w:val="003E4BBE"/>
    <w:rsid w:val="003F0AF3"/>
    <w:rsid w:val="003F1E78"/>
    <w:rsid w:val="003F3B2A"/>
    <w:rsid w:val="003F5971"/>
    <w:rsid w:val="004134AD"/>
    <w:rsid w:val="00427975"/>
    <w:rsid w:val="00432BD2"/>
    <w:rsid w:val="00446D93"/>
    <w:rsid w:val="00447B77"/>
    <w:rsid w:val="0046076E"/>
    <w:rsid w:val="00464243"/>
    <w:rsid w:val="004746D4"/>
    <w:rsid w:val="004878E1"/>
    <w:rsid w:val="0049174B"/>
    <w:rsid w:val="00493808"/>
    <w:rsid w:val="0049394B"/>
    <w:rsid w:val="00496883"/>
    <w:rsid w:val="004A0CB5"/>
    <w:rsid w:val="004B4896"/>
    <w:rsid w:val="004C2965"/>
    <w:rsid w:val="004C6992"/>
    <w:rsid w:val="004D7605"/>
    <w:rsid w:val="004E4C47"/>
    <w:rsid w:val="004F0B6D"/>
    <w:rsid w:val="004F38E7"/>
    <w:rsid w:val="004F4C31"/>
    <w:rsid w:val="004F6F9B"/>
    <w:rsid w:val="004F7433"/>
    <w:rsid w:val="005028FA"/>
    <w:rsid w:val="00503121"/>
    <w:rsid w:val="00505A6F"/>
    <w:rsid w:val="0050673F"/>
    <w:rsid w:val="00507C1F"/>
    <w:rsid w:val="00511971"/>
    <w:rsid w:val="00514692"/>
    <w:rsid w:val="005160C0"/>
    <w:rsid w:val="005213EA"/>
    <w:rsid w:val="0052697E"/>
    <w:rsid w:val="005313C2"/>
    <w:rsid w:val="00532C08"/>
    <w:rsid w:val="00536297"/>
    <w:rsid w:val="00542526"/>
    <w:rsid w:val="005426A8"/>
    <w:rsid w:val="005456E2"/>
    <w:rsid w:val="005553C1"/>
    <w:rsid w:val="00560C13"/>
    <w:rsid w:val="00570DA5"/>
    <w:rsid w:val="0057215A"/>
    <w:rsid w:val="0057228B"/>
    <w:rsid w:val="0057283E"/>
    <w:rsid w:val="00573455"/>
    <w:rsid w:val="0057475B"/>
    <w:rsid w:val="005815C9"/>
    <w:rsid w:val="00590E16"/>
    <w:rsid w:val="00591C20"/>
    <w:rsid w:val="00592913"/>
    <w:rsid w:val="005955D8"/>
    <w:rsid w:val="005970B1"/>
    <w:rsid w:val="005A509B"/>
    <w:rsid w:val="005C2A37"/>
    <w:rsid w:val="005C597D"/>
    <w:rsid w:val="005C6520"/>
    <w:rsid w:val="005D28DC"/>
    <w:rsid w:val="005D42A6"/>
    <w:rsid w:val="005E1227"/>
    <w:rsid w:val="005F0171"/>
    <w:rsid w:val="005F702C"/>
    <w:rsid w:val="00604365"/>
    <w:rsid w:val="00620C36"/>
    <w:rsid w:val="0062375D"/>
    <w:rsid w:val="00623FF6"/>
    <w:rsid w:val="0062419C"/>
    <w:rsid w:val="00630A5F"/>
    <w:rsid w:val="00630EA4"/>
    <w:rsid w:val="00631C06"/>
    <w:rsid w:val="00634EAC"/>
    <w:rsid w:val="00635B46"/>
    <w:rsid w:val="00647BE2"/>
    <w:rsid w:val="00651069"/>
    <w:rsid w:val="00661583"/>
    <w:rsid w:val="006633D9"/>
    <w:rsid w:val="00675549"/>
    <w:rsid w:val="00697600"/>
    <w:rsid w:val="006976F4"/>
    <w:rsid w:val="006A537D"/>
    <w:rsid w:val="006B6302"/>
    <w:rsid w:val="006B783F"/>
    <w:rsid w:val="006B7DFB"/>
    <w:rsid w:val="006D1FEE"/>
    <w:rsid w:val="006D3C50"/>
    <w:rsid w:val="006D6509"/>
    <w:rsid w:val="006E2AA4"/>
    <w:rsid w:val="006E4924"/>
    <w:rsid w:val="006E5386"/>
    <w:rsid w:val="00701251"/>
    <w:rsid w:val="007019A5"/>
    <w:rsid w:val="00714923"/>
    <w:rsid w:val="00715FE2"/>
    <w:rsid w:val="00716BD7"/>
    <w:rsid w:val="00716D6A"/>
    <w:rsid w:val="00717954"/>
    <w:rsid w:val="007205BA"/>
    <w:rsid w:val="00731B47"/>
    <w:rsid w:val="007642CF"/>
    <w:rsid w:val="00764D20"/>
    <w:rsid w:val="00781952"/>
    <w:rsid w:val="00782063"/>
    <w:rsid w:val="007847DA"/>
    <w:rsid w:val="0079065F"/>
    <w:rsid w:val="00793C71"/>
    <w:rsid w:val="00797B87"/>
    <w:rsid w:val="007A12C8"/>
    <w:rsid w:val="007A236F"/>
    <w:rsid w:val="007A2E9D"/>
    <w:rsid w:val="007A3EDA"/>
    <w:rsid w:val="007A45DD"/>
    <w:rsid w:val="007B00AF"/>
    <w:rsid w:val="007B074D"/>
    <w:rsid w:val="007D2B67"/>
    <w:rsid w:val="007D743C"/>
    <w:rsid w:val="007E5750"/>
    <w:rsid w:val="00803ED7"/>
    <w:rsid w:val="0081373D"/>
    <w:rsid w:val="00815CE8"/>
    <w:rsid w:val="00816618"/>
    <w:rsid w:val="00816E8B"/>
    <w:rsid w:val="00816E8F"/>
    <w:rsid w:val="00816EBF"/>
    <w:rsid w:val="00822EAF"/>
    <w:rsid w:val="00824ED8"/>
    <w:rsid w:val="008257DC"/>
    <w:rsid w:val="00827385"/>
    <w:rsid w:val="008317F6"/>
    <w:rsid w:val="008336C8"/>
    <w:rsid w:val="00842FFB"/>
    <w:rsid w:val="00846CEC"/>
    <w:rsid w:val="008559BC"/>
    <w:rsid w:val="00861903"/>
    <w:rsid w:val="00861D70"/>
    <w:rsid w:val="008632C7"/>
    <w:rsid w:val="00863547"/>
    <w:rsid w:val="00870A65"/>
    <w:rsid w:val="00873AF0"/>
    <w:rsid w:val="0088466D"/>
    <w:rsid w:val="00892339"/>
    <w:rsid w:val="00893C3A"/>
    <w:rsid w:val="00895C35"/>
    <w:rsid w:val="00896502"/>
    <w:rsid w:val="008A2930"/>
    <w:rsid w:val="008C0FEA"/>
    <w:rsid w:val="008D148D"/>
    <w:rsid w:val="008D3120"/>
    <w:rsid w:val="008D3496"/>
    <w:rsid w:val="008D7B55"/>
    <w:rsid w:val="008E7A2B"/>
    <w:rsid w:val="008E7C6E"/>
    <w:rsid w:val="008F0B16"/>
    <w:rsid w:val="008F6062"/>
    <w:rsid w:val="009009F5"/>
    <w:rsid w:val="009033E4"/>
    <w:rsid w:val="00906236"/>
    <w:rsid w:val="00906710"/>
    <w:rsid w:val="00913655"/>
    <w:rsid w:val="00927B30"/>
    <w:rsid w:val="009317C5"/>
    <w:rsid w:val="00931DD5"/>
    <w:rsid w:val="00933262"/>
    <w:rsid w:val="00933B9A"/>
    <w:rsid w:val="00940143"/>
    <w:rsid w:val="00940557"/>
    <w:rsid w:val="0094236E"/>
    <w:rsid w:val="00946926"/>
    <w:rsid w:val="009637EB"/>
    <w:rsid w:val="00963AB6"/>
    <w:rsid w:val="00964D2F"/>
    <w:rsid w:val="00971375"/>
    <w:rsid w:val="009855C3"/>
    <w:rsid w:val="009903AE"/>
    <w:rsid w:val="00994179"/>
    <w:rsid w:val="009A0E35"/>
    <w:rsid w:val="009B03C3"/>
    <w:rsid w:val="009B5BDA"/>
    <w:rsid w:val="009B6E8E"/>
    <w:rsid w:val="009C5594"/>
    <w:rsid w:val="009D2135"/>
    <w:rsid w:val="009E02E8"/>
    <w:rsid w:val="009E79AB"/>
    <w:rsid w:val="009F1711"/>
    <w:rsid w:val="00A00E91"/>
    <w:rsid w:val="00A07437"/>
    <w:rsid w:val="00A10BF2"/>
    <w:rsid w:val="00A115A8"/>
    <w:rsid w:val="00A1447E"/>
    <w:rsid w:val="00A165D3"/>
    <w:rsid w:val="00A20472"/>
    <w:rsid w:val="00A20BCC"/>
    <w:rsid w:val="00A21A91"/>
    <w:rsid w:val="00A2671F"/>
    <w:rsid w:val="00A33958"/>
    <w:rsid w:val="00A33ACF"/>
    <w:rsid w:val="00A422FC"/>
    <w:rsid w:val="00A42F55"/>
    <w:rsid w:val="00A46D03"/>
    <w:rsid w:val="00A51EB7"/>
    <w:rsid w:val="00A52678"/>
    <w:rsid w:val="00A526FA"/>
    <w:rsid w:val="00A53A62"/>
    <w:rsid w:val="00A7255A"/>
    <w:rsid w:val="00A73C14"/>
    <w:rsid w:val="00A74F55"/>
    <w:rsid w:val="00A827C8"/>
    <w:rsid w:val="00A910F6"/>
    <w:rsid w:val="00A941CD"/>
    <w:rsid w:val="00A955A1"/>
    <w:rsid w:val="00AB112D"/>
    <w:rsid w:val="00AB3281"/>
    <w:rsid w:val="00AB6026"/>
    <w:rsid w:val="00AB68A4"/>
    <w:rsid w:val="00AB7F27"/>
    <w:rsid w:val="00AC28D6"/>
    <w:rsid w:val="00AC5398"/>
    <w:rsid w:val="00AD2B8E"/>
    <w:rsid w:val="00AD6EA6"/>
    <w:rsid w:val="00AE4EE9"/>
    <w:rsid w:val="00AE7B13"/>
    <w:rsid w:val="00AF02EC"/>
    <w:rsid w:val="00AF5848"/>
    <w:rsid w:val="00B00330"/>
    <w:rsid w:val="00B026E9"/>
    <w:rsid w:val="00B056B8"/>
    <w:rsid w:val="00B05D46"/>
    <w:rsid w:val="00B07441"/>
    <w:rsid w:val="00B13C53"/>
    <w:rsid w:val="00B1789B"/>
    <w:rsid w:val="00B27D22"/>
    <w:rsid w:val="00B33CCE"/>
    <w:rsid w:val="00B34D96"/>
    <w:rsid w:val="00B35FCB"/>
    <w:rsid w:val="00B45308"/>
    <w:rsid w:val="00B50371"/>
    <w:rsid w:val="00B515EF"/>
    <w:rsid w:val="00B62FED"/>
    <w:rsid w:val="00B644F1"/>
    <w:rsid w:val="00B70ACD"/>
    <w:rsid w:val="00B7102B"/>
    <w:rsid w:val="00B71900"/>
    <w:rsid w:val="00B83CD4"/>
    <w:rsid w:val="00B86958"/>
    <w:rsid w:val="00B91706"/>
    <w:rsid w:val="00B92A1D"/>
    <w:rsid w:val="00BA5F00"/>
    <w:rsid w:val="00BA6B27"/>
    <w:rsid w:val="00BB1CD5"/>
    <w:rsid w:val="00BB448E"/>
    <w:rsid w:val="00BC724D"/>
    <w:rsid w:val="00BE2CCC"/>
    <w:rsid w:val="00BE380D"/>
    <w:rsid w:val="00BF06A4"/>
    <w:rsid w:val="00BF12AB"/>
    <w:rsid w:val="00BF2DEF"/>
    <w:rsid w:val="00BF3EFD"/>
    <w:rsid w:val="00BF51B9"/>
    <w:rsid w:val="00BF73AD"/>
    <w:rsid w:val="00C03507"/>
    <w:rsid w:val="00C14F6E"/>
    <w:rsid w:val="00C32546"/>
    <w:rsid w:val="00C36EE4"/>
    <w:rsid w:val="00C401A0"/>
    <w:rsid w:val="00C54DB5"/>
    <w:rsid w:val="00C657AD"/>
    <w:rsid w:val="00C722C5"/>
    <w:rsid w:val="00C84CB3"/>
    <w:rsid w:val="00C9445C"/>
    <w:rsid w:val="00C96EEC"/>
    <w:rsid w:val="00CA6695"/>
    <w:rsid w:val="00CB10AC"/>
    <w:rsid w:val="00CB6B59"/>
    <w:rsid w:val="00CC2B4A"/>
    <w:rsid w:val="00CD3622"/>
    <w:rsid w:val="00CD497C"/>
    <w:rsid w:val="00CF3833"/>
    <w:rsid w:val="00D10EFC"/>
    <w:rsid w:val="00D311DE"/>
    <w:rsid w:val="00D32D6C"/>
    <w:rsid w:val="00D33914"/>
    <w:rsid w:val="00D36DE0"/>
    <w:rsid w:val="00D43C74"/>
    <w:rsid w:val="00D7402F"/>
    <w:rsid w:val="00D96A81"/>
    <w:rsid w:val="00D97ECA"/>
    <w:rsid w:val="00DA3B09"/>
    <w:rsid w:val="00DB0687"/>
    <w:rsid w:val="00DB29C1"/>
    <w:rsid w:val="00DB4EE4"/>
    <w:rsid w:val="00DC16CE"/>
    <w:rsid w:val="00DC5113"/>
    <w:rsid w:val="00DD0B5F"/>
    <w:rsid w:val="00DD6D71"/>
    <w:rsid w:val="00DE50C1"/>
    <w:rsid w:val="00DE7977"/>
    <w:rsid w:val="00E006E9"/>
    <w:rsid w:val="00E04A30"/>
    <w:rsid w:val="00E133D9"/>
    <w:rsid w:val="00E13A35"/>
    <w:rsid w:val="00E13C2B"/>
    <w:rsid w:val="00E14A20"/>
    <w:rsid w:val="00E15B6A"/>
    <w:rsid w:val="00E21EE4"/>
    <w:rsid w:val="00E23547"/>
    <w:rsid w:val="00E3198E"/>
    <w:rsid w:val="00E3419F"/>
    <w:rsid w:val="00E365EB"/>
    <w:rsid w:val="00E430CE"/>
    <w:rsid w:val="00E533AA"/>
    <w:rsid w:val="00E57A9B"/>
    <w:rsid w:val="00E62BA0"/>
    <w:rsid w:val="00E63869"/>
    <w:rsid w:val="00E64F8A"/>
    <w:rsid w:val="00E854AE"/>
    <w:rsid w:val="00E96EB4"/>
    <w:rsid w:val="00EA3894"/>
    <w:rsid w:val="00EA5757"/>
    <w:rsid w:val="00EC6733"/>
    <w:rsid w:val="00ED1678"/>
    <w:rsid w:val="00ED19EB"/>
    <w:rsid w:val="00ED436A"/>
    <w:rsid w:val="00EE03A2"/>
    <w:rsid w:val="00EE23FE"/>
    <w:rsid w:val="00EE2AFE"/>
    <w:rsid w:val="00EE427D"/>
    <w:rsid w:val="00EF126D"/>
    <w:rsid w:val="00EF79C9"/>
    <w:rsid w:val="00F06ACC"/>
    <w:rsid w:val="00F13A83"/>
    <w:rsid w:val="00F22A40"/>
    <w:rsid w:val="00F32B3A"/>
    <w:rsid w:val="00F368F7"/>
    <w:rsid w:val="00F42F3F"/>
    <w:rsid w:val="00F476E0"/>
    <w:rsid w:val="00F5018D"/>
    <w:rsid w:val="00F513EA"/>
    <w:rsid w:val="00F57D1F"/>
    <w:rsid w:val="00F73CF9"/>
    <w:rsid w:val="00F77EB0"/>
    <w:rsid w:val="00F800E8"/>
    <w:rsid w:val="00F82AA7"/>
    <w:rsid w:val="00F833D6"/>
    <w:rsid w:val="00FB297A"/>
    <w:rsid w:val="00FC7675"/>
    <w:rsid w:val="00FD0D8C"/>
    <w:rsid w:val="00FE06F2"/>
    <w:rsid w:val="00FE2E7D"/>
    <w:rsid w:val="00FE3B50"/>
    <w:rsid w:val="00FF0702"/>
    <w:rsid w:val="00FF2DAC"/>
    <w:rsid w:val="00FF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before="60" w:after="240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547"/>
    <w:pPr>
      <w:spacing w:after="60"/>
      <w:ind w:firstLine="567"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qFormat/>
    <w:rsid w:val="006E2AA4"/>
    <w:pPr>
      <w:keepNext/>
      <w:pBdr>
        <w:top w:val="double" w:sz="6" w:space="6" w:color="auto"/>
        <w:left w:val="double" w:sz="6" w:space="6" w:color="auto"/>
        <w:bottom w:val="double" w:sz="6" w:space="6" w:color="auto"/>
        <w:right w:val="double" w:sz="6" w:space="6" w:color="auto"/>
      </w:pBdr>
      <w:shd w:val="pct10" w:color="auto" w:fill="auto"/>
      <w:tabs>
        <w:tab w:val="center" w:pos="5103"/>
        <w:tab w:val="right" w:pos="10206"/>
      </w:tabs>
      <w:spacing w:before="0"/>
      <w:ind w:left="142" w:right="142" w:firstLine="0"/>
      <w:jc w:val="center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rsid w:val="00E23547"/>
    <w:pPr>
      <w:keepNext/>
      <w:pBdr>
        <w:top w:val="double" w:sz="12" w:space="1" w:color="auto"/>
      </w:pBdr>
      <w:ind w:firstLine="0"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E23547"/>
    <w:pPr>
      <w:keepNext/>
      <w:ind w:firstLine="0"/>
      <w:outlineLvl w:val="2"/>
    </w:pPr>
    <w:rPr>
      <w:b/>
      <w:sz w:val="28"/>
      <w:u w:val="double"/>
    </w:rPr>
  </w:style>
  <w:style w:type="paragraph" w:styleId="Titre4">
    <w:name w:val="heading 4"/>
    <w:basedOn w:val="Normal"/>
    <w:next w:val="Normal"/>
    <w:qFormat/>
    <w:rsid w:val="00E23547"/>
    <w:pPr>
      <w:keepNext/>
      <w:ind w:firstLine="284"/>
      <w:outlineLvl w:val="3"/>
    </w:pPr>
    <w:rPr>
      <w:b/>
      <w:u w:val="single"/>
    </w:rPr>
  </w:style>
  <w:style w:type="paragraph" w:styleId="Titre6">
    <w:name w:val="heading 6"/>
    <w:basedOn w:val="Normal"/>
    <w:next w:val="Normal"/>
    <w:qFormat/>
    <w:rsid w:val="00234EEC"/>
    <w:pPr>
      <w:spacing w:before="24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34EEC"/>
    <w:pPr>
      <w:spacing w:before="24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234EEC"/>
    <w:pPr>
      <w:spacing w:before="24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sid w:val="00E23547"/>
    <w:rPr>
      <w:i/>
      <w:noProof/>
      <w:color w:val="0000FF"/>
    </w:rPr>
  </w:style>
  <w:style w:type="paragraph" w:styleId="Retraitnormal">
    <w:name w:val="Normal Indent"/>
    <w:basedOn w:val="Normal"/>
    <w:rsid w:val="00E23547"/>
    <w:pPr>
      <w:ind w:left="1134" w:hanging="284"/>
    </w:pPr>
  </w:style>
  <w:style w:type="paragraph" w:styleId="En-tte">
    <w:name w:val="header"/>
    <w:basedOn w:val="Normal"/>
    <w:rsid w:val="00E235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354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23547"/>
  </w:style>
  <w:style w:type="table" w:styleId="Grilledutableau">
    <w:name w:val="Table Grid"/>
    <w:basedOn w:val="TableauNormal"/>
    <w:rsid w:val="00647BE2"/>
    <w:pPr>
      <w:spacing w:after="6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rsid w:val="00EE03A2"/>
  </w:style>
  <w:style w:type="paragraph" w:styleId="Retraitcorpsdetexte2">
    <w:name w:val="Body Text Indent 2"/>
    <w:basedOn w:val="Normal"/>
    <w:rsid w:val="009903AE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0E57ED"/>
    <w:pPr>
      <w:spacing w:after="120"/>
      <w:ind w:left="283"/>
    </w:pPr>
    <w:rPr>
      <w:sz w:val="16"/>
      <w:szCs w:val="16"/>
    </w:rPr>
  </w:style>
  <w:style w:type="paragraph" w:styleId="TM1">
    <w:name w:val="toc 1"/>
    <w:basedOn w:val="Normal"/>
    <w:next w:val="Normal"/>
    <w:autoRedefine/>
    <w:semiHidden/>
    <w:rsid w:val="00234EEC"/>
    <w:pPr>
      <w:spacing w:before="0" w:after="0"/>
      <w:ind w:firstLine="0"/>
      <w:jc w:val="left"/>
    </w:pPr>
    <w:rPr>
      <w:sz w:val="20"/>
    </w:rPr>
  </w:style>
  <w:style w:type="paragraph" w:styleId="Corpsdetexte3">
    <w:name w:val="Body Text 3"/>
    <w:basedOn w:val="Normal"/>
    <w:rsid w:val="00234EEC"/>
    <w:pPr>
      <w:spacing w:after="120"/>
    </w:pPr>
    <w:rPr>
      <w:sz w:val="16"/>
      <w:szCs w:val="16"/>
    </w:rPr>
  </w:style>
  <w:style w:type="paragraph" w:styleId="Paragraphedeliste">
    <w:name w:val="List Paragraph"/>
    <w:basedOn w:val="Normal"/>
    <w:qFormat/>
    <w:rsid w:val="00234EEC"/>
    <w:pPr>
      <w:spacing w:before="0" w:after="0"/>
      <w:ind w:left="720" w:firstLine="0"/>
      <w:contextualSpacing/>
    </w:pPr>
  </w:style>
  <w:style w:type="paragraph" w:customStyle="1" w:styleId="Pucetiret">
    <w:name w:val="Puce tiret"/>
    <w:basedOn w:val="Normal"/>
    <w:next w:val="Normal"/>
    <w:rsid w:val="00234EEC"/>
    <w:pPr>
      <w:spacing w:before="0" w:after="0"/>
      <w:ind w:firstLine="0"/>
      <w:jc w:val="left"/>
    </w:pPr>
    <w:rPr>
      <w:rFonts w:ascii="Comic Sans MS" w:hAnsi="Comic Sans MS"/>
      <w:sz w:val="20"/>
      <w:szCs w:val="18"/>
    </w:rPr>
  </w:style>
  <w:style w:type="paragraph" w:customStyle="1" w:styleId="titre0">
    <w:name w:val="titre 0"/>
    <w:basedOn w:val="Normal"/>
    <w:rsid w:val="00234E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0" w:after="0"/>
      <w:ind w:firstLine="0"/>
      <w:jc w:val="center"/>
    </w:pPr>
    <w:rPr>
      <w:rFonts w:ascii="Comic Sans MS" w:hAnsi="Comic Sans MS"/>
      <w:b/>
      <w:bCs/>
      <w:caps/>
      <w:color w:val="008080"/>
      <w:sz w:val="28"/>
      <w:szCs w:val="24"/>
    </w:rPr>
  </w:style>
  <w:style w:type="paragraph" w:styleId="Corpsdetexte">
    <w:name w:val="Body Text"/>
    <w:basedOn w:val="Normal"/>
    <w:rsid w:val="00815CE8"/>
    <w:pPr>
      <w:spacing w:after="120"/>
    </w:pPr>
  </w:style>
  <w:style w:type="paragraph" w:styleId="Textedebulles">
    <w:name w:val="Balloon Text"/>
    <w:basedOn w:val="Normal"/>
    <w:link w:val="TextedebullesCar"/>
    <w:rsid w:val="00A73C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73C1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A2E9D"/>
    <w:rPr>
      <w:b/>
      <w:kern w:val="28"/>
      <w:sz w:val="32"/>
      <w:shd w:val="pct10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eno\AppData\Roaming\Microsoft\Templates\AMATH97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6807-B469-4FAC-A258-F2FA7D8F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AMATH97.dotm</Template>
  <TotalTime>28</TotalTime>
  <Pages>1</Pages>
  <Words>1568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1</vt:lpstr>
    </vt:vector>
  </TitlesOfParts>
  <Company>*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1</dc:title>
  <dc:creator>Inconnu</dc:creator>
  <cp:lastModifiedBy>gwenola.chauvet@gmail.com</cp:lastModifiedBy>
  <cp:revision>5</cp:revision>
  <cp:lastPrinted>2024-10-04T13:27:00Z</cp:lastPrinted>
  <dcterms:created xsi:type="dcterms:W3CDTF">2024-10-04T13:23:00Z</dcterms:created>
  <dcterms:modified xsi:type="dcterms:W3CDTF">2024-10-12T08:20:00Z</dcterms:modified>
</cp:coreProperties>
</file>