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AC0D" w14:textId="425178E5" w:rsidR="00DD65B4" w:rsidRDefault="000528C0" w:rsidP="00DD65B4">
      <w:pPr>
        <w:spacing w:after="0" w:line="240" w:lineRule="auto"/>
        <w:jc w:val="both"/>
        <w:rPr>
          <w:rFonts w:ascii="Maiandra GD" w:hAnsi="Maiandra GD"/>
          <w:sz w:val="24"/>
          <w:szCs w:val="24"/>
          <w:lang w:val="en-US"/>
        </w:rPr>
      </w:pPr>
      <w:r w:rsidRPr="00805C2A">
        <w:rPr>
          <w:rFonts w:ascii="Maiandra GD" w:hAnsi="Maiandra GD" w:cs="Segoe UI"/>
          <w:noProof/>
          <w:sz w:val="24"/>
          <w:szCs w:val="24"/>
          <w:lang w:val="en-US"/>
        </w:rPr>
        <mc:AlternateContent>
          <mc:Choice Requires="wps">
            <w:drawing>
              <wp:anchor distT="45720" distB="45720" distL="114300" distR="114300" simplePos="0" relativeHeight="251659264" behindDoc="1" locked="0" layoutInCell="1" allowOverlap="1" wp14:anchorId="06DC3FE7" wp14:editId="3E4D1313">
                <wp:simplePos x="0" y="0"/>
                <wp:positionH relativeFrom="margin">
                  <wp:posOffset>4156075</wp:posOffset>
                </wp:positionH>
                <wp:positionV relativeFrom="paragraph">
                  <wp:posOffset>0</wp:posOffset>
                </wp:positionV>
                <wp:extent cx="2211070" cy="1404620"/>
                <wp:effectExtent l="0" t="0" r="17780" b="20320"/>
                <wp:wrapTight wrapText="bothSides">
                  <wp:wrapPolygon edited="0">
                    <wp:start x="0" y="0"/>
                    <wp:lineTo x="0" y="21648"/>
                    <wp:lineTo x="21588" y="21648"/>
                    <wp:lineTo x="2158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404620"/>
                        </a:xfrm>
                        <a:prstGeom prst="rect">
                          <a:avLst/>
                        </a:prstGeom>
                        <a:solidFill>
                          <a:srgbClr val="FFFFFF"/>
                        </a:solidFill>
                        <a:ln w="9525">
                          <a:solidFill>
                            <a:srgbClr val="000000"/>
                          </a:solidFill>
                          <a:miter lim="800000"/>
                          <a:headEnd/>
                          <a:tailEnd/>
                        </a:ln>
                      </wps:spPr>
                      <wps:txbx>
                        <w:txbxContent>
                          <w:p w14:paraId="29A26693" w14:textId="16E1B303" w:rsidR="0011597A" w:rsidRPr="00413F97" w:rsidRDefault="00413F97" w:rsidP="0011597A">
                            <w:pPr>
                              <w:spacing w:after="0" w:line="240" w:lineRule="auto"/>
                              <w:rPr>
                                <w:sz w:val="18"/>
                                <w:szCs w:val="18"/>
                                <w:lang w:val="en-US"/>
                              </w:rPr>
                            </w:pPr>
                            <w:r w:rsidRPr="00413F97">
                              <w:rPr>
                                <w:lang w:val="en-US"/>
                              </w:rPr>
                              <w:t xml:space="preserve">CPGE </w:t>
                            </w:r>
                            <w:r w:rsidR="000528C0" w:rsidRPr="00413F97">
                              <w:rPr>
                                <w:lang w:val="en-US"/>
                              </w:rPr>
                              <w:t>202</w:t>
                            </w:r>
                            <w:r w:rsidR="00DA242D" w:rsidRPr="00413F97">
                              <w:rPr>
                                <w:lang w:val="en-US"/>
                              </w:rPr>
                              <w:t>3</w:t>
                            </w:r>
                            <w:r w:rsidR="0011597A" w:rsidRPr="00413F97">
                              <w:rPr>
                                <w:lang w:val="en-US"/>
                              </w:rPr>
                              <w:t>-2024</w:t>
                            </w:r>
                            <w:r w:rsidR="000528C0" w:rsidRPr="00413F97">
                              <w:rPr>
                                <w:lang w:val="en-US"/>
                              </w:rPr>
                              <w:t xml:space="preserve">  </w:t>
                            </w:r>
                          </w:p>
                          <w:p w14:paraId="4632239B" w14:textId="72C5CEFB" w:rsidR="000528C0" w:rsidRPr="00413F97" w:rsidRDefault="00452940" w:rsidP="0011597A">
                            <w:pPr>
                              <w:spacing w:after="0" w:line="240" w:lineRule="auto"/>
                              <w:rPr>
                                <w:sz w:val="18"/>
                                <w:szCs w:val="18"/>
                                <w:lang w:val="en-US"/>
                              </w:rPr>
                            </w:pPr>
                            <w:r w:rsidRPr="00413F97">
                              <w:rPr>
                                <w:sz w:val="18"/>
                                <w:szCs w:val="18"/>
                                <w:lang w:val="en-US"/>
                              </w:rPr>
                              <w:t>oral sessions with</w:t>
                            </w:r>
                            <w:r w:rsidR="000528C0" w:rsidRPr="00413F97">
                              <w:rPr>
                                <w:sz w:val="18"/>
                                <w:szCs w:val="18"/>
                                <w:lang w:val="en-US"/>
                              </w:rP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left:0;text-align:left;margin-left:327.25pt;margin-top:0;width:174.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">
                <v:textbox style="mso-fit-shape-to-text:t">
                  <w:txbxContent>
                    <w:p w14:paraId="29A26693" w14:textId="16E1B303" w:rsidR="0011597A" w:rsidRPr="00413F97" w:rsidRDefault="00413F97" w:rsidP="0011597A">
                      <w:pPr>
                        <w:spacing w:after="0" w:line="240" w:lineRule="auto"/>
                        <w:rPr>
                          <w:sz w:val="18"/>
                          <w:szCs w:val="18"/>
                          <w:lang w:val="en-US"/>
                        </w:rPr>
                      </w:pPr>
                      <w:r w:rsidRPr="00413F97">
                        <w:rPr>
                          <w:lang w:val="en-US"/>
                        </w:rPr>
                        <w:t xml:space="preserve">CPGE </w:t>
                      </w:r>
                      <w:r w:rsidR="000528C0" w:rsidRPr="00413F97">
                        <w:rPr>
                          <w:lang w:val="en-US"/>
                        </w:rPr>
                        <w:t>202</w:t>
                      </w:r>
                      <w:r w:rsidR="00DA242D" w:rsidRPr="00413F97">
                        <w:rPr>
                          <w:lang w:val="en-US"/>
                        </w:rPr>
                        <w:t>3</w:t>
                      </w:r>
                      <w:r w:rsidR="0011597A" w:rsidRPr="00413F97">
                        <w:rPr>
                          <w:lang w:val="en-US"/>
                        </w:rPr>
                        <w:t>-2024</w:t>
                      </w:r>
                      <w:r w:rsidR="000528C0" w:rsidRPr="00413F97">
                        <w:rPr>
                          <w:lang w:val="en-US"/>
                        </w:rPr>
                        <w:t xml:space="preserve">  </w:t>
                      </w:r>
                    </w:p>
                    <w:p w14:paraId="4632239B" w14:textId="72C5CEFB" w:rsidR="000528C0" w:rsidRPr="00413F97" w:rsidRDefault="00452940" w:rsidP="0011597A">
                      <w:pPr>
                        <w:spacing w:after="0" w:line="240" w:lineRule="auto"/>
                        <w:rPr>
                          <w:sz w:val="18"/>
                          <w:szCs w:val="18"/>
                          <w:lang w:val="en-US"/>
                        </w:rPr>
                      </w:pPr>
                      <w:r w:rsidRPr="00413F97">
                        <w:rPr>
                          <w:sz w:val="18"/>
                          <w:szCs w:val="18"/>
                          <w:lang w:val="en-US"/>
                        </w:rPr>
                        <w:t>oral sessions with</w:t>
                      </w:r>
                      <w:r w:rsidR="000528C0" w:rsidRPr="00413F97">
                        <w:rPr>
                          <w:sz w:val="18"/>
                          <w:szCs w:val="18"/>
                          <w:lang w:val="en-US"/>
                        </w:rPr>
                        <w:t xml:space="preserve"> C. Hamard</w:t>
                      </w:r>
                    </w:p>
                  </w:txbxContent>
                </v:textbox>
                <w10:wrap type="tight" anchorx="margin"/>
              </v:shape>
            </w:pict>
          </mc:Fallback>
        </mc:AlternateContent>
      </w:r>
    </w:p>
    <w:p w14:paraId="61EA89AB" w14:textId="61D6D088" w:rsidR="00DD65B4" w:rsidRPr="00DD65B4" w:rsidRDefault="00DD65B4" w:rsidP="00DD65B4">
      <w:pPr>
        <w:pStyle w:val="Titre1"/>
        <w:spacing w:before="0" w:beforeAutospacing="0" w:after="0" w:afterAutospacing="0"/>
        <w:jc w:val="both"/>
        <w:rPr>
          <w:rFonts w:ascii="Amasis MT Pro Black" w:hAnsi="Amasis MT Pro Black" w:cs="Segoe UI"/>
          <w:sz w:val="28"/>
          <w:szCs w:val="28"/>
          <w:lang w:val="en-US"/>
        </w:rPr>
      </w:pPr>
      <w:r>
        <w:rPr>
          <w:rFonts w:ascii="Amasis MT Pro Black" w:hAnsi="Amasis MT Pro Black" w:cs="Segoe UI"/>
          <w:sz w:val="28"/>
          <w:szCs w:val="28"/>
          <w:lang w:val="en-US"/>
        </w:rPr>
        <w:t>S</w:t>
      </w:r>
      <w:r w:rsidRPr="00DD65B4">
        <w:rPr>
          <w:rFonts w:ascii="Amasis MT Pro Black" w:hAnsi="Amasis MT Pro Black" w:cs="Segoe UI"/>
          <w:sz w:val="28"/>
          <w:szCs w:val="28"/>
          <w:lang w:val="en-US"/>
        </w:rPr>
        <w:t xml:space="preserve">hutting a freeway in traffic-clogged L.A. gets attention. But is it effective activism? </w:t>
      </w:r>
    </w:p>
    <w:p w14:paraId="039BF3BC" w14:textId="6265A2F4" w:rsidR="00DD65B4" w:rsidRDefault="00DD65B4" w:rsidP="00DD65B4">
      <w:pPr>
        <w:pStyle w:val="Titre1"/>
        <w:spacing w:before="0" w:beforeAutospacing="0" w:after="0" w:afterAutospacing="0"/>
        <w:jc w:val="both"/>
        <w:rPr>
          <w:rFonts w:ascii="Maiandra GD" w:hAnsi="Maiandra GD" w:cs="Segoe UI"/>
          <w:sz w:val="22"/>
          <w:szCs w:val="22"/>
          <w:lang w:val="en-US"/>
        </w:rPr>
      </w:pPr>
      <w:r w:rsidRPr="00DD65B4">
        <w:rPr>
          <w:rFonts w:ascii="Maiandra GD" w:hAnsi="Maiandra GD" w:cs="Segoe UI"/>
          <w:sz w:val="22"/>
          <w:szCs w:val="22"/>
          <w:lang w:val="en-US"/>
        </w:rPr>
        <w:t xml:space="preserve"> Los Angeles Times, by Rachel Uranga, Nathan Solis _ December 2023</w:t>
      </w:r>
    </w:p>
    <w:p w14:paraId="0408B02F" w14:textId="77777777" w:rsidR="00E42C16" w:rsidRPr="00E42C16" w:rsidRDefault="00E42C16" w:rsidP="00E42C16">
      <w:pPr>
        <w:rPr>
          <w:rFonts w:ascii="Maiandra GD" w:hAnsi="Maiandra GD"/>
          <w:lang w:val="en-US"/>
        </w:rPr>
      </w:pPr>
    </w:p>
    <w:p w14:paraId="171AA005" w14:textId="54ED0D2D" w:rsidR="00DD65B4" w:rsidRPr="00E42C16" w:rsidRDefault="00DD65B4" w:rsidP="00E42C16">
      <w:pPr>
        <w:jc w:val="both"/>
        <w:rPr>
          <w:rFonts w:ascii="Maiandra GD" w:hAnsi="Maiandra GD"/>
          <w:b/>
          <w:bCs/>
          <w:lang w:val="en-US"/>
        </w:rPr>
      </w:pPr>
      <w:r w:rsidRPr="00E42C16">
        <w:rPr>
          <w:rFonts w:ascii="Maiandra GD" w:hAnsi="Maiandra GD"/>
          <w:lang w:val="en-US"/>
        </w:rPr>
        <w:t xml:space="preserve">A son on the way to the airport to say goodbye to his dying father watched time slip by. A mom comforted her hungry infant. Frustration generally boiled over earlier this week as protesters calling for a cease-fire in Gaza halted traffic for hours along a downtown Los Angeles freeway during morning rush hour. A month earlier in the Bay Area, a protest demanding the same thing shut down the Bay Bridge for hours — and delayed needed transplant organs. </w:t>
      </w:r>
    </w:p>
    <w:p w14:paraId="16084B23" w14:textId="77777777" w:rsidR="00DD65B4" w:rsidRPr="00E42C16" w:rsidRDefault="00DD65B4" w:rsidP="00E42C16">
      <w:pPr>
        <w:jc w:val="both"/>
        <w:rPr>
          <w:rFonts w:ascii="Maiandra GD" w:hAnsi="Maiandra GD"/>
          <w:b/>
          <w:bCs/>
          <w:lang w:val="en-US"/>
        </w:rPr>
      </w:pPr>
    </w:p>
    <w:p w14:paraId="193FBF7E" w14:textId="5CD62392" w:rsidR="00DD65B4" w:rsidRPr="00E42C16" w:rsidRDefault="00DD65B4" w:rsidP="00E42C16">
      <w:pPr>
        <w:jc w:val="both"/>
        <w:rPr>
          <w:rFonts w:ascii="Maiandra GD" w:hAnsi="Maiandra GD"/>
          <w:b/>
          <w:bCs/>
          <w:lang w:val="en-US"/>
        </w:rPr>
      </w:pPr>
      <w:r w:rsidRPr="00E42C16">
        <w:rPr>
          <w:rFonts w:ascii="Maiandra GD" w:hAnsi="Maiandra GD"/>
          <w:lang w:val="en-US"/>
        </w:rPr>
        <w:t>Freeways and bridges are the lifelines of America’s big cities. And protesters of everything from climate change to police brutality have known for years there is no better way to get people’s attention than to interrupt those corridors of daily life, even if they elicit as much anger as they do sympathy.</w:t>
      </w:r>
    </w:p>
    <w:p w14:paraId="6D315032" w14:textId="77777777" w:rsidR="00DD65B4" w:rsidRPr="00E42C16" w:rsidRDefault="00DD65B4" w:rsidP="00E42C16">
      <w:pPr>
        <w:jc w:val="both"/>
        <w:rPr>
          <w:rFonts w:ascii="Maiandra GD" w:hAnsi="Maiandra GD"/>
          <w:b/>
          <w:bCs/>
          <w:lang w:val="en-US"/>
        </w:rPr>
      </w:pPr>
    </w:p>
    <w:p w14:paraId="7736BCA0" w14:textId="173D4716" w:rsidR="00DD65B4" w:rsidRDefault="00DD65B4" w:rsidP="00E42C16">
      <w:pPr>
        <w:jc w:val="both"/>
        <w:rPr>
          <w:rFonts w:ascii="Maiandra GD" w:hAnsi="Maiandra GD"/>
          <w:lang w:val="en-US"/>
        </w:rPr>
      </w:pPr>
      <w:r w:rsidRPr="00E42C16">
        <w:rPr>
          <w:rFonts w:ascii="Maiandra GD" w:hAnsi="Maiandra GD"/>
          <w:lang w:val="en-US"/>
        </w:rPr>
        <w:t>Freeways are touchstones to the story of modern Los Angeles: The division of historic neighborhoods, the O.J. Simpson chase down the 405. Carmageddon.The traffic jams in movies from “LaLa Land” to “Falling Down.”</w:t>
      </w:r>
      <w:r w:rsidR="00E42C16">
        <w:rPr>
          <w:rFonts w:ascii="Maiandra GD" w:hAnsi="Maiandra GD"/>
          <w:b/>
          <w:bCs/>
          <w:lang w:val="en-US"/>
        </w:rPr>
        <w:t xml:space="preserve"> </w:t>
      </w:r>
      <w:r w:rsidRPr="00E42C16">
        <w:rPr>
          <w:rFonts w:ascii="Maiandra GD" w:hAnsi="Maiandra GD"/>
          <w:lang w:val="en-US"/>
        </w:rPr>
        <w:t>It played into demonstrators’ decision to walk onto the 101 Freeway in 2020 to protest the murder of George Floyd.</w:t>
      </w:r>
    </w:p>
    <w:p w14:paraId="7CA5C10C" w14:textId="77777777" w:rsidR="00E42C16" w:rsidRPr="00E42C16" w:rsidRDefault="00E42C16" w:rsidP="00E42C16">
      <w:pPr>
        <w:jc w:val="both"/>
        <w:rPr>
          <w:rFonts w:ascii="Maiandra GD" w:hAnsi="Maiandra GD"/>
          <w:b/>
          <w:bCs/>
          <w:lang w:val="en-US"/>
        </w:rPr>
      </w:pPr>
    </w:p>
    <w:p w14:paraId="75F8CC15" w14:textId="3E939241" w:rsidR="00DD65B4" w:rsidRPr="00E42C16" w:rsidRDefault="00DD65B4" w:rsidP="00E42C16">
      <w:pPr>
        <w:jc w:val="both"/>
        <w:rPr>
          <w:rFonts w:ascii="Maiandra GD" w:hAnsi="Maiandra GD"/>
          <w:b/>
          <w:bCs/>
          <w:lang w:val="en-US"/>
        </w:rPr>
      </w:pPr>
      <w:r w:rsidRPr="00E42C16">
        <w:rPr>
          <w:rFonts w:ascii="Maiandra GD" w:hAnsi="Maiandra GD"/>
          <w:lang w:val="en-US"/>
        </w:rPr>
        <w:t>Experts say targeting major transportation routes can be both incredibly powerful and extremely risky.</w:t>
      </w:r>
      <w:r w:rsidR="00E42C16">
        <w:rPr>
          <w:rFonts w:ascii="Maiandra GD" w:hAnsi="Maiandra GD"/>
          <w:lang w:val="en-US"/>
        </w:rPr>
        <w:t xml:space="preserve"> </w:t>
      </w:r>
      <w:r w:rsidRPr="00E42C16">
        <w:rPr>
          <w:rFonts w:ascii="Maiandra GD" w:hAnsi="Maiandra GD"/>
          <w:lang w:val="en-US"/>
        </w:rPr>
        <w:t>“You are guaranteed that millions of people are going to hear about your protests, because everybody listens to the traffic report,” said Michael Beer, director of Nonviolence International</w:t>
      </w:r>
      <w:r w:rsidR="00E42C16">
        <w:rPr>
          <w:rFonts w:ascii="Maiandra GD" w:hAnsi="Maiandra GD"/>
          <w:lang w:val="en-US"/>
        </w:rPr>
        <w:t xml:space="preserve">. </w:t>
      </w:r>
      <w:r w:rsidRPr="00E42C16">
        <w:rPr>
          <w:rFonts w:ascii="Maiandra GD" w:hAnsi="Maiandra GD"/>
          <w:lang w:val="en-US"/>
        </w:rPr>
        <w:t xml:space="preserve">“But you have to think: Are you stopping the ambulance from getting to a hospital and somebody’s </w:t>
      </w:r>
      <w:proofErr w:type="spellStart"/>
      <w:r w:rsidRPr="00E42C16">
        <w:rPr>
          <w:rFonts w:ascii="Maiandra GD" w:hAnsi="Maiandra GD"/>
          <w:lang w:val="en-US"/>
        </w:rPr>
        <w:t>gonna</w:t>
      </w:r>
      <w:proofErr w:type="spellEnd"/>
      <w:r w:rsidRPr="00E42C16">
        <w:rPr>
          <w:rFonts w:ascii="Maiandra GD" w:hAnsi="Maiandra GD"/>
          <w:lang w:val="en-US"/>
        </w:rPr>
        <w:t xml:space="preserve"> die?” he said. But, he said, it has happened in protests around the world.</w:t>
      </w:r>
    </w:p>
    <w:p w14:paraId="4A3C4941" w14:textId="77777777" w:rsidR="00E42C16" w:rsidRDefault="00DD65B4" w:rsidP="00E42C16">
      <w:pPr>
        <w:jc w:val="both"/>
        <w:rPr>
          <w:rFonts w:ascii="Maiandra GD" w:hAnsi="Maiandra GD"/>
          <w:b/>
          <w:bCs/>
          <w:lang w:val="en-US"/>
        </w:rPr>
      </w:pPr>
      <w:r w:rsidRPr="00E42C16">
        <w:rPr>
          <w:rFonts w:ascii="Maiandra GD" w:hAnsi="Maiandra GD"/>
          <w:lang w:val="en-US"/>
        </w:rPr>
        <w:t xml:space="preserve">“We understand that engaging in a disruption like this has material consequences for people’s commute and their daily life, </w:t>
      </w:r>
      <w:proofErr w:type="gramStart"/>
      <w:r w:rsidRPr="00E42C16">
        <w:rPr>
          <w:rFonts w:ascii="Maiandra GD" w:hAnsi="Maiandra GD"/>
          <w:lang w:val="en-US"/>
        </w:rPr>
        <w:t>“ said</w:t>
      </w:r>
      <w:proofErr w:type="gramEnd"/>
      <w:r w:rsidRPr="00E42C16">
        <w:rPr>
          <w:rFonts w:ascii="Maiandra GD" w:hAnsi="Maiandra GD"/>
          <w:lang w:val="en-US"/>
        </w:rPr>
        <w:t xml:space="preserve"> Adam Hirsch, an organizer</w:t>
      </w:r>
      <w:r w:rsidR="00E42C16">
        <w:rPr>
          <w:rFonts w:ascii="Maiandra GD" w:hAnsi="Maiandra GD"/>
          <w:lang w:val="en-US"/>
        </w:rPr>
        <w:t xml:space="preserve">. </w:t>
      </w:r>
      <w:r w:rsidRPr="00E42C16">
        <w:rPr>
          <w:rFonts w:ascii="Maiandra GD" w:hAnsi="Maiandra GD"/>
          <w:lang w:val="en-US"/>
        </w:rPr>
        <w:t>“But at this point, we really have no choice but to take this kind of disruptive action</w:t>
      </w:r>
      <w:r w:rsidR="00E42C16">
        <w:rPr>
          <w:rFonts w:ascii="Maiandra GD" w:hAnsi="Maiandra GD"/>
          <w:lang w:val="en-US"/>
        </w:rPr>
        <w:t xml:space="preserve">. </w:t>
      </w:r>
      <w:r w:rsidRPr="00E42C16">
        <w:rPr>
          <w:rFonts w:ascii="Maiandra GD" w:hAnsi="Maiandra GD"/>
          <w:lang w:val="en-US"/>
        </w:rPr>
        <w:t xml:space="preserve">We have to kind of shove a wedge into the public consciousness </w:t>
      </w:r>
      <w:proofErr w:type="gramStart"/>
      <w:r w:rsidRPr="00E42C16">
        <w:rPr>
          <w:rFonts w:ascii="Maiandra GD" w:hAnsi="Maiandra GD"/>
          <w:lang w:val="en-US"/>
        </w:rPr>
        <w:t>in order to</w:t>
      </w:r>
      <w:proofErr w:type="gramEnd"/>
      <w:r w:rsidRPr="00E42C16">
        <w:rPr>
          <w:rFonts w:ascii="Maiandra GD" w:hAnsi="Maiandra GD"/>
          <w:lang w:val="en-US"/>
        </w:rPr>
        <w:t xml:space="preserve"> demonstrate the fact that this is an immense, immense moral crisis, not just for Jewish Americans, but for every single American because our tax dollars are funding this war.</w:t>
      </w:r>
      <w:r w:rsidR="00E42C16">
        <w:rPr>
          <w:rFonts w:ascii="Maiandra GD" w:hAnsi="Maiandra GD"/>
          <w:lang w:val="en-US"/>
        </w:rPr>
        <w:t xml:space="preserve"> </w:t>
      </w:r>
      <w:r w:rsidRPr="00E42C16">
        <w:rPr>
          <w:rFonts w:ascii="Maiandra GD" w:hAnsi="Maiandra GD"/>
          <w:lang w:val="en-US"/>
        </w:rPr>
        <w:t xml:space="preserve">We have received an overwhelming amount of positive </w:t>
      </w:r>
      <w:proofErr w:type="gramStart"/>
      <w:r w:rsidRPr="00E42C16">
        <w:rPr>
          <w:rFonts w:ascii="Maiandra GD" w:hAnsi="Maiandra GD"/>
          <w:lang w:val="en-US"/>
        </w:rPr>
        <w:t>feedback</w:t>
      </w:r>
      <w:proofErr w:type="gramEnd"/>
      <w:r w:rsidRPr="00E42C16">
        <w:rPr>
          <w:rFonts w:ascii="Maiandra GD" w:hAnsi="Maiandra GD"/>
          <w:lang w:val="en-US"/>
        </w:rPr>
        <w:t xml:space="preserve"> and we hope that inspires others to take up acts of nonviolent protest so that we can achieve a lasting ceasefire,” he said.</w:t>
      </w:r>
    </w:p>
    <w:p w14:paraId="5980B0D5" w14:textId="77777777" w:rsidR="00E42C16" w:rsidRDefault="00DD65B4" w:rsidP="00E42C16">
      <w:pPr>
        <w:jc w:val="both"/>
        <w:rPr>
          <w:rFonts w:ascii="Maiandra GD" w:hAnsi="Maiandra GD"/>
          <w:lang w:val="en-US"/>
        </w:rPr>
      </w:pPr>
      <w:r w:rsidRPr="00E42C16">
        <w:rPr>
          <w:rFonts w:ascii="Maiandra GD" w:hAnsi="Maiandra GD"/>
          <w:lang w:val="en-US"/>
        </w:rPr>
        <w:t xml:space="preserve">I met a man who was on his way to catch an international flight to go say goodbye to his dying father,” </w:t>
      </w:r>
      <w:proofErr w:type="spellStart"/>
      <w:r w:rsidRPr="00E42C16">
        <w:rPr>
          <w:rFonts w:ascii="Maiandra GD" w:hAnsi="Maiandra GD"/>
          <w:lang w:val="en-US"/>
        </w:rPr>
        <w:t>LaVallee</w:t>
      </w:r>
      <w:proofErr w:type="spellEnd"/>
      <w:r w:rsidRPr="00E42C16">
        <w:rPr>
          <w:rFonts w:ascii="Maiandra GD" w:hAnsi="Maiandra GD"/>
          <w:lang w:val="en-US"/>
        </w:rPr>
        <w:t xml:space="preserve"> said.</w:t>
      </w:r>
      <w:r w:rsidR="00E42C16">
        <w:rPr>
          <w:rFonts w:ascii="Maiandra GD" w:hAnsi="Maiandra GD"/>
          <w:lang w:val="en-US"/>
        </w:rPr>
        <w:t xml:space="preserve"> </w:t>
      </w:r>
      <w:r w:rsidRPr="00E42C16">
        <w:rPr>
          <w:rFonts w:ascii="Maiandra GD" w:hAnsi="Maiandra GD"/>
          <w:lang w:val="en-US"/>
        </w:rPr>
        <w:t>He said he supports the right to protest, “but I feel like blocking traffic during rush hour in Los Angeles is 99.9% always unnecessary.”</w:t>
      </w:r>
      <w:r w:rsidR="00E42C16">
        <w:rPr>
          <w:rFonts w:ascii="Maiandra GD" w:hAnsi="Maiandra GD"/>
          <w:lang w:val="en-US"/>
        </w:rPr>
        <w:t xml:space="preserve"> </w:t>
      </w:r>
    </w:p>
    <w:p w14:paraId="6ADC95E3" w14:textId="77777777" w:rsidR="00E42C16" w:rsidRDefault="00E42C16" w:rsidP="00E42C16">
      <w:pPr>
        <w:jc w:val="both"/>
        <w:rPr>
          <w:rFonts w:ascii="Maiandra GD" w:hAnsi="Maiandra GD"/>
          <w:lang w:val="en-US"/>
        </w:rPr>
      </w:pPr>
    </w:p>
    <w:p w14:paraId="44684857" w14:textId="41407452" w:rsidR="00DD65B4" w:rsidRDefault="00DD65B4" w:rsidP="00E42C16">
      <w:pPr>
        <w:jc w:val="both"/>
        <w:rPr>
          <w:rFonts w:ascii="Maiandra GD" w:hAnsi="Maiandra GD"/>
          <w:lang w:val="en-US"/>
        </w:rPr>
      </w:pPr>
      <w:r w:rsidRPr="00E42C16">
        <w:rPr>
          <w:rFonts w:ascii="Maiandra GD" w:hAnsi="Maiandra GD"/>
          <w:lang w:val="en-US"/>
        </w:rPr>
        <w:t>Effective protests create a narrative about the issue, one that resonates with the protest, and he’s not sure that people are making the right links in their mind.</w:t>
      </w:r>
      <w:r w:rsidR="00E42C16">
        <w:rPr>
          <w:rFonts w:ascii="Maiandra GD" w:hAnsi="Maiandra GD"/>
          <w:lang w:val="en-US"/>
        </w:rPr>
        <w:t xml:space="preserve"> S</w:t>
      </w:r>
      <w:r w:rsidRPr="00E42C16">
        <w:rPr>
          <w:rFonts w:ascii="Maiandra GD" w:hAnsi="Maiandra GD"/>
          <w:lang w:val="en-US"/>
        </w:rPr>
        <w:t>till, he understands the pure frustration</w:t>
      </w:r>
      <w:r w:rsidR="00E42C16">
        <w:rPr>
          <w:rFonts w:ascii="Maiandra GD" w:hAnsi="Maiandra GD"/>
          <w:lang w:val="en-US"/>
        </w:rPr>
        <w:t xml:space="preserve">: </w:t>
      </w:r>
      <w:r w:rsidRPr="00E42C16">
        <w:rPr>
          <w:rFonts w:ascii="Maiandra GD" w:hAnsi="Maiandra GD"/>
          <w:lang w:val="en-US"/>
        </w:rPr>
        <w:t>“There’s a huge crisis in Gaza,” he said, “and it’s slipping off the front page.”</w:t>
      </w:r>
    </w:p>
    <w:p w14:paraId="1A14EEC1" w14:textId="77777777" w:rsidR="00E42C16" w:rsidRPr="00E42C16" w:rsidRDefault="00E42C16" w:rsidP="00E42C16">
      <w:pPr>
        <w:jc w:val="both"/>
        <w:rPr>
          <w:rFonts w:ascii="Maiandra GD" w:hAnsi="Maiandra GD"/>
          <w:b/>
          <w:bCs/>
          <w:lang w:val="en-US"/>
        </w:rPr>
      </w:pPr>
    </w:p>
    <w:p w14:paraId="07139B72" w14:textId="23471096" w:rsidR="0011597A" w:rsidRPr="00E42C16" w:rsidRDefault="00DD65B4" w:rsidP="00E42C16">
      <w:pPr>
        <w:jc w:val="both"/>
        <w:rPr>
          <w:rFonts w:ascii="Maiandra GD" w:hAnsi="Maiandra GD"/>
          <w:b/>
          <w:bCs/>
          <w:lang w:val="en-US"/>
        </w:rPr>
      </w:pPr>
      <w:r w:rsidRPr="00E42C16">
        <w:rPr>
          <w:rFonts w:ascii="Maiandra GD" w:hAnsi="Maiandra GD"/>
          <w:lang w:val="en-US"/>
        </w:rPr>
        <w:t>The tactic is largely geared toward media.</w:t>
      </w:r>
      <w:r w:rsidR="00E42C16">
        <w:rPr>
          <w:rFonts w:ascii="Maiandra GD" w:hAnsi="Maiandra GD"/>
          <w:lang w:val="en-US"/>
        </w:rPr>
        <w:t xml:space="preserve"> </w:t>
      </w:r>
      <w:r w:rsidRPr="00E42C16">
        <w:rPr>
          <w:rFonts w:ascii="Maiandra GD" w:hAnsi="Maiandra GD"/>
          <w:lang w:val="en-US"/>
        </w:rPr>
        <w:t xml:space="preserve">“Journalists typically don’t cover protesters that behave themselves, so the point of this tactic is to make sure you get that attention,” said Jay </w:t>
      </w:r>
      <w:proofErr w:type="spellStart"/>
      <w:r w:rsidRPr="00E42C16">
        <w:rPr>
          <w:rFonts w:ascii="Maiandra GD" w:hAnsi="Maiandra GD"/>
          <w:lang w:val="en-US"/>
        </w:rPr>
        <w:t>Ulfelder</w:t>
      </w:r>
      <w:proofErr w:type="spellEnd"/>
      <w:r w:rsidRPr="00E42C16">
        <w:rPr>
          <w:rFonts w:ascii="Maiandra GD" w:hAnsi="Maiandra GD"/>
          <w:lang w:val="en-US"/>
        </w:rPr>
        <w:t xml:space="preserve">, research project manager at Harvard’s Nonviolent Action Lab. </w:t>
      </w:r>
      <w:r w:rsidR="00E42C16">
        <w:rPr>
          <w:rFonts w:ascii="Maiandra GD" w:hAnsi="Maiandra GD"/>
          <w:lang w:val="en-US"/>
        </w:rPr>
        <w:t>(513 words)</w:t>
      </w:r>
    </w:p>
    <w:sectPr w:rsidR="0011597A" w:rsidRPr="00E42C16" w:rsidSect="00673DC3">
      <w:pgSz w:w="11906" w:h="16838"/>
      <w:pgMar w:top="426" w:right="849" w:bottom="56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C7B3" w14:textId="77777777" w:rsidR="00673DC3" w:rsidRDefault="00673DC3" w:rsidP="00805C2A">
      <w:pPr>
        <w:spacing w:after="0" w:line="240" w:lineRule="auto"/>
      </w:pPr>
      <w:r>
        <w:separator/>
      </w:r>
    </w:p>
  </w:endnote>
  <w:endnote w:type="continuationSeparator" w:id="0">
    <w:p w14:paraId="6BB9C1BE" w14:textId="77777777" w:rsidR="00673DC3" w:rsidRDefault="00673DC3" w:rsidP="008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asis MT Pro Black">
    <w:charset w:val="00"/>
    <w:family w:val="roman"/>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8933" w14:textId="77777777" w:rsidR="00673DC3" w:rsidRDefault="00673DC3" w:rsidP="00805C2A">
      <w:pPr>
        <w:spacing w:after="0" w:line="240" w:lineRule="auto"/>
      </w:pPr>
      <w:r>
        <w:separator/>
      </w:r>
    </w:p>
  </w:footnote>
  <w:footnote w:type="continuationSeparator" w:id="0">
    <w:p w14:paraId="3AF3CAAA" w14:textId="77777777" w:rsidR="00673DC3" w:rsidRDefault="00673DC3" w:rsidP="0080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C5"/>
    <w:multiLevelType w:val="multilevel"/>
    <w:tmpl w:val="A4BE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701D"/>
    <w:rsid w:val="000528C0"/>
    <w:rsid w:val="0011597A"/>
    <w:rsid w:val="00136B8C"/>
    <w:rsid w:val="001B38F4"/>
    <w:rsid w:val="002D2F04"/>
    <w:rsid w:val="003C28C9"/>
    <w:rsid w:val="00413F97"/>
    <w:rsid w:val="004367DE"/>
    <w:rsid w:val="00452940"/>
    <w:rsid w:val="00565E56"/>
    <w:rsid w:val="00583687"/>
    <w:rsid w:val="005A3654"/>
    <w:rsid w:val="005E1385"/>
    <w:rsid w:val="005F5A3E"/>
    <w:rsid w:val="006409EC"/>
    <w:rsid w:val="00673DC3"/>
    <w:rsid w:val="006E7113"/>
    <w:rsid w:val="007C6152"/>
    <w:rsid w:val="007D169B"/>
    <w:rsid w:val="00805C2A"/>
    <w:rsid w:val="00895994"/>
    <w:rsid w:val="00950045"/>
    <w:rsid w:val="009B7C80"/>
    <w:rsid w:val="00C60574"/>
    <w:rsid w:val="00C74E93"/>
    <w:rsid w:val="00CF479C"/>
    <w:rsid w:val="00D52A06"/>
    <w:rsid w:val="00DA242D"/>
    <w:rsid w:val="00DD65B4"/>
    <w:rsid w:val="00DF1A90"/>
    <w:rsid w:val="00E42C16"/>
    <w:rsid w:val="00EC3135"/>
    <w:rsid w:val="00F04711"/>
    <w:rsid w:val="00F50043"/>
    <w:rsid w:val="00F73B3B"/>
    <w:rsid w:val="00F96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0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character" w:customStyle="1" w:styleId="Titre3Car">
    <w:name w:val="Titre 3 Car"/>
    <w:basedOn w:val="Policepardfaut"/>
    <w:link w:val="Titre3"/>
    <w:uiPriority w:val="9"/>
    <w:semiHidden/>
    <w:rsid w:val="00805C2A"/>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805C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05C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2A"/>
    <w:rPr>
      <w:sz w:val="20"/>
      <w:szCs w:val="20"/>
    </w:rPr>
  </w:style>
  <w:style w:type="character" w:styleId="Appelnotedebasdep">
    <w:name w:val="footnote reference"/>
    <w:basedOn w:val="Policepardfaut"/>
    <w:uiPriority w:val="99"/>
    <w:semiHidden/>
    <w:unhideWhenUsed/>
    <w:rsid w:val="00805C2A"/>
    <w:rPr>
      <w:vertAlign w:val="superscript"/>
    </w:rPr>
  </w:style>
  <w:style w:type="paragraph" w:customStyle="1" w:styleId="wpds-c-cydrxm">
    <w:name w:val="wpds-c-cydrxm"/>
    <w:basedOn w:val="Normal"/>
    <w:rsid w:val="001159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5786">
      <w:bodyDiv w:val="1"/>
      <w:marLeft w:val="0"/>
      <w:marRight w:val="0"/>
      <w:marTop w:val="0"/>
      <w:marBottom w:val="0"/>
      <w:divBdr>
        <w:top w:val="none" w:sz="0" w:space="0" w:color="auto"/>
        <w:left w:val="none" w:sz="0" w:space="0" w:color="auto"/>
        <w:bottom w:val="none" w:sz="0" w:space="0" w:color="auto"/>
        <w:right w:val="none" w:sz="0" w:space="0" w:color="auto"/>
      </w:divBdr>
      <w:divsChild>
        <w:div w:id="923107060">
          <w:marLeft w:val="0"/>
          <w:marRight w:val="0"/>
          <w:marTop w:val="0"/>
          <w:marBottom w:val="0"/>
          <w:divBdr>
            <w:top w:val="none" w:sz="0" w:space="0" w:color="auto"/>
            <w:left w:val="none" w:sz="0" w:space="0" w:color="auto"/>
            <w:bottom w:val="none" w:sz="0" w:space="0" w:color="auto"/>
            <w:right w:val="none" w:sz="0" w:space="0" w:color="auto"/>
          </w:divBdr>
          <w:divsChild>
            <w:div w:id="2003006090">
              <w:marLeft w:val="0"/>
              <w:marRight w:val="0"/>
              <w:marTop w:val="0"/>
              <w:marBottom w:val="0"/>
              <w:divBdr>
                <w:top w:val="none" w:sz="0" w:space="0" w:color="auto"/>
                <w:left w:val="none" w:sz="0" w:space="0" w:color="auto"/>
                <w:bottom w:val="none" w:sz="0" w:space="0" w:color="auto"/>
                <w:right w:val="none" w:sz="0" w:space="0" w:color="auto"/>
              </w:divBdr>
            </w:div>
          </w:divsChild>
        </w:div>
        <w:div w:id="1514372324">
          <w:marLeft w:val="0"/>
          <w:marRight w:val="0"/>
          <w:marTop w:val="0"/>
          <w:marBottom w:val="0"/>
          <w:divBdr>
            <w:top w:val="none" w:sz="0" w:space="0" w:color="auto"/>
            <w:left w:val="none" w:sz="0" w:space="0" w:color="auto"/>
            <w:bottom w:val="none" w:sz="0" w:space="0" w:color="auto"/>
            <w:right w:val="none" w:sz="0" w:space="0" w:color="auto"/>
          </w:divBdr>
          <w:divsChild>
            <w:div w:id="1880966691">
              <w:marLeft w:val="0"/>
              <w:marRight w:val="0"/>
              <w:marTop w:val="0"/>
              <w:marBottom w:val="0"/>
              <w:divBdr>
                <w:top w:val="single" w:sz="6" w:space="9" w:color="F3F3F3"/>
                <w:left w:val="none" w:sz="0" w:space="0" w:color="auto"/>
                <w:bottom w:val="single" w:sz="6" w:space="23" w:color="F3F3F3"/>
                <w:right w:val="none" w:sz="0" w:space="0" w:color="auto"/>
              </w:divBdr>
              <w:divsChild>
                <w:div w:id="1963533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08507980">
          <w:marLeft w:val="0"/>
          <w:marRight w:val="0"/>
          <w:marTop w:val="0"/>
          <w:marBottom w:val="0"/>
          <w:divBdr>
            <w:top w:val="none" w:sz="0" w:space="0" w:color="auto"/>
            <w:left w:val="none" w:sz="0" w:space="0" w:color="auto"/>
            <w:bottom w:val="none" w:sz="0" w:space="0" w:color="auto"/>
            <w:right w:val="none" w:sz="0" w:space="0" w:color="auto"/>
          </w:divBdr>
          <w:divsChild>
            <w:div w:id="1340544034">
              <w:marLeft w:val="0"/>
              <w:marRight w:val="0"/>
              <w:marTop w:val="0"/>
              <w:marBottom w:val="0"/>
              <w:divBdr>
                <w:top w:val="none" w:sz="0" w:space="0" w:color="auto"/>
                <w:left w:val="none" w:sz="0" w:space="0" w:color="auto"/>
                <w:bottom w:val="none" w:sz="0" w:space="0" w:color="auto"/>
                <w:right w:val="none" w:sz="0" w:space="0" w:color="auto"/>
              </w:divBdr>
              <w:divsChild>
                <w:div w:id="1335959439">
                  <w:marLeft w:val="0"/>
                  <w:marRight w:val="0"/>
                  <w:marTop w:val="375"/>
                  <w:marBottom w:val="375"/>
                  <w:divBdr>
                    <w:top w:val="none" w:sz="0" w:space="0" w:color="auto"/>
                    <w:left w:val="none" w:sz="0" w:space="0" w:color="auto"/>
                    <w:bottom w:val="none" w:sz="0" w:space="0" w:color="auto"/>
                    <w:right w:val="none" w:sz="0" w:space="0" w:color="auto"/>
                  </w:divBdr>
                  <w:divsChild>
                    <w:div w:id="134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701">
              <w:marLeft w:val="0"/>
              <w:marRight w:val="0"/>
              <w:marTop w:val="0"/>
              <w:marBottom w:val="0"/>
              <w:divBdr>
                <w:top w:val="none" w:sz="0" w:space="0" w:color="auto"/>
                <w:left w:val="none" w:sz="0" w:space="0" w:color="auto"/>
                <w:bottom w:val="none" w:sz="0" w:space="0" w:color="auto"/>
                <w:right w:val="none" w:sz="0" w:space="0" w:color="auto"/>
              </w:divBdr>
              <w:divsChild>
                <w:div w:id="2131506585">
                  <w:marLeft w:val="0"/>
                  <w:marRight w:val="0"/>
                  <w:marTop w:val="0"/>
                  <w:marBottom w:val="0"/>
                  <w:divBdr>
                    <w:top w:val="none" w:sz="0" w:space="0" w:color="auto"/>
                    <w:left w:val="none" w:sz="0" w:space="0" w:color="auto"/>
                    <w:bottom w:val="none" w:sz="0" w:space="0" w:color="auto"/>
                    <w:right w:val="none" w:sz="0" w:space="0" w:color="auto"/>
                  </w:divBdr>
                </w:div>
                <w:div w:id="1459690437">
                  <w:marLeft w:val="0"/>
                  <w:marRight w:val="0"/>
                  <w:marTop w:val="0"/>
                  <w:marBottom w:val="0"/>
                  <w:divBdr>
                    <w:top w:val="none" w:sz="0" w:space="0" w:color="auto"/>
                    <w:left w:val="none" w:sz="0" w:space="0" w:color="auto"/>
                    <w:bottom w:val="none" w:sz="0" w:space="0" w:color="auto"/>
                    <w:right w:val="none" w:sz="0" w:space="0" w:color="auto"/>
                  </w:divBdr>
                </w:div>
                <w:div w:id="161623001">
                  <w:marLeft w:val="0"/>
                  <w:marRight w:val="0"/>
                  <w:marTop w:val="0"/>
                  <w:marBottom w:val="0"/>
                  <w:divBdr>
                    <w:top w:val="none" w:sz="0" w:space="0" w:color="auto"/>
                    <w:left w:val="none" w:sz="0" w:space="0" w:color="auto"/>
                    <w:bottom w:val="none" w:sz="0" w:space="0" w:color="auto"/>
                    <w:right w:val="none" w:sz="0" w:space="0" w:color="auto"/>
                  </w:divBdr>
                </w:div>
                <w:div w:id="185981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319611">
          <w:marLeft w:val="0"/>
          <w:marRight w:val="0"/>
          <w:marTop w:val="0"/>
          <w:marBottom w:val="0"/>
          <w:divBdr>
            <w:top w:val="none" w:sz="0" w:space="0" w:color="auto"/>
            <w:left w:val="none" w:sz="0" w:space="0" w:color="auto"/>
            <w:bottom w:val="none" w:sz="0" w:space="0" w:color="auto"/>
            <w:right w:val="none" w:sz="0" w:space="0" w:color="auto"/>
          </w:divBdr>
          <w:divsChild>
            <w:div w:id="2142916102">
              <w:marLeft w:val="0"/>
              <w:marRight w:val="0"/>
              <w:marTop w:val="0"/>
              <w:marBottom w:val="0"/>
              <w:divBdr>
                <w:top w:val="single" w:sz="6" w:space="9" w:color="F3F3F3"/>
                <w:left w:val="none" w:sz="0" w:space="0" w:color="auto"/>
                <w:bottom w:val="single" w:sz="6" w:space="23" w:color="F3F3F3"/>
                <w:right w:val="none" w:sz="0" w:space="0" w:color="auto"/>
              </w:divBdr>
              <w:divsChild>
                <w:div w:id="97737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1446573">
          <w:marLeft w:val="0"/>
          <w:marRight w:val="0"/>
          <w:marTop w:val="0"/>
          <w:marBottom w:val="0"/>
          <w:divBdr>
            <w:top w:val="none" w:sz="0" w:space="0" w:color="auto"/>
            <w:left w:val="none" w:sz="0" w:space="0" w:color="auto"/>
            <w:bottom w:val="none" w:sz="0" w:space="0" w:color="auto"/>
            <w:right w:val="none" w:sz="0" w:space="0" w:color="auto"/>
          </w:divBdr>
          <w:divsChild>
            <w:div w:id="1014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4328">
      <w:bodyDiv w:val="1"/>
      <w:marLeft w:val="0"/>
      <w:marRight w:val="0"/>
      <w:marTop w:val="0"/>
      <w:marBottom w:val="0"/>
      <w:divBdr>
        <w:top w:val="none" w:sz="0" w:space="0" w:color="auto"/>
        <w:left w:val="none" w:sz="0" w:space="0" w:color="auto"/>
        <w:bottom w:val="none" w:sz="0" w:space="0" w:color="auto"/>
        <w:right w:val="none" w:sz="0" w:space="0" w:color="auto"/>
      </w:divBdr>
      <w:divsChild>
        <w:div w:id="145783726">
          <w:marLeft w:val="0"/>
          <w:marRight w:val="0"/>
          <w:marTop w:val="0"/>
          <w:marBottom w:val="0"/>
          <w:divBdr>
            <w:top w:val="none" w:sz="0" w:space="0" w:color="auto"/>
            <w:left w:val="none" w:sz="0" w:space="0" w:color="auto"/>
            <w:bottom w:val="none" w:sz="0" w:space="0" w:color="auto"/>
            <w:right w:val="none" w:sz="0" w:space="0" w:color="auto"/>
          </w:divBdr>
          <w:divsChild>
            <w:div w:id="1327368790">
              <w:marLeft w:val="0"/>
              <w:marRight w:val="0"/>
              <w:marTop w:val="0"/>
              <w:marBottom w:val="0"/>
              <w:divBdr>
                <w:top w:val="none" w:sz="0" w:space="0" w:color="auto"/>
                <w:left w:val="none" w:sz="0" w:space="0" w:color="auto"/>
                <w:bottom w:val="none" w:sz="0" w:space="0" w:color="auto"/>
                <w:right w:val="none" w:sz="0" w:space="0" w:color="auto"/>
              </w:divBdr>
            </w:div>
            <w:div w:id="76902488">
              <w:marLeft w:val="0"/>
              <w:marRight w:val="0"/>
              <w:marTop w:val="0"/>
              <w:marBottom w:val="0"/>
              <w:divBdr>
                <w:top w:val="none" w:sz="0" w:space="0" w:color="auto"/>
                <w:left w:val="none" w:sz="0" w:space="0" w:color="auto"/>
                <w:bottom w:val="none" w:sz="0" w:space="0" w:color="auto"/>
                <w:right w:val="none" w:sz="0" w:space="0" w:color="auto"/>
              </w:divBdr>
            </w:div>
          </w:divsChild>
        </w:div>
        <w:div w:id="1641422627">
          <w:marLeft w:val="0"/>
          <w:marRight w:val="0"/>
          <w:marTop w:val="0"/>
          <w:marBottom w:val="0"/>
          <w:divBdr>
            <w:top w:val="none" w:sz="0" w:space="0" w:color="auto"/>
            <w:left w:val="none" w:sz="0" w:space="0" w:color="auto"/>
            <w:bottom w:val="none" w:sz="0" w:space="0" w:color="auto"/>
            <w:right w:val="none" w:sz="0" w:space="0" w:color="auto"/>
          </w:divBdr>
        </w:div>
        <w:div w:id="288243128">
          <w:marLeft w:val="0"/>
          <w:marRight w:val="0"/>
          <w:marTop w:val="0"/>
          <w:marBottom w:val="0"/>
          <w:divBdr>
            <w:top w:val="none" w:sz="0" w:space="0" w:color="auto"/>
            <w:left w:val="none" w:sz="0" w:space="0" w:color="auto"/>
            <w:bottom w:val="none" w:sz="0" w:space="0" w:color="auto"/>
            <w:right w:val="none" w:sz="0" w:space="0" w:color="auto"/>
          </w:divBdr>
        </w:div>
        <w:div w:id="1636132494">
          <w:marLeft w:val="0"/>
          <w:marRight w:val="0"/>
          <w:marTop w:val="0"/>
          <w:marBottom w:val="0"/>
          <w:divBdr>
            <w:top w:val="none" w:sz="0" w:space="0" w:color="auto"/>
            <w:left w:val="none" w:sz="0" w:space="0" w:color="auto"/>
            <w:bottom w:val="none" w:sz="0" w:space="0" w:color="auto"/>
            <w:right w:val="none" w:sz="0" w:space="0" w:color="auto"/>
          </w:divBdr>
        </w:div>
        <w:div w:id="2103605799">
          <w:marLeft w:val="0"/>
          <w:marRight w:val="0"/>
          <w:marTop w:val="0"/>
          <w:marBottom w:val="0"/>
          <w:divBdr>
            <w:top w:val="none" w:sz="0" w:space="0" w:color="auto"/>
            <w:left w:val="none" w:sz="0" w:space="0" w:color="auto"/>
            <w:bottom w:val="none" w:sz="0" w:space="0" w:color="auto"/>
            <w:right w:val="none" w:sz="0" w:space="0" w:color="auto"/>
          </w:divBdr>
        </w:div>
        <w:div w:id="1253472012">
          <w:marLeft w:val="0"/>
          <w:marRight w:val="0"/>
          <w:marTop w:val="0"/>
          <w:marBottom w:val="0"/>
          <w:divBdr>
            <w:top w:val="none" w:sz="0" w:space="0" w:color="auto"/>
            <w:left w:val="none" w:sz="0" w:space="0" w:color="auto"/>
            <w:bottom w:val="none" w:sz="0" w:space="0" w:color="auto"/>
            <w:right w:val="none" w:sz="0" w:space="0" w:color="auto"/>
          </w:divBdr>
        </w:div>
        <w:div w:id="1078985037">
          <w:marLeft w:val="0"/>
          <w:marRight w:val="0"/>
          <w:marTop w:val="0"/>
          <w:marBottom w:val="0"/>
          <w:divBdr>
            <w:top w:val="none" w:sz="0" w:space="0" w:color="auto"/>
            <w:left w:val="none" w:sz="0" w:space="0" w:color="auto"/>
            <w:bottom w:val="none" w:sz="0" w:space="0" w:color="auto"/>
            <w:right w:val="none" w:sz="0" w:space="0" w:color="auto"/>
          </w:divBdr>
        </w:div>
        <w:div w:id="1950090080">
          <w:marLeft w:val="0"/>
          <w:marRight w:val="0"/>
          <w:marTop w:val="0"/>
          <w:marBottom w:val="0"/>
          <w:divBdr>
            <w:top w:val="none" w:sz="0" w:space="0" w:color="auto"/>
            <w:left w:val="none" w:sz="0" w:space="0" w:color="auto"/>
            <w:bottom w:val="none" w:sz="0" w:space="0" w:color="auto"/>
            <w:right w:val="none" w:sz="0" w:space="0" w:color="auto"/>
          </w:divBdr>
        </w:div>
        <w:div w:id="2066249590">
          <w:marLeft w:val="0"/>
          <w:marRight w:val="0"/>
          <w:marTop w:val="0"/>
          <w:marBottom w:val="0"/>
          <w:divBdr>
            <w:top w:val="none" w:sz="0" w:space="0" w:color="auto"/>
            <w:left w:val="none" w:sz="0" w:space="0" w:color="auto"/>
            <w:bottom w:val="none" w:sz="0" w:space="0" w:color="auto"/>
            <w:right w:val="none" w:sz="0" w:space="0" w:color="auto"/>
          </w:divBdr>
        </w:div>
      </w:divsChild>
    </w:div>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112165">
      <w:bodyDiv w:val="1"/>
      <w:marLeft w:val="0"/>
      <w:marRight w:val="0"/>
      <w:marTop w:val="0"/>
      <w:marBottom w:val="0"/>
      <w:divBdr>
        <w:top w:val="none" w:sz="0" w:space="0" w:color="auto"/>
        <w:left w:val="none" w:sz="0" w:space="0" w:color="auto"/>
        <w:bottom w:val="none" w:sz="0" w:space="0" w:color="auto"/>
        <w:right w:val="none" w:sz="0" w:space="0" w:color="auto"/>
      </w:divBdr>
      <w:divsChild>
        <w:div w:id="644896871">
          <w:marLeft w:val="0"/>
          <w:marRight w:val="0"/>
          <w:marTop w:val="0"/>
          <w:marBottom w:val="0"/>
          <w:divBdr>
            <w:top w:val="single" w:sz="2" w:space="0" w:color="auto"/>
            <w:left w:val="single" w:sz="2" w:space="0" w:color="auto"/>
            <w:bottom w:val="single" w:sz="2" w:space="0" w:color="auto"/>
            <w:right w:val="single" w:sz="2" w:space="0" w:color="auto"/>
          </w:divBdr>
          <w:divsChild>
            <w:div w:id="656493621">
              <w:marLeft w:val="0"/>
              <w:marRight w:val="0"/>
              <w:marTop w:val="0"/>
              <w:marBottom w:val="0"/>
              <w:divBdr>
                <w:top w:val="single" w:sz="2" w:space="0" w:color="auto"/>
                <w:left w:val="single" w:sz="2" w:space="0" w:color="auto"/>
                <w:bottom w:val="single" w:sz="2" w:space="0" w:color="auto"/>
                <w:right w:val="single" w:sz="2" w:space="0" w:color="auto"/>
              </w:divBdr>
              <w:divsChild>
                <w:div w:id="19361350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7820">
      <w:bodyDiv w:val="1"/>
      <w:marLeft w:val="0"/>
      <w:marRight w:val="0"/>
      <w:marTop w:val="0"/>
      <w:marBottom w:val="0"/>
      <w:divBdr>
        <w:top w:val="none" w:sz="0" w:space="0" w:color="auto"/>
        <w:left w:val="none" w:sz="0" w:space="0" w:color="auto"/>
        <w:bottom w:val="none" w:sz="0" w:space="0" w:color="auto"/>
        <w:right w:val="none" w:sz="0" w:space="0" w:color="auto"/>
      </w:divBdr>
      <w:divsChild>
        <w:div w:id="581568917">
          <w:marLeft w:val="0"/>
          <w:marRight w:val="0"/>
          <w:marTop w:val="0"/>
          <w:marBottom w:val="0"/>
          <w:divBdr>
            <w:top w:val="none" w:sz="0" w:space="0" w:color="auto"/>
            <w:left w:val="none" w:sz="0" w:space="0" w:color="auto"/>
            <w:bottom w:val="none" w:sz="0" w:space="0" w:color="auto"/>
            <w:right w:val="none" w:sz="0" w:space="0" w:color="auto"/>
          </w:divBdr>
        </w:div>
        <w:div w:id="743333678">
          <w:marLeft w:val="0"/>
          <w:marRight w:val="0"/>
          <w:marTop w:val="0"/>
          <w:marBottom w:val="0"/>
          <w:divBdr>
            <w:top w:val="none" w:sz="0" w:space="0" w:color="auto"/>
            <w:left w:val="none" w:sz="0" w:space="0" w:color="auto"/>
            <w:bottom w:val="none" w:sz="0" w:space="0" w:color="auto"/>
            <w:right w:val="none" w:sz="0" w:space="0" w:color="auto"/>
          </w:divBdr>
        </w:div>
        <w:div w:id="2128767565">
          <w:marLeft w:val="0"/>
          <w:marRight w:val="0"/>
          <w:marTop w:val="0"/>
          <w:marBottom w:val="0"/>
          <w:divBdr>
            <w:top w:val="none" w:sz="0" w:space="0" w:color="auto"/>
            <w:left w:val="none" w:sz="0" w:space="0" w:color="auto"/>
            <w:bottom w:val="none" w:sz="0" w:space="0" w:color="auto"/>
            <w:right w:val="none" w:sz="0" w:space="0" w:color="auto"/>
          </w:divBdr>
        </w:div>
        <w:div w:id="709308597">
          <w:marLeft w:val="0"/>
          <w:marRight w:val="0"/>
          <w:marTop w:val="0"/>
          <w:marBottom w:val="0"/>
          <w:divBdr>
            <w:top w:val="none" w:sz="0" w:space="0" w:color="auto"/>
            <w:left w:val="none" w:sz="0" w:space="0" w:color="auto"/>
            <w:bottom w:val="none" w:sz="0" w:space="0" w:color="auto"/>
            <w:right w:val="none" w:sz="0" w:space="0" w:color="auto"/>
          </w:divBdr>
        </w:div>
        <w:div w:id="528496573">
          <w:marLeft w:val="0"/>
          <w:marRight w:val="0"/>
          <w:marTop w:val="0"/>
          <w:marBottom w:val="0"/>
          <w:divBdr>
            <w:top w:val="none" w:sz="0" w:space="0" w:color="auto"/>
            <w:left w:val="none" w:sz="0" w:space="0" w:color="auto"/>
            <w:bottom w:val="none" w:sz="0" w:space="0" w:color="auto"/>
            <w:right w:val="none" w:sz="0" w:space="0" w:color="auto"/>
          </w:divBdr>
        </w:div>
      </w:divsChild>
    </w:div>
    <w:div w:id="1684504420">
      <w:bodyDiv w:val="1"/>
      <w:marLeft w:val="0"/>
      <w:marRight w:val="0"/>
      <w:marTop w:val="0"/>
      <w:marBottom w:val="0"/>
      <w:divBdr>
        <w:top w:val="none" w:sz="0" w:space="0" w:color="auto"/>
        <w:left w:val="none" w:sz="0" w:space="0" w:color="auto"/>
        <w:bottom w:val="none" w:sz="0" w:space="0" w:color="auto"/>
        <w:right w:val="none" w:sz="0" w:space="0" w:color="auto"/>
      </w:divBdr>
      <w:divsChild>
        <w:div w:id="1054232401">
          <w:marLeft w:val="0"/>
          <w:marRight w:val="0"/>
          <w:marTop w:val="0"/>
          <w:marBottom w:val="180"/>
          <w:divBdr>
            <w:top w:val="none" w:sz="0" w:space="0" w:color="auto"/>
            <w:left w:val="none" w:sz="0" w:space="0" w:color="auto"/>
            <w:bottom w:val="none" w:sz="0" w:space="0" w:color="auto"/>
            <w:right w:val="none" w:sz="0" w:space="0" w:color="auto"/>
          </w:divBdr>
          <w:divsChild>
            <w:div w:id="996494706">
              <w:marLeft w:val="0"/>
              <w:marRight w:val="0"/>
              <w:marTop w:val="0"/>
              <w:marBottom w:val="0"/>
              <w:divBdr>
                <w:top w:val="none" w:sz="0" w:space="0" w:color="auto"/>
                <w:left w:val="none" w:sz="0" w:space="0" w:color="auto"/>
                <w:bottom w:val="none" w:sz="0" w:space="0" w:color="auto"/>
                <w:right w:val="none" w:sz="0" w:space="0" w:color="auto"/>
              </w:divBdr>
              <w:divsChild>
                <w:div w:id="8534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20483">
      <w:bodyDiv w:val="1"/>
      <w:marLeft w:val="0"/>
      <w:marRight w:val="0"/>
      <w:marTop w:val="0"/>
      <w:marBottom w:val="0"/>
      <w:divBdr>
        <w:top w:val="none" w:sz="0" w:space="0" w:color="auto"/>
        <w:left w:val="none" w:sz="0" w:space="0" w:color="auto"/>
        <w:bottom w:val="none" w:sz="0" w:space="0" w:color="auto"/>
        <w:right w:val="none" w:sz="0" w:space="0" w:color="auto"/>
      </w:divBdr>
      <w:divsChild>
        <w:div w:id="1976830186">
          <w:marLeft w:val="0"/>
          <w:marRight w:val="0"/>
          <w:marTop w:val="0"/>
          <w:marBottom w:val="0"/>
          <w:divBdr>
            <w:top w:val="single" w:sz="2" w:space="0" w:color="auto"/>
            <w:left w:val="single" w:sz="2" w:space="0" w:color="auto"/>
            <w:bottom w:val="single" w:sz="2" w:space="0" w:color="auto"/>
            <w:right w:val="single" w:sz="2" w:space="0" w:color="auto"/>
          </w:divBdr>
          <w:divsChild>
            <w:div w:id="257255801">
              <w:marLeft w:val="0"/>
              <w:marRight w:val="0"/>
              <w:marTop w:val="0"/>
              <w:marBottom w:val="0"/>
              <w:divBdr>
                <w:top w:val="single" w:sz="2" w:space="0" w:color="auto"/>
                <w:left w:val="single" w:sz="2" w:space="0" w:color="auto"/>
                <w:bottom w:val="single" w:sz="2" w:space="0" w:color="auto"/>
                <w:right w:val="single" w:sz="2" w:space="0" w:color="auto"/>
              </w:divBdr>
              <w:divsChild>
                <w:div w:id="14551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69380590">
      <w:bodyDiv w:val="1"/>
      <w:marLeft w:val="0"/>
      <w:marRight w:val="0"/>
      <w:marTop w:val="0"/>
      <w:marBottom w:val="0"/>
      <w:divBdr>
        <w:top w:val="none" w:sz="0" w:space="0" w:color="auto"/>
        <w:left w:val="none" w:sz="0" w:space="0" w:color="auto"/>
        <w:bottom w:val="none" w:sz="0" w:space="0" w:color="auto"/>
        <w:right w:val="none" w:sz="0" w:space="0" w:color="auto"/>
      </w:divBdr>
      <w:divsChild>
        <w:div w:id="714429159">
          <w:marLeft w:val="0"/>
          <w:marRight w:val="0"/>
          <w:marTop w:val="0"/>
          <w:marBottom w:val="0"/>
          <w:divBdr>
            <w:top w:val="none" w:sz="0" w:space="0" w:color="auto"/>
            <w:left w:val="none" w:sz="0" w:space="0" w:color="auto"/>
            <w:bottom w:val="none" w:sz="0" w:space="0" w:color="auto"/>
            <w:right w:val="none" w:sz="0" w:space="0" w:color="auto"/>
          </w:divBdr>
        </w:div>
        <w:div w:id="280918813">
          <w:marLeft w:val="0"/>
          <w:marRight w:val="0"/>
          <w:marTop w:val="0"/>
          <w:marBottom w:val="0"/>
          <w:divBdr>
            <w:top w:val="none" w:sz="0" w:space="0" w:color="auto"/>
            <w:left w:val="none" w:sz="0" w:space="0" w:color="auto"/>
            <w:bottom w:val="none" w:sz="0" w:space="0" w:color="auto"/>
            <w:right w:val="none" w:sz="0" w:space="0" w:color="auto"/>
          </w:divBdr>
        </w:div>
        <w:div w:id="5589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90B3-F4C9-4E0A-A87E-C904F6B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2735</Characters>
  <Application>Microsoft Office Word</Application>
  <DocSecurity>0</DocSecurity>
  <Lines>22</Lines>
  <Paragraphs>6</Paragraphs>
  <ScaleCrop>false</ScaleCrop>
  <HeadingPairs>
    <vt:vector size="4" baseType="variant">
      <vt:variant>
        <vt:lpstr>Titre</vt:lpstr>
      </vt:variant>
      <vt:variant>
        <vt:i4>1</vt:i4>
      </vt:variant>
      <vt:variant>
        <vt:lpstr>Titres</vt:lpstr>
      </vt:variant>
      <vt:variant>
        <vt:i4>27</vt:i4>
      </vt:variant>
    </vt:vector>
  </HeadingPairs>
  <TitlesOfParts>
    <vt:vector size="28" baseType="lpstr">
      <vt:lpstr/>
      <vt:lpstr>/Here is a question. A few weeks ago, Keir Starmer made a thoughtful speech abou</vt:lpstr>
      <vt:lpstr/>
      <vt:lpstr>The Labour leader set out laudable aims, including breaking down the “class ceil</vt:lpstr>
      <vt:lpstr>Why is this? The state of education policy in England (education is devolved in </vt:lpstr>
      <vt:lpstr>Labour has taken a courageous step in challenging the social apartheid of privat</vt:lpstr>
      <vt:lpstr/>
      <vt:lpstr>A simple and elegant way to address this issue would be the introduction of a re</vt:lpstr>
      <vt:lpstr/>
      <vt:lpstr>This type of enrichment is exactly what parents pay for in the private sector an</vt:lpstr>
      <vt:lpstr/>
      <vt:lpstr>In his recent speech, Starmer also condemned the “sheep and goats” mentality tha</vt:lpstr>
      <vt:lpstr/>
      <vt:lpstr>The remaining grammar schools are fuelled by a prohibitively expensive private t</vt:lpstr>
      <vt:lpstr/>
      <vt:lpstr>All the international evidence suggests that the most successful systems, those </vt:lpstr>
      <vt:lpstr/>
      <vt:lpstr>Finally, Labour needs an inspiring overarching narrative about children. It is 2</vt:lpstr>
      <vt:lpstr/>
      <vt:lpstr>Naturally it was swiftly dismantled by Gove when he became education secretary i</vt:lpstr>
      <vt:lpstr/>
      <vt:lpstr>Every Child Matters needs to be modernised to recognise the impact of austerity </vt:lpstr>
      <vt:lpstr/>
      <vt:lpstr>The socialist, historian and campaigner RH Tawney neatly summed up what Labour’s</vt:lpstr>
      <vt:lpstr/>
      <vt:lpstr>But there is still a chance to paint a very different education landscape to the</vt:lpstr>
      <vt:lpstr/>
      <vt:lpstr>Fiona Millar is a writer and journalist specialising in education and parenting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2</cp:revision>
  <cp:lastPrinted>2024-01-25T13:58:00Z</cp:lastPrinted>
  <dcterms:created xsi:type="dcterms:W3CDTF">2024-01-25T14:08:00Z</dcterms:created>
  <dcterms:modified xsi:type="dcterms:W3CDTF">2024-01-25T14:08:00Z</dcterms:modified>
</cp:coreProperties>
</file>