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8"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00" w:firstRow="0" w:lastRow="0" w:firstColumn="0" w:lastColumn="0" w:noHBand="0" w:noVBand="0"/>
      </w:tblPr>
      <w:tblGrid>
        <w:gridCol w:w="3212"/>
        <w:gridCol w:w="3213"/>
        <w:gridCol w:w="3213"/>
      </w:tblGrid>
      <w:tr w:rsidR="00623912" w:rsidRPr="00245F94">
        <w:tc>
          <w:tcPr>
            <w:tcW w:w="3212" w:type="dxa"/>
            <w:tcBorders>
              <w:top w:val="single" w:sz="4" w:space="0" w:color="000001"/>
              <w:left w:val="single" w:sz="4" w:space="0" w:color="000001"/>
              <w:bottom w:val="single" w:sz="4" w:space="0" w:color="000001"/>
            </w:tcBorders>
            <w:shd w:val="clear" w:color="auto" w:fill="auto"/>
            <w:tcMar>
              <w:left w:w="50" w:type="dxa"/>
            </w:tcMar>
          </w:tcPr>
          <w:p w:rsidR="00623912" w:rsidRPr="00245F94" w:rsidRDefault="00AA2BD0">
            <w:pPr>
              <w:pStyle w:val="Contenudetableau"/>
              <w:rPr>
                <w:b/>
                <w:bCs/>
                <w:sz w:val="20"/>
                <w:szCs w:val="20"/>
                <w:lang w:val="en-US"/>
              </w:rPr>
              <w:sectPr w:rsidR="00623912" w:rsidRPr="00245F94">
                <w:pgSz w:w="11906" w:h="16838"/>
                <w:pgMar w:top="1134" w:right="1134" w:bottom="1134" w:left="1134" w:header="0" w:footer="0" w:gutter="0"/>
                <w:cols w:space="720"/>
                <w:formProt w:val="0"/>
                <w:docGrid w:linePitch="240" w:charSpace="-6145"/>
              </w:sectPr>
            </w:pPr>
            <w:r w:rsidRPr="00245F94">
              <w:rPr>
                <w:b/>
                <w:bCs/>
                <w:color w:val="000000"/>
                <w:sz w:val="20"/>
                <w:szCs w:val="20"/>
                <w:lang w:val="en-US"/>
              </w:rPr>
              <w:t>Global Report Newsweek</w:t>
            </w:r>
          </w:p>
          <w:p w:rsidR="00623912" w:rsidRPr="00245F94" w:rsidRDefault="00AA2BD0">
            <w:pPr>
              <w:pStyle w:val="Corpsdetexte"/>
              <w:jc w:val="center"/>
              <w:rPr>
                <w:lang w:val="en-US"/>
              </w:rPr>
            </w:pPr>
            <w:r>
              <w:rPr>
                <w:rStyle w:val="Accentuation"/>
                <w:rFonts w:ascii="Times New Roman" w:hAnsi="Times New Roman"/>
                <w:b/>
                <w:bCs/>
                <w:i w:val="0"/>
                <w:color w:val="000000"/>
                <w:sz w:val="20"/>
                <w:szCs w:val="20"/>
                <w:lang w:val="en-US"/>
              </w:rPr>
              <w:lastRenderedPageBreak/>
              <w:t>by Jesse Ellison | September 18, 2011</w:t>
            </w:r>
          </w:p>
        </w:tc>
        <w:tc>
          <w:tcPr>
            <w:tcW w:w="3213" w:type="dxa"/>
            <w:tcBorders>
              <w:top w:val="single" w:sz="4" w:space="0" w:color="000001"/>
              <w:left w:val="single" w:sz="4" w:space="0" w:color="000001"/>
              <w:bottom w:val="single" w:sz="4" w:space="0" w:color="000001"/>
            </w:tcBorders>
            <w:shd w:val="clear" w:color="auto" w:fill="auto"/>
            <w:tcMar>
              <w:left w:w="50" w:type="dxa"/>
            </w:tcMar>
          </w:tcPr>
          <w:p w:rsidR="00623912" w:rsidRPr="00245F94" w:rsidRDefault="00AA2BD0">
            <w:pPr>
              <w:pStyle w:val="Contenudetableau"/>
              <w:rPr>
                <w:lang w:val="en-US"/>
              </w:rPr>
            </w:pPr>
            <w:r w:rsidRPr="00245F94">
              <w:rPr>
                <w:color w:val="000000"/>
                <w:lang w:val="en-US"/>
              </w:rPr>
              <w:t xml:space="preserve">Gender gap remains </w:t>
            </w:r>
          </w:p>
          <w:p w:rsidR="00623912" w:rsidRPr="00245F94" w:rsidRDefault="00AA2BD0">
            <w:pPr>
              <w:pStyle w:val="Contenudetableau"/>
              <w:rPr>
                <w:sz w:val="20"/>
                <w:szCs w:val="20"/>
                <w:lang w:val="en-US"/>
              </w:rPr>
            </w:pPr>
            <w:r w:rsidRPr="00245F94">
              <w:rPr>
                <w:color w:val="000000"/>
                <w:sz w:val="20"/>
                <w:szCs w:val="20"/>
                <w:lang w:val="en-US"/>
              </w:rPr>
              <w:t>The Guardian June 2019</w:t>
            </w:r>
          </w:p>
        </w:tc>
        <w:tc>
          <w:tcPr>
            <w:tcW w:w="321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623912" w:rsidRPr="00245F94" w:rsidRDefault="00AA2BD0">
            <w:pPr>
              <w:pStyle w:val="Contenudetableau"/>
              <w:rPr>
                <w:lang w:val="en-US"/>
              </w:rPr>
            </w:pPr>
            <w:r w:rsidRPr="00245F94">
              <w:rPr>
                <w:color w:val="000000"/>
                <w:lang w:val="en-US"/>
              </w:rPr>
              <w:t>Why women aren’t working</w:t>
            </w:r>
          </w:p>
          <w:p w:rsidR="00623912" w:rsidRPr="00245F94" w:rsidRDefault="00AA2BD0">
            <w:pPr>
              <w:pStyle w:val="Contenudetableau"/>
              <w:rPr>
                <w:sz w:val="20"/>
                <w:szCs w:val="20"/>
                <w:lang w:val="en-US"/>
              </w:rPr>
            </w:pPr>
            <w:r w:rsidRPr="00245F94">
              <w:rPr>
                <w:color w:val="000000"/>
                <w:sz w:val="20"/>
                <w:szCs w:val="20"/>
                <w:lang w:val="en-US"/>
              </w:rPr>
              <w:t>The NY times August 2019</w:t>
            </w:r>
          </w:p>
        </w:tc>
      </w:tr>
      <w:tr w:rsidR="00623912" w:rsidRPr="00245F94">
        <w:tc>
          <w:tcPr>
            <w:tcW w:w="3212" w:type="dxa"/>
            <w:tcBorders>
              <w:left w:val="single" w:sz="4" w:space="0" w:color="000001"/>
              <w:bottom w:val="single" w:sz="4" w:space="0" w:color="000001"/>
            </w:tcBorders>
            <w:shd w:val="clear" w:color="auto" w:fill="auto"/>
            <w:tcMar>
              <w:left w:w="50" w:type="dxa"/>
            </w:tcMar>
          </w:tcPr>
          <w:p w:rsidR="00623912" w:rsidRPr="00245F94" w:rsidRDefault="00AA2BD0">
            <w:pPr>
              <w:pStyle w:val="Contenudetableau"/>
              <w:rPr>
                <w:color w:val="000000"/>
                <w:lang w:val="en-US"/>
              </w:rPr>
            </w:pPr>
            <w:r w:rsidRPr="00245F94">
              <w:rPr>
                <w:color w:val="000000"/>
                <w:lang w:val="en-US"/>
              </w:rPr>
              <w:t>-</w:t>
            </w:r>
            <w:r w:rsidRPr="00245F94">
              <w:rPr>
                <w:color w:val="000000"/>
                <w:shd w:val="clear" w:color="auto" w:fill="00CC33"/>
                <w:lang w:val="en-US"/>
              </w:rPr>
              <w:t>Progress is on as many social fields are influenced by women’s achievements</w:t>
            </w:r>
          </w:p>
          <w:p w:rsidR="00623912" w:rsidRPr="00245F94" w:rsidRDefault="00623912">
            <w:pPr>
              <w:pStyle w:val="Contenudetableau"/>
              <w:rPr>
                <w:color w:val="000000"/>
                <w:shd w:val="clear" w:color="auto" w:fill="00CC33"/>
                <w:lang w:val="en-US"/>
              </w:rPr>
            </w:pPr>
          </w:p>
          <w:p w:rsidR="00623912" w:rsidRPr="00245F94" w:rsidRDefault="00AA2BD0">
            <w:pPr>
              <w:pStyle w:val="Contenudetableau"/>
              <w:rPr>
                <w:color w:val="000000"/>
                <w:lang w:val="en-US"/>
              </w:rPr>
            </w:pPr>
            <w:r w:rsidRPr="00245F94">
              <w:rPr>
                <w:color w:val="000000"/>
                <w:shd w:val="clear" w:color="auto" w:fill="FF950E"/>
                <w:lang w:val="en-US"/>
              </w:rPr>
              <w:t xml:space="preserve">-Yet women everywhere in the world still suffer from inequalities </w:t>
            </w:r>
            <w:proofErr w:type="gramStart"/>
            <w:r w:rsidRPr="00245F94">
              <w:rPr>
                <w:color w:val="000000"/>
                <w:shd w:val="clear" w:color="auto" w:fill="FF950E"/>
                <w:lang w:val="en-US"/>
              </w:rPr>
              <w:t xml:space="preserve">( </w:t>
            </w:r>
            <w:proofErr w:type="spellStart"/>
            <w:r w:rsidRPr="00245F94">
              <w:rPr>
                <w:color w:val="000000"/>
                <w:shd w:val="clear" w:color="auto" w:fill="FF950E"/>
                <w:lang w:val="en-US"/>
              </w:rPr>
              <w:t>torture</w:t>
            </w:r>
            <w:proofErr w:type="gramEnd"/>
            <w:r w:rsidRPr="00245F94">
              <w:rPr>
                <w:color w:val="000000"/>
                <w:shd w:val="clear" w:color="auto" w:fill="FF950E"/>
                <w:lang w:val="en-US"/>
              </w:rPr>
              <w:t>,poverty</w:t>
            </w:r>
            <w:proofErr w:type="spellEnd"/>
            <w:r w:rsidRPr="00245F94">
              <w:rPr>
                <w:color w:val="000000"/>
                <w:shd w:val="clear" w:color="auto" w:fill="FF950E"/>
                <w:lang w:val="en-US"/>
              </w:rPr>
              <w:t>)</w:t>
            </w:r>
          </w:p>
          <w:p w:rsidR="00623912" w:rsidRPr="00245F94" w:rsidRDefault="00623912">
            <w:pPr>
              <w:pStyle w:val="Contenudetableau"/>
              <w:rPr>
                <w:color w:val="000000"/>
                <w:lang w:val="en-US"/>
              </w:rPr>
            </w:pPr>
          </w:p>
          <w:p w:rsidR="00623912" w:rsidRPr="00245F94" w:rsidRDefault="00AA2BD0">
            <w:pPr>
              <w:pStyle w:val="Contenudetableau"/>
              <w:rPr>
                <w:color w:val="000000"/>
                <w:lang w:val="en-US"/>
              </w:rPr>
            </w:pPr>
            <w:r w:rsidRPr="00245F94">
              <w:rPr>
                <w:color w:val="000000"/>
                <w:lang w:val="en-US"/>
              </w:rPr>
              <w:t>-the western countries where gender equality is praised, women are promoted and yet political representation is sometimes low.</w:t>
            </w:r>
          </w:p>
          <w:p w:rsidR="00623912" w:rsidRPr="00245F94" w:rsidRDefault="00AA2BD0">
            <w:pPr>
              <w:pStyle w:val="Contenudetableau"/>
              <w:rPr>
                <w:lang w:val="en-US"/>
              </w:rPr>
            </w:pPr>
            <w:r w:rsidRPr="00245F94">
              <w:rPr>
                <w:color w:val="000000"/>
                <w:lang w:val="en-US"/>
              </w:rPr>
              <w:t xml:space="preserve">-few women in politics prevents one from </w:t>
            </w:r>
            <w:r w:rsidRPr="00245F94">
              <w:rPr>
                <w:color w:val="000000"/>
                <w:lang w:val="en-US"/>
              </w:rPr>
              <w:t xml:space="preserve">gauging female politicians ‘s </w:t>
            </w:r>
            <w:proofErr w:type="gramStart"/>
            <w:r w:rsidRPr="00245F94">
              <w:rPr>
                <w:color w:val="000000"/>
                <w:lang w:val="en-US"/>
              </w:rPr>
              <w:t>influence  on</w:t>
            </w:r>
            <w:proofErr w:type="gramEnd"/>
            <w:r w:rsidRPr="00245F94">
              <w:rPr>
                <w:color w:val="000000"/>
                <w:lang w:val="en-US"/>
              </w:rPr>
              <w:t xml:space="preserve"> women’s liv conditions.</w:t>
            </w:r>
          </w:p>
          <w:p w:rsidR="00623912" w:rsidRPr="00245F94" w:rsidRDefault="00623912">
            <w:pPr>
              <w:pStyle w:val="Contenudetableau"/>
              <w:rPr>
                <w:color w:val="000000"/>
                <w:lang w:val="en-US"/>
              </w:rPr>
            </w:pPr>
          </w:p>
          <w:p w:rsidR="00623912" w:rsidRPr="00245F94" w:rsidRDefault="00AA2BD0">
            <w:pPr>
              <w:pStyle w:val="Contenudetableau"/>
              <w:rPr>
                <w:lang w:val="en-US"/>
              </w:rPr>
            </w:pPr>
            <w:r w:rsidRPr="00245F94">
              <w:rPr>
                <w:color w:val="000000"/>
                <w:shd w:val="clear" w:color="auto" w:fill="006600"/>
                <w:lang w:val="en-US"/>
              </w:rPr>
              <w:t xml:space="preserve">A </w:t>
            </w:r>
            <w:proofErr w:type="gramStart"/>
            <w:r w:rsidRPr="00245F94">
              <w:rPr>
                <w:color w:val="000000"/>
                <w:shd w:val="clear" w:color="auto" w:fill="006600"/>
                <w:lang w:val="en-US"/>
              </w:rPr>
              <w:t>fact :</w:t>
            </w:r>
            <w:proofErr w:type="gramEnd"/>
            <w:r w:rsidRPr="00245F94">
              <w:rPr>
                <w:color w:val="000000"/>
                <w:shd w:val="clear" w:color="auto" w:fill="006600"/>
                <w:lang w:val="en-US"/>
              </w:rPr>
              <w:t xml:space="preserve"> wherever women are empowered, the country ‘s situation improves economically, politically speaking.</w:t>
            </w:r>
            <w:r w:rsidRPr="00245F94">
              <w:rPr>
                <w:color w:val="000000"/>
                <w:shd w:val="clear" w:color="auto" w:fill="009933"/>
                <w:lang w:val="en-US"/>
              </w:rPr>
              <w:t xml:space="preserve"> They reinvest their income into </w:t>
            </w:r>
            <w:proofErr w:type="spellStart"/>
            <w:r w:rsidRPr="00245F94">
              <w:rPr>
                <w:color w:val="000000"/>
                <w:shd w:val="clear" w:color="auto" w:fill="009933"/>
                <w:lang w:val="en-US"/>
              </w:rPr>
              <w:t>family’swellbeing</w:t>
            </w:r>
            <w:proofErr w:type="spellEnd"/>
          </w:p>
          <w:p w:rsidR="00623912" w:rsidRPr="00245F94" w:rsidRDefault="00AA2BD0">
            <w:pPr>
              <w:pStyle w:val="Contenudetableau"/>
              <w:rPr>
                <w:lang w:val="en-US"/>
              </w:rPr>
            </w:pPr>
            <w:r w:rsidRPr="00245F94">
              <w:rPr>
                <w:color w:val="000000"/>
                <w:lang w:val="en-US"/>
              </w:rPr>
              <w:t xml:space="preserve">Conversely women tend to be </w:t>
            </w:r>
            <w:r w:rsidRPr="00245F94">
              <w:rPr>
                <w:color w:val="000000"/>
                <w:lang w:val="en-US"/>
              </w:rPr>
              <w:t>discriminated against in poor countries</w:t>
            </w:r>
          </w:p>
          <w:p w:rsidR="00623912" w:rsidRPr="00245F94" w:rsidRDefault="00AA2BD0">
            <w:pPr>
              <w:pStyle w:val="Contenudetableau"/>
              <w:rPr>
                <w:shd w:val="clear" w:color="auto" w:fill="FFFF00"/>
                <w:lang w:val="en-US"/>
              </w:rPr>
            </w:pPr>
            <w:r w:rsidRPr="00245F94">
              <w:rPr>
                <w:color w:val="000000"/>
                <w:shd w:val="clear" w:color="auto" w:fill="FFFF00"/>
                <w:lang w:val="en-US"/>
              </w:rPr>
              <w:t xml:space="preserve">As a </w:t>
            </w:r>
            <w:proofErr w:type="gramStart"/>
            <w:r w:rsidRPr="00245F94">
              <w:rPr>
                <w:color w:val="000000"/>
                <w:shd w:val="clear" w:color="auto" w:fill="FFFF00"/>
                <w:lang w:val="en-US"/>
              </w:rPr>
              <w:t>consequence</w:t>
            </w:r>
            <w:proofErr w:type="gramEnd"/>
            <w:r w:rsidRPr="00245F94">
              <w:rPr>
                <w:color w:val="000000"/>
                <w:shd w:val="clear" w:color="auto" w:fill="FFFF00"/>
                <w:lang w:val="en-US"/>
              </w:rPr>
              <w:t xml:space="preserve"> one of the first goal of charities is to help girls in poor countries.</w:t>
            </w:r>
          </w:p>
          <w:p w:rsidR="00623912" w:rsidRPr="00245F94" w:rsidRDefault="00AA2BD0">
            <w:pPr>
              <w:pStyle w:val="Contenudetableau"/>
              <w:rPr>
                <w:lang w:val="en-US"/>
              </w:rPr>
            </w:pPr>
            <w:r w:rsidRPr="00245F94">
              <w:rPr>
                <w:color w:val="000000"/>
                <w:lang w:val="en-US"/>
              </w:rPr>
              <w:t xml:space="preserve">Yet there are exceptions and progress among poor </w:t>
            </w:r>
            <w:proofErr w:type="gramStart"/>
            <w:r w:rsidRPr="00245F94">
              <w:rPr>
                <w:color w:val="000000"/>
                <w:lang w:val="en-US"/>
              </w:rPr>
              <w:t>countries :</w:t>
            </w:r>
            <w:proofErr w:type="gramEnd"/>
            <w:r w:rsidRPr="00245F94">
              <w:rPr>
                <w:color w:val="000000"/>
                <w:lang w:val="en-US"/>
              </w:rPr>
              <w:t xml:space="preserve"> </w:t>
            </w:r>
            <w:proofErr w:type="spellStart"/>
            <w:r w:rsidRPr="00245F94">
              <w:rPr>
                <w:color w:val="000000"/>
                <w:lang w:val="en-US"/>
              </w:rPr>
              <w:t>rwanda</w:t>
            </w:r>
            <w:proofErr w:type="spellEnd"/>
            <w:r w:rsidRPr="00245F94">
              <w:rPr>
                <w:color w:val="000000"/>
                <w:lang w:val="en-US"/>
              </w:rPr>
              <w:t xml:space="preserve"> is top ranking now</w:t>
            </w:r>
          </w:p>
          <w:p w:rsidR="00623912" w:rsidRPr="00245F94" w:rsidRDefault="00623912">
            <w:pPr>
              <w:pStyle w:val="Contenudetableau"/>
              <w:rPr>
                <w:color w:val="000000"/>
                <w:lang w:val="en-US"/>
              </w:rPr>
            </w:pPr>
          </w:p>
          <w:p w:rsidR="00623912" w:rsidRPr="00245F94" w:rsidRDefault="00AA2BD0">
            <w:pPr>
              <w:pStyle w:val="Contenudetableau"/>
              <w:rPr>
                <w:lang w:val="en-US"/>
              </w:rPr>
            </w:pPr>
            <w:r w:rsidRPr="00245F94">
              <w:rPr>
                <w:color w:val="000000"/>
                <w:lang w:val="en-US"/>
              </w:rPr>
              <w:t>-</w:t>
            </w:r>
            <w:r w:rsidRPr="00245F94">
              <w:rPr>
                <w:color w:val="000000"/>
                <w:shd w:val="clear" w:color="auto" w:fill="009933"/>
                <w:lang w:val="en-US"/>
              </w:rPr>
              <w:t>In emerging countries, where democratic</w:t>
            </w:r>
            <w:r w:rsidRPr="00245F94">
              <w:rPr>
                <w:color w:val="000000"/>
                <w:shd w:val="clear" w:color="auto" w:fill="009933"/>
                <w:lang w:val="en-US"/>
              </w:rPr>
              <w:t xml:space="preserve"> values </w:t>
            </w:r>
            <w:proofErr w:type="gramStart"/>
            <w:r w:rsidRPr="00245F94">
              <w:rPr>
                <w:color w:val="000000"/>
                <w:shd w:val="clear" w:color="auto" w:fill="009933"/>
                <w:lang w:val="en-US"/>
              </w:rPr>
              <w:t>progress ,</w:t>
            </w:r>
            <w:proofErr w:type="gramEnd"/>
            <w:r w:rsidRPr="00245F94">
              <w:rPr>
                <w:color w:val="000000"/>
                <w:shd w:val="clear" w:color="auto" w:fill="009933"/>
                <w:lang w:val="en-US"/>
              </w:rPr>
              <w:t xml:space="preserve"> women should be included in the movement</w:t>
            </w:r>
          </w:p>
        </w:tc>
        <w:tc>
          <w:tcPr>
            <w:tcW w:w="3213" w:type="dxa"/>
            <w:tcBorders>
              <w:left w:val="single" w:sz="4" w:space="0" w:color="000001"/>
              <w:bottom w:val="single" w:sz="4" w:space="0" w:color="000001"/>
            </w:tcBorders>
            <w:shd w:val="clear" w:color="auto" w:fill="auto"/>
            <w:tcMar>
              <w:left w:w="50" w:type="dxa"/>
            </w:tcMar>
          </w:tcPr>
          <w:p w:rsidR="00623912" w:rsidRPr="00245F94" w:rsidRDefault="00AA2BD0">
            <w:pPr>
              <w:pStyle w:val="Contenudetableau"/>
              <w:rPr>
                <w:color w:val="000000"/>
                <w:lang w:val="en-US"/>
              </w:rPr>
            </w:pPr>
            <w:r w:rsidRPr="00245F94">
              <w:rPr>
                <w:color w:val="000000"/>
                <w:lang w:val="en-US"/>
              </w:rPr>
              <w:t>-</w:t>
            </w:r>
            <w:r w:rsidRPr="00245F94">
              <w:rPr>
                <w:color w:val="000000"/>
                <w:shd w:val="clear" w:color="auto" w:fill="FF950E"/>
                <w:lang w:val="en-US"/>
              </w:rPr>
              <w:t>No gender equality is to be reached and politicians seem not to take the topic seriously.</w:t>
            </w:r>
          </w:p>
          <w:p w:rsidR="00623912" w:rsidRPr="00245F94" w:rsidRDefault="00623912">
            <w:pPr>
              <w:pStyle w:val="Contenudetableau"/>
              <w:rPr>
                <w:color w:val="000000"/>
                <w:lang w:val="en-US"/>
              </w:rPr>
            </w:pPr>
          </w:p>
          <w:p w:rsidR="00623912" w:rsidRPr="00245F94" w:rsidRDefault="00AA2BD0">
            <w:pPr>
              <w:pStyle w:val="Contenudetableau"/>
              <w:rPr>
                <w:color w:val="000000"/>
                <w:lang w:val="en-US"/>
              </w:rPr>
            </w:pPr>
            <w:r w:rsidRPr="00245F94">
              <w:rPr>
                <w:color w:val="000000"/>
                <w:lang w:val="en-US"/>
              </w:rPr>
              <w:t>-Gaps remain pay, political, volunteering</w:t>
            </w:r>
          </w:p>
          <w:p w:rsidR="00623912" w:rsidRPr="00245F94" w:rsidRDefault="00AA2BD0">
            <w:pPr>
              <w:pStyle w:val="Contenudetableau"/>
              <w:rPr>
                <w:color w:val="000000"/>
                <w:lang w:val="en-US"/>
              </w:rPr>
            </w:pPr>
            <w:r w:rsidRPr="00245F94">
              <w:rPr>
                <w:color w:val="000000"/>
                <w:lang w:val="en-US"/>
              </w:rPr>
              <w:t xml:space="preserve">Women’s leaders if there were, wouldn’t be a gamechanger </w:t>
            </w:r>
            <w:r w:rsidRPr="00245F94">
              <w:rPr>
                <w:color w:val="000000"/>
                <w:shd w:val="clear" w:color="auto" w:fill="FFFF00"/>
                <w:lang w:val="en-US"/>
              </w:rPr>
              <w:t xml:space="preserve">only </w:t>
            </w:r>
            <w:r w:rsidRPr="00245F94">
              <w:rPr>
                <w:color w:val="000000"/>
                <w:shd w:val="clear" w:color="auto" w:fill="FFFF00"/>
                <w:lang w:val="en-US"/>
              </w:rPr>
              <w:t xml:space="preserve">economic changes are cogent. </w:t>
            </w:r>
          </w:p>
          <w:p w:rsidR="00623912" w:rsidRPr="00245F94" w:rsidRDefault="00AA2BD0">
            <w:pPr>
              <w:pStyle w:val="Contenudetableau"/>
              <w:rPr>
                <w:color w:val="000000"/>
                <w:lang w:val="en-US"/>
              </w:rPr>
            </w:pPr>
            <w:r w:rsidRPr="00245F94">
              <w:rPr>
                <w:color w:val="000000"/>
                <w:lang w:val="en-US"/>
              </w:rPr>
              <w:t>Gender equality is a matter of political choice.</w:t>
            </w:r>
          </w:p>
          <w:p w:rsidR="00623912" w:rsidRPr="00245F94" w:rsidRDefault="00623912">
            <w:pPr>
              <w:pStyle w:val="Contenudetableau"/>
              <w:rPr>
                <w:color w:val="000000"/>
                <w:lang w:val="en-US"/>
              </w:rPr>
            </w:pPr>
          </w:p>
          <w:p w:rsidR="00623912" w:rsidRPr="00245F94" w:rsidRDefault="00AA2BD0">
            <w:pPr>
              <w:pStyle w:val="Contenudetableau"/>
              <w:rPr>
                <w:color w:val="000000"/>
                <w:lang w:val="en-US"/>
              </w:rPr>
            </w:pPr>
            <w:r w:rsidRPr="00245F94">
              <w:rPr>
                <w:color w:val="000000"/>
                <w:lang w:val="en-US"/>
              </w:rPr>
              <w:t>GB could be a model if it adopted solutions</w:t>
            </w:r>
          </w:p>
          <w:p w:rsidR="00623912" w:rsidRPr="00245F94" w:rsidRDefault="00AA2BD0">
            <w:pPr>
              <w:pStyle w:val="Contenudetableau"/>
              <w:rPr>
                <w:color w:val="000000"/>
                <w:lang w:val="en-US"/>
              </w:rPr>
            </w:pPr>
            <w:r w:rsidRPr="00245F94">
              <w:rPr>
                <w:color w:val="000000"/>
                <w:lang w:val="en-US"/>
              </w:rPr>
              <w:t xml:space="preserve"> -</w:t>
            </w:r>
            <w:r w:rsidRPr="00245F94">
              <w:rPr>
                <w:color w:val="000000"/>
                <w:shd w:val="clear" w:color="auto" w:fill="FFCC00"/>
                <w:lang w:val="en-US"/>
              </w:rPr>
              <w:t xml:space="preserve">to boost welfare measures since women tend to be </w:t>
            </w:r>
            <w:proofErr w:type="spellStart"/>
            <w:proofErr w:type="gramStart"/>
            <w:r w:rsidRPr="00245F94">
              <w:rPr>
                <w:color w:val="000000"/>
                <w:shd w:val="clear" w:color="auto" w:fill="FFCC00"/>
                <w:lang w:val="en-US"/>
              </w:rPr>
              <w:t>caretakers</w:t>
            </w:r>
            <w:r w:rsidRPr="00245F94">
              <w:rPr>
                <w:color w:val="000000"/>
                <w:lang w:val="en-US"/>
              </w:rPr>
              <w:t>.</w:t>
            </w:r>
            <w:r w:rsidRPr="00245F94">
              <w:rPr>
                <w:color w:val="000000"/>
                <w:shd w:val="clear" w:color="auto" w:fill="FF66CC"/>
                <w:lang w:val="en-US"/>
              </w:rPr>
              <w:t>By</w:t>
            </w:r>
            <w:proofErr w:type="spellEnd"/>
            <w:proofErr w:type="gramEnd"/>
            <w:r w:rsidRPr="00245F94">
              <w:rPr>
                <w:color w:val="000000"/>
                <w:shd w:val="clear" w:color="auto" w:fill="FF66CC"/>
                <w:lang w:val="en-US"/>
              </w:rPr>
              <w:t xml:space="preserve"> cutting public funds , women are impacted and men </w:t>
            </w:r>
            <w:proofErr w:type="spellStart"/>
            <w:r w:rsidRPr="00245F94">
              <w:rPr>
                <w:color w:val="000000"/>
                <w:shd w:val="clear" w:color="auto" w:fill="FF66CC"/>
                <w:lang w:val="en-US"/>
              </w:rPr>
              <w:t>favoured</w:t>
            </w:r>
            <w:proofErr w:type="spellEnd"/>
            <w:r w:rsidRPr="00245F94">
              <w:rPr>
                <w:color w:val="000000"/>
                <w:shd w:val="clear" w:color="auto" w:fill="FF66CC"/>
                <w:lang w:val="en-US"/>
              </w:rPr>
              <w:t>.</w:t>
            </w:r>
          </w:p>
          <w:p w:rsidR="00623912" w:rsidRPr="00245F94" w:rsidRDefault="00623912">
            <w:pPr>
              <w:pStyle w:val="Contenudetableau"/>
              <w:rPr>
                <w:color w:val="000000"/>
                <w:lang w:val="en-US"/>
              </w:rPr>
            </w:pPr>
          </w:p>
          <w:p w:rsidR="00623912" w:rsidRPr="00245F94" w:rsidRDefault="00AA2BD0">
            <w:pPr>
              <w:pStyle w:val="Contenudetableau"/>
              <w:rPr>
                <w:color w:val="000000"/>
                <w:lang w:val="en-US"/>
              </w:rPr>
            </w:pPr>
            <w:r w:rsidRPr="00245F94">
              <w:rPr>
                <w:color w:val="000000"/>
                <w:lang w:val="en-US"/>
              </w:rPr>
              <w:t xml:space="preserve">- </w:t>
            </w:r>
            <w:r w:rsidRPr="00245F94">
              <w:rPr>
                <w:color w:val="000000"/>
                <w:shd w:val="clear" w:color="auto" w:fill="FFFF00"/>
                <w:lang w:val="en-US"/>
              </w:rPr>
              <w:t xml:space="preserve">to </w:t>
            </w:r>
            <w:r w:rsidRPr="00245F94">
              <w:rPr>
                <w:color w:val="000000"/>
                <w:shd w:val="clear" w:color="auto" w:fill="FFFF00"/>
                <w:lang w:val="en-US"/>
              </w:rPr>
              <w:t xml:space="preserve">fight domestic violence sexual </w:t>
            </w:r>
            <w:proofErr w:type="gramStart"/>
            <w:r w:rsidRPr="00245F94">
              <w:rPr>
                <w:color w:val="000000"/>
                <w:shd w:val="clear" w:color="auto" w:fill="FFFF00"/>
                <w:lang w:val="en-US"/>
              </w:rPr>
              <w:t>harassment ,</w:t>
            </w:r>
            <w:proofErr w:type="gramEnd"/>
            <w:r w:rsidRPr="00245F94">
              <w:rPr>
                <w:color w:val="000000"/>
                <w:shd w:val="clear" w:color="auto" w:fill="FFFF00"/>
                <w:lang w:val="en-US"/>
              </w:rPr>
              <w:t xml:space="preserve"> better pensions, motherhood penalty</w:t>
            </w:r>
            <w:r w:rsidRPr="00245F94">
              <w:rPr>
                <w:color w:val="000000"/>
                <w:lang w:val="en-US"/>
              </w:rPr>
              <w:t>.</w:t>
            </w:r>
          </w:p>
        </w:tc>
        <w:tc>
          <w:tcPr>
            <w:tcW w:w="3213" w:type="dxa"/>
            <w:tcBorders>
              <w:left w:val="single" w:sz="4" w:space="0" w:color="000001"/>
              <w:bottom w:val="single" w:sz="4" w:space="0" w:color="000001"/>
              <w:right w:val="single" w:sz="4" w:space="0" w:color="000001"/>
            </w:tcBorders>
            <w:shd w:val="clear" w:color="auto" w:fill="auto"/>
            <w:tcMar>
              <w:left w:w="50" w:type="dxa"/>
            </w:tcMar>
          </w:tcPr>
          <w:p w:rsidR="00623912" w:rsidRPr="00245F94" w:rsidRDefault="00AA2BD0">
            <w:pPr>
              <w:pStyle w:val="Contenudetableau"/>
              <w:rPr>
                <w:lang w:val="en-US"/>
              </w:rPr>
            </w:pPr>
            <w:r w:rsidRPr="00245F94">
              <w:rPr>
                <w:color w:val="000000"/>
                <w:lang w:val="en-US"/>
              </w:rPr>
              <w:t>Many people devote a part of their lives to caring for seniors. The demand for care is rising with the boomers’ generation.</w:t>
            </w:r>
          </w:p>
          <w:p w:rsidR="00623912" w:rsidRPr="00245F94" w:rsidRDefault="00623912">
            <w:pPr>
              <w:pStyle w:val="Contenudetableau"/>
              <w:rPr>
                <w:color w:val="000000"/>
                <w:lang w:val="en-US"/>
              </w:rPr>
            </w:pPr>
          </w:p>
          <w:p w:rsidR="00623912" w:rsidRPr="00245F94" w:rsidRDefault="00AA2BD0">
            <w:pPr>
              <w:pStyle w:val="Contenudetableau"/>
              <w:rPr>
                <w:color w:val="000000"/>
                <w:lang w:val="en-US"/>
              </w:rPr>
            </w:pPr>
            <w:r w:rsidRPr="00245F94">
              <w:rPr>
                <w:color w:val="000000"/>
                <w:shd w:val="clear" w:color="auto" w:fill="FF66CC"/>
                <w:lang w:val="en-US"/>
              </w:rPr>
              <w:t>Women are impacted by this need for care i</w:t>
            </w:r>
            <w:r w:rsidRPr="00245F94">
              <w:rPr>
                <w:color w:val="000000"/>
                <w:lang w:val="en-US"/>
              </w:rPr>
              <w:t xml:space="preserve">n their </w:t>
            </w:r>
            <w:r w:rsidRPr="00245F94">
              <w:rPr>
                <w:color w:val="000000"/>
                <w:lang w:val="en-US"/>
              </w:rPr>
              <w:t>professional career /</w:t>
            </w:r>
            <w:r w:rsidRPr="00245F94">
              <w:rPr>
                <w:color w:val="000000"/>
                <w:shd w:val="clear" w:color="auto" w:fill="009933"/>
                <w:lang w:val="en-US"/>
              </w:rPr>
              <w:t xml:space="preserve"> The economy is in return impacted by this loss of female </w:t>
            </w:r>
            <w:proofErr w:type="spellStart"/>
            <w:r w:rsidRPr="00245F94">
              <w:rPr>
                <w:color w:val="000000"/>
                <w:shd w:val="clear" w:color="auto" w:fill="009933"/>
                <w:lang w:val="en-US"/>
              </w:rPr>
              <w:t>labour</w:t>
            </w:r>
            <w:proofErr w:type="spellEnd"/>
            <w:r w:rsidRPr="00245F94">
              <w:rPr>
                <w:color w:val="000000"/>
                <w:shd w:val="clear" w:color="auto" w:fill="009933"/>
                <w:lang w:val="en-US"/>
              </w:rPr>
              <w:t>.</w:t>
            </w:r>
          </w:p>
          <w:p w:rsidR="00623912" w:rsidRPr="00245F94" w:rsidRDefault="00623912">
            <w:pPr>
              <w:pStyle w:val="Contenudetableau"/>
              <w:rPr>
                <w:color w:val="000000"/>
                <w:shd w:val="clear" w:color="auto" w:fill="009933"/>
                <w:lang w:val="en-US"/>
              </w:rPr>
            </w:pPr>
          </w:p>
          <w:p w:rsidR="00623912" w:rsidRPr="00245F94" w:rsidRDefault="00AA2BD0">
            <w:pPr>
              <w:pStyle w:val="Contenudetableau"/>
              <w:rPr>
                <w:color w:val="000000"/>
                <w:lang w:val="en-US"/>
              </w:rPr>
            </w:pPr>
            <w:r w:rsidRPr="00245F94">
              <w:rPr>
                <w:color w:val="000000"/>
                <w:lang w:val="en-US"/>
              </w:rPr>
              <w:t xml:space="preserve">In </w:t>
            </w:r>
            <w:proofErr w:type="gramStart"/>
            <w:r w:rsidRPr="00245F94">
              <w:rPr>
                <w:color w:val="000000"/>
                <w:lang w:val="en-US"/>
              </w:rPr>
              <w:t>The</w:t>
            </w:r>
            <w:proofErr w:type="gramEnd"/>
            <w:r w:rsidRPr="00245F94">
              <w:rPr>
                <w:color w:val="000000"/>
                <w:lang w:val="en-US"/>
              </w:rPr>
              <w:t xml:space="preserve"> US the lack of welfare measures a</w:t>
            </w:r>
            <w:r w:rsidRPr="00245F94">
              <w:rPr>
                <w:color w:val="000000"/>
                <w:shd w:val="clear" w:color="auto" w:fill="FF66CC"/>
                <w:lang w:val="en-US"/>
              </w:rPr>
              <w:t xml:space="preserve">nd help for care explains the low representation of women in </w:t>
            </w:r>
            <w:proofErr w:type="spellStart"/>
            <w:r w:rsidRPr="00245F94">
              <w:rPr>
                <w:color w:val="000000"/>
                <w:shd w:val="clear" w:color="auto" w:fill="FF66CC"/>
                <w:lang w:val="en-US"/>
              </w:rPr>
              <w:t>labour</w:t>
            </w:r>
            <w:proofErr w:type="spellEnd"/>
            <w:r w:rsidRPr="00245F94">
              <w:rPr>
                <w:color w:val="000000"/>
                <w:shd w:val="clear" w:color="auto" w:fill="FF66CC"/>
                <w:lang w:val="en-US"/>
              </w:rPr>
              <w:t xml:space="preserve"> force.</w:t>
            </w:r>
          </w:p>
          <w:p w:rsidR="00623912" w:rsidRPr="00245F94" w:rsidRDefault="00AA2BD0">
            <w:pPr>
              <w:pStyle w:val="Contenudetableau"/>
              <w:rPr>
                <w:color w:val="000000"/>
                <w:lang w:val="en-US"/>
              </w:rPr>
            </w:pPr>
            <w:r w:rsidRPr="00245F94">
              <w:rPr>
                <w:color w:val="000000"/>
                <w:lang w:val="en-US"/>
              </w:rPr>
              <w:t>The growing number of elders to look after will incre</w:t>
            </w:r>
            <w:r w:rsidRPr="00245F94">
              <w:rPr>
                <w:color w:val="000000"/>
                <w:lang w:val="en-US"/>
              </w:rPr>
              <w:t>ase this gender gap.</w:t>
            </w:r>
          </w:p>
          <w:p w:rsidR="00623912" w:rsidRPr="00245F94" w:rsidRDefault="00623912">
            <w:pPr>
              <w:pStyle w:val="Contenudetableau"/>
              <w:rPr>
                <w:color w:val="000000"/>
                <w:lang w:val="en-US"/>
              </w:rPr>
            </w:pPr>
          </w:p>
          <w:p w:rsidR="00623912" w:rsidRPr="00245F94" w:rsidRDefault="00AA2BD0">
            <w:pPr>
              <w:pStyle w:val="Contenudetableau"/>
              <w:rPr>
                <w:color w:val="000000"/>
                <w:lang w:val="en-US"/>
              </w:rPr>
            </w:pPr>
            <w:r w:rsidRPr="00245F94">
              <w:rPr>
                <w:color w:val="000000"/>
                <w:shd w:val="clear" w:color="auto" w:fill="FF66CC"/>
                <w:lang w:val="en-US"/>
              </w:rPr>
              <w:t>Families sacrifice wages to care for their elders.</w:t>
            </w:r>
          </w:p>
          <w:p w:rsidR="00623912" w:rsidRPr="00245F94" w:rsidRDefault="00AA2BD0">
            <w:pPr>
              <w:pStyle w:val="Contenudetableau"/>
              <w:rPr>
                <w:color w:val="000000"/>
                <w:lang w:val="en-US"/>
              </w:rPr>
            </w:pPr>
            <w:r w:rsidRPr="00245F94">
              <w:rPr>
                <w:color w:val="000000"/>
                <w:shd w:val="clear" w:color="auto" w:fill="FFFF00"/>
                <w:lang w:val="en-US"/>
              </w:rPr>
              <w:t>In countries (Canada) where welfare measures help women in elder caretaking, female workers are more and the economy thrives.</w:t>
            </w:r>
          </w:p>
        </w:tc>
      </w:tr>
    </w:tbl>
    <w:p w:rsidR="00623912" w:rsidRPr="00245F94" w:rsidRDefault="00623912">
      <w:pPr>
        <w:rPr>
          <w:lang w:val="en-US"/>
        </w:rPr>
      </w:pPr>
    </w:p>
    <w:p w:rsidR="00623912" w:rsidRPr="00245F94" w:rsidRDefault="00623912">
      <w:pPr>
        <w:rPr>
          <w:u w:val="single"/>
          <w:lang w:val="en-US"/>
        </w:rPr>
      </w:pPr>
    </w:p>
    <w:p w:rsidR="00623912" w:rsidRPr="00245F94" w:rsidRDefault="00623912">
      <w:pPr>
        <w:rPr>
          <w:u w:val="single"/>
          <w:lang w:val="en-US"/>
        </w:rPr>
      </w:pPr>
    </w:p>
    <w:p w:rsidR="00623912" w:rsidRPr="00245F94" w:rsidRDefault="00623912">
      <w:pPr>
        <w:rPr>
          <w:u w:val="single"/>
          <w:lang w:val="en-US"/>
        </w:rPr>
      </w:pPr>
    </w:p>
    <w:p w:rsidR="00623912" w:rsidRPr="00245F94" w:rsidRDefault="00623912">
      <w:pPr>
        <w:rPr>
          <w:u w:val="single"/>
          <w:lang w:val="en-US"/>
        </w:rPr>
      </w:pPr>
    </w:p>
    <w:p w:rsidR="00623912" w:rsidRPr="00245F94" w:rsidRDefault="00623912">
      <w:pPr>
        <w:rPr>
          <w:u w:val="single"/>
          <w:lang w:val="en-US"/>
        </w:rPr>
      </w:pPr>
    </w:p>
    <w:p w:rsidR="00623912" w:rsidRPr="00245F94" w:rsidRDefault="00623912">
      <w:pPr>
        <w:rPr>
          <w:u w:val="single"/>
          <w:lang w:val="en-US"/>
        </w:rPr>
      </w:pPr>
    </w:p>
    <w:p w:rsidR="00623912" w:rsidRPr="00245F94" w:rsidRDefault="00623912">
      <w:pPr>
        <w:rPr>
          <w:u w:val="single"/>
          <w:lang w:val="en-US"/>
        </w:rPr>
      </w:pPr>
    </w:p>
    <w:p w:rsidR="00623912" w:rsidRPr="00245F94" w:rsidRDefault="00623912">
      <w:pPr>
        <w:rPr>
          <w:u w:val="single"/>
          <w:lang w:val="en-US"/>
        </w:rPr>
      </w:pPr>
    </w:p>
    <w:p w:rsidR="00623912" w:rsidRPr="00245F94" w:rsidRDefault="00623912">
      <w:pPr>
        <w:rPr>
          <w:u w:val="single"/>
          <w:lang w:val="en-US"/>
        </w:rPr>
      </w:pPr>
    </w:p>
    <w:p w:rsidR="00623912" w:rsidRPr="00245F94" w:rsidRDefault="00AA2BD0">
      <w:pPr>
        <w:rPr>
          <w:u w:val="single"/>
          <w:lang w:val="en-US"/>
        </w:rPr>
      </w:pPr>
      <w:r w:rsidRPr="00245F94">
        <w:rPr>
          <w:u w:val="single"/>
          <w:lang w:val="en-US"/>
        </w:rPr>
        <w:t>Women's</w:t>
      </w:r>
      <w:r>
        <w:rPr>
          <w:u w:val="single"/>
          <w:lang w:val="en-US"/>
        </w:rPr>
        <w:t xml:space="preserve"> </w:t>
      </w:r>
      <w:proofErr w:type="spellStart"/>
      <w:r w:rsidRPr="00245F94">
        <w:rPr>
          <w:u w:val="single"/>
          <w:lang w:val="en-US"/>
        </w:rPr>
        <w:t>empowerment</w:t>
      </w:r>
      <w:r w:rsidRPr="00245F94">
        <w:rPr>
          <w:u w:val="single"/>
          <w:lang w:val="en-US"/>
        </w:rPr>
        <w:t>:an</w:t>
      </w:r>
      <w:proofErr w:type="spellEnd"/>
      <w:r w:rsidRPr="00245F94">
        <w:rPr>
          <w:u w:val="single"/>
          <w:lang w:val="en-US"/>
        </w:rPr>
        <w:t xml:space="preserve"> ethical and economic </w:t>
      </w:r>
      <w:r w:rsidRPr="00245F94">
        <w:rPr>
          <w:u w:val="single"/>
          <w:lang w:val="en-US"/>
        </w:rPr>
        <w:t>cornerstone 7</w:t>
      </w:r>
    </w:p>
    <w:p w:rsidR="00623912" w:rsidRPr="00245F94" w:rsidRDefault="00623912">
      <w:pPr>
        <w:rPr>
          <w:lang w:val="en-US"/>
        </w:rPr>
      </w:pPr>
    </w:p>
    <w:p w:rsidR="00623912" w:rsidRPr="00245F94" w:rsidRDefault="00AA2BD0">
      <w:pPr>
        <w:rPr>
          <w:lang w:val="en-US"/>
        </w:rPr>
      </w:pPr>
      <w:r w:rsidRPr="00245F94">
        <w:rPr>
          <w:lang w:val="en-US"/>
        </w:rPr>
        <w:t xml:space="preserve">Feminists have voiced women's plight through demonstrations for years and bemoaned the still unbridged gender gap. This corpus, composed of three newspaper articles, two of them respectively published in 2019 in </w:t>
      </w:r>
      <w:r w:rsidRPr="00245F94">
        <w:rPr>
          <w:shd w:val="clear" w:color="auto" w:fill="66FFFF"/>
          <w:lang w:val="en-US"/>
        </w:rPr>
        <w:t xml:space="preserve">the Guardian </w:t>
      </w:r>
      <w:r w:rsidRPr="00245F94">
        <w:rPr>
          <w:lang w:val="en-US"/>
        </w:rPr>
        <w:t>and the</w:t>
      </w:r>
      <w:r w:rsidR="00245F94">
        <w:rPr>
          <w:lang w:val="en-US"/>
        </w:rPr>
        <w:t xml:space="preserve"> </w:t>
      </w:r>
      <w:proofErr w:type="spellStart"/>
      <w:proofErr w:type="gramStart"/>
      <w:r w:rsidR="00245F94">
        <w:rPr>
          <w:lang w:val="en-US"/>
        </w:rPr>
        <w:t>in</w:t>
      </w:r>
      <w:proofErr w:type="spellEnd"/>
      <w:r w:rsidR="00245F94">
        <w:rPr>
          <w:lang w:val="en-US"/>
        </w:rPr>
        <w:t xml:space="preserve"> </w:t>
      </w:r>
      <w:r w:rsidRPr="00245F94">
        <w:rPr>
          <w:lang w:val="en-US"/>
        </w:rPr>
        <w:t xml:space="preserve"> </w:t>
      </w:r>
      <w:r w:rsidRPr="00245F94">
        <w:rPr>
          <w:shd w:val="clear" w:color="auto" w:fill="66FFFF"/>
          <w:lang w:val="en-US"/>
        </w:rPr>
        <w:t>NY</w:t>
      </w:r>
      <w:proofErr w:type="gramEnd"/>
      <w:r w:rsidRPr="00245F94">
        <w:rPr>
          <w:shd w:val="clear" w:color="auto" w:fill="66FFFF"/>
          <w:lang w:val="en-US"/>
        </w:rPr>
        <w:t xml:space="preserve"> Times</w:t>
      </w:r>
      <w:r w:rsidRPr="00245F94">
        <w:rPr>
          <w:lang w:val="en-US"/>
        </w:rPr>
        <w:t xml:space="preserve">, and one in </w:t>
      </w:r>
      <w:r w:rsidRPr="00245F94">
        <w:rPr>
          <w:shd w:val="clear" w:color="auto" w:fill="66FFFF"/>
          <w:lang w:val="en-US"/>
        </w:rPr>
        <w:t>Newsweek</w:t>
      </w:r>
      <w:r w:rsidRPr="00245F94">
        <w:rPr>
          <w:lang w:val="en-US"/>
        </w:rPr>
        <w:t xml:space="preserve"> dated September 2011 written by Jesse Ellison, invites a reserved assessment of women's rights in the world </w:t>
      </w:r>
      <w:r>
        <w:rPr>
          <w:lang w:val="en-US"/>
        </w:rPr>
        <w:t xml:space="preserve"> and </w:t>
      </w:r>
      <w:r w:rsidRPr="00245F94">
        <w:rPr>
          <w:lang w:val="en-US"/>
        </w:rPr>
        <w:t>ponders over the influence of the gender gap on the global economy.( Why is it so important to reduce gender inequalities) </w:t>
      </w:r>
      <w:r w:rsidRPr="00245F94">
        <w:rPr>
          <w:lang w:val="en-US"/>
        </w:rPr>
        <w:t>?80</w:t>
      </w:r>
    </w:p>
    <w:p w:rsidR="00623912" w:rsidRPr="00245F94" w:rsidRDefault="00623912">
      <w:pPr>
        <w:rPr>
          <w:lang w:val="en-US"/>
        </w:rPr>
      </w:pPr>
    </w:p>
    <w:p w:rsidR="00623912" w:rsidRPr="00245F94" w:rsidRDefault="00AA2BD0">
      <w:pPr>
        <w:rPr>
          <w:b/>
          <w:bCs/>
          <w:lang w:val="en-US"/>
        </w:rPr>
      </w:pPr>
      <w:r w:rsidRPr="00245F94">
        <w:rPr>
          <w:b/>
          <w:bCs/>
          <w:lang w:val="en-US"/>
        </w:rPr>
        <w:t xml:space="preserve">1) An inequal record/reserve </w:t>
      </w:r>
      <w:proofErr w:type="gramStart"/>
      <w:r w:rsidRPr="00245F94">
        <w:rPr>
          <w:b/>
          <w:bCs/>
          <w:lang w:val="en-US"/>
        </w:rPr>
        <w:t>assessment :</w:t>
      </w:r>
      <w:proofErr w:type="gramEnd"/>
      <w:r w:rsidRPr="00245F94">
        <w:rPr>
          <w:b/>
          <w:bCs/>
          <w:lang w:val="en-US"/>
        </w:rPr>
        <w:t xml:space="preserve"> gender gap is not reached  at </w:t>
      </w:r>
      <w:proofErr w:type="spellStart"/>
      <w:r w:rsidRPr="00245F94">
        <w:rPr>
          <w:b/>
          <w:bCs/>
          <w:lang w:val="en-US"/>
        </w:rPr>
        <w:t>at</w:t>
      </w:r>
      <w:proofErr w:type="spellEnd"/>
      <w:r w:rsidRPr="00245F94">
        <w:rPr>
          <w:b/>
          <w:bCs/>
          <w:lang w:val="en-US"/>
        </w:rPr>
        <w:t xml:space="preserve"> all even in western countries</w:t>
      </w:r>
    </w:p>
    <w:p w:rsidR="00623912" w:rsidRPr="00245F94" w:rsidRDefault="00AA2BD0">
      <w:pPr>
        <w:rPr>
          <w:lang w:val="en-US"/>
        </w:rPr>
      </w:pPr>
      <w:r w:rsidRPr="00245F94">
        <w:rPr>
          <w:lang w:val="en-US"/>
        </w:rPr>
        <w:t xml:space="preserve"> </w:t>
      </w:r>
      <w:r w:rsidRPr="00245F94">
        <w:rPr>
          <w:lang w:val="en-US"/>
        </w:rPr>
        <w:tab/>
        <w:t xml:space="preserve">All </w:t>
      </w:r>
      <w:r w:rsidRPr="00245F94">
        <w:rPr>
          <w:lang w:val="en-US"/>
        </w:rPr>
        <w:t>articles relate that women suffer from an u</w:t>
      </w:r>
      <w:r w:rsidRPr="00245F94">
        <w:rPr>
          <w:lang w:val="en-US"/>
        </w:rPr>
        <w:t>nequal situation throughout the world.  The newspapers 's points of view somehow diverge though. While the Guardian rails against the fact that no clear progress has been made as to gender inequalities and that politicians seem not to be concerned about th</w:t>
      </w:r>
      <w:r w:rsidRPr="00245F94">
        <w:rPr>
          <w:lang w:val="en-US"/>
        </w:rPr>
        <w:t>is aberration</w:t>
      </w:r>
      <w:r w:rsidRPr="00245F94">
        <w:rPr>
          <w:lang w:val="en-US"/>
        </w:rPr>
        <w:t xml:space="preserve">, the NY Times states that female </w:t>
      </w:r>
      <w:proofErr w:type="spellStart"/>
      <w:r w:rsidRPr="00245F94">
        <w:rPr>
          <w:lang w:val="en-US"/>
        </w:rPr>
        <w:t>labour</w:t>
      </w:r>
      <w:proofErr w:type="spellEnd"/>
      <w:r w:rsidRPr="00245F94">
        <w:rPr>
          <w:lang w:val="en-US"/>
        </w:rPr>
        <w:t xml:space="preserve"> force is petering out and that women sacrifice their</w:t>
      </w:r>
      <w:r w:rsidR="00245F94">
        <w:rPr>
          <w:lang w:val="en-US"/>
        </w:rPr>
        <w:t xml:space="preserve"> </w:t>
      </w:r>
      <w:r w:rsidRPr="00245F94">
        <w:rPr>
          <w:lang w:val="en-US"/>
        </w:rPr>
        <w:t>careers for the sake of families and elders. Newsweek 's vision is even more concerning as the journalist debunks the alleged full victory over gend</w:t>
      </w:r>
      <w:r w:rsidRPr="00245F94">
        <w:rPr>
          <w:lang w:val="en-US"/>
        </w:rPr>
        <w:t>er discriminations by pinpointing the heterogeneous achievements in the fight against women's inequalities no matter the country. Political decisions could be gamechangers in this domain as the Guardian discloses.116</w:t>
      </w:r>
    </w:p>
    <w:p w:rsidR="00623912" w:rsidRPr="00245F94" w:rsidRDefault="00623912">
      <w:pPr>
        <w:rPr>
          <w:lang w:val="en-US"/>
        </w:rPr>
      </w:pPr>
    </w:p>
    <w:p w:rsidR="00623912" w:rsidRPr="00245F94" w:rsidRDefault="00AA2BD0">
      <w:pPr>
        <w:rPr>
          <w:b/>
          <w:bCs/>
          <w:lang w:val="en-US"/>
        </w:rPr>
      </w:pPr>
      <w:r w:rsidRPr="00245F94">
        <w:rPr>
          <w:b/>
          <w:bCs/>
          <w:lang w:val="en-US"/>
        </w:rPr>
        <w:t>2) Cuts on public expenses increase ge</w:t>
      </w:r>
      <w:r w:rsidRPr="00245F94">
        <w:rPr>
          <w:b/>
          <w:bCs/>
          <w:lang w:val="en-US"/>
        </w:rPr>
        <w:t>nder gaps / the solutions</w:t>
      </w:r>
    </w:p>
    <w:p w:rsidR="00623912" w:rsidRPr="00245F94" w:rsidRDefault="00AA2BD0">
      <w:pPr>
        <w:rPr>
          <w:lang w:val="en-US"/>
        </w:rPr>
      </w:pPr>
      <w:r w:rsidRPr="00245F94">
        <w:rPr>
          <w:lang w:val="en-US"/>
        </w:rPr>
        <w:tab/>
        <w:t>The NY Times and the Guardian unveil the impact of public budget cuts on women's living conditions. As women play the part of care</w:t>
      </w:r>
      <w:r w:rsidR="00245F94">
        <w:rPr>
          <w:lang w:val="en-US"/>
        </w:rPr>
        <w:t>givers</w:t>
      </w:r>
      <w:r w:rsidRPr="00245F94">
        <w:rPr>
          <w:lang w:val="en-US"/>
        </w:rPr>
        <w:t xml:space="preserve"> either for seniors explains the NY times or </w:t>
      </w:r>
      <w:proofErr w:type="gramStart"/>
      <w:r w:rsidRPr="00245F94">
        <w:rPr>
          <w:lang w:val="en-US"/>
        </w:rPr>
        <w:t>for  families</w:t>
      </w:r>
      <w:proofErr w:type="gramEnd"/>
      <w:r w:rsidRPr="00245F94">
        <w:rPr>
          <w:lang w:val="en-US"/>
        </w:rPr>
        <w:t xml:space="preserve"> states the Guardian, they are more</w:t>
      </w:r>
      <w:r w:rsidRPr="00245F94">
        <w:rPr>
          <w:lang w:val="en-US"/>
        </w:rPr>
        <w:t xml:space="preserve"> dependent on public allowances to make a living as they cannot juggle a career and a family reminds the NY times . Political decisions on public expenses directly affect women's living conditions highlights the Guardian.</w:t>
      </w:r>
    </w:p>
    <w:p w:rsidR="00623912" w:rsidRPr="00245F94" w:rsidRDefault="00AA2BD0">
      <w:pPr>
        <w:rPr>
          <w:lang w:val="en-US"/>
        </w:rPr>
      </w:pPr>
      <w:r w:rsidRPr="00245F94">
        <w:rPr>
          <w:lang w:val="en-US"/>
        </w:rPr>
        <w:tab/>
        <w:t>To reach</w:t>
      </w:r>
      <w:r w:rsidRPr="00245F94">
        <w:rPr>
          <w:lang w:val="en-US"/>
        </w:rPr>
        <w:t xml:space="preserve"> gender</w:t>
      </w:r>
      <w:r w:rsidRPr="00245F94">
        <w:rPr>
          <w:lang w:val="en-US"/>
        </w:rPr>
        <w:t xml:space="preserve"> equality econom</w:t>
      </w:r>
      <w:r w:rsidRPr="00245F94">
        <w:rPr>
          <w:lang w:val="en-US"/>
        </w:rPr>
        <w:t xml:space="preserve">ic measures </w:t>
      </w:r>
      <w:r w:rsidRPr="00245F94">
        <w:rPr>
          <w:lang w:val="en-US"/>
        </w:rPr>
        <w:t>must first be taken to fight poverty in developing countries reads Newsweek and welfare benefits must be provided in England or in the USA so as to economically empower</w:t>
      </w:r>
      <w:r w:rsidRPr="00245F94">
        <w:rPr>
          <w:lang w:val="en-US"/>
        </w:rPr>
        <w:t xml:space="preserve"> and assist women highlight both the Guardian and the NY Times. The latter</w:t>
      </w:r>
      <w:r w:rsidRPr="00245F94">
        <w:rPr>
          <w:lang w:val="en-US"/>
        </w:rPr>
        <w:t xml:space="preserve"> gives the example of Canada whose welfare measures seem to </w:t>
      </w:r>
      <w:proofErr w:type="spellStart"/>
      <w:r w:rsidRPr="00245F94">
        <w:rPr>
          <w:lang w:val="en-US"/>
        </w:rPr>
        <w:t>favour</w:t>
      </w:r>
      <w:proofErr w:type="spellEnd"/>
      <w:r w:rsidRPr="00245F94">
        <w:rPr>
          <w:lang w:val="en-US"/>
        </w:rPr>
        <w:t xml:space="preserve"> women's living conditions and the economy in return.129</w:t>
      </w:r>
    </w:p>
    <w:p w:rsidR="00623912" w:rsidRPr="00245F94" w:rsidRDefault="00AA2BD0">
      <w:pPr>
        <w:rPr>
          <w:lang w:val="en-US"/>
        </w:rPr>
      </w:pPr>
      <w:r w:rsidRPr="00245F94">
        <w:rPr>
          <w:lang w:val="en-US"/>
        </w:rPr>
        <w:tab/>
      </w:r>
    </w:p>
    <w:p w:rsidR="00623912" w:rsidRPr="00245F94" w:rsidRDefault="00623912">
      <w:pPr>
        <w:rPr>
          <w:lang w:val="en-US"/>
        </w:rPr>
      </w:pPr>
    </w:p>
    <w:p w:rsidR="00623912" w:rsidRPr="00245F94" w:rsidRDefault="00AA2BD0">
      <w:pPr>
        <w:rPr>
          <w:b/>
          <w:bCs/>
          <w:lang w:val="en-US"/>
        </w:rPr>
      </w:pPr>
      <w:r w:rsidRPr="00245F94">
        <w:rPr>
          <w:b/>
          <w:bCs/>
          <w:lang w:val="en-US"/>
        </w:rPr>
        <w:t>3) The more women thrive the better the economy</w:t>
      </w:r>
    </w:p>
    <w:p w:rsidR="00623912" w:rsidRPr="00245F94" w:rsidRDefault="00AA2BD0">
      <w:pPr>
        <w:rPr>
          <w:lang w:val="en-US"/>
        </w:rPr>
      </w:pPr>
      <w:r w:rsidRPr="00245F94">
        <w:rPr>
          <w:lang w:val="en-US"/>
        </w:rPr>
        <w:tab/>
        <w:t xml:space="preserve">Newsweek stresses the fact that women's contribution to social progress is </w:t>
      </w:r>
      <w:proofErr w:type="gramStart"/>
      <w:r w:rsidRPr="00245F94">
        <w:rPr>
          <w:lang w:val="en-US"/>
        </w:rPr>
        <w:t>indubi</w:t>
      </w:r>
      <w:r w:rsidRPr="00245F94">
        <w:rPr>
          <w:lang w:val="en-US"/>
        </w:rPr>
        <w:t>table .</w:t>
      </w:r>
      <w:proofErr w:type="gramEnd"/>
      <w:r w:rsidRPr="00245F94">
        <w:rPr>
          <w:lang w:val="en-US"/>
        </w:rPr>
        <w:t xml:space="preserve"> The dossier insists on the link between gender equality and economic prosperity. The New York Times reveals </w:t>
      </w:r>
      <w:r w:rsidRPr="00245F94">
        <w:rPr>
          <w:lang w:val="en-US"/>
        </w:rPr>
        <w:t xml:space="preserve">the economic loss due to the low representation of women in the </w:t>
      </w:r>
      <w:proofErr w:type="spellStart"/>
      <w:r w:rsidRPr="00245F94">
        <w:rPr>
          <w:lang w:val="en-US"/>
        </w:rPr>
        <w:t>labour</w:t>
      </w:r>
      <w:proofErr w:type="spellEnd"/>
      <w:r w:rsidRPr="00245F94">
        <w:rPr>
          <w:lang w:val="en-US"/>
        </w:rPr>
        <w:t xml:space="preserve"> force and suggests along with </w:t>
      </w:r>
      <w:bookmarkStart w:id="0" w:name="_GoBack"/>
      <w:bookmarkEnd w:id="0"/>
      <w:r w:rsidRPr="00245F94">
        <w:rPr>
          <w:lang w:val="en-US"/>
        </w:rPr>
        <w:t xml:space="preserve">Newsweek-echoing H Clinton's </w:t>
      </w:r>
      <w:proofErr w:type="gramStart"/>
      <w:r w:rsidRPr="00245F94">
        <w:rPr>
          <w:lang w:val="en-US"/>
        </w:rPr>
        <w:t xml:space="preserve">opinion </w:t>
      </w:r>
      <w:r w:rsidRPr="00245F94">
        <w:rPr>
          <w:lang w:val="en-US"/>
        </w:rPr>
        <w:t xml:space="preserve"> -</w:t>
      </w:r>
      <w:proofErr w:type="gramEnd"/>
      <w:r w:rsidRPr="00245F94">
        <w:rPr>
          <w:lang w:val="en-US"/>
        </w:rPr>
        <w:t>that empowered women entail thriving economies . Jesse A states that women's economic power benefits families and that the former should be part of economic recovery plans in emerging countries.83</w:t>
      </w:r>
    </w:p>
    <w:p w:rsidR="00623912" w:rsidRPr="00245F94" w:rsidRDefault="00623912">
      <w:pPr>
        <w:rPr>
          <w:lang w:val="en-US"/>
        </w:rPr>
      </w:pPr>
    </w:p>
    <w:p w:rsidR="00623912" w:rsidRPr="00245F94" w:rsidRDefault="00AA2BD0">
      <w:pPr>
        <w:rPr>
          <w:lang w:val="en-US"/>
        </w:rPr>
      </w:pPr>
      <w:r w:rsidRPr="00245F94">
        <w:rPr>
          <w:lang w:val="en-US"/>
        </w:rPr>
        <w:t>The world is better off bridging the gender gap for ethi</w:t>
      </w:r>
      <w:r w:rsidRPr="00245F94">
        <w:rPr>
          <w:lang w:val="en-US"/>
        </w:rPr>
        <w:t>cal reasons but also for the common good.18</w:t>
      </w:r>
    </w:p>
    <w:p w:rsidR="00623912" w:rsidRPr="00245F94" w:rsidRDefault="00623912">
      <w:pPr>
        <w:rPr>
          <w:lang w:val="en-US"/>
        </w:rPr>
      </w:pPr>
    </w:p>
    <w:p w:rsidR="00623912" w:rsidRDefault="00AA2BD0">
      <w:r>
        <w:t xml:space="preserve">433 </w:t>
      </w:r>
      <w:proofErr w:type="spellStart"/>
      <w:r>
        <w:t>words</w:t>
      </w:r>
      <w:proofErr w:type="spellEnd"/>
    </w:p>
    <w:sectPr w:rsidR="00623912">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3912"/>
    <w:rsid w:val="00245F94"/>
    <w:rsid w:val="00623912"/>
    <w:rsid w:val="00AA2B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FF18"/>
  <w15:docId w15:val="{7DC4DB05-3F74-44F1-9F44-98140DA4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rPr>
      <w:i/>
      <w:iCs/>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1834</TotalTime>
  <Pages>3</Pages>
  <Words>816</Words>
  <Characters>4489</Characters>
  <Application>Microsoft Office Word</Application>
  <DocSecurity>0</DocSecurity>
  <Lines>37</Lines>
  <Paragraphs>10</Paragraphs>
  <ScaleCrop>false</ScaleCrop>
  <Company>REGION BRETAGNE - DSI</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 CHOMAT</cp:lastModifiedBy>
  <cp:revision>7</cp:revision>
  <dcterms:created xsi:type="dcterms:W3CDTF">2024-03-27T21:21:00Z</dcterms:created>
  <dcterms:modified xsi:type="dcterms:W3CDTF">2024-03-29T14:40:00Z</dcterms:modified>
  <dc:language>fr-FR</dc:language>
</cp:coreProperties>
</file>