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0ACD" w:rsidRDefault="00670ACD" w:rsidP="00670ACD">
      <w:pPr>
        <w:pStyle w:val="Salutations"/>
        <w:spacing w:before="0" w:after="0"/>
        <w:rPr>
          <w:rFonts w:ascii="Avenir Book" w:hAnsi="Avenir Book"/>
          <w:color w:val="000000" w:themeColor="text1"/>
          <w:sz w:val="22"/>
          <w:szCs w:val="22"/>
        </w:rPr>
      </w:pPr>
      <w:r w:rsidRPr="004D21B5">
        <w:rPr>
          <w:rFonts w:ascii="Avenir Book" w:hAnsi="Avenir Book"/>
          <w:color w:val="000000" w:themeColor="text1"/>
          <w:sz w:val="22"/>
          <w:szCs w:val="22"/>
        </w:rPr>
        <w:t>Name :</w:t>
      </w:r>
    </w:p>
    <w:p w:rsidR="00670ACD" w:rsidRPr="000D5C7B" w:rsidRDefault="00670ACD" w:rsidP="00670ACD">
      <w:pPr>
        <w:spacing w:before="0" w:after="0" w:line="240" w:lineRule="auto"/>
        <w:rPr>
          <w:color w:val="000000" w:themeColor="text1"/>
        </w:rPr>
      </w:pPr>
      <w:r>
        <w:rPr>
          <w:color w:val="000000" w:themeColor="text1"/>
        </w:rPr>
        <w:t>CLASS :</w:t>
      </w:r>
    </w:p>
    <w:p w:rsidR="00670ACD" w:rsidRPr="004D21B5" w:rsidRDefault="00670ACD" w:rsidP="00670ACD">
      <w:pPr>
        <w:pStyle w:val="Salutations"/>
        <w:spacing w:before="0" w:after="0"/>
        <w:jc w:val="center"/>
        <w:rPr>
          <w:rFonts w:ascii="Avenir Book" w:hAnsi="Avenir Book" w:cs="Futura Medium"/>
          <w:sz w:val="100"/>
          <w:szCs w:val="100"/>
        </w:rPr>
      </w:pPr>
      <w:r w:rsidRPr="004D21B5">
        <w:rPr>
          <w:rFonts w:ascii="Avenir Book" w:hAnsi="Avenir Book" w:cs="Futura Medium"/>
          <w:sz w:val="100"/>
          <w:szCs w:val="100"/>
        </w:rPr>
        <w:t>LIVRET DE KHÔLLe</w:t>
      </w:r>
    </w:p>
    <w:p w:rsidR="00670ACD" w:rsidRPr="00D45E14" w:rsidRDefault="00670ACD" w:rsidP="00670ACD">
      <w:pPr>
        <w:pBdr>
          <w:top w:val="single" w:sz="4" w:space="1" w:color="auto"/>
          <w:left w:val="single" w:sz="4" w:space="4" w:color="auto"/>
          <w:bottom w:val="single" w:sz="4" w:space="1" w:color="auto"/>
          <w:right w:val="single" w:sz="4" w:space="4" w:color="auto"/>
        </w:pBdr>
        <w:autoSpaceDE w:val="0"/>
        <w:autoSpaceDN w:val="0"/>
        <w:adjustRightInd w:val="0"/>
        <w:spacing w:before="0" w:after="0" w:line="240" w:lineRule="auto"/>
        <w:jc w:val="center"/>
        <w:rPr>
          <w:rFonts w:ascii="Avenir Book" w:hAnsi="Avenir Book" w:cs="`¿∂¡˛"/>
          <w:b/>
          <w:bCs/>
          <w:color w:val="000000" w:themeColor="text1"/>
          <w:sz w:val="22"/>
          <w:szCs w:val="22"/>
          <w:lang w:bidi="ar-SA"/>
        </w:rPr>
      </w:pPr>
      <w:r w:rsidRPr="00D45E14">
        <w:rPr>
          <w:rFonts w:ascii="Avenir Book" w:hAnsi="Avenir Book" w:cs="`¿∂¡˛"/>
          <w:b/>
          <w:bCs/>
          <w:color w:val="000000" w:themeColor="text1"/>
          <w:sz w:val="22"/>
          <w:szCs w:val="22"/>
          <w:lang w:bidi="ar-SA"/>
        </w:rPr>
        <w:t>Ce livret doit être présenté aux interrogateurs à chaque colle. Pas de livret = pas de colle.</w:t>
      </w:r>
    </w:p>
    <w:p w:rsidR="00670ACD" w:rsidRDefault="00670ACD" w:rsidP="00670ACD">
      <w:pPr>
        <w:autoSpaceDE w:val="0"/>
        <w:autoSpaceDN w:val="0"/>
        <w:adjustRightInd w:val="0"/>
        <w:spacing w:before="0" w:after="0" w:line="240" w:lineRule="auto"/>
        <w:jc w:val="both"/>
        <w:rPr>
          <w:rFonts w:ascii="Avenir Book" w:hAnsi="Avenir Book" w:cs="`¿∂¡˛"/>
          <w:color w:val="000000" w:themeColor="text1"/>
          <w:sz w:val="22"/>
          <w:szCs w:val="22"/>
          <w:lang w:bidi="ar-SA"/>
        </w:rPr>
      </w:pPr>
    </w:p>
    <w:p w:rsidR="00670ACD" w:rsidRPr="00670ACD" w:rsidRDefault="00670ACD" w:rsidP="00670ACD">
      <w:pPr>
        <w:autoSpaceDE w:val="0"/>
        <w:autoSpaceDN w:val="0"/>
        <w:adjustRightInd w:val="0"/>
        <w:spacing w:before="0" w:after="0" w:line="240" w:lineRule="auto"/>
        <w:jc w:val="both"/>
        <w:rPr>
          <w:rFonts w:ascii="Avenir Book" w:hAnsi="Avenir Book" w:cs="`¿∂¡˛"/>
          <w:color w:val="000000" w:themeColor="text1"/>
          <w:sz w:val="22"/>
          <w:szCs w:val="22"/>
          <w:lang w:bidi="ar-SA"/>
        </w:rPr>
      </w:pPr>
      <w:r w:rsidRPr="00670ACD">
        <w:rPr>
          <w:rFonts w:ascii="Avenir Book" w:hAnsi="Avenir Book" w:cs="`¿∂¡˛"/>
          <w:color w:val="000000" w:themeColor="text1"/>
          <w:sz w:val="22"/>
          <w:szCs w:val="22"/>
          <w:lang w:bidi="ar-SA"/>
        </w:rPr>
        <w:sym w:font="Wingdings 3" w:char="F084"/>
      </w:r>
      <w:r w:rsidRPr="00670ACD">
        <w:rPr>
          <w:rFonts w:ascii="Avenir Book" w:hAnsi="Avenir Book" w:cs="`¿∂¡˛"/>
          <w:color w:val="000000" w:themeColor="text1"/>
          <w:sz w:val="22"/>
          <w:szCs w:val="22"/>
          <w:lang w:bidi="ar-SA"/>
        </w:rPr>
        <w:t>Afin d’en faire un outil efficace, veillez à synthétiser les conseils, corrections et remarques qu’il regroupe. Vous pouvez alors l’utiliser pour créer des fiches de progression personnalisée. Les exemples, sujets et informations donnés dans les textes doivent aussi être répertoriés</w:t>
      </w:r>
    </w:p>
    <w:p w:rsidR="00670ACD" w:rsidRPr="004012EA" w:rsidRDefault="00670ACD" w:rsidP="00670ACD">
      <w:pPr>
        <w:pStyle w:val="Salutations"/>
        <w:spacing w:before="0" w:after="0"/>
        <w:rPr>
          <w:rFonts w:ascii="Avenir Book" w:hAnsi="Avenir Book" w:cs="Futura Medium"/>
          <w:sz w:val="44"/>
          <w:szCs w:val="18"/>
        </w:rPr>
      </w:pPr>
      <w:r w:rsidRPr="004012EA">
        <w:rPr>
          <w:rFonts w:ascii="Avenir Book" w:hAnsi="Avenir Book" w:cs="Futura Medium"/>
          <w:sz w:val="44"/>
          <w:szCs w:val="18"/>
        </w:rPr>
        <w:t>Rappels</w:t>
      </w:r>
    </w:p>
    <w:p w:rsidR="00670ACD" w:rsidRPr="00BF7454" w:rsidRDefault="00670ACD" w:rsidP="00670ACD">
      <w:pPr>
        <w:spacing w:before="0" w:after="0" w:line="240" w:lineRule="auto"/>
        <w:rPr>
          <w:rFonts w:ascii="Avenir Book" w:hAnsi="Avenir Book"/>
          <w:b/>
          <w:bCs/>
          <w:color w:val="000000" w:themeColor="text1"/>
        </w:rPr>
      </w:pPr>
      <w:r w:rsidRPr="00BF7454">
        <w:rPr>
          <w:rFonts w:ascii="Avenir Book" w:hAnsi="Avenir Book"/>
          <w:b/>
          <w:bCs/>
          <w:color w:val="000000" w:themeColor="text1"/>
        </w:rPr>
        <w:t>Préparation et prise de notes</w:t>
      </w:r>
    </w:p>
    <w:tbl>
      <w:tblPr>
        <w:tblStyle w:val="Grilledutableau"/>
        <w:tblW w:w="0" w:type="auto"/>
        <w:tblLook w:val="04A0" w:firstRow="1" w:lastRow="0" w:firstColumn="1" w:lastColumn="0" w:noHBand="0" w:noVBand="1"/>
      </w:tblPr>
      <w:tblGrid>
        <w:gridCol w:w="5594"/>
        <w:gridCol w:w="5595"/>
      </w:tblGrid>
      <w:tr w:rsidR="00670ACD" w:rsidRPr="004012EA" w:rsidTr="00FB31D8">
        <w:tc>
          <w:tcPr>
            <w:tcW w:w="5594" w:type="dxa"/>
            <w:vAlign w:val="center"/>
          </w:tcPr>
          <w:p w:rsidR="00670ACD" w:rsidRPr="004012EA" w:rsidRDefault="00670ACD" w:rsidP="00670ACD">
            <w:pPr>
              <w:tabs>
                <w:tab w:val="left" w:pos="1149"/>
              </w:tabs>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DON’T</w:t>
            </w:r>
          </w:p>
        </w:tc>
        <w:tc>
          <w:tcPr>
            <w:tcW w:w="5595" w:type="dxa"/>
            <w:vAlign w:val="center"/>
          </w:tcPr>
          <w:p w:rsidR="00670ACD" w:rsidRPr="004012EA" w:rsidRDefault="00670ACD" w:rsidP="00670ACD">
            <w:pPr>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w:t>
            </w:r>
          </w:p>
        </w:tc>
      </w:tr>
      <w:tr w:rsidR="00670ACD" w:rsidRPr="004012EA" w:rsidTr="00FB31D8">
        <w:tc>
          <w:tcPr>
            <w:tcW w:w="5594" w:type="dxa"/>
            <w:vAlign w:val="center"/>
          </w:tcPr>
          <w:p w:rsidR="00670ACD" w:rsidRPr="00552FD0" w:rsidRDefault="00670ACD" w:rsidP="00670ACD">
            <w:pPr>
              <w:spacing w:before="0" w:after="0" w:line="240" w:lineRule="auto"/>
              <w:rPr>
                <w:rFonts w:ascii="Avenir Book" w:hAnsi="Avenir Book"/>
                <w:color w:val="000000" w:themeColor="text1"/>
                <w:sz w:val="18"/>
                <w:szCs w:val="18"/>
              </w:rPr>
            </w:pPr>
            <w:r w:rsidRPr="00552FD0">
              <w:rPr>
                <w:rFonts w:ascii="Avenir Book" w:hAnsi="Avenir Book"/>
                <w:color w:val="000000" w:themeColor="text1"/>
                <w:sz w:val="18"/>
                <w:szCs w:val="18"/>
              </w:rPr>
              <w:t>Écrire des phrases complètes.</w:t>
            </w:r>
          </w:p>
          <w:p w:rsidR="00670ACD" w:rsidRPr="00552FD0" w:rsidRDefault="00670ACD" w:rsidP="00670ACD">
            <w:pPr>
              <w:spacing w:before="0" w:after="0" w:line="240" w:lineRule="auto"/>
              <w:rPr>
                <w:rFonts w:ascii="Avenir Book" w:hAnsi="Avenir Book"/>
                <w:color w:val="000000" w:themeColor="text1"/>
                <w:sz w:val="18"/>
                <w:szCs w:val="18"/>
              </w:rPr>
            </w:pPr>
            <w:r w:rsidRPr="00552FD0">
              <w:rPr>
                <w:rFonts w:ascii="Avenir Book" w:hAnsi="Avenir Book"/>
                <w:color w:val="000000" w:themeColor="text1"/>
                <w:sz w:val="18"/>
                <w:szCs w:val="18"/>
              </w:rPr>
              <w:t>Recopier des phrases du document.</w:t>
            </w:r>
          </w:p>
          <w:p w:rsidR="00670ACD" w:rsidRPr="00552FD0" w:rsidRDefault="00670ACD" w:rsidP="00670ACD">
            <w:pPr>
              <w:spacing w:before="0" w:after="0" w:line="240" w:lineRule="auto"/>
              <w:rPr>
                <w:rFonts w:ascii="Avenir Book" w:hAnsi="Avenir Book"/>
                <w:color w:val="000000" w:themeColor="text1"/>
                <w:sz w:val="18"/>
                <w:szCs w:val="18"/>
              </w:rPr>
            </w:pPr>
            <w:r w:rsidRPr="00552FD0">
              <w:rPr>
                <w:rFonts w:ascii="Avenir Book" w:hAnsi="Avenir Book"/>
                <w:color w:val="000000" w:themeColor="text1"/>
                <w:sz w:val="18"/>
                <w:szCs w:val="18"/>
              </w:rPr>
              <w:t>Bloquer sur les chiffres s’il y en a.</w:t>
            </w:r>
          </w:p>
          <w:p w:rsidR="00670ACD" w:rsidRPr="00552FD0" w:rsidRDefault="00670ACD" w:rsidP="00670ACD">
            <w:pPr>
              <w:spacing w:before="0" w:after="0" w:line="240" w:lineRule="auto"/>
              <w:rPr>
                <w:rFonts w:ascii="Avenir Book" w:hAnsi="Avenir Book"/>
                <w:color w:val="000000" w:themeColor="text1"/>
                <w:sz w:val="18"/>
                <w:szCs w:val="18"/>
              </w:rPr>
            </w:pPr>
            <w:r w:rsidRPr="00552FD0">
              <w:rPr>
                <w:rFonts w:ascii="Avenir Book" w:hAnsi="Avenir Book"/>
                <w:color w:val="000000" w:themeColor="text1"/>
                <w:sz w:val="18"/>
                <w:szCs w:val="18"/>
              </w:rPr>
              <w:t xml:space="preserve">Donner l’impression que la feuille est </w:t>
            </w:r>
            <w:proofErr w:type="gramStart"/>
            <w:r w:rsidRPr="00552FD0">
              <w:rPr>
                <w:rFonts w:ascii="Avenir Book" w:hAnsi="Avenir Book"/>
                <w:color w:val="000000" w:themeColor="text1"/>
                <w:sz w:val="18"/>
                <w:szCs w:val="18"/>
              </w:rPr>
              <w:t>surchargée .</w:t>
            </w:r>
            <w:proofErr w:type="gramEnd"/>
          </w:p>
          <w:p w:rsidR="00670ACD" w:rsidRPr="004D21B5" w:rsidRDefault="00670ACD" w:rsidP="00670ACD">
            <w:pPr>
              <w:spacing w:before="0" w:after="0" w:line="240" w:lineRule="auto"/>
              <w:rPr>
                <w:rFonts w:ascii="Avenir Book" w:hAnsi="Avenir Book"/>
                <w:color w:val="000000" w:themeColor="text1"/>
                <w:sz w:val="18"/>
                <w:szCs w:val="18"/>
                <w:lang w:val="en-US"/>
              </w:rPr>
            </w:pPr>
            <w:proofErr w:type="spellStart"/>
            <w:r>
              <w:rPr>
                <w:rFonts w:ascii="Avenir Book" w:hAnsi="Avenir Book"/>
                <w:color w:val="000000" w:themeColor="text1"/>
                <w:sz w:val="18"/>
                <w:szCs w:val="18"/>
                <w:lang w:val="en-US"/>
              </w:rPr>
              <w:t>Ecrire</w:t>
            </w:r>
            <w:proofErr w:type="spellEnd"/>
            <w:r>
              <w:rPr>
                <w:rFonts w:ascii="Avenir Book" w:hAnsi="Avenir Book"/>
                <w:color w:val="000000" w:themeColor="text1"/>
                <w:sz w:val="18"/>
                <w:szCs w:val="18"/>
                <w:lang w:val="en-US"/>
              </w:rPr>
              <w:t xml:space="preserve"> au verso.</w:t>
            </w:r>
          </w:p>
        </w:tc>
        <w:tc>
          <w:tcPr>
            <w:tcW w:w="5595" w:type="dxa"/>
            <w:vAlign w:val="center"/>
          </w:tcPr>
          <w:p w:rsidR="00670ACD" w:rsidRDefault="00670ACD" w:rsidP="00670ACD">
            <w:pPr>
              <w:spacing w:before="0" w:after="0" w:line="240" w:lineRule="auto"/>
              <w:rPr>
                <w:rFonts w:ascii="Avenir Book" w:hAnsi="Avenir Book"/>
                <w:color w:val="000000" w:themeColor="text1"/>
                <w:sz w:val="21"/>
                <w:szCs w:val="21"/>
              </w:rPr>
            </w:pPr>
            <w:r w:rsidRPr="004012EA">
              <w:rPr>
                <w:rFonts w:ascii="Avenir Book" w:hAnsi="Avenir Book"/>
                <w:color w:val="000000" w:themeColor="text1"/>
                <w:sz w:val="21"/>
                <w:szCs w:val="21"/>
              </w:rPr>
              <w:t>Prendre des notes en mode paysage pour + de clarté.</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Noter les idées importantes.</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Utiliser des flèches, abréviations et codes couleur sur vos notes.</w:t>
            </w:r>
          </w:p>
          <w:p w:rsidR="00670ACD" w:rsidRPr="004012EA" w:rsidRDefault="00670ACD" w:rsidP="00670ACD">
            <w:pPr>
              <w:spacing w:before="0" w:after="0" w:line="240" w:lineRule="auto"/>
              <w:rPr>
                <w:rFonts w:ascii="Avenir Book" w:hAnsi="Avenir Book"/>
                <w:color w:val="000000" w:themeColor="text1"/>
                <w:sz w:val="21"/>
                <w:szCs w:val="21"/>
              </w:rPr>
            </w:pPr>
          </w:p>
        </w:tc>
      </w:tr>
    </w:tbl>
    <w:p w:rsidR="00670ACD" w:rsidRPr="00BF7454" w:rsidRDefault="00670ACD" w:rsidP="00670ACD">
      <w:pPr>
        <w:spacing w:before="0" w:after="0" w:line="240" w:lineRule="auto"/>
        <w:rPr>
          <w:rFonts w:ascii="Avenir Book" w:hAnsi="Avenir Book"/>
          <w:b/>
          <w:bCs/>
          <w:color w:val="000000" w:themeColor="text1"/>
          <w:lang w:val="en-US"/>
        </w:rPr>
      </w:pPr>
      <w:r w:rsidRPr="00BF7454">
        <w:rPr>
          <w:rFonts w:ascii="Avenir Book" w:hAnsi="Avenir Book"/>
          <w:b/>
          <w:bCs/>
          <w:color w:val="000000" w:themeColor="text1"/>
          <w:lang w:val="en-US"/>
        </w:rPr>
        <w:t>Introduction</w:t>
      </w:r>
    </w:p>
    <w:tbl>
      <w:tblPr>
        <w:tblStyle w:val="Grilledutableau"/>
        <w:tblW w:w="0" w:type="auto"/>
        <w:tblLook w:val="04A0" w:firstRow="1" w:lastRow="0" w:firstColumn="1" w:lastColumn="0" w:noHBand="0" w:noVBand="1"/>
      </w:tblPr>
      <w:tblGrid>
        <w:gridCol w:w="5594"/>
        <w:gridCol w:w="5595"/>
      </w:tblGrid>
      <w:tr w:rsidR="00670ACD" w:rsidRPr="004012EA" w:rsidTr="00FB31D8">
        <w:tc>
          <w:tcPr>
            <w:tcW w:w="5594" w:type="dxa"/>
            <w:vAlign w:val="center"/>
          </w:tcPr>
          <w:p w:rsidR="00670ACD" w:rsidRPr="004012EA" w:rsidRDefault="00670ACD" w:rsidP="00670ACD">
            <w:pPr>
              <w:tabs>
                <w:tab w:val="left" w:pos="1149"/>
              </w:tabs>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DON’T</w:t>
            </w:r>
          </w:p>
        </w:tc>
        <w:tc>
          <w:tcPr>
            <w:tcW w:w="5595" w:type="dxa"/>
            <w:vAlign w:val="center"/>
          </w:tcPr>
          <w:p w:rsidR="00670ACD" w:rsidRPr="004012EA" w:rsidRDefault="00670ACD" w:rsidP="00670ACD">
            <w:pPr>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w:t>
            </w:r>
          </w:p>
        </w:tc>
      </w:tr>
      <w:tr w:rsidR="00670ACD" w:rsidRPr="004012EA" w:rsidTr="00FB31D8">
        <w:tc>
          <w:tcPr>
            <w:tcW w:w="5594" w:type="dxa"/>
            <w:vAlign w:val="center"/>
          </w:tcPr>
          <w:p w:rsidR="00670ACD" w:rsidRDefault="00670ACD" w:rsidP="00670ACD">
            <w:pPr>
              <w:spacing w:before="0" w:after="0" w:line="240" w:lineRule="auto"/>
              <w:rPr>
                <w:rFonts w:ascii="Avenir Book" w:hAnsi="Avenir Book"/>
                <w:color w:val="000000" w:themeColor="text1"/>
                <w:sz w:val="18"/>
                <w:szCs w:val="18"/>
              </w:rPr>
            </w:pPr>
            <w:r w:rsidRPr="004D21B5">
              <w:rPr>
                <w:rFonts w:ascii="Avenir Book" w:hAnsi="Avenir Book"/>
                <w:color w:val="000000" w:themeColor="text1"/>
                <w:sz w:val="18"/>
                <w:szCs w:val="18"/>
              </w:rPr>
              <w:t>Donner seulement la base que tout le monde peut lire.</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Ne pas contextualiser.</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Partir sur un détail du texte et pas le tout.</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Donner trop vite la problématique.</w:t>
            </w:r>
          </w:p>
          <w:p w:rsidR="00670ACD" w:rsidRPr="004D21B5"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Annoncer le plan du texte.</w:t>
            </w:r>
          </w:p>
        </w:tc>
        <w:tc>
          <w:tcPr>
            <w:tcW w:w="5595" w:type="dxa"/>
            <w:vAlign w:val="center"/>
          </w:tcPr>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Exploiter le contexte pour faire une accroche originale.</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 xml:space="preserve">Montrer votre capacité à voir le sujet puis introduire le document lui-même. </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Utiliser l’identité de l’auteur / le titre si cela est pertinent.</w:t>
            </w:r>
          </w:p>
          <w:p w:rsidR="00670ACD" w:rsidRPr="004012EA"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Simplement enchaîner sur la synthèse après une pause.</w:t>
            </w:r>
          </w:p>
        </w:tc>
      </w:tr>
    </w:tbl>
    <w:p w:rsidR="00670ACD" w:rsidRPr="00BF7454" w:rsidRDefault="00670ACD" w:rsidP="00670ACD">
      <w:pPr>
        <w:spacing w:before="0" w:after="0" w:line="240" w:lineRule="auto"/>
        <w:rPr>
          <w:rFonts w:ascii="Avenir Book" w:hAnsi="Avenir Book"/>
          <w:b/>
          <w:bCs/>
          <w:color w:val="000000" w:themeColor="text1"/>
          <w:lang w:val="en-US"/>
        </w:rPr>
      </w:pPr>
      <w:proofErr w:type="spellStart"/>
      <w:r w:rsidRPr="00BF7454">
        <w:rPr>
          <w:rFonts w:ascii="Avenir Book" w:hAnsi="Avenir Book"/>
          <w:b/>
          <w:bCs/>
          <w:color w:val="000000" w:themeColor="text1"/>
          <w:lang w:val="en-US"/>
        </w:rPr>
        <w:t>Compte-rendu</w:t>
      </w:r>
      <w:proofErr w:type="spellEnd"/>
      <w:r w:rsidRPr="00BF7454">
        <w:rPr>
          <w:rFonts w:ascii="Avenir Book" w:hAnsi="Avenir Book"/>
          <w:b/>
          <w:bCs/>
          <w:color w:val="000000" w:themeColor="text1"/>
          <w:lang w:val="en-US"/>
        </w:rPr>
        <w:t xml:space="preserve"> / </w:t>
      </w:r>
      <w:proofErr w:type="spellStart"/>
      <w:r w:rsidRPr="00BF7454">
        <w:rPr>
          <w:rFonts w:ascii="Avenir Book" w:hAnsi="Avenir Book"/>
          <w:b/>
          <w:bCs/>
          <w:color w:val="000000" w:themeColor="text1"/>
          <w:lang w:val="en-US"/>
        </w:rPr>
        <w:t>Synthèse</w:t>
      </w:r>
      <w:proofErr w:type="spellEnd"/>
    </w:p>
    <w:tbl>
      <w:tblPr>
        <w:tblStyle w:val="Grilledutableau"/>
        <w:tblW w:w="0" w:type="auto"/>
        <w:tblLook w:val="04A0" w:firstRow="1" w:lastRow="0" w:firstColumn="1" w:lastColumn="0" w:noHBand="0" w:noVBand="1"/>
      </w:tblPr>
      <w:tblGrid>
        <w:gridCol w:w="5594"/>
        <w:gridCol w:w="5595"/>
      </w:tblGrid>
      <w:tr w:rsidR="00670ACD" w:rsidRPr="004012EA" w:rsidTr="00FB31D8">
        <w:tc>
          <w:tcPr>
            <w:tcW w:w="5594" w:type="dxa"/>
          </w:tcPr>
          <w:p w:rsidR="00670ACD" w:rsidRPr="004012EA" w:rsidRDefault="00670ACD" w:rsidP="00670ACD">
            <w:pPr>
              <w:tabs>
                <w:tab w:val="left" w:pos="1149"/>
              </w:tabs>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DON’T</w:t>
            </w:r>
          </w:p>
        </w:tc>
        <w:tc>
          <w:tcPr>
            <w:tcW w:w="5595" w:type="dxa"/>
          </w:tcPr>
          <w:p w:rsidR="00670ACD" w:rsidRPr="004012EA" w:rsidRDefault="00670ACD" w:rsidP="00670ACD">
            <w:pPr>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w:t>
            </w:r>
          </w:p>
        </w:tc>
      </w:tr>
      <w:tr w:rsidR="00670ACD" w:rsidRPr="004012EA" w:rsidTr="00FB31D8">
        <w:tc>
          <w:tcPr>
            <w:tcW w:w="5594" w:type="dxa"/>
            <w:vAlign w:val="center"/>
          </w:tcPr>
          <w:p w:rsidR="00670ACD" w:rsidRDefault="00670ACD" w:rsidP="00670ACD">
            <w:pPr>
              <w:spacing w:before="0" w:after="0" w:line="240" w:lineRule="auto"/>
              <w:rPr>
                <w:rFonts w:ascii="Avenir Book" w:hAnsi="Avenir Book"/>
                <w:color w:val="000000" w:themeColor="text1"/>
                <w:sz w:val="18"/>
                <w:szCs w:val="18"/>
              </w:rPr>
            </w:pPr>
            <w:r w:rsidRPr="004D21B5">
              <w:rPr>
                <w:rFonts w:ascii="Avenir Book" w:hAnsi="Avenir Book"/>
                <w:color w:val="000000" w:themeColor="text1"/>
                <w:sz w:val="18"/>
                <w:szCs w:val="18"/>
              </w:rPr>
              <w:t>Donner trop d’informations.</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Annoncer le plan / paraphraser.</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Lire ses notes, juxtaposer les idées du texte.</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Suivre le plan de façon linéaire.</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Citer le texte sans approfondir / exploiter l’extrait mentionné.</w:t>
            </w:r>
          </w:p>
          <w:p w:rsidR="00670ACD"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Donner des chiffres de façon brute.</w:t>
            </w:r>
          </w:p>
          <w:p w:rsidR="00670ACD" w:rsidRPr="004D21B5" w:rsidRDefault="00670ACD" w:rsidP="00670ACD">
            <w:pPr>
              <w:spacing w:before="0" w:after="0" w:line="240" w:lineRule="auto"/>
              <w:rPr>
                <w:rFonts w:ascii="Avenir Book" w:hAnsi="Avenir Book"/>
                <w:color w:val="000000" w:themeColor="text1"/>
                <w:sz w:val="18"/>
                <w:szCs w:val="18"/>
              </w:rPr>
            </w:pPr>
            <w:r>
              <w:rPr>
                <w:rFonts w:ascii="Avenir Book" w:hAnsi="Avenir Book"/>
                <w:color w:val="000000" w:themeColor="text1"/>
                <w:sz w:val="18"/>
                <w:szCs w:val="18"/>
              </w:rPr>
              <w:t>Introduire des idées extérieures au texte / un point de vue personnel.</w:t>
            </w:r>
          </w:p>
        </w:tc>
        <w:tc>
          <w:tcPr>
            <w:tcW w:w="5595" w:type="dxa"/>
            <w:vAlign w:val="center"/>
          </w:tcPr>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Parler à partir de notes.</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Regarder l’examinateur, se tenir droit, parler clairement.</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Mettre en avant des arguments, ceux de l’auteur.</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Développer les explications pour éviter d’être superficiel.</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Prendre du recul pour ne pas paraphraser, montrer la logique du raisonnement.</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Organiser les idées autour de 2/3 axes.</w:t>
            </w:r>
          </w:p>
          <w:p w:rsidR="00670ACD" w:rsidRPr="004012EA"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Conclure la synthèse.</w:t>
            </w:r>
          </w:p>
        </w:tc>
      </w:tr>
    </w:tbl>
    <w:p w:rsidR="00670ACD" w:rsidRPr="00BF7454" w:rsidRDefault="00670ACD" w:rsidP="00670ACD">
      <w:pPr>
        <w:spacing w:before="0" w:after="0" w:line="240" w:lineRule="auto"/>
        <w:rPr>
          <w:rFonts w:ascii="Avenir Book" w:hAnsi="Avenir Book"/>
          <w:b/>
          <w:bCs/>
          <w:color w:val="000000" w:themeColor="text1"/>
          <w:lang w:val="en-US"/>
        </w:rPr>
      </w:pPr>
      <w:proofErr w:type="spellStart"/>
      <w:r w:rsidRPr="00BF7454">
        <w:rPr>
          <w:rFonts w:ascii="Avenir Book" w:hAnsi="Avenir Book"/>
          <w:b/>
          <w:bCs/>
          <w:color w:val="000000" w:themeColor="text1"/>
          <w:lang w:val="en-US"/>
        </w:rPr>
        <w:t>Commentaire</w:t>
      </w:r>
      <w:proofErr w:type="spellEnd"/>
    </w:p>
    <w:tbl>
      <w:tblPr>
        <w:tblStyle w:val="Grilledutableau"/>
        <w:tblW w:w="11194" w:type="dxa"/>
        <w:tblLook w:val="04A0" w:firstRow="1" w:lastRow="0" w:firstColumn="1" w:lastColumn="0" w:noHBand="0" w:noVBand="1"/>
      </w:tblPr>
      <w:tblGrid>
        <w:gridCol w:w="4428"/>
        <w:gridCol w:w="6766"/>
      </w:tblGrid>
      <w:tr w:rsidR="00670ACD" w:rsidRPr="004012EA" w:rsidTr="00FB31D8">
        <w:tc>
          <w:tcPr>
            <w:tcW w:w="4428" w:type="dxa"/>
            <w:vAlign w:val="center"/>
          </w:tcPr>
          <w:p w:rsidR="00670ACD" w:rsidRPr="004012EA" w:rsidRDefault="00670ACD" w:rsidP="00670ACD">
            <w:pPr>
              <w:tabs>
                <w:tab w:val="left" w:pos="1149"/>
              </w:tabs>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DON’T</w:t>
            </w:r>
          </w:p>
        </w:tc>
        <w:tc>
          <w:tcPr>
            <w:tcW w:w="6766" w:type="dxa"/>
            <w:vAlign w:val="center"/>
          </w:tcPr>
          <w:p w:rsidR="00670ACD" w:rsidRPr="004012EA" w:rsidRDefault="00670ACD" w:rsidP="00670ACD">
            <w:pPr>
              <w:spacing w:before="0" w:after="0" w:line="240" w:lineRule="auto"/>
              <w:jc w:val="center"/>
              <w:rPr>
                <w:rFonts w:ascii="Avenir Book" w:hAnsi="Avenir Book"/>
                <w:color w:val="000000" w:themeColor="text1"/>
                <w:lang w:val="en-US"/>
              </w:rPr>
            </w:pPr>
            <w:r w:rsidRPr="004012EA">
              <w:rPr>
                <w:rFonts w:ascii="Avenir Book" w:hAnsi="Avenir Book"/>
                <w:color w:val="000000" w:themeColor="text1"/>
                <w:lang w:val="en-US"/>
              </w:rPr>
              <w:t>DO</w:t>
            </w:r>
          </w:p>
        </w:tc>
      </w:tr>
      <w:tr w:rsidR="00670ACD" w:rsidRPr="004012EA" w:rsidTr="00FB31D8">
        <w:tc>
          <w:tcPr>
            <w:tcW w:w="4428" w:type="dxa"/>
            <w:vAlign w:val="center"/>
          </w:tcPr>
          <w:p w:rsidR="00670ACD" w:rsidRPr="004E58DF" w:rsidRDefault="00670ACD" w:rsidP="00670ACD">
            <w:pPr>
              <w:spacing w:before="0" w:after="0" w:line="240" w:lineRule="auto"/>
              <w:rPr>
                <w:rFonts w:ascii="Avenir Book" w:hAnsi="Avenir Book"/>
                <w:color w:val="000000" w:themeColor="text1"/>
                <w:sz w:val="18"/>
                <w:szCs w:val="18"/>
              </w:rPr>
            </w:pPr>
            <w:r w:rsidRPr="004E58DF">
              <w:rPr>
                <w:rFonts w:ascii="Avenir Book" w:hAnsi="Avenir Book"/>
                <w:color w:val="000000" w:themeColor="text1"/>
                <w:sz w:val="18"/>
                <w:szCs w:val="18"/>
              </w:rPr>
              <w:t>Mélanger le compte-rendu et le commentaire.</w:t>
            </w:r>
          </w:p>
          <w:p w:rsidR="00670ACD" w:rsidRPr="004E58DF" w:rsidRDefault="00670ACD" w:rsidP="00670ACD">
            <w:pPr>
              <w:spacing w:before="0" w:after="0" w:line="240" w:lineRule="auto"/>
              <w:rPr>
                <w:rFonts w:ascii="Avenir Book" w:hAnsi="Avenir Book"/>
                <w:color w:val="000000" w:themeColor="text1"/>
                <w:sz w:val="18"/>
                <w:szCs w:val="18"/>
              </w:rPr>
            </w:pPr>
            <w:r w:rsidRPr="004E58DF">
              <w:rPr>
                <w:rFonts w:ascii="Avenir Book" w:hAnsi="Avenir Book"/>
                <w:color w:val="000000" w:themeColor="text1"/>
                <w:sz w:val="18"/>
                <w:szCs w:val="18"/>
              </w:rPr>
              <w:t>Répéter les idées du texte.</w:t>
            </w:r>
          </w:p>
          <w:p w:rsidR="00670ACD" w:rsidRPr="004E58DF" w:rsidRDefault="00670ACD" w:rsidP="00670ACD">
            <w:pPr>
              <w:spacing w:before="0" w:after="0" w:line="240" w:lineRule="auto"/>
              <w:rPr>
                <w:rFonts w:ascii="Avenir Book" w:hAnsi="Avenir Book"/>
                <w:color w:val="000000" w:themeColor="text1"/>
                <w:sz w:val="18"/>
                <w:szCs w:val="18"/>
              </w:rPr>
            </w:pPr>
            <w:r w:rsidRPr="004E58DF">
              <w:rPr>
                <w:rFonts w:ascii="Avenir Book" w:hAnsi="Avenir Book"/>
                <w:color w:val="000000" w:themeColor="text1"/>
                <w:sz w:val="18"/>
                <w:szCs w:val="18"/>
              </w:rPr>
              <w:t>S’éloigner de la thématique du texte et généraliser.</w:t>
            </w:r>
          </w:p>
          <w:p w:rsidR="00670ACD" w:rsidRPr="004E58DF" w:rsidRDefault="00670ACD" w:rsidP="00670ACD">
            <w:pPr>
              <w:spacing w:before="0" w:after="0" w:line="240" w:lineRule="auto"/>
              <w:rPr>
                <w:rFonts w:ascii="Avenir Book" w:hAnsi="Avenir Book"/>
                <w:color w:val="000000" w:themeColor="text1"/>
                <w:sz w:val="18"/>
                <w:szCs w:val="18"/>
              </w:rPr>
            </w:pPr>
            <w:r w:rsidRPr="004E58DF">
              <w:rPr>
                <w:rFonts w:ascii="Avenir Book" w:hAnsi="Avenir Book"/>
                <w:color w:val="000000" w:themeColor="text1"/>
                <w:sz w:val="18"/>
                <w:szCs w:val="18"/>
              </w:rPr>
              <w:t>Réciter un cours.</w:t>
            </w:r>
          </w:p>
          <w:p w:rsidR="00670ACD" w:rsidRPr="004E58DF" w:rsidRDefault="00670ACD" w:rsidP="00670ACD">
            <w:pPr>
              <w:spacing w:before="0" w:after="0" w:line="240" w:lineRule="auto"/>
              <w:rPr>
                <w:rFonts w:ascii="Avenir Book" w:hAnsi="Avenir Book"/>
                <w:color w:val="000000" w:themeColor="text1"/>
                <w:sz w:val="18"/>
                <w:szCs w:val="18"/>
              </w:rPr>
            </w:pPr>
            <w:r w:rsidRPr="004E58DF">
              <w:rPr>
                <w:rFonts w:ascii="Avenir Book" w:hAnsi="Avenir Book"/>
                <w:color w:val="000000" w:themeColor="text1"/>
                <w:sz w:val="18"/>
                <w:szCs w:val="18"/>
              </w:rPr>
              <w:t>Rester vague sans exemples concrets.</w:t>
            </w:r>
          </w:p>
          <w:p w:rsidR="00670ACD" w:rsidRPr="004012EA" w:rsidRDefault="00670ACD" w:rsidP="00670ACD">
            <w:pPr>
              <w:spacing w:before="0" w:after="0" w:line="240" w:lineRule="auto"/>
              <w:rPr>
                <w:rFonts w:ascii="Avenir Book" w:hAnsi="Avenir Book"/>
                <w:color w:val="000000" w:themeColor="text1"/>
                <w:sz w:val="21"/>
                <w:szCs w:val="21"/>
              </w:rPr>
            </w:pPr>
            <w:r w:rsidRPr="004E58DF">
              <w:rPr>
                <w:rFonts w:ascii="Avenir Book" w:hAnsi="Avenir Book"/>
                <w:color w:val="000000" w:themeColor="text1"/>
                <w:sz w:val="18"/>
                <w:szCs w:val="18"/>
              </w:rPr>
              <w:t>Se contenter de donner son avis.</w:t>
            </w:r>
          </w:p>
        </w:tc>
        <w:tc>
          <w:tcPr>
            <w:tcW w:w="6766" w:type="dxa"/>
            <w:vAlign w:val="center"/>
          </w:tcPr>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Présenter clairement la problématique et annoncer ses axes.</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Structurer son commentaire, montrer qu’il résulte de sa synthèse.</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Commencer par un argument, l’expliquer et l’illustrer.</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Connecter les informations entre elles.</w:t>
            </w:r>
          </w:p>
          <w:p w:rsidR="00670ACD"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Comparer avec d’autres pays, faire référence à des œuvres.</w:t>
            </w:r>
          </w:p>
          <w:p w:rsidR="00670ACD" w:rsidRPr="004012EA" w:rsidRDefault="00670ACD" w:rsidP="00670ACD">
            <w:pPr>
              <w:spacing w:before="0" w:after="0" w:line="240" w:lineRule="auto"/>
              <w:rPr>
                <w:rFonts w:ascii="Avenir Book" w:hAnsi="Avenir Book"/>
                <w:color w:val="000000" w:themeColor="text1"/>
                <w:sz w:val="21"/>
                <w:szCs w:val="21"/>
              </w:rPr>
            </w:pPr>
            <w:r>
              <w:rPr>
                <w:rFonts w:ascii="Avenir Book" w:hAnsi="Avenir Book"/>
                <w:color w:val="000000" w:themeColor="text1"/>
                <w:sz w:val="21"/>
                <w:szCs w:val="21"/>
              </w:rPr>
              <w:t>Conclure sans trop se répéter et en faisant le lien avec la problématique.</w:t>
            </w:r>
          </w:p>
        </w:tc>
      </w:tr>
    </w:tbl>
    <w:p w:rsidR="00670ACD" w:rsidRDefault="00670ACD" w:rsidP="00670ACD">
      <w:pPr>
        <w:autoSpaceDE w:val="0"/>
        <w:autoSpaceDN w:val="0"/>
        <w:adjustRightInd w:val="0"/>
        <w:spacing w:before="0" w:after="0" w:line="240" w:lineRule="auto"/>
        <w:jc w:val="both"/>
        <w:rPr>
          <w:rFonts w:ascii="Avenir Book" w:hAnsi="Avenir Book" w:cs="`¿∂¡˛"/>
          <w:color w:val="000000" w:themeColor="text1"/>
          <w:lang w:bidi="ar-SA"/>
        </w:rPr>
      </w:pPr>
    </w:p>
    <w:p w:rsidR="00670ACD" w:rsidRPr="00670ACD" w:rsidRDefault="00670ACD" w:rsidP="00670ACD">
      <w:pPr>
        <w:autoSpaceDE w:val="0"/>
        <w:autoSpaceDN w:val="0"/>
        <w:adjustRightInd w:val="0"/>
        <w:spacing w:before="0" w:after="0" w:line="240" w:lineRule="auto"/>
        <w:jc w:val="both"/>
        <w:rPr>
          <w:rFonts w:ascii="Avenir Book" w:hAnsi="Avenir Book" w:cs="`¿∂¡˛"/>
          <w:color w:val="000000" w:themeColor="text1"/>
          <w:sz w:val="22"/>
          <w:szCs w:val="22"/>
          <w:lang w:bidi="ar-SA"/>
        </w:rPr>
      </w:pPr>
      <w:r w:rsidRPr="00670ACD">
        <w:rPr>
          <w:rFonts w:ascii="Avenir Book" w:hAnsi="Avenir Book" w:cs="`¿∂¡˛"/>
          <w:color w:val="000000" w:themeColor="text1"/>
          <w:sz w:val="22"/>
          <w:szCs w:val="22"/>
          <w:lang w:bidi="ar-SA"/>
        </w:rPr>
        <w:sym w:font="Wingdings 3" w:char="F084"/>
      </w:r>
      <w:r w:rsidRPr="00670ACD">
        <w:rPr>
          <w:rFonts w:ascii="Avenir Book" w:hAnsi="Avenir Book" w:cs="`¿∂¡˛"/>
          <w:color w:val="000000" w:themeColor="text1"/>
          <w:sz w:val="22"/>
          <w:szCs w:val="22"/>
          <w:lang w:bidi="ar-SA"/>
        </w:rPr>
        <w:t>Sur l’ensemble de l’épreuve, restez dans la communication en regardant l’examinateur, modulant votre voix et en vous efforçant de montrer la cohérence de votre exposé. Dans l’entretien, nuancez vos réponses, reprenez certains éléments cités dans votre exposé pour aller plus loin.</w:t>
      </w:r>
    </w:p>
    <w:p w:rsidR="0048712D" w:rsidRDefault="0048712D" w:rsidP="00670ACD">
      <w:pPr>
        <w:spacing w:before="0" w:after="0" w:line="240" w:lineRule="auto"/>
      </w:pPr>
    </w:p>
    <w:p w:rsidR="00670ACD" w:rsidRDefault="00670ACD" w:rsidP="00670ACD">
      <w:pPr>
        <w:spacing w:before="0" w:after="0" w:line="240" w:lineRule="auto"/>
      </w:pPr>
    </w:p>
    <w:p w:rsidR="00670ACD" w:rsidRDefault="00670ACD" w:rsidP="00670ACD">
      <w:pPr>
        <w:spacing w:before="0" w:after="0" w:line="240" w:lineRule="auto"/>
      </w:pPr>
    </w:p>
    <w:p w:rsidR="00670ACD" w:rsidRPr="00670ACD" w:rsidRDefault="00670ACD" w:rsidP="00670ACD">
      <w:pPr>
        <w:spacing w:before="0" w:after="0" w:line="240" w:lineRule="auto"/>
        <w:jc w:val="center"/>
        <w:rPr>
          <w:rFonts w:ascii="Avenir Book" w:hAnsi="Avenir Book"/>
          <w:b/>
          <w:bCs/>
          <w:color w:val="000000" w:themeColor="text1"/>
          <w:sz w:val="28"/>
          <w:szCs w:val="28"/>
        </w:rPr>
      </w:pPr>
      <w:r w:rsidRPr="00670ACD">
        <w:rPr>
          <w:rFonts w:ascii="Avenir Book" w:hAnsi="Avenir Book"/>
          <w:b/>
          <w:bCs/>
          <w:color w:val="000000" w:themeColor="text1"/>
          <w:sz w:val="28"/>
          <w:szCs w:val="28"/>
        </w:rPr>
        <w:lastRenderedPageBreak/>
        <w:t>RECAP</w:t>
      </w:r>
    </w:p>
    <w:p w:rsidR="00670ACD" w:rsidRDefault="00670ACD" w:rsidP="00670ACD">
      <w:pPr>
        <w:spacing w:before="0" w:after="0" w:line="240" w:lineRule="auto"/>
        <w:jc w:val="both"/>
        <w:rPr>
          <w:rFonts w:ascii="Avenir Book" w:hAnsi="Avenir Book"/>
          <w:color w:val="000000" w:themeColor="text1"/>
          <w:sz w:val="22"/>
          <w:szCs w:val="22"/>
        </w:rPr>
      </w:pPr>
      <w:r>
        <w:rPr>
          <w:rFonts w:ascii="Avenir Book" w:hAnsi="Avenir Book"/>
          <w:color w:val="000000" w:themeColor="text1"/>
          <w:sz w:val="22"/>
          <w:szCs w:val="22"/>
        </w:rPr>
        <w:t>Tableau à remplir par vos soins afin que les interrogateurs puissent varier au maximum les thèmes abordés.</w:t>
      </w:r>
    </w:p>
    <w:p w:rsidR="00670ACD" w:rsidRDefault="00670ACD" w:rsidP="00670ACD">
      <w:pPr>
        <w:spacing w:before="0" w:after="0" w:line="240" w:lineRule="auto"/>
        <w:jc w:val="both"/>
        <w:rPr>
          <w:rFonts w:ascii="Avenir Book" w:hAnsi="Avenir Book"/>
          <w:color w:val="000000" w:themeColor="text1"/>
          <w:sz w:val="22"/>
          <w:szCs w:val="22"/>
        </w:rPr>
      </w:pPr>
    </w:p>
    <w:tbl>
      <w:tblPr>
        <w:tblStyle w:val="Grilledutableau"/>
        <w:tblW w:w="10747" w:type="dxa"/>
        <w:tblInd w:w="20" w:type="dxa"/>
        <w:tblLook w:val="04A0" w:firstRow="1" w:lastRow="0" w:firstColumn="1" w:lastColumn="0" w:noHBand="0" w:noVBand="1"/>
      </w:tblPr>
      <w:tblGrid>
        <w:gridCol w:w="1256"/>
        <w:gridCol w:w="8755"/>
        <w:gridCol w:w="736"/>
      </w:tblGrid>
      <w:tr w:rsidR="00670ACD" w:rsidRPr="00670ACD" w:rsidTr="00670ACD">
        <w:trPr>
          <w:trHeight w:val="394"/>
        </w:trPr>
        <w:tc>
          <w:tcPr>
            <w:tcW w:w="1256" w:type="dxa"/>
          </w:tcPr>
          <w:p w:rsidR="00670ACD" w:rsidRPr="00670ACD" w:rsidRDefault="00670ACD" w:rsidP="00670ACD">
            <w:pPr>
              <w:spacing w:before="0" w:after="0" w:line="240" w:lineRule="auto"/>
              <w:jc w:val="center"/>
              <w:rPr>
                <w:rFonts w:ascii="Avenir Book" w:hAnsi="Avenir Book"/>
                <w:b/>
                <w:bCs/>
                <w:color w:val="000000" w:themeColor="text1"/>
                <w:sz w:val="22"/>
                <w:szCs w:val="22"/>
              </w:rPr>
            </w:pPr>
            <w:r w:rsidRPr="00670ACD">
              <w:rPr>
                <w:rFonts w:ascii="Avenir Book" w:hAnsi="Avenir Book"/>
                <w:b/>
                <w:bCs/>
                <w:color w:val="000000" w:themeColor="text1"/>
                <w:sz w:val="22"/>
                <w:szCs w:val="22"/>
              </w:rPr>
              <w:t>Colle n</w:t>
            </w:r>
            <w:r>
              <w:rPr>
                <w:rFonts w:ascii="Avenir Book" w:hAnsi="Avenir Book"/>
                <w:b/>
                <w:bCs/>
                <w:color w:val="000000" w:themeColor="text1"/>
                <w:sz w:val="22"/>
                <w:szCs w:val="22"/>
              </w:rPr>
              <w:t>°</w:t>
            </w:r>
          </w:p>
        </w:tc>
        <w:tc>
          <w:tcPr>
            <w:tcW w:w="8755" w:type="dxa"/>
          </w:tcPr>
          <w:p w:rsidR="00670ACD" w:rsidRPr="00670ACD" w:rsidRDefault="00670ACD" w:rsidP="00670ACD">
            <w:pPr>
              <w:spacing w:before="0" w:after="0" w:line="240" w:lineRule="auto"/>
              <w:jc w:val="center"/>
              <w:rPr>
                <w:rFonts w:ascii="Avenir Book" w:hAnsi="Avenir Book"/>
                <w:b/>
                <w:bCs/>
                <w:color w:val="000000" w:themeColor="text1"/>
                <w:sz w:val="22"/>
                <w:szCs w:val="22"/>
              </w:rPr>
            </w:pPr>
            <w:r w:rsidRPr="00670ACD">
              <w:rPr>
                <w:rFonts w:ascii="Avenir Book" w:hAnsi="Avenir Book"/>
                <w:b/>
                <w:bCs/>
                <w:color w:val="000000" w:themeColor="text1"/>
                <w:sz w:val="22"/>
                <w:szCs w:val="22"/>
              </w:rPr>
              <w:t>Titrez de l’article / Thème abordé</w:t>
            </w:r>
          </w:p>
        </w:tc>
        <w:tc>
          <w:tcPr>
            <w:tcW w:w="736" w:type="dxa"/>
          </w:tcPr>
          <w:p w:rsidR="00670ACD" w:rsidRPr="00670ACD" w:rsidRDefault="00670ACD" w:rsidP="00670ACD">
            <w:pPr>
              <w:spacing w:before="0" w:after="0" w:line="240" w:lineRule="auto"/>
              <w:jc w:val="center"/>
              <w:rPr>
                <w:rFonts w:ascii="Avenir Book" w:hAnsi="Avenir Book"/>
                <w:b/>
                <w:bCs/>
                <w:color w:val="000000" w:themeColor="text1"/>
                <w:sz w:val="22"/>
                <w:szCs w:val="22"/>
              </w:rPr>
            </w:pPr>
            <w:r w:rsidRPr="00670ACD">
              <w:rPr>
                <w:rFonts w:ascii="Avenir Book" w:hAnsi="Avenir Book"/>
                <w:b/>
                <w:bCs/>
                <w:color w:val="000000" w:themeColor="text1"/>
                <w:sz w:val="22"/>
                <w:szCs w:val="22"/>
              </w:rPr>
              <w:t>Note</w:t>
            </w:r>
          </w:p>
        </w:tc>
      </w:tr>
      <w:tr w:rsidR="00670ACD" w:rsidTr="00670ACD">
        <w:trPr>
          <w:trHeight w:val="394"/>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420"/>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8755" w:type="dxa"/>
          </w:tcPr>
          <w:p w:rsidR="00670ACD" w:rsidRDefault="00670ACD" w:rsidP="00670ACD">
            <w:pPr>
              <w:spacing w:before="0" w:after="0" w:line="240" w:lineRule="auto"/>
              <w:jc w:val="both"/>
              <w:rPr>
                <w:rFonts w:ascii="Avenir Book" w:hAnsi="Avenir Book"/>
                <w:color w:val="000000" w:themeColor="text1"/>
                <w:sz w:val="22"/>
                <w:szCs w:val="22"/>
              </w:rPr>
            </w:pPr>
          </w:p>
        </w:tc>
        <w:tc>
          <w:tcPr>
            <w:tcW w:w="736" w:type="dxa"/>
          </w:tcPr>
          <w:p w:rsidR="00670ACD" w:rsidRDefault="00670ACD" w:rsidP="00670ACD">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420"/>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420"/>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r w:rsidR="00670ACD" w:rsidTr="00670ACD">
        <w:trPr>
          <w:trHeight w:val="394"/>
        </w:trPr>
        <w:tc>
          <w:tcPr>
            <w:tcW w:w="1256"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8755" w:type="dxa"/>
          </w:tcPr>
          <w:p w:rsidR="00670ACD" w:rsidRDefault="00670ACD" w:rsidP="00FB31D8">
            <w:pPr>
              <w:spacing w:before="0" w:after="0" w:line="240" w:lineRule="auto"/>
              <w:jc w:val="both"/>
              <w:rPr>
                <w:rFonts w:ascii="Avenir Book" w:hAnsi="Avenir Book"/>
                <w:color w:val="000000" w:themeColor="text1"/>
                <w:sz w:val="22"/>
                <w:szCs w:val="22"/>
              </w:rPr>
            </w:pPr>
          </w:p>
        </w:tc>
        <w:tc>
          <w:tcPr>
            <w:tcW w:w="736" w:type="dxa"/>
          </w:tcPr>
          <w:p w:rsidR="00670ACD" w:rsidRDefault="00670ACD" w:rsidP="00FB31D8">
            <w:pPr>
              <w:spacing w:before="0" w:after="0" w:line="240" w:lineRule="auto"/>
              <w:jc w:val="both"/>
              <w:rPr>
                <w:rFonts w:ascii="Avenir Book" w:hAnsi="Avenir Book"/>
                <w:color w:val="000000" w:themeColor="text1"/>
                <w:sz w:val="22"/>
                <w:szCs w:val="22"/>
              </w:rPr>
            </w:pPr>
          </w:p>
        </w:tc>
      </w:tr>
    </w:tbl>
    <w:p w:rsidR="00670ACD" w:rsidRDefault="00670ACD" w:rsidP="00670ACD">
      <w:pPr>
        <w:spacing w:before="0" w:after="0" w:line="240" w:lineRule="auto"/>
        <w:jc w:val="both"/>
        <w:rPr>
          <w:rFonts w:ascii="Avenir Book" w:hAnsi="Avenir Book"/>
          <w:color w:val="000000" w:themeColor="text1"/>
          <w:sz w:val="22"/>
          <w:szCs w:val="22"/>
        </w:rPr>
      </w:pPr>
    </w:p>
    <w:p w:rsidR="00670ACD" w:rsidRPr="00670ACD" w:rsidRDefault="00670ACD" w:rsidP="00670ACD">
      <w:pPr>
        <w:spacing w:before="0" w:after="0" w:line="240" w:lineRule="auto"/>
        <w:jc w:val="both"/>
        <w:rPr>
          <w:rFonts w:ascii="Avenir Book" w:hAnsi="Avenir Book"/>
          <w:b/>
          <w:bCs/>
          <w:color w:val="000000" w:themeColor="text1"/>
          <w:sz w:val="22"/>
          <w:szCs w:val="22"/>
        </w:rPr>
      </w:pPr>
      <w:r w:rsidRPr="00670ACD">
        <w:rPr>
          <w:rFonts w:ascii="Avenir Book" w:hAnsi="Avenir Book"/>
          <w:b/>
          <w:bCs/>
          <w:noProof/>
          <w:color w:val="000000" w:themeColor="text1"/>
          <w:sz w:val="22"/>
          <w:szCs w:val="22"/>
          <w14:ligatures w14:val="standardContextual"/>
        </w:rPr>
        <w:drawing>
          <wp:anchor distT="0" distB="0" distL="114300" distR="114300" simplePos="0" relativeHeight="251660288" behindDoc="0" locked="0" layoutInCell="1" allowOverlap="1">
            <wp:simplePos x="0" y="0"/>
            <wp:positionH relativeFrom="column">
              <wp:posOffset>5080</wp:posOffset>
            </wp:positionH>
            <wp:positionV relativeFrom="paragraph">
              <wp:posOffset>0</wp:posOffset>
            </wp:positionV>
            <wp:extent cx="1123315" cy="937895"/>
            <wp:effectExtent l="0" t="0" r="0" b="1905"/>
            <wp:wrapSquare wrapText="bothSides"/>
            <wp:docPr id="4824288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28813" name="Image 482428813"/>
                    <pic:cNvPicPr/>
                  </pic:nvPicPr>
                  <pic:blipFill>
                    <a:blip r:embed="rId4">
                      <a:extLst>
                        <a:ext uri="{28A0092B-C50C-407E-A947-70E740481C1C}">
                          <a14:useLocalDpi xmlns:a14="http://schemas.microsoft.com/office/drawing/2010/main" val="0"/>
                        </a:ext>
                      </a:extLst>
                    </a:blip>
                    <a:stretch>
                      <a:fillRect/>
                    </a:stretch>
                  </pic:blipFill>
                  <pic:spPr>
                    <a:xfrm>
                      <a:off x="0" y="0"/>
                      <a:ext cx="1123315" cy="937895"/>
                    </a:xfrm>
                    <a:prstGeom prst="rect">
                      <a:avLst/>
                    </a:prstGeom>
                  </pic:spPr>
                </pic:pic>
              </a:graphicData>
            </a:graphic>
            <wp14:sizeRelH relativeFrom="page">
              <wp14:pctWidth>0</wp14:pctWidth>
            </wp14:sizeRelH>
            <wp14:sizeRelV relativeFrom="page">
              <wp14:pctHeight>0</wp14:pctHeight>
            </wp14:sizeRelV>
          </wp:anchor>
        </w:drawing>
      </w:r>
      <w:r w:rsidRPr="00670ACD">
        <w:rPr>
          <w:rFonts w:ascii="Avenir Book" w:hAnsi="Avenir Book"/>
          <w:b/>
          <w:bCs/>
          <w:color w:val="000000" w:themeColor="text1"/>
          <w:sz w:val="22"/>
          <w:szCs w:val="22"/>
        </w:rPr>
        <w:t>IMPORTANT</w:t>
      </w:r>
    </w:p>
    <w:p w:rsidR="00670ACD" w:rsidRDefault="00670ACD" w:rsidP="00670ACD">
      <w:pPr>
        <w:spacing w:before="0" w:after="0" w:line="240" w:lineRule="auto"/>
        <w:jc w:val="both"/>
        <w:rPr>
          <w:rFonts w:ascii="Avenir Book" w:hAnsi="Avenir Book"/>
          <w:color w:val="000000" w:themeColor="text1"/>
          <w:sz w:val="22"/>
          <w:szCs w:val="22"/>
        </w:rPr>
      </w:pPr>
      <w:r w:rsidRPr="00670ACD">
        <w:rPr>
          <w:rFonts w:ascii="Avenir Book" w:hAnsi="Avenir Book"/>
          <w:color w:val="000000" w:themeColor="text1"/>
          <w:sz w:val="22"/>
          <w:szCs w:val="22"/>
        </w:rPr>
        <w:t>Les colles sont obligatoires : les absences doivent être exceptionnelles et toujours justifiées. Toute colle manquée doit être rattrapée. En cas d’impossibilité d’effectuer une colle, contactez impérativement votre colleur / colleuse afin de le / la prévenir et de convenir d’un horaire de rattrapage.</w:t>
      </w:r>
    </w:p>
    <w:p w:rsidR="00670ACD" w:rsidRDefault="00670ACD" w:rsidP="00670ACD">
      <w:pPr>
        <w:spacing w:before="0" w:after="0" w:line="240" w:lineRule="auto"/>
        <w:jc w:val="both"/>
        <w:rPr>
          <w:rFonts w:ascii="Avenir Book" w:hAnsi="Avenir Book"/>
          <w:color w:val="000000" w:themeColor="text1"/>
          <w:sz w:val="22"/>
          <w:szCs w:val="22"/>
        </w:rPr>
      </w:pPr>
    </w:p>
    <w:p w:rsidR="00670ACD" w:rsidRPr="00670ACD" w:rsidRDefault="00670ACD" w:rsidP="00670ACD">
      <w:pPr>
        <w:spacing w:before="0" w:after="0" w:line="240" w:lineRule="auto"/>
        <w:jc w:val="both"/>
        <w:rPr>
          <w:rFonts w:ascii="Avenir Book" w:hAnsi="Avenir Book"/>
          <w:b/>
          <w:bCs/>
          <w:color w:val="000000" w:themeColor="text1"/>
          <w:sz w:val="22"/>
          <w:szCs w:val="22"/>
        </w:rPr>
      </w:pPr>
      <w:r w:rsidRPr="00670ACD">
        <w:rPr>
          <w:rFonts w:ascii="Avenir Book" w:hAnsi="Avenir Book"/>
          <w:b/>
          <w:bCs/>
          <w:color w:val="000000" w:themeColor="text1"/>
          <w:sz w:val="22"/>
          <w:szCs w:val="22"/>
        </w:rPr>
        <w:t>Contacts des colleurs et colleuses :</w:t>
      </w:r>
    </w:p>
    <w:p w:rsidR="00670ACD" w:rsidRDefault="00670ACD" w:rsidP="00670ACD">
      <w:pPr>
        <w:pBdr>
          <w:top w:val="dashed" w:sz="4" w:space="1" w:color="auto"/>
          <w:left w:val="dashed" w:sz="4" w:space="4" w:color="auto"/>
          <w:bottom w:val="dashed" w:sz="4" w:space="1" w:color="auto"/>
          <w:right w:val="dashed" w:sz="4" w:space="4" w:color="auto"/>
        </w:pBdr>
        <w:spacing w:before="0" w:after="0" w:line="240" w:lineRule="auto"/>
        <w:jc w:val="both"/>
        <w:rPr>
          <w:rFonts w:ascii="Avenir Book" w:hAnsi="Avenir Book"/>
          <w:color w:val="000000" w:themeColor="text1"/>
          <w:sz w:val="22"/>
          <w:szCs w:val="22"/>
        </w:rPr>
      </w:pPr>
    </w:p>
    <w:p w:rsidR="00670ACD" w:rsidRPr="00670ACD" w:rsidRDefault="00670ACD" w:rsidP="00670ACD">
      <w:pPr>
        <w:pBdr>
          <w:top w:val="dashed" w:sz="4" w:space="1" w:color="auto"/>
          <w:left w:val="dashed" w:sz="4" w:space="4" w:color="auto"/>
          <w:bottom w:val="dashed" w:sz="4" w:space="1" w:color="auto"/>
          <w:right w:val="dashed" w:sz="4" w:space="4" w:color="auto"/>
        </w:pBdr>
        <w:spacing w:before="0" w:after="0" w:line="240" w:lineRule="auto"/>
        <w:jc w:val="both"/>
        <w:rPr>
          <w:rFonts w:ascii="Avenir Book" w:hAnsi="Avenir Book"/>
          <w:color w:val="000000" w:themeColor="text1"/>
          <w:sz w:val="22"/>
          <w:szCs w:val="22"/>
        </w:rPr>
      </w:pPr>
    </w:p>
    <w:p w:rsidR="00670ACD" w:rsidRDefault="00670ACD" w:rsidP="00670ACD">
      <w:pPr>
        <w:pBdr>
          <w:top w:val="dashed" w:sz="4" w:space="1" w:color="auto"/>
          <w:left w:val="dashed" w:sz="4" w:space="4" w:color="auto"/>
          <w:bottom w:val="dashed" w:sz="4" w:space="1" w:color="auto"/>
          <w:right w:val="dashed" w:sz="4" w:space="4" w:color="auto"/>
        </w:pBdr>
        <w:spacing w:before="0" w:after="0" w:line="240" w:lineRule="auto"/>
      </w:pPr>
    </w:p>
    <w:p w:rsidR="00670ACD" w:rsidRDefault="00670ACD" w:rsidP="00670ACD">
      <w:pPr>
        <w:spacing w:before="0" w:after="0" w:line="240" w:lineRule="auto"/>
      </w:pPr>
    </w:p>
    <w:p w:rsidR="00F4496A" w:rsidRDefault="00F4496A" w:rsidP="00F4496A">
      <w:pPr>
        <w:spacing w:before="0" w:after="0" w:line="240" w:lineRule="auto"/>
        <w:jc w:val="center"/>
        <w:rPr>
          <w:rFonts w:ascii="Avenir Book" w:hAnsi="Avenir Book"/>
          <w:b/>
          <w:bCs/>
          <w:color w:val="000000" w:themeColor="text1"/>
          <w:sz w:val="28"/>
          <w:szCs w:val="28"/>
        </w:rPr>
      </w:pPr>
    </w:p>
    <w:p w:rsidR="00F4496A" w:rsidRPr="00670ACD" w:rsidRDefault="00F4496A" w:rsidP="00F4496A">
      <w:pPr>
        <w:spacing w:before="0" w:after="0" w:line="240" w:lineRule="auto"/>
        <w:jc w:val="center"/>
        <w:rPr>
          <w:rFonts w:ascii="Avenir Book" w:hAnsi="Avenir Book"/>
          <w:b/>
          <w:bCs/>
          <w:color w:val="000000" w:themeColor="text1"/>
          <w:sz w:val="28"/>
          <w:szCs w:val="28"/>
        </w:rPr>
      </w:pPr>
      <w:r>
        <w:rPr>
          <w:rFonts w:ascii="Avenir Book" w:hAnsi="Avenir Book"/>
          <w:b/>
          <w:bCs/>
          <w:color w:val="000000" w:themeColor="text1"/>
          <w:sz w:val="28"/>
          <w:szCs w:val="28"/>
        </w:rPr>
        <w:t>MA FICHE PERSONNELLE DES POINTS À ABORDER &amp; À TRAVAILLER EN PRIORITÉ</w:t>
      </w:r>
    </w:p>
    <w:p w:rsidR="00F4496A" w:rsidRDefault="00F4496A" w:rsidP="00F4496A">
      <w:pPr>
        <w:spacing w:before="0" w:after="0" w:line="240" w:lineRule="auto"/>
        <w:jc w:val="center"/>
        <w:rPr>
          <w:rFonts w:ascii="Avenir Book" w:hAnsi="Avenir Book"/>
          <w:color w:val="000000" w:themeColor="text1"/>
          <w:sz w:val="22"/>
          <w:szCs w:val="22"/>
        </w:rPr>
      </w:pPr>
      <w:r>
        <w:rPr>
          <w:rFonts w:ascii="Avenir Book" w:hAnsi="Avenir Book"/>
          <w:color w:val="000000" w:themeColor="text1"/>
          <w:sz w:val="22"/>
          <w:szCs w:val="22"/>
        </w:rPr>
        <w:t>(Lexique / grammaire / points culturels / méthode – à organiser librement sur cette page)</w:t>
      </w:r>
    </w:p>
    <w:p w:rsidR="00F4496A" w:rsidRDefault="00F4496A" w:rsidP="00670ACD">
      <w:pPr>
        <w:spacing w:before="0" w:after="0" w:line="240" w:lineRule="auto"/>
      </w:pPr>
    </w:p>
    <w:p w:rsidR="00670ACD" w:rsidRDefault="00670ACD"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Default="00F4496A" w:rsidP="00670ACD">
      <w:pPr>
        <w:spacing w:before="0" w:after="0" w:line="240" w:lineRule="auto"/>
      </w:pPr>
    </w:p>
    <w:p w:rsidR="00F4496A" w:rsidRPr="00670ACD" w:rsidRDefault="00F4496A" w:rsidP="00F4496A">
      <w:pPr>
        <w:spacing w:before="0" w:after="0" w:line="240" w:lineRule="auto"/>
        <w:jc w:val="center"/>
        <w:rPr>
          <w:rFonts w:ascii="Avenir Book" w:hAnsi="Avenir Book"/>
          <w:b/>
          <w:bCs/>
          <w:color w:val="000000" w:themeColor="text1"/>
          <w:sz w:val="28"/>
          <w:szCs w:val="28"/>
        </w:rPr>
      </w:pPr>
      <w:r>
        <w:rPr>
          <w:rFonts w:ascii="Avenir Book" w:hAnsi="Avenir Book"/>
          <w:b/>
          <w:bCs/>
          <w:color w:val="000000" w:themeColor="text1"/>
          <w:sz w:val="28"/>
          <w:szCs w:val="28"/>
        </w:rPr>
        <w:lastRenderedPageBreak/>
        <w:t>COMMENT PRÉPARER UN TEXTE DE COLLE EFFICACEMENT ?</w:t>
      </w:r>
    </w:p>
    <w:p w:rsidR="00F4496A" w:rsidRDefault="00F4496A" w:rsidP="00670ACD">
      <w:pPr>
        <w:spacing w:before="0" w:after="0" w:line="240" w:lineRule="auto"/>
      </w:pPr>
    </w:p>
    <w:p w:rsidR="00F4496A" w:rsidRDefault="00F4496A" w:rsidP="00670ACD">
      <w:pPr>
        <w:spacing w:before="0" w:after="0" w:line="240" w:lineRule="auto"/>
      </w:pPr>
      <w:r>
        <w:rPr>
          <w:noProof/>
          <w14:ligatures w14:val="standardContextual"/>
        </w:rPr>
        <w:drawing>
          <wp:inline distT="0" distB="0" distL="0" distR="0">
            <wp:extent cx="7111365" cy="9550400"/>
            <wp:effectExtent l="0" t="0" r="635" b="0"/>
            <wp:docPr id="10649199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19914" name="Image 1064919914"/>
                    <pic:cNvPicPr/>
                  </pic:nvPicPr>
                  <pic:blipFill>
                    <a:blip r:embed="rId5">
                      <a:extLst>
                        <a:ext uri="{28A0092B-C50C-407E-A947-70E740481C1C}">
                          <a14:useLocalDpi xmlns:a14="http://schemas.microsoft.com/office/drawing/2010/main" val="0"/>
                        </a:ext>
                      </a:extLst>
                    </a:blip>
                    <a:stretch>
                      <a:fillRect/>
                    </a:stretch>
                  </pic:blipFill>
                  <pic:spPr>
                    <a:xfrm>
                      <a:off x="0" y="0"/>
                      <a:ext cx="7111365" cy="9550400"/>
                    </a:xfrm>
                    <a:prstGeom prst="rect">
                      <a:avLst/>
                    </a:prstGeom>
                  </pic:spPr>
                </pic:pic>
              </a:graphicData>
            </a:graphic>
          </wp:inline>
        </w:drawing>
      </w:r>
    </w:p>
    <w:p w:rsidR="00670ACD" w:rsidRPr="003139C3" w:rsidRDefault="00F4496A" w:rsidP="00670ACD">
      <w:pPr>
        <w:pStyle w:val="Salutations"/>
        <w:spacing w:before="0" w:after="0"/>
        <w:rPr>
          <w:rFonts w:ascii="Avenir Book" w:hAnsi="Avenir Book" w:cs="Futura Medium"/>
          <w:sz w:val="52"/>
          <w:szCs w:val="52"/>
          <w:lang w:val="en-US"/>
        </w:rPr>
      </w:pPr>
      <w:r>
        <w:rPr>
          <w:rFonts w:ascii="Avenir Book" w:hAnsi="Avenir Book" w:cs="Futura Medium"/>
          <w:noProof/>
          <w:sz w:val="52"/>
          <w:szCs w:val="52"/>
          <w:lang w:val="en-US"/>
          <w14:ligatures w14:val="standardContextual"/>
        </w:rPr>
        <w:lastRenderedPageBreak/>
        <w:drawing>
          <wp:inline distT="0" distB="0" distL="0" distR="0">
            <wp:extent cx="6739890" cy="10356850"/>
            <wp:effectExtent l="0" t="0" r="3810" b="6350"/>
            <wp:docPr id="191725425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54253" name="Image 1917254253"/>
                    <pic:cNvPicPr/>
                  </pic:nvPicPr>
                  <pic:blipFill>
                    <a:blip r:embed="rId6">
                      <a:extLst>
                        <a:ext uri="{28A0092B-C50C-407E-A947-70E740481C1C}">
                          <a14:useLocalDpi xmlns:a14="http://schemas.microsoft.com/office/drawing/2010/main" val="0"/>
                        </a:ext>
                      </a:extLst>
                    </a:blip>
                    <a:stretch>
                      <a:fillRect/>
                    </a:stretch>
                  </pic:blipFill>
                  <pic:spPr>
                    <a:xfrm>
                      <a:off x="0" y="0"/>
                      <a:ext cx="6739890" cy="10356850"/>
                    </a:xfrm>
                    <a:prstGeom prst="rect">
                      <a:avLst/>
                    </a:prstGeom>
                  </pic:spPr>
                </pic:pic>
              </a:graphicData>
            </a:graphic>
          </wp:inline>
        </w:drawing>
      </w:r>
      <w:r w:rsidR="00670ACD" w:rsidRPr="003139C3">
        <w:rPr>
          <w:rFonts w:ascii="Avenir Book" w:hAnsi="Avenir Book" w:cs="Futura Medium"/>
          <w:noProof/>
          <w:sz w:val="52"/>
          <w:szCs w:val="52"/>
          <w:lang w:val="en-US"/>
        </w:rPr>
        <w:lastRenderedPageBreak/>
        <mc:AlternateContent>
          <mc:Choice Requires="wps">
            <w:drawing>
              <wp:anchor distT="0" distB="0" distL="114300" distR="114300" simplePos="0" relativeHeight="251659264" behindDoc="0" locked="0" layoutInCell="1" allowOverlap="1" wp14:anchorId="25991CE1" wp14:editId="7DF5A4B3">
                <wp:simplePos x="0" y="0"/>
                <wp:positionH relativeFrom="column">
                  <wp:posOffset>616585</wp:posOffset>
                </wp:positionH>
                <wp:positionV relativeFrom="paragraph">
                  <wp:posOffset>420208</wp:posOffset>
                </wp:positionV>
                <wp:extent cx="5816009" cy="0"/>
                <wp:effectExtent l="0" t="0" r="13335" b="12700"/>
                <wp:wrapNone/>
                <wp:docPr id="135" name="Connecteur droit 135"/>
                <wp:cNvGraphicFramePr/>
                <a:graphic xmlns:a="http://schemas.openxmlformats.org/drawingml/2006/main">
                  <a:graphicData uri="http://schemas.microsoft.com/office/word/2010/wordprocessingShape">
                    <wps:wsp>
                      <wps:cNvCnPr/>
                      <wps:spPr>
                        <a:xfrm>
                          <a:off x="0" y="0"/>
                          <a:ext cx="58160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EBC0E" id="Connecteur droit 13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5pt,33.1pt" to="506.5pt,3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5HSmQEAAIgDAAAOAAAAZHJzL2Uyb0RvYy54bWysU9tO4zAQfV+Jf7D8TpMggdioKQ8geEG7&#13;&#10;aC8fYJxxY2F7LNvbpH+/Y7dNESCEEC+OL+ecmTMzWV5N1rANhKjRdbxZ1JyBk9hrt+743z+3p5ec&#13;&#10;xSRcLww66PgWIr9anXxbjr6FMxzQ9BAYibjYjr7jQ0q+raooB7AiLtCDo0eFwYpEx7Cu+iBGUrem&#13;&#10;Oqvri2rE0PuAEmKk25vdI18VfaVApp9KRUjMdJxyS2UNZX3Ma7VainYdhB+03KchPpGFFdpR0Fnq&#13;&#10;RiTB/gX9SspqGTCiSguJtkKltITigdw09Qs3vwfhoXih4kQ/lyl+naz8sbl2D4HKMPrYRv8QsotJ&#13;&#10;BZu/lB+bSrG2c7FgSkzS5fllc1HX3zmTh7fqSPQhpjtAy/Km40a77EO0YnMfEwUj6AFCh2Posktb&#13;&#10;Axls3C9QTPcUrCnsMhVwbQLbCOpn/9Tk/pFWQWaK0sbMpPp90h6baVAm5aPEGV0ioksz0WqH4a2o&#13;&#10;aTqkqnb4g+ud12z7EfttaUQpB7W7ONuPZp6n5+dCP/5Aq/8AAAD//wMAUEsDBBQABgAIAAAAIQCW&#13;&#10;eSp14QAAAA4BAAAPAAAAZHJzL2Rvd25yZXYueG1sTI9BT8MwDIXvSPyHyEjcWNoiFeiaTtMQQlwQ&#13;&#10;6+CeNVnaLXGqJu3Kv8cTB7hYsp/9/L5yNTvLJj2EzqOAdJEA09h41aER8Ll7uXsEFqJEJa1HLeBb&#13;&#10;B1hV11elLJQ/41ZPdTSMTDAUUkAbY19wHppWOxkWvtdI2sEPTkZqB8PVIM9k7izPkiTnTnZIH1rZ&#13;&#10;602rm1M9OgH2bZi+zMasw/i6zevjxyF7301C3N7Mz0sq6yWwqOf4dwEXBsoPFQXb+xFVYFbA00NK&#13;&#10;mwLyPAN20ZP0ngj3vxNelfw/RvUDAAD//wMAUEsBAi0AFAAGAAgAAAAhALaDOJL+AAAA4QEAABMA&#13;&#10;AAAAAAAAAAAAAAAAAAAAAFtDb250ZW50X1R5cGVzXS54bWxQSwECLQAUAAYACAAAACEAOP0h/9YA&#13;&#10;AACUAQAACwAAAAAAAAAAAAAAAAAvAQAAX3JlbHMvLnJlbHNQSwECLQAUAAYACAAAACEAOXeR0pkB&#13;&#10;AACIAwAADgAAAAAAAAAAAAAAAAAuAgAAZHJzL2Uyb0RvYy54bWxQSwECLQAUAAYACAAAACEAlnkq&#13;&#10;deEAAAAOAQAADwAAAAAAAAAAAAAAAADzAwAAZHJzL2Rvd25yZXYueG1sUEsFBgAAAAAEAAQA8wAA&#13;&#10;AAEFAAAAAA==&#13;&#10;" strokecolor="black [3200]" strokeweight=".5pt">
                <v:stroke joinstyle="miter"/>
              </v:line>
            </w:pict>
          </mc:Fallback>
        </mc:AlternateContent>
      </w:r>
      <w:r w:rsidR="00670ACD" w:rsidRPr="003139C3">
        <w:rPr>
          <w:rFonts w:ascii="Avenir Book" w:hAnsi="Avenir Book" w:cs="Futura Medium"/>
          <w:sz w:val="52"/>
          <w:szCs w:val="52"/>
          <w:lang w:val="en-US"/>
        </w:rPr>
        <w:t>TOOLBOX</w:t>
      </w:r>
    </w:p>
    <w:p w:rsidR="00670ACD" w:rsidRDefault="00670ACD" w:rsidP="00670ACD">
      <w:pPr>
        <w:autoSpaceDE w:val="0"/>
        <w:autoSpaceDN w:val="0"/>
        <w:adjustRightInd w:val="0"/>
        <w:spacing w:before="0" w:after="0" w:line="240" w:lineRule="auto"/>
        <w:jc w:val="center"/>
        <w:rPr>
          <w:rFonts w:ascii="Avenir Book" w:hAnsi="Avenir Book" w:cstheme="minorHAnsi"/>
          <w:b/>
          <w:bCs/>
          <w:color w:val="0070C0"/>
          <w:sz w:val="18"/>
          <w:szCs w:val="18"/>
          <w:lang w:val="en-US" w:bidi="ar-SA"/>
        </w:rPr>
      </w:pPr>
      <w:r w:rsidRPr="00C16A99">
        <w:rPr>
          <w:b/>
          <w:bCs/>
          <w:noProof/>
        </w:rPr>
        <w:drawing>
          <wp:inline distT="0" distB="0" distL="0" distR="0" wp14:anchorId="53BC535F" wp14:editId="7AD75686">
            <wp:extent cx="5896121" cy="483190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écran 2019-11-18 à 08.35.13.png"/>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10"/>
                    <a:stretch/>
                  </pic:blipFill>
                  <pic:spPr bwMode="auto">
                    <a:xfrm>
                      <a:off x="0" y="0"/>
                      <a:ext cx="5900818" cy="4835749"/>
                    </a:xfrm>
                    <a:prstGeom prst="rect">
                      <a:avLst/>
                    </a:prstGeom>
                    <a:ln>
                      <a:noFill/>
                    </a:ln>
                    <a:extLst>
                      <a:ext uri="{53640926-AAD7-44D8-BBD7-CCE9431645EC}">
                        <a14:shadowObscured xmlns:a14="http://schemas.microsoft.com/office/drawing/2010/main"/>
                      </a:ext>
                    </a:extLst>
                  </pic:spPr>
                </pic:pic>
              </a:graphicData>
            </a:graphic>
          </wp:inline>
        </w:drawing>
      </w:r>
    </w:p>
    <w:p w:rsidR="00670ACD" w:rsidRDefault="00670ACD" w:rsidP="00670ACD">
      <w:pPr>
        <w:autoSpaceDE w:val="0"/>
        <w:autoSpaceDN w:val="0"/>
        <w:adjustRightInd w:val="0"/>
        <w:spacing w:before="0" w:after="0" w:line="240" w:lineRule="auto"/>
        <w:jc w:val="center"/>
        <w:rPr>
          <w:rFonts w:ascii="Avenir Book" w:hAnsi="Avenir Book" w:cstheme="minorHAnsi"/>
          <w:b/>
          <w:bCs/>
          <w:color w:val="0070C0"/>
          <w:sz w:val="18"/>
          <w:szCs w:val="18"/>
          <w:lang w:val="en-US" w:bidi="ar-SA"/>
        </w:rPr>
      </w:pPr>
      <w:r w:rsidRPr="00C16A99">
        <w:rPr>
          <w:b/>
          <w:bCs/>
          <w:noProof/>
        </w:rPr>
        <w:drawing>
          <wp:inline distT="0" distB="0" distL="0" distR="0" wp14:anchorId="321F4BEA" wp14:editId="75B025F3">
            <wp:extent cx="5915640" cy="4493172"/>
            <wp:effectExtent l="0" t="0" r="3175" b="3175"/>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11-18 à 08.35.26.png"/>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18900" cy="4495648"/>
                    </a:xfrm>
                    <a:prstGeom prst="rect">
                      <a:avLst/>
                    </a:prstGeom>
                  </pic:spPr>
                </pic:pic>
              </a:graphicData>
            </a:graphic>
          </wp:inline>
        </w:drawing>
      </w:r>
    </w:p>
    <w:p w:rsidR="00670ACD" w:rsidRPr="00273479" w:rsidRDefault="00670ACD" w:rsidP="00670ACD">
      <w:pPr>
        <w:autoSpaceDE w:val="0"/>
        <w:autoSpaceDN w:val="0"/>
        <w:adjustRightInd w:val="0"/>
        <w:spacing w:before="0" w:after="0" w:line="240" w:lineRule="auto"/>
        <w:jc w:val="both"/>
        <w:rPr>
          <w:rFonts w:ascii="Avenir Book" w:hAnsi="Avenir Book" w:cstheme="minorHAnsi"/>
          <w:color w:val="404040" w:themeColor="text1" w:themeTint="BF"/>
          <w:sz w:val="18"/>
          <w:szCs w:val="18"/>
          <w:lang w:bidi="ar-SA"/>
        </w:rPr>
      </w:pPr>
    </w:p>
    <w:p w:rsidR="00670ACD" w:rsidRDefault="00670ACD" w:rsidP="00670ACD">
      <w:pPr>
        <w:pStyle w:val="Salutations"/>
        <w:spacing w:before="0" w:after="0"/>
        <w:rPr>
          <w:rFonts w:ascii="Avenir Book" w:hAnsi="Avenir Book" w:cs="Futura Medium"/>
          <w:sz w:val="56"/>
          <w:szCs w:val="22"/>
        </w:rPr>
      </w:pPr>
      <w:r w:rsidRPr="00273479">
        <w:rPr>
          <w:rFonts w:ascii="Avenir Book" w:hAnsi="Avenir Book" w:cs="Futura Medium"/>
          <w:sz w:val="56"/>
          <w:szCs w:val="22"/>
        </w:rPr>
        <w:lastRenderedPageBreak/>
        <w:t>most mispronounced words</w:t>
      </w:r>
    </w:p>
    <w:p w:rsidR="00670ACD" w:rsidRPr="007E7220" w:rsidRDefault="00670ACD" w:rsidP="00670ACD">
      <w:pPr>
        <w:pBdr>
          <w:top w:val="single" w:sz="4" w:space="1" w:color="auto"/>
          <w:left w:val="single" w:sz="4" w:space="4" w:color="auto"/>
          <w:bottom w:val="single" w:sz="4" w:space="1" w:color="auto"/>
          <w:right w:val="single" w:sz="4" w:space="4" w:color="auto"/>
        </w:pBdr>
        <w:autoSpaceDE w:val="0"/>
        <w:autoSpaceDN w:val="0"/>
        <w:adjustRightInd w:val="0"/>
        <w:spacing w:before="0" w:line="240" w:lineRule="auto"/>
        <w:jc w:val="both"/>
        <w:rPr>
          <w:rFonts w:ascii="Avenir Book" w:hAnsi="Avenir Book" w:cs="`¿∂¡˛"/>
          <w:color w:val="000000" w:themeColor="text1"/>
          <w:sz w:val="18"/>
          <w:szCs w:val="18"/>
          <w:lang w:bidi="ar-SA"/>
        </w:rPr>
      </w:pPr>
      <w:r w:rsidRPr="007E7220">
        <w:rPr>
          <w:rFonts w:ascii="Avenir Book" w:hAnsi="Avenir Book" w:cs="`¿∂¡˛"/>
          <w:color w:val="000000" w:themeColor="text1"/>
          <w:sz w:val="18"/>
          <w:szCs w:val="18"/>
          <w:lang w:bidi="ar-SA"/>
        </w:rPr>
        <w:sym w:font="Wingdings 3" w:char="F084"/>
      </w:r>
      <w:r w:rsidRPr="007E7220">
        <w:rPr>
          <w:rFonts w:ascii="Avenir Book" w:hAnsi="Avenir Book" w:cs="`¿∂¡˛"/>
          <w:color w:val="000000" w:themeColor="text1"/>
          <w:sz w:val="18"/>
          <w:szCs w:val="18"/>
          <w:lang w:bidi="ar-SA"/>
        </w:rPr>
        <w:t xml:space="preserve">À la fin de chaque khôlle, en vous référant à votre fiche de notation, prenez le temps de surligner les mots que vous avez à </w:t>
      </w:r>
      <w:proofErr w:type="spellStart"/>
      <w:r w:rsidRPr="007E7220">
        <w:rPr>
          <w:rFonts w:ascii="Avenir Book" w:hAnsi="Avenir Book" w:cs="`¿∂¡˛"/>
          <w:color w:val="000000" w:themeColor="text1"/>
          <w:sz w:val="18"/>
          <w:szCs w:val="18"/>
          <w:lang w:bidi="ar-SA"/>
        </w:rPr>
        <w:t>re-travailler</w:t>
      </w:r>
      <w:proofErr w:type="spellEnd"/>
      <w:r w:rsidRPr="007E7220">
        <w:rPr>
          <w:rFonts w:ascii="Avenir Book" w:hAnsi="Avenir Book" w:cs="`¿∂¡˛"/>
          <w:color w:val="000000" w:themeColor="text1"/>
          <w:sz w:val="18"/>
          <w:szCs w:val="18"/>
          <w:lang w:bidi="ar-SA"/>
        </w:rPr>
        <w:t xml:space="preserve"> dans ce récapitulatif et à les lister dans une fiche de révision de prononciation adaptée à vos besoins en y ajoutant ceux qui n’y figurent pas.</w:t>
      </w:r>
    </w:p>
    <w:p w:rsidR="00670ACD" w:rsidRPr="00273479" w:rsidRDefault="00670ACD" w:rsidP="00F4496A">
      <w:pPr>
        <w:pStyle w:val="Salutations"/>
        <w:spacing w:before="0" w:after="0"/>
        <w:jc w:val="center"/>
        <w:rPr>
          <w:rFonts w:ascii="Avenir Book" w:hAnsi="Avenir Book"/>
        </w:rPr>
      </w:pPr>
      <w:r w:rsidRPr="00273479">
        <w:rPr>
          <w:rFonts w:ascii="Avenir Book" w:hAnsi="Avenir Book"/>
          <w:noProof/>
        </w:rPr>
        <w:drawing>
          <wp:inline distT="0" distB="0" distL="0" distR="0" wp14:anchorId="01ACC23C" wp14:editId="5BA41B16">
            <wp:extent cx="6684402" cy="926156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629"/>
                    <a:stretch/>
                  </pic:blipFill>
                  <pic:spPr bwMode="auto">
                    <a:xfrm>
                      <a:off x="0" y="0"/>
                      <a:ext cx="6697312" cy="9279452"/>
                    </a:xfrm>
                    <a:prstGeom prst="rect">
                      <a:avLst/>
                    </a:prstGeom>
                    <a:ln>
                      <a:noFill/>
                    </a:ln>
                    <a:extLst>
                      <a:ext uri="{53640926-AAD7-44D8-BBD7-CCE9431645EC}">
                        <a14:shadowObscured xmlns:a14="http://schemas.microsoft.com/office/drawing/2010/main"/>
                      </a:ext>
                    </a:extLst>
                  </pic:spPr>
                </pic:pic>
              </a:graphicData>
            </a:graphic>
          </wp:inline>
        </w:drawing>
      </w:r>
    </w:p>
    <w:p w:rsidR="00670ACD" w:rsidRPr="00F4496A" w:rsidRDefault="00670ACD" w:rsidP="00F4496A">
      <w:pPr>
        <w:jc w:val="center"/>
        <w:rPr>
          <w:rFonts w:ascii="Avenir Book" w:hAnsi="Avenir Book"/>
        </w:rPr>
      </w:pPr>
      <w:r w:rsidRPr="00273479">
        <w:rPr>
          <w:rFonts w:ascii="Avenir Book" w:hAnsi="Avenir Book"/>
          <w:noProof/>
        </w:rPr>
        <w:lastRenderedPageBreak/>
        <w:drawing>
          <wp:inline distT="0" distB="0" distL="0" distR="0" wp14:anchorId="41B00A0A" wp14:editId="197DF375">
            <wp:extent cx="7180242" cy="10032274"/>
            <wp:effectExtent l="0" t="0" r="0" b="127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194461" cy="10052141"/>
                    </a:xfrm>
                    <a:prstGeom prst="rect">
                      <a:avLst/>
                    </a:prstGeom>
                  </pic:spPr>
                </pic:pic>
              </a:graphicData>
            </a:graphic>
          </wp:inline>
        </w:drawing>
      </w:r>
    </w:p>
    <w:sectPr w:rsidR="00670ACD" w:rsidRPr="00F4496A" w:rsidSect="00670ACD">
      <w:pgSz w:w="11906" w:h="16838"/>
      <w:pgMar w:top="269" w:right="283" w:bottom="259" w:left="4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
    <w:altName w:val="Calibri"/>
    <w:panose1 w:val="020B0604020202020204"/>
    <w:charset w:val="4D"/>
    <w:family w:val="auto"/>
    <w:pitch w:val="default"/>
    <w:sig w:usb0="00000003" w:usb1="00000000" w:usb2="00000000" w:usb3="00000000" w:csb0="00000001" w:csb1="00000000"/>
  </w:font>
  <w:font w:name="Wingdings 3">
    <w:panose1 w:val="05040102010807070707"/>
    <w:charset w:val="4D"/>
    <w:family w:val="decorative"/>
    <w:pitch w:val="variable"/>
    <w:sig w:usb0="00000003" w:usb1="00000000" w:usb2="00000000" w:usb3="00000000" w:csb0="8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CD"/>
    <w:rsid w:val="0048712D"/>
    <w:rsid w:val="00670ACD"/>
    <w:rsid w:val="007B1816"/>
    <w:rsid w:val="00F449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2E0A"/>
  <w15:chartTrackingRefBased/>
  <w15:docId w15:val="{04AF47F8-33A4-6D4B-BE9A-8C1F3D00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ACD"/>
    <w:pPr>
      <w:spacing w:before="160" w:after="320" w:line="360" w:lineRule="auto"/>
    </w:pPr>
    <w:rPr>
      <w:color w:val="7F7F7F" w:themeColor="text1" w:themeTint="80"/>
      <w:kern w:val="0"/>
      <w:lang w:eastAsia="ja-JP" w:bidi="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70ACD"/>
    <w:pPr>
      <w:spacing w:before="160"/>
    </w:pPr>
    <w:rPr>
      <w:color w:val="7F7F7F" w:themeColor="text1" w:themeTint="80"/>
      <w:kern w:val="0"/>
      <w:lang w:eastAsia="ja-JP"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s">
    <w:name w:val="Salutation"/>
    <w:basedOn w:val="Normal"/>
    <w:next w:val="Normal"/>
    <w:link w:val="SalutationsCar"/>
    <w:uiPriority w:val="3"/>
    <w:unhideWhenUsed/>
    <w:qFormat/>
    <w:rsid w:val="00670ACD"/>
    <w:pPr>
      <w:spacing w:before="1000" w:after="120" w:line="240" w:lineRule="auto"/>
      <w:contextualSpacing/>
    </w:pPr>
    <w:rPr>
      <w:rFonts w:asciiTheme="majorHAnsi" w:hAnsiTheme="majorHAnsi"/>
      <w:caps/>
      <w:color w:val="4472C4" w:themeColor="accent1"/>
      <w:sz w:val="72"/>
    </w:rPr>
  </w:style>
  <w:style w:type="character" w:customStyle="1" w:styleId="SalutationsCar">
    <w:name w:val="Salutations Car"/>
    <w:basedOn w:val="Policepardfaut"/>
    <w:link w:val="Salutations"/>
    <w:uiPriority w:val="3"/>
    <w:rsid w:val="00670ACD"/>
    <w:rPr>
      <w:rFonts w:asciiTheme="majorHAnsi" w:hAnsiTheme="majorHAnsi"/>
      <w:caps/>
      <w:color w:val="4472C4" w:themeColor="accent1"/>
      <w:kern w:val="0"/>
      <w:sz w:val="72"/>
      <w:lang w:eastAsia="ja-JP" w:bidi="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6.tiff"/><Relationship Id="rId5" Type="http://schemas.openxmlformats.org/officeDocument/2006/relationships/image" Target="media/image2.png"/><Relationship Id="rId10" Type="http://schemas.microsoft.com/office/2007/relationships/hdphoto" Target="media/hdphoto2.wdp"/><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619</Words>
  <Characters>3407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2024-06-26T20:38:00Z</dcterms:created>
  <dcterms:modified xsi:type="dcterms:W3CDTF">2024-06-26T20:58:00Z</dcterms:modified>
</cp:coreProperties>
</file>