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4406E" w14:textId="01C8C00D" w:rsidR="00DF4C52" w:rsidRPr="004435EF" w:rsidRDefault="00DF4C52" w:rsidP="00DF4C52">
      <w:pPr>
        <w:jc w:val="center"/>
        <w:rPr>
          <w:b/>
          <w:bCs/>
          <w:color w:val="000000" w:themeColor="text1"/>
          <w:sz w:val="32"/>
          <w:lang w:val="en-GB"/>
        </w:rPr>
      </w:pPr>
      <w:r w:rsidRPr="004435EF">
        <w:rPr>
          <w:noProof/>
          <w:color w:val="000000" w:themeColor="text1"/>
          <w:sz w:val="32"/>
        </w:rPr>
        <mc:AlternateContent>
          <mc:Choice Requires="wps">
            <w:drawing>
              <wp:anchor distT="0" distB="0" distL="114300" distR="114300" simplePos="0" relativeHeight="251659264" behindDoc="0" locked="0" layoutInCell="1" allowOverlap="1" wp14:anchorId="532EA2AC" wp14:editId="3FE77662">
                <wp:simplePos x="0" y="0"/>
                <wp:positionH relativeFrom="column">
                  <wp:posOffset>-835660</wp:posOffset>
                </wp:positionH>
                <wp:positionV relativeFrom="paragraph">
                  <wp:posOffset>3810</wp:posOffset>
                </wp:positionV>
                <wp:extent cx="2523490" cy="9911715"/>
                <wp:effectExtent l="0" t="0" r="16510" b="6985"/>
                <wp:wrapSquare wrapText="bothSides"/>
                <wp:docPr id="6815730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3490" cy="9911715"/>
                        </a:xfrm>
                        <a:prstGeom prst="rect">
                          <a:avLst/>
                        </a:prstGeom>
                        <a:solidFill>
                          <a:srgbClr val="FFFFFF"/>
                        </a:solidFill>
                        <a:ln w="9525">
                          <a:solidFill>
                            <a:srgbClr val="000000"/>
                          </a:solidFill>
                          <a:miter lim="800000"/>
                          <a:headEnd/>
                          <a:tailEnd/>
                        </a:ln>
                      </wps:spPr>
                      <wps:txbx>
                        <w:txbxContent>
                          <w:p w14:paraId="1DE523EC" w14:textId="634A252F" w:rsidR="00DF4C52" w:rsidRPr="00716DEB" w:rsidRDefault="00277FA9" w:rsidP="000F4773">
                            <w:pPr>
                              <w:pStyle w:val="NormalWeb"/>
                              <w:spacing w:before="0" w:beforeAutospacing="0" w:after="0" w:afterAutospacing="0"/>
                              <w:jc w:val="both"/>
                              <w:textAlignment w:val="baseline"/>
                              <w:rPr>
                                <w:b/>
                                <w:bCs/>
                                <w:color w:val="000000" w:themeColor="text1"/>
                                <w:sz w:val="22"/>
                                <w:szCs w:val="22"/>
                                <w:u w:val="single"/>
                                <w:lang w:val="en-US"/>
                              </w:rPr>
                            </w:pPr>
                            <w:r w:rsidRPr="00716DEB">
                              <w:rPr>
                                <w:b/>
                                <w:bCs/>
                                <w:color w:val="000000" w:themeColor="text1"/>
                                <w:sz w:val="22"/>
                                <w:szCs w:val="22"/>
                                <w:u w:val="single"/>
                                <w:lang w:val="en-US"/>
                              </w:rPr>
                              <w:t>FINANCIAL TIMES</w:t>
                            </w:r>
                          </w:p>
                          <w:p w14:paraId="57E11CAE" w14:textId="77777777" w:rsidR="0015644F" w:rsidRDefault="000F4773" w:rsidP="00B7674C">
                            <w:pPr>
                              <w:jc w:val="both"/>
                              <w:rPr>
                                <w:sz w:val="22"/>
                                <w:szCs w:val="22"/>
                                <w:lang w:val="en-US"/>
                              </w:rPr>
                            </w:pPr>
                            <w:r w:rsidRPr="000F4773">
                              <w:rPr>
                                <w:sz w:val="22"/>
                                <w:szCs w:val="22"/>
                                <w:lang w:val="en-US"/>
                              </w:rPr>
                              <w:t xml:space="preserve">Scotland’s </w:t>
                            </w:r>
                            <w:r w:rsidRPr="000F4773">
                              <w:rPr>
                                <w:sz w:val="22"/>
                                <w:szCs w:val="22"/>
                                <w:u w:val="single"/>
                                <w:lang w:val="en-US"/>
                              </w:rPr>
                              <w:t>lord advocate</w:t>
                            </w:r>
                            <w:r w:rsidRPr="000F4773">
                              <w:rPr>
                                <w:sz w:val="22"/>
                                <w:szCs w:val="22"/>
                                <w:lang w:val="en-US"/>
                              </w:rPr>
                              <w:t xml:space="preserve">, Dorothy Bain KC, reassured sexual-assault victims that protections limiting </w:t>
                            </w:r>
                            <w:r w:rsidRPr="000F4773">
                              <w:rPr>
                                <w:sz w:val="22"/>
                                <w:szCs w:val="22"/>
                                <w:u w:val="single"/>
                                <w:lang w:val="en-US"/>
                              </w:rPr>
                              <w:t>intrusive questioning</w:t>
                            </w:r>
                            <w:r w:rsidRPr="000F4773">
                              <w:rPr>
                                <w:sz w:val="22"/>
                                <w:szCs w:val="22"/>
                                <w:lang w:val="en-US"/>
                              </w:rPr>
                              <w:t xml:space="preserve"> remain in place after a UK supreme court ruling criticised how Scottish courts apply </w:t>
                            </w:r>
                            <w:r w:rsidRPr="000F4773">
                              <w:rPr>
                                <w:sz w:val="22"/>
                                <w:szCs w:val="22"/>
                                <w:u w:val="single"/>
                                <w:lang w:val="en-US"/>
                              </w:rPr>
                              <w:t>“rape shield” laws</w:t>
                            </w:r>
                            <w:r>
                              <w:rPr>
                                <w:sz w:val="22"/>
                                <w:szCs w:val="22"/>
                                <w:lang w:val="en-US"/>
                              </w:rPr>
                              <w:t xml:space="preserve">. </w:t>
                            </w:r>
                            <w:r w:rsidR="00B7674C">
                              <w:rPr>
                                <w:lang w:val="en-US"/>
                              </w:rPr>
                              <w:t xml:space="preserve"> </w:t>
                            </w:r>
                            <w:r w:rsidRPr="000F4773">
                              <w:rPr>
                                <w:sz w:val="22"/>
                                <w:szCs w:val="22"/>
                                <w:lang w:val="en-US"/>
                              </w:rPr>
                              <w:t xml:space="preserve">The </w:t>
                            </w:r>
                            <w:r>
                              <w:rPr>
                                <w:sz w:val="22"/>
                                <w:szCs w:val="22"/>
                                <w:lang w:val="en-US"/>
                              </w:rPr>
                              <w:t xml:space="preserve">UK </w:t>
                            </w:r>
                            <w:r w:rsidRPr="000F4773">
                              <w:rPr>
                                <w:sz w:val="22"/>
                                <w:szCs w:val="22"/>
                                <w:lang w:val="en-US"/>
                              </w:rPr>
                              <w:t xml:space="preserve">court warned the current </w:t>
                            </w:r>
                            <w:r>
                              <w:rPr>
                                <w:sz w:val="22"/>
                                <w:szCs w:val="22"/>
                                <w:lang w:val="en-US"/>
                              </w:rPr>
                              <w:t>Scottish system</w:t>
                            </w:r>
                            <w:r w:rsidRPr="000F4773">
                              <w:rPr>
                                <w:sz w:val="22"/>
                                <w:szCs w:val="22"/>
                                <w:lang w:val="en-US"/>
                              </w:rPr>
                              <w:t xml:space="preserve"> may unfairly restrict evidence for </w:t>
                            </w:r>
                            <w:r>
                              <w:rPr>
                                <w:sz w:val="22"/>
                                <w:szCs w:val="22"/>
                                <w:lang w:val="en-US"/>
                              </w:rPr>
                              <w:t>the accused</w:t>
                            </w:r>
                            <w:r w:rsidRPr="000F4773">
                              <w:rPr>
                                <w:sz w:val="22"/>
                                <w:szCs w:val="22"/>
                                <w:lang w:val="en-US"/>
                              </w:rPr>
                              <w:t>. Victim</w:t>
                            </w:r>
                            <w:r>
                              <w:rPr>
                                <w:sz w:val="22"/>
                                <w:szCs w:val="22"/>
                                <w:lang w:val="en-US"/>
                              </w:rPr>
                              <w:t>-support groups fear</w:t>
                            </w:r>
                            <w:r w:rsidRPr="000F4773">
                              <w:rPr>
                                <w:sz w:val="22"/>
                                <w:szCs w:val="22"/>
                                <w:lang w:val="en-US"/>
                              </w:rPr>
                              <w:t xml:space="preserve"> </w:t>
                            </w:r>
                            <w:r w:rsidRPr="000F4773">
                              <w:rPr>
                                <w:sz w:val="22"/>
                                <w:szCs w:val="22"/>
                                <w:u w:val="single"/>
                                <w:lang w:val="en-US"/>
                              </w:rPr>
                              <w:t>the ruling</w:t>
                            </w:r>
                            <w:r w:rsidRPr="000F4773">
                              <w:rPr>
                                <w:sz w:val="22"/>
                                <w:szCs w:val="22"/>
                                <w:lang w:val="en-US"/>
                              </w:rPr>
                              <w:t xml:space="preserve"> could </w:t>
                            </w:r>
                            <w:r w:rsidRPr="000F4773">
                              <w:rPr>
                                <w:sz w:val="22"/>
                                <w:szCs w:val="22"/>
                                <w:u w:val="single"/>
                                <w:lang w:val="en-US"/>
                              </w:rPr>
                              <w:t>deter</w:t>
                            </w:r>
                            <w:r w:rsidRPr="000F4773">
                              <w:rPr>
                                <w:sz w:val="22"/>
                                <w:szCs w:val="22"/>
                                <w:lang w:val="en-US"/>
                              </w:rPr>
                              <w:t xml:space="preserve"> women from reporting rape, while officials insist existing convictions are not automatically unsafe. </w:t>
                            </w:r>
                          </w:p>
                          <w:p w14:paraId="3DF01F4C" w14:textId="6D0C2D40" w:rsidR="000F4773" w:rsidRDefault="000F4773" w:rsidP="00716DEB">
                            <w:pPr>
                              <w:jc w:val="both"/>
                              <w:rPr>
                                <w:lang w:val="en-US"/>
                              </w:rPr>
                            </w:pPr>
                            <w:r w:rsidRPr="000F4773">
                              <w:rPr>
                                <w:sz w:val="22"/>
                                <w:szCs w:val="22"/>
                                <w:lang w:val="en-US"/>
                              </w:rPr>
                              <w:t xml:space="preserve">The debate comes as </w:t>
                            </w:r>
                            <w:r w:rsidR="0015644F" w:rsidRPr="0015644F">
                              <w:rPr>
                                <w:sz w:val="22"/>
                                <w:szCs w:val="22"/>
                                <w:u w:val="single"/>
                                <w:lang w:val="en-US"/>
                              </w:rPr>
                              <w:t>Holyrood</w:t>
                            </w:r>
                            <w:r w:rsidR="0015644F">
                              <w:rPr>
                                <w:sz w:val="22"/>
                                <w:szCs w:val="22"/>
                                <w:lang w:val="en-US"/>
                              </w:rPr>
                              <w:t xml:space="preserve"> </w:t>
                            </w:r>
                            <w:r w:rsidRPr="000F4773">
                              <w:rPr>
                                <w:sz w:val="22"/>
                                <w:szCs w:val="22"/>
                                <w:lang w:val="en-US"/>
                              </w:rPr>
                              <w:t>abolish</w:t>
                            </w:r>
                            <w:r w:rsidR="0015644F">
                              <w:rPr>
                                <w:sz w:val="22"/>
                                <w:szCs w:val="22"/>
                                <w:lang w:val="en-US"/>
                              </w:rPr>
                              <w:t>ed</w:t>
                            </w:r>
                            <w:r w:rsidRPr="000F4773">
                              <w:rPr>
                                <w:sz w:val="22"/>
                                <w:szCs w:val="22"/>
                                <w:lang w:val="en-US"/>
                              </w:rPr>
                              <w:t xml:space="preserve"> the “not proven” verdict</w:t>
                            </w:r>
                            <w:r w:rsidR="0015644F">
                              <w:rPr>
                                <w:sz w:val="22"/>
                                <w:szCs w:val="22"/>
                                <w:lang w:val="en-US"/>
                              </w:rPr>
                              <w:t xml:space="preserve">, </w:t>
                            </w:r>
                            <w:r w:rsidRPr="000F4773">
                              <w:rPr>
                                <w:sz w:val="22"/>
                                <w:szCs w:val="22"/>
                                <w:lang w:val="en-US"/>
                              </w:rPr>
                              <w:t xml:space="preserve">a legal anomaly thought to be a key factor in the country’s significantly lower convictions rate for rape and sexual assault – as part of </w:t>
                            </w:r>
                            <w:r w:rsidRPr="0015644F">
                              <w:rPr>
                                <w:sz w:val="22"/>
                                <w:szCs w:val="22"/>
                                <w:u w:val="single"/>
                                <w:lang w:val="en-US"/>
                              </w:rPr>
                              <w:t>a raft of</w:t>
                            </w:r>
                            <w:r w:rsidRPr="000F4773">
                              <w:rPr>
                                <w:sz w:val="22"/>
                                <w:szCs w:val="22"/>
                                <w:lang w:val="en-US"/>
                              </w:rPr>
                              <w:t xml:space="preserve"> reforms designed to “put victims and witnesses at the heart of a modern and fair justice system”.</w:t>
                            </w:r>
                          </w:p>
                          <w:p w14:paraId="0730D4F5" w14:textId="77777777" w:rsidR="00716DEB" w:rsidRPr="000F4773" w:rsidRDefault="00716DEB" w:rsidP="00716DEB">
                            <w:pPr>
                              <w:jc w:val="both"/>
                              <w:rPr>
                                <w:lang w:val="en-US"/>
                              </w:rPr>
                            </w:pPr>
                          </w:p>
                          <w:p w14:paraId="273B0EF3" w14:textId="7638D225" w:rsidR="00E20E33" w:rsidRPr="00E20E33" w:rsidRDefault="00F93D45" w:rsidP="000F4773">
                            <w:pPr>
                              <w:pStyle w:val="NormalWeb"/>
                              <w:spacing w:before="0" w:beforeAutospacing="0" w:after="0" w:afterAutospacing="0" w:line="276" w:lineRule="auto"/>
                              <w:jc w:val="both"/>
                              <w:textAlignment w:val="baseline"/>
                              <w:rPr>
                                <w:b/>
                                <w:bCs/>
                                <w:lang w:val="en-US"/>
                              </w:rPr>
                            </w:pPr>
                            <w:r w:rsidRPr="00716DEB">
                              <w:rPr>
                                <w:b/>
                                <w:bCs/>
                                <w:color w:val="000000" w:themeColor="text1"/>
                                <w:sz w:val="22"/>
                                <w:szCs w:val="22"/>
                                <w:u w:val="single"/>
                                <w:lang w:val="en-US"/>
                              </w:rPr>
                              <w:t>BBC</w:t>
                            </w:r>
                            <w:r w:rsidR="00716DEB" w:rsidRPr="00716DEB">
                              <w:rPr>
                                <w:lang w:val="en-US"/>
                              </w:rPr>
                              <w:t xml:space="preserve"> </w:t>
                            </w:r>
                            <w:hyperlink r:id="rId7" w:history="1">
                              <w:r w:rsidR="00E20E33" w:rsidRPr="00E20E33">
                                <w:rPr>
                                  <w:rStyle w:val="Lienhypertexte"/>
                                  <w:lang w:val="en-US"/>
                                </w:rPr>
                                <w:t>https://www.youtube.com/watch?v=dnuSEkDcoK4</w:t>
                              </w:r>
                            </w:hyperlink>
                          </w:p>
                          <w:p w14:paraId="6490E888" w14:textId="13CA0627" w:rsidR="008E2431" w:rsidRPr="008E2431" w:rsidRDefault="008E2431" w:rsidP="008E2431">
                            <w:pPr>
                              <w:pStyle w:val="Sansinterligne"/>
                              <w:jc w:val="both"/>
                              <w:rPr>
                                <w:rFonts w:ascii="Times New Roman" w:hAnsi="Times New Roman" w:cs="Times New Roman"/>
                                <w:sz w:val="22"/>
                                <w:szCs w:val="22"/>
                              </w:rPr>
                            </w:pPr>
                            <w:r w:rsidRPr="008E2431">
                              <w:rPr>
                                <w:rFonts w:ascii="Times New Roman" w:hAnsi="Times New Roman" w:cs="Times New Roman"/>
                                <w:sz w:val="22"/>
                                <w:szCs w:val="22"/>
                              </w:rPr>
                              <w:t xml:space="preserve">The longest-ever US government </w:t>
                            </w:r>
                            <w:r w:rsidRPr="00277FA9">
                              <w:rPr>
                                <w:rFonts w:ascii="Times New Roman" w:hAnsi="Times New Roman" w:cs="Times New Roman"/>
                                <w:sz w:val="22"/>
                                <w:szCs w:val="22"/>
                                <w:u w:val="single"/>
                              </w:rPr>
                              <w:t>shutdown</w:t>
                            </w:r>
                            <w:r w:rsidRPr="008E2431">
                              <w:rPr>
                                <w:rFonts w:ascii="Times New Roman" w:hAnsi="Times New Roman" w:cs="Times New Roman"/>
                                <w:sz w:val="22"/>
                                <w:szCs w:val="22"/>
                              </w:rPr>
                              <w:t xml:space="preserve"> has ended after 43 days.</w:t>
                            </w:r>
                          </w:p>
                          <w:p w14:paraId="1808195B" w14:textId="485AB6F2" w:rsidR="00F93D45" w:rsidRDefault="008E2431" w:rsidP="008E2431">
                            <w:pPr>
                              <w:pStyle w:val="Sansinterligne"/>
                              <w:jc w:val="both"/>
                              <w:rPr>
                                <w:rFonts w:ascii="Times New Roman" w:hAnsi="Times New Roman" w:cs="Times New Roman"/>
                                <w:sz w:val="22"/>
                                <w:szCs w:val="22"/>
                              </w:rPr>
                            </w:pPr>
                            <w:r w:rsidRPr="008E2431">
                              <w:rPr>
                                <w:rFonts w:ascii="Times New Roman" w:hAnsi="Times New Roman" w:cs="Times New Roman"/>
                                <w:sz w:val="22"/>
                                <w:szCs w:val="22"/>
                              </w:rPr>
                              <w:t xml:space="preserve">The </w:t>
                            </w:r>
                            <w:r w:rsidRPr="00277FA9">
                              <w:rPr>
                                <w:rFonts w:ascii="Times New Roman" w:hAnsi="Times New Roman" w:cs="Times New Roman"/>
                                <w:sz w:val="22"/>
                                <w:szCs w:val="22"/>
                                <w:u w:val="single"/>
                              </w:rPr>
                              <w:t>fallout</w:t>
                            </w:r>
                            <w:r w:rsidRPr="008E2431">
                              <w:rPr>
                                <w:rFonts w:ascii="Times New Roman" w:hAnsi="Times New Roman" w:cs="Times New Roman"/>
                                <w:sz w:val="22"/>
                                <w:szCs w:val="22"/>
                              </w:rPr>
                              <w:t xml:space="preserve"> forced around 1.4 million federal employees to go without pay for weeks, suspended food to many </w:t>
                            </w:r>
                            <w:r w:rsidRPr="00277FA9">
                              <w:rPr>
                                <w:rFonts w:ascii="Times New Roman" w:hAnsi="Times New Roman" w:cs="Times New Roman"/>
                                <w:sz w:val="22"/>
                                <w:szCs w:val="22"/>
                                <w:u w:val="single"/>
                              </w:rPr>
                              <w:t>low-income</w:t>
                            </w:r>
                            <w:r w:rsidRPr="008E2431">
                              <w:rPr>
                                <w:rFonts w:ascii="Times New Roman" w:hAnsi="Times New Roman" w:cs="Times New Roman"/>
                                <w:sz w:val="22"/>
                                <w:szCs w:val="22"/>
                              </w:rPr>
                              <w:t xml:space="preserve"> Americans and delayed or cancelled thousands of flights for airline passengers.</w:t>
                            </w:r>
                            <w:r>
                              <w:rPr>
                                <w:rFonts w:ascii="Times New Roman" w:hAnsi="Times New Roman" w:cs="Times New Roman"/>
                                <w:sz w:val="22"/>
                                <w:szCs w:val="22"/>
                              </w:rPr>
                              <w:t xml:space="preserve"> </w:t>
                            </w:r>
                          </w:p>
                          <w:p w14:paraId="00D843EA" w14:textId="61236D77" w:rsidR="008E2431" w:rsidRPr="008E2431" w:rsidRDefault="008E2431" w:rsidP="008E2431">
                            <w:pPr>
                              <w:pStyle w:val="Sansinterligne"/>
                              <w:jc w:val="both"/>
                              <w:rPr>
                                <w:rFonts w:ascii="Times New Roman" w:hAnsi="Times New Roman" w:cs="Times New Roman"/>
                                <w:sz w:val="22"/>
                                <w:szCs w:val="22"/>
                              </w:rPr>
                            </w:pPr>
                            <w:r w:rsidRPr="008E2431">
                              <w:rPr>
                                <w:rFonts w:ascii="Times New Roman" w:hAnsi="Times New Roman" w:cs="Times New Roman"/>
                                <w:sz w:val="22"/>
                                <w:szCs w:val="22"/>
                              </w:rPr>
                              <w:t xml:space="preserve">The Republican-controlled House on Wednesday - day 43 of the shutdown - approved a new </w:t>
                            </w:r>
                            <w:r w:rsidRPr="00277FA9">
                              <w:rPr>
                                <w:rFonts w:ascii="Times New Roman" w:hAnsi="Times New Roman" w:cs="Times New Roman"/>
                                <w:sz w:val="22"/>
                                <w:szCs w:val="22"/>
                                <w:u w:val="single"/>
                              </w:rPr>
                              <w:t>funding bill</w:t>
                            </w:r>
                            <w:r w:rsidRPr="008E2431">
                              <w:rPr>
                                <w:rFonts w:ascii="Times New Roman" w:hAnsi="Times New Roman" w:cs="Times New Roman"/>
                                <w:sz w:val="22"/>
                                <w:szCs w:val="22"/>
                              </w:rPr>
                              <w:t xml:space="preserve"> with a vote of 222 to 209. Six Democrats joined Republicans to vote yes.</w:t>
                            </w:r>
                          </w:p>
                          <w:p w14:paraId="607F509E" w14:textId="272B45F9" w:rsidR="008E2431" w:rsidRPr="008E2431" w:rsidRDefault="008E2431" w:rsidP="008E2431">
                            <w:pPr>
                              <w:pStyle w:val="Sansinterligne"/>
                              <w:jc w:val="both"/>
                              <w:rPr>
                                <w:rFonts w:ascii="Times New Roman" w:hAnsi="Times New Roman" w:cs="Times New Roman"/>
                                <w:sz w:val="22"/>
                                <w:szCs w:val="22"/>
                              </w:rPr>
                            </w:pPr>
                            <w:r w:rsidRPr="008E2431">
                              <w:rPr>
                                <w:rFonts w:ascii="Times New Roman" w:hAnsi="Times New Roman" w:cs="Times New Roman"/>
                                <w:sz w:val="22"/>
                                <w:szCs w:val="22"/>
                              </w:rPr>
                              <w:t xml:space="preserve">The package </w:t>
                            </w:r>
                            <w:r w:rsidRPr="008A4D1C">
                              <w:rPr>
                                <w:rFonts w:ascii="Times New Roman" w:hAnsi="Times New Roman" w:cs="Times New Roman"/>
                                <w:sz w:val="22"/>
                                <w:szCs w:val="22"/>
                              </w:rPr>
                              <w:t>passed</w:t>
                            </w:r>
                            <w:r w:rsidRPr="008E2431">
                              <w:rPr>
                                <w:rFonts w:ascii="Times New Roman" w:hAnsi="Times New Roman" w:cs="Times New Roman"/>
                                <w:sz w:val="22"/>
                                <w:szCs w:val="22"/>
                              </w:rPr>
                              <w:t xml:space="preserve"> the Senate two days earlier by a vote of 60-40, after seven Democrats and one independent senator </w:t>
                            </w:r>
                            <w:r w:rsidRPr="00277FA9">
                              <w:rPr>
                                <w:rFonts w:ascii="Times New Roman" w:hAnsi="Times New Roman" w:cs="Times New Roman"/>
                                <w:sz w:val="22"/>
                                <w:szCs w:val="22"/>
                                <w:u w:val="single"/>
                              </w:rPr>
                              <w:t>sided with</w:t>
                            </w:r>
                            <w:r w:rsidRPr="008E2431">
                              <w:rPr>
                                <w:rFonts w:ascii="Times New Roman" w:hAnsi="Times New Roman" w:cs="Times New Roman"/>
                                <w:sz w:val="22"/>
                                <w:szCs w:val="22"/>
                              </w:rPr>
                              <w:t xml:space="preserve"> Republicans to approve it.</w:t>
                            </w:r>
                          </w:p>
                          <w:p w14:paraId="5B294545" w14:textId="4CD0EE46" w:rsidR="008E2431" w:rsidRPr="001039EA" w:rsidRDefault="008E2431" w:rsidP="008E2431">
                            <w:pPr>
                              <w:pStyle w:val="Sansinterligne"/>
                              <w:jc w:val="both"/>
                              <w:rPr>
                                <w:rFonts w:ascii="Times New Roman" w:hAnsi="Times New Roman" w:cs="Times New Roman"/>
                                <w:sz w:val="22"/>
                                <w:szCs w:val="22"/>
                              </w:rPr>
                            </w:pPr>
                            <w:r w:rsidRPr="008E2431">
                              <w:rPr>
                                <w:rFonts w:ascii="Times New Roman" w:hAnsi="Times New Roman" w:cs="Times New Roman"/>
                                <w:sz w:val="22"/>
                                <w:szCs w:val="22"/>
                              </w:rPr>
                              <w:t xml:space="preserve">President Donald Trump </w:t>
                            </w:r>
                            <w:r w:rsidRPr="00277FA9">
                              <w:rPr>
                                <w:rFonts w:ascii="Times New Roman" w:hAnsi="Times New Roman" w:cs="Times New Roman"/>
                                <w:sz w:val="22"/>
                                <w:szCs w:val="22"/>
                                <w:u w:val="single"/>
                              </w:rPr>
                              <w:t xml:space="preserve">signed it into law </w:t>
                            </w:r>
                            <w:r w:rsidRPr="008E2431">
                              <w:rPr>
                                <w:rFonts w:ascii="Times New Roman" w:hAnsi="Times New Roman" w:cs="Times New Roman"/>
                                <w:sz w:val="22"/>
                                <w:szCs w:val="22"/>
                              </w:rPr>
                              <w:t>within hours, declaring, "It's a great day".</w:t>
                            </w:r>
                            <w:r>
                              <w:rPr>
                                <w:rFonts w:ascii="Times New Roman" w:hAnsi="Times New Roman" w:cs="Times New Roman"/>
                                <w:sz w:val="22"/>
                                <w:szCs w:val="22"/>
                              </w:rPr>
                              <w:t xml:space="preserve"> </w:t>
                            </w:r>
                            <w:r w:rsidRPr="008E2431">
                              <w:rPr>
                                <w:rFonts w:ascii="Times New Roman" w:hAnsi="Times New Roman" w:cs="Times New Roman"/>
                                <w:sz w:val="22"/>
                                <w:szCs w:val="22"/>
                              </w:rPr>
                              <w:t>But it may still take a few days, or even weeks, to fully reopen the government and restart some vital programmes.</w:t>
                            </w:r>
                          </w:p>
                          <w:p w14:paraId="0BCAC588" w14:textId="77777777" w:rsidR="00AE1E36" w:rsidRDefault="00AE1E36" w:rsidP="00DF4C52">
                            <w:pPr>
                              <w:jc w:val="center"/>
                              <w:outlineLvl w:val="0"/>
                              <w:rPr>
                                <w:color w:val="000000"/>
                                <w:spacing w:val="-7"/>
                                <w:kern w:val="36"/>
                                <w:sz w:val="22"/>
                                <w:szCs w:val="22"/>
                                <w:lang w:val="en-US"/>
                              </w:rPr>
                            </w:pPr>
                          </w:p>
                          <w:p w14:paraId="02248476" w14:textId="642A4674" w:rsidR="00DF4C52" w:rsidRPr="009C2E93" w:rsidRDefault="00277FA9" w:rsidP="009C2E93">
                            <w:pPr>
                              <w:outlineLvl w:val="0"/>
                              <w:rPr>
                                <w:b/>
                                <w:bCs/>
                                <w:color w:val="000000"/>
                                <w:spacing w:val="-7"/>
                                <w:kern w:val="36"/>
                                <w:sz w:val="22"/>
                                <w:szCs w:val="22"/>
                                <w:u w:val="single"/>
                                <w:lang w:val="en-US"/>
                              </w:rPr>
                            </w:pPr>
                            <w:r w:rsidRPr="009C2E93">
                              <w:rPr>
                                <w:b/>
                                <w:bCs/>
                                <w:color w:val="000000"/>
                                <w:spacing w:val="-7"/>
                                <w:kern w:val="36"/>
                                <w:sz w:val="22"/>
                                <w:szCs w:val="22"/>
                                <w:u w:val="single"/>
                                <w:lang w:val="en-US"/>
                              </w:rPr>
                              <w:t>ABC News</w:t>
                            </w:r>
                          </w:p>
                          <w:p w14:paraId="682FF7AD" w14:textId="0D5C8716" w:rsidR="002274E8" w:rsidRPr="00571184" w:rsidRDefault="00277FA9" w:rsidP="00277FA9">
                            <w:pPr>
                              <w:jc w:val="center"/>
                              <w:outlineLvl w:val="0"/>
                              <w:rPr>
                                <w:color w:val="000000"/>
                                <w:spacing w:val="-7"/>
                                <w:kern w:val="36"/>
                                <w:sz w:val="22"/>
                                <w:szCs w:val="22"/>
                                <w:lang w:val="en-US"/>
                              </w:rPr>
                            </w:pPr>
                            <w:r w:rsidRPr="00277FA9">
                              <w:rPr>
                                <w:rFonts w:eastAsiaTheme="majorEastAsia"/>
                                <w:b/>
                                <w:bCs/>
                                <w:color w:val="0F0F0F"/>
                                <w:sz w:val="22"/>
                                <w:szCs w:val="22"/>
                                <w:lang w:val="en-GB"/>
                              </w:rPr>
                              <w:t>Trump signs bill to release Epstein files: What's next?</w:t>
                            </w:r>
                          </w:p>
                          <w:p w14:paraId="4DFA43FC" w14:textId="5725805F" w:rsidR="00DF4C52" w:rsidRPr="00571184" w:rsidRDefault="00F169A5" w:rsidP="00DF4C52">
                            <w:pPr>
                              <w:rPr>
                                <w:color w:val="000000"/>
                                <w:spacing w:val="-7"/>
                                <w:kern w:val="36"/>
                                <w:sz w:val="22"/>
                                <w:szCs w:val="22"/>
                                <w:lang w:val="en-US"/>
                              </w:rPr>
                            </w:pPr>
                            <w:hyperlink r:id="rId8" w:history="1">
                              <w:r w:rsidR="00277FA9" w:rsidRPr="0093097C">
                                <w:rPr>
                                  <w:rStyle w:val="Lienhypertexte"/>
                                  <w:lang w:val="en-US"/>
                                </w:rPr>
                                <w:t>https://www.youtube.com/watch?v=ftpKUApeI-Y</w:t>
                              </w:r>
                            </w:hyperlink>
                            <w:r w:rsidR="00277FA9" w:rsidRPr="0093097C">
                              <w:rPr>
                                <w:lang w:val="en-US"/>
                              </w:rPr>
                              <w:t xml:space="preserve"> </w:t>
                            </w:r>
                          </w:p>
                          <w:p w14:paraId="7B660FC1" w14:textId="77777777" w:rsidR="00DF4C52" w:rsidRPr="00571184" w:rsidRDefault="00DF4C52" w:rsidP="00DF4C52">
                            <w:pPr>
                              <w:rPr>
                                <w:color w:val="000000"/>
                                <w:spacing w:val="-7"/>
                                <w:kern w:val="36"/>
                                <w:sz w:val="22"/>
                                <w:szCs w:val="22"/>
                                <w:lang w:val="en-US"/>
                              </w:rPr>
                            </w:pPr>
                          </w:p>
                          <w:p w14:paraId="17FCAAA6" w14:textId="7F071541" w:rsidR="00DF4C52" w:rsidRPr="000C6492" w:rsidRDefault="00277FA9" w:rsidP="00DF4C52">
                            <w:pPr>
                              <w:jc w:val="center"/>
                              <w:rPr>
                                <w:color w:val="1A1A1A"/>
                                <w:sz w:val="20"/>
                                <w:szCs w:val="20"/>
                                <w:shd w:val="clear" w:color="auto" w:fill="FFFFFF"/>
                                <w:lang w:val="en-US"/>
                              </w:rPr>
                            </w:pPr>
                            <w:r>
                              <w:rPr>
                                <w:noProof/>
                                <w14:ligatures w14:val="standardContextual"/>
                              </w:rPr>
                              <w:drawing>
                                <wp:inline distT="0" distB="0" distL="0" distR="0" wp14:anchorId="4DC752E7" wp14:editId="326CBD4F">
                                  <wp:extent cx="1011294" cy="946785"/>
                                  <wp:effectExtent l="0" t="0" r="5080"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46719" cy="979950"/>
                                          </a:xfrm>
                                          <a:prstGeom prst="rect">
                                            <a:avLst/>
                                          </a:prstGeom>
                                        </pic:spPr>
                                      </pic:pic>
                                    </a:graphicData>
                                  </a:graphic>
                                </wp:inline>
                              </w:drawing>
                            </w:r>
                          </w:p>
                          <w:p w14:paraId="532B5747" w14:textId="77777777" w:rsidR="00DF4C52" w:rsidRPr="000C6492" w:rsidRDefault="00DF4C52" w:rsidP="00DF4C52">
                            <w:pPr>
                              <w:rPr>
                                <w:color w:val="1A1A1A"/>
                                <w:sz w:val="20"/>
                                <w:szCs w:val="20"/>
                                <w:shd w:val="clear" w:color="auto" w:fill="FFFFFF"/>
                                <w:lang w:val="en-US"/>
                              </w:rPr>
                            </w:pPr>
                          </w:p>
                          <w:p w14:paraId="40C028BE" w14:textId="77777777" w:rsidR="00DF4C52" w:rsidRPr="003616AA" w:rsidRDefault="00DF4C52" w:rsidP="00DF4C52">
                            <w:pPr>
                              <w:jc w:val="center"/>
                              <w:rPr>
                                <w:color w:val="1A1A1A"/>
                                <w:sz w:val="20"/>
                                <w:szCs w:val="20"/>
                                <w:shd w:val="clear" w:color="auto" w:fill="FFFFFF"/>
                                <w:lang w:val="en-US"/>
                              </w:rPr>
                            </w:pPr>
                          </w:p>
                          <w:p w14:paraId="26E7D4B8" w14:textId="77777777" w:rsidR="00DF4C52" w:rsidRPr="00D459D6" w:rsidRDefault="00DF4C52" w:rsidP="00DF4C52">
                            <w:pPr>
                              <w:outlineLvl w:val="0"/>
                              <w:rPr>
                                <w:color w:val="000000"/>
                                <w:spacing w:val="-7"/>
                                <w:kern w:val="36"/>
                                <w:sz w:val="20"/>
                                <w:szCs w:val="20"/>
                                <w:lang w:val="en-US"/>
                              </w:rPr>
                            </w:pPr>
                          </w:p>
                          <w:p w14:paraId="26D86C90" w14:textId="77777777" w:rsidR="00DF4C52" w:rsidRPr="003616AA" w:rsidRDefault="00DF4C52" w:rsidP="00DF4C52">
                            <w:pPr>
                              <w:pStyle w:val="NormalWeb"/>
                              <w:spacing w:before="0" w:beforeAutospacing="0" w:after="0" w:afterAutospacing="0" w:line="276" w:lineRule="auto"/>
                              <w:jc w:val="both"/>
                              <w:textAlignment w:val="baseline"/>
                              <w:rPr>
                                <w:color w:val="000000" w:themeColor="text1"/>
                                <w:sz w:val="20"/>
                                <w:szCs w:val="20"/>
                                <w:lang w:val="en-US"/>
                              </w:rPr>
                            </w:pPr>
                          </w:p>
                          <w:p w14:paraId="57C9A25C" w14:textId="77777777" w:rsidR="00DF4C52" w:rsidRDefault="00DF4C52" w:rsidP="00DF4C52">
                            <w:pPr>
                              <w:rPr>
                                <w:color w:val="000000" w:themeColor="text1"/>
                                <w:sz w:val="20"/>
                                <w:szCs w:val="20"/>
                                <w:lang w:val="en-US"/>
                              </w:rPr>
                            </w:pPr>
                          </w:p>
                          <w:p w14:paraId="6D66794A" w14:textId="77777777" w:rsidR="00DF4C52" w:rsidRDefault="00DF4C52" w:rsidP="00DF4C52">
                            <w:pPr>
                              <w:rPr>
                                <w:color w:val="000000" w:themeColor="text1"/>
                                <w:sz w:val="20"/>
                                <w:szCs w:val="20"/>
                                <w:lang w:val="en-US"/>
                              </w:rPr>
                            </w:pPr>
                          </w:p>
                          <w:p w14:paraId="0F47EBDF" w14:textId="77777777" w:rsidR="00DF4C52" w:rsidRDefault="00DF4C52" w:rsidP="00DF4C52">
                            <w:pPr>
                              <w:rPr>
                                <w:color w:val="000000" w:themeColor="text1"/>
                                <w:sz w:val="20"/>
                                <w:szCs w:val="20"/>
                                <w:lang w:val="en-US"/>
                              </w:rPr>
                            </w:pPr>
                          </w:p>
                          <w:p w14:paraId="55307159" w14:textId="77777777" w:rsidR="00DF4C52" w:rsidRDefault="00DF4C52" w:rsidP="00DF4C52">
                            <w:pPr>
                              <w:rPr>
                                <w:color w:val="000000" w:themeColor="text1"/>
                                <w:sz w:val="20"/>
                                <w:szCs w:val="20"/>
                                <w:lang w:val="en-US"/>
                              </w:rPr>
                            </w:pPr>
                          </w:p>
                          <w:p w14:paraId="3E794B09" w14:textId="77777777" w:rsidR="00DF4C52" w:rsidRDefault="00DF4C52" w:rsidP="00DF4C52">
                            <w:pPr>
                              <w:rPr>
                                <w:color w:val="000000" w:themeColor="text1"/>
                                <w:sz w:val="20"/>
                                <w:szCs w:val="20"/>
                                <w:lang w:val="en-US"/>
                              </w:rPr>
                            </w:pPr>
                          </w:p>
                          <w:p w14:paraId="4E405ABB" w14:textId="77777777" w:rsidR="00DF4C52" w:rsidRPr="000272F0" w:rsidRDefault="00DF4C52" w:rsidP="00DF4C52">
                            <w:pPr>
                              <w:rPr>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EA2AC" id="_x0000_t202" coordsize="21600,21600" o:spt="202" path="m,l,21600r21600,l21600,xe">
                <v:stroke joinstyle="miter"/>
                <v:path gradientshapeok="t" o:connecttype="rect"/>
              </v:shapetype>
              <v:shape id="Text Box 2" o:spid="_x0000_s1026" type="#_x0000_t202" style="position:absolute;left:0;text-align:left;margin-left:-65.8pt;margin-top:.3pt;width:198.7pt;height:78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">
                <v:path arrowok="t"/>
                <v:textbox>
                  <w:txbxContent>
                    <w:p w14:paraId="1DE523EC" w14:textId="634A252F" w:rsidR="00DF4C52" w:rsidRPr="00716DEB" w:rsidRDefault="00277FA9" w:rsidP="000F4773">
                      <w:pPr>
                        <w:pStyle w:val="NormalWeb"/>
                        <w:spacing w:before="0" w:beforeAutospacing="0" w:after="0" w:afterAutospacing="0"/>
                        <w:jc w:val="both"/>
                        <w:textAlignment w:val="baseline"/>
                        <w:rPr>
                          <w:b/>
                          <w:bCs/>
                          <w:color w:val="000000" w:themeColor="text1"/>
                          <w:sz w:val="22"/>
                          <w:szCs w:val="22"/>
                          <w:u w:val="single"/>
                          <w:lang w:val="en-US"/>
                        </w:rPr>
                      </w:pPr>
                      <w:r w:rsidRPr="00716DEB">
                        <w:rPr>
                          <w:b/>
                          <w:bCs/>
                          <w:color w:val="000000" w:themeColor="text1"/>
                          <w:sz w:val="22"/>
                          <w:szCs w:val="22"/>
                          <w:u w:val="single"/>
                          <w:lang w:val="en-US"/>
                        </w:rPr>
                        <w:t>FINANCIAL TIMES</w:t>
                      </w:r>
                    </w:p>
                    <w:p w14:paraId="57E11CAE" w14:textId="77777777" w:rsidR="0015644F" w:rsidRDefault="000F4773" w:rsidP="00B7674C">
                      <w:pPr>
                        <w:jc w:val="both"/>
                        <w:rPr>
                          <w:sz w:val="22"/>
                          <w:szCs w:val="22"/>
                          <w:lang w:val="en-US"/>
                        </w:rPr>
                      </w:pPr>
                      <w:r w:rsidRPr="000F4773">
                        <w:rPr>
                          <w:sz w:val="22"/>
                          <w:szCs w:val="22"/>
                          <w:lang w:val="en-US"/>
                        </w:rPr>
                        <w:t xml:space="preserve">Scotland’s </w:t>
                      </w:r>
                      <w:r w:rsidRPr="000F4773">
                        <w:rPr>
                          <w:sz w:val="22"/>
                          <w:szCs w:val="22"/>
                          <w:u w:val="single"/>
                          <w:lang w:val="en-US"/>
                        </w:rPr>
                        <w:t>lord advocate</w:t>
                      </w:r>
                      <w:r w:rsidRPr="000F4773">
                        <w:rPr>
                          <w:sz w:val="22"/>
                          <w:szCs w:val="22"/>
                          <w:lang w:val="en-US"/>
                        </w:rPr>
                        <w:t xml:space="preserve">, Dorothy Bain KC, reassured sexual-assault victims that protections limiting </w:t>
                      </w:r>
                      <w:r w:rsidRPr="000F4773">
                        <w:rPr>
                          <w:sz w:val="22"/>
                          <w:szCs w:val="22"/>
                          <w:u w:val="single"/>
                          <w:lang w:val="en-US"/>
                        </w:rPr>
                        <w:t>intrusive questioning</w:t>
                      </w:r>
                      <w:r w:rsidRPr="000F4773">
                        <w:rPr>
                          <w:sz w:val="22"/>
                          <w:szCs w:val="22"/>
                          <w:lang w:val="en-US"/>
                        </w:rPr>
                        <w:t xml:space="preserve"> remain in place after a UK supreme court ruling </w:t>
                      </w:r>
                      <w:proofErr w:type="spellStart"/>
                      <w:r w:rsidRPr="000F4773">
                        <w:rPr>
                          <w:sz w:val="22"/>
                          <w:szCs w:val="22"/>
                          <w:lang w:val="en-US"/>
                        </w:rPr>
                        <w:t>criticised</w:t>
                      </w:r>
                      <w:proofErr w:type="spellEnd"/>
                      <w:r w:rsidRPr="000F4773">
                        <w:rPr>
                          <w:sz w:val="22"/>
                          <w:szCs w:val="22"/>
                          <w:lang w:val="en-US"/>
                        </w:rPr>
                        <w:t xml:space="preserve"> how Scottish courts apply </w:t>
                      </w:r>
                      <w:r w:rsidRPr="000F4773">
                        <w:rPr>
                          <w:sz w:val="22"/>
                          <w:szCs w:val="22"/>
                          <w:u w:val="single"/>
                          <w:lang w:val="en-US"/>
                        </w:rPr>
                        <w:t>“rape shield” laws</w:t>
                      </w:r>
                      <w:r>
                        <w:rPr>
                          <w:sz w:val="22"/>
                          <w:szCs w:val="22"/>
                          <w:lang w:val="en-US"/>
                        </w:rPr>
                        <w:t xml:space="preserve">. </w:t>
                      </w:r>
                      <w:r w:rsidR="00B7674C">
                        <w:rPr>
                          <w:lang w:val="en-US"/>
                        </w:rPr>
                        <w:t xml:space="preserve"> </w:t>
                      </w:r>
                      <w:r w:rsidRPr="000F4773">
                        <w:rPr>
                          <w:sz w:val="22"/>
                          <w:szCs w:val="22"/>
                          <w:lang w:val="en-US"/>
                        </w:rPr>
                        <w:t xml:space="preserve">The </w:t>
                      </w:r>
                      <w:r>
                        <w:rPr>
                          <w:sz w:val="22"/>
                          <w:szCs w:val="22"/>
                          <w:lang w:val="en-US"/>
                        </w:rPr>
                        <w:t xml:space="preserve">UK </w:t>
                      </w:r>
                      <w:r w:rsidRPr="000F4773">
                        <w:rPr>
                          <w:sz w:val="22"/>
                          <w:szCs w:val="22"/>
                          <w:lang w:val="en-US"/>
                        </w:rPr>
                        <w:t xml:space="preserve">court warned the current </w:t>
                      </w:r>
                      <w:r>
                        <w:rPr>
                          <w:sz w:val="22"/>
                          <w:szCs w:val="22"/>
                          <w:lang w:val="en-US"/>
                        </w:rPr>
                        <w:t>Scottish system</w:t>
                      </w:r>
                      <w:r w:rsidRPr="000F4773">
                        <w:rPr>
                          <w:sz w:val="22"/>
                          <w:szCs w:val="22"/>
                          <w:lang w:val="en-US"/>
                        </w:rPr>
                        <w:t xml:space="preserve"> may unfairly restrict evidence for </w:t>
                      </w:r>
                      <w:r>
                        <w:rPr>
                          <w:sz w:val="22"/>
                          <w:szCs w:val="22"/>
                          <w:lang w:val="en-US"/>
                        </w:rPr>
                        <w:t>the accused</w:t>
                      </w:r>
                      <w:r w:rsidRPr="000F4773">
                        <w:rPr>
                          <w:sz w:val="22"/>
                          <w:szCs w:val="22"/>
                          <w:lang w:val="en-US"/>
                        </w:rPr>
                        <w:t>. Victim</w:t>
                      </w:r>
                      <w:r>
                        <w:rPr>
                          <w:sz w:val="22"/>
                          <w:szCs w:val="22"/>
                          <w:lang w:val="en-US"/>
                        </w:rPr>
                        <w:t>-support groups fear</w:t>
                      </w:r>
                      <w:r w:rsidRPr="000F4773">
                        <w:rPr>
                          <w:sz w:val="22"/>
                          <w:szCs w:val="22"/>
                          <w:lang w:val="en-US"/>
                        </w:rPr>
                        <w:t xml:space="preserve"> </w:t>
                      </w:r>
                      <w:r w:rsidRPr="000F4773">
                        <w:rPr>
                          <w:sz w:val="22"/>
                          <w:szCs w:val="22"/>
                          <w:u w:val="single"/>
                          <w:lang w:val="en-US"/>
                        </w:rPr>
                        <w:t>the ruling</w:t>
                      </w:r>
                      <w:r w:rsidRPr="000F4773">
                        <w:rPr>
                          <w:sz w:val="22"/>
                          <w:szCs w:val="22"/>
                          <w:lang w:val="en-US"/>
                        </w:rPr>
                        <w:t xml:space="preserve"> could </w:t>
                      </w:r>
                      <w:r w:rsidRPr="000F4773">
                        <w:rPr>
                          <w:sz w:val="22"/>
                          <w:szCs w:val="22"/>
                          <w:u w:val="single"/>
                          <w:lang w:val="en-US"/>
                        </w:rPr>
                        <w:t>deter</w:t>
                      </w:r>
                      <w:r w:rsidRPr="000F4773">
                        <w:rPr>
                          <w:sz w:val="22"/>
                          <w:szCs w:val="22"/>
                          <w:lang w:val="en-US"/>
                        </w:rPr>
                        <w:t xml:space="preserve"> women from reporting rape, while officials insist existing convictions are not automatically unsafe. </w:t>
                      </w:r>
                    </w:p>
                    <w:p w14:paraId="3DF01F4C" w14:textId="6D0C2D40" w:rsidR="000F4773" w:rsidRDefault="000F4773" w:rsidP="00716DEB">
                      <w:pPr>
                        <w:jc w:val="both"/>
                        <w:rPr>
                          <w:lang w:val="en-US"/>
                        </w:rPr>
                      </w:pPr>
                      <w:r w:rsidRPr="000F4773">
                        <w:rPr>
                          <w:sz w:val="22"/>
                          <w:szCs w:val="22"/>
                          <w:lang w:val="en-US"/>
                        </w:rPr>
                        <w:t xml:space="preserve">The debate comes as </w:t>
                      </w:r>
                      <w:r w:rsidR="0015644F" w:rsidRPr="0015644F">
                        <w:rPr>
                          <w:sz w:val="22"/>
                          <w:szCs w:val="22"/>
                          <w:u w:val="single"/>
                          <w:lang w:val="en-US"/>
                        </w:rPr>
                        <w:t>Holyrood</w:t>
                      </w:r>
                      <w:r w:rsidR="0015644F">
                        <w:rPr>
                          <w:sz w:val="22"/>
                          <w:szCs w:val="22"/>
                          <w:lang w:val="en-US"/>
                        </w:rPr>
                        <w:t xml:space="preserve"> </w:t>
                      </w:r>
                      <w:r w:rsidRPr="000F4773">
                        <w:rPr>
                          <w:sz w:val="22"/>
                          <w:szCs w:val="22"/>
                          <w:lang w:val="en-US"/>
                        </w:rPr>
                        <w:t>abolish</w:t>
                      </w:r>
                      <w:r w:rsidR="0015644F">
                        <w:rPr>
                          <w:sz w:val="22"/>
                          <w:szCs w:val="22"/>
                          <w:lang w:val="en-US"/>
                        </w:rPr>
                        <w:t>ed</w:t>
                      </w:r>
                      <w:r w:rsidRPr="000F4773">
                        <w:rPr>
                          <w:sz w:val="22"/>
                          <w:szCs w:val="22"/>
                          <w:lang w:val="en-US"/>
                        </w:rPr>
                        <w:t xml:space="preserve"> the “not proven” verdict</w:t>
                      </w:r>
                      <w:r w:rsidR="0015644F">
                        <w:rPr>
                          <w:sz w:val="22"/>
                          <w:szCs w:val="22"/>
                          <w:lang w:val="en-US"/>
                        </w:rPr>
                        <w:t xml:space="preserve">, </w:t>
                      </w:r>
                      <w:r w:rsidRPr="000F4773">
                        <w:rPr>
                          <w:sz w:val="22"/>
                          <w:szCs w:val="22"/>
                          <w:lang w:val="en-US"/>
                        </w:rPr>
                        <w:t xml:space="preserve">a legal anomaly thought to be a key factor in the country’s significantly lower convictions rate for rape and sexual assault – as part of </w:t>
                      </w:r>
                      <w:r w:rsidRPr="0015644F">
                        <w:rPr>
                          <w:sz w:val="22"/>
                          <w:szCs w:val="22"/>
                          <w:u w:val="single"/>
                          <w:lang w:val="en-US"/>
                        </w:rPr>
                        <w:t>a raft of</w:t>
                      </w:r>
                      <w:r w:rsidRPr="000F4773">
                        <w:rPr>
                          <w:sz w:val="22"/>
                          <w:szCs w:val="22"/>
                          <w:lang w:val="en-US"/>
                        </w:rPr>
                        <w:t xml:space="preserve"> reforms designed to “put victims and witnesses at the heart of a modern and fair justice system”.</w:t>
                      </w:r>
                    </w:p>
                    <w:p w14:paraId="0730D4F5" w14:textId="77777777" w:rsidR="00716DEB" w:rsidRPr="000F4773" w:rsidRDefault="00716DEB" w:rsidP="00716DEB">
                      <w:pPr>
                        <w:jc w:val="both"/>
                        <w:rPr>
                          <w:lang w:val="en-US"/>
                        </w:rPr>
                      </w:pPr>
                    </w:p>
                    <w:p w14:paraId="273B0EF3" w14:textId="7638D225" w:rsidR="00E20E33" w:rsidRPr="00E20E33" w:rsidRDefault="00F93D45" w:rsidP="000F4773">
                      <w:pPr>
                        <w:pStyle w:val="NormalWeb"/>
                        <w:spacing w:before="0" w:beforeAutospacing="0" w:after="0" w:afterAutospacing="0" w:line="276" w:lineRule="auto"/>
                        <w:jc w:val="both"/>
                        <w:textAlignment w:val="baseline"/>
                        <w:rPr>
                          <w:b/>
                          <w:bCs/>
                          <w:lang w:val="en-US"/>
                        </w:rPr>
                      </w:pPr>
                      <w:r w:rsidRPr="00716DEB">
                        <w:rPr>
                          <w:b/>
                          <w:bCs/>
                          <w:color w:val="000000" w:themeColor="text1"/>
                          <w:sz w:val="22"/>
                          <w:szCs w:val="22"/>
                          <w:u w:val="single"/>
                          <w:lang w:val="en-US"/>
                        </w:rPr>
                        <w:t>BBC</w:t>
                      </w:r>
                      <w:r w:rsidR="00716DEB" w:rsidRPr="00716DEB">
                        <w:rPr>
                          <w:lang w:val="en-US"/>
                        </w:rPr>
                        <w:t xml:space="preserve"> </w:t>
                      </w:r>
                      <w:hyperlink r:id="rId10" w:history="1">
                        <w:r w:rsidR="00E20E33" w:rsidRPr="00E20E33">
                          <w:rPr>
                            <w:rStyle w:val="Lienhypertexte"/>
                            <w:lang w:val="en-US"/>
                          </w:rPr>
                          <w:t>https://www.youtube.com/watch?v=dnuSEkDcoK4</w:t>
                        </w:r>
                      </w:hyperlink>
                    </w:p>
                    <w:p w14:paraId="6490E888" w14:textId="13CA0627" w:rsidR="008E2431" w:rsidRPr="008E2431" w:rsidRDefault="008E2431" w:rsidP="008E2431">
                      <w:pPr>
                        <w:pStyle w:val="Sansinterligne"/>
                        <w:jc w:val="both"/>
                        <w:rPr>
                          <w:rFonts w:ascii="Times New Roman" w:hAnsi="Times New Roman" w:cs="Times New Roman"/>
                          <w:sz w:val="22"/>
                          <w:szCs w:val="22"/>
                        </w:rPr>
                      </w:pPr>
                      <w:r w:rsidRPr="008E2431">
                        <w:rPr>
                          <w:rFonts w:ascii="Times New Roman" w:hAnsi="Times New Roman" w:cs="Times New Roman"/>
                          <w:sz w:val="22"/>
                          <w:szCs w:val="22"/>
                        </w:rPr>
                        <w:t xml:space="preserve">The longest-ever US government </w:t>
                      </w:r>
                      <w:r w:rsidRPr="00277FA9">
                        <w:rPr>
                          <w:rFonts w:ascii="Times New Roman" w:hAnsi="Times New Roman" w:cs="Times New Roman"/>
                          <w:sz w:val="22"/>
                          <w:szCs w:val="22"/>
                          <w:u w:val="single"/>
                        </w:rPr>
                        <w:t>shutdown</w:t>
                      </w:r>
                      <w:r w:rsidRPr="008E2431">
                        <w:rPr>
                          <w:rFonts w:ascii="Times New Roman" w:hAnsi="Times New Roman" w:cs="Times New Roman"/>
                          <w:sz w:val="22"/>
                          <w:szCs w:val="22"/>
                        </w:rPr>
                        <w:t xml:space="preserve"> has ended after 43 days.</w:t>
                      </w:r>
                    </w:p>
                    <w:p w14:paraId="1808195B" w14:textId="485AB6F2" w:rsidR="00F93D45" w:rsidRDefault="008E2431" w:rsidP="008E2431">
                      <w:pPr>
                        <w:pStyle w:val="Sansinterligne"/>
                        <w:jc w:val="both"/>
                        <w:rPr>
                          <w:rFonts w:ascii="Times New Roman" w:hAnsi="Times New Roman" w:cs="Times New Roman"/>
                          <w:sz w:val="22"/>
                          <w:szCs w:val="22"/>
                        </w:rPr>
                      </w:pPr>
                      <w:r w:rsidRPr="008E2431">
                        <w:rPr>
                          <w:rFonts w:ascii="Times New Roman" w:hAnsi="Times New Roman" w:cs="Times New Roman"/>
                          <w:sz w:val="22"/>
                          <w:szCs w:val="22"/>
                        </w:rPr>
                        <w:t xml:space="preserve">The </w:t>
                      </w:r>
                      <w:r w:rsidRPr="00277FA9">
                        <w:rPr>
                          <w:rFonts w:ascii="Times New Roman" w:hAnsi="Times New Roman" w:cs="Times New Roman"/>
                          <w:sz w:val="22"/>
                          <w:szCs w:val="22"/>
                          <w:u w:val="single"/>
                        </w:rPr>
                        <w:t>fallout</w:t>
                      </w:r>
                      <w:r w:rsidRPr="008E2431">
                        <w:rPr>
                          <w:rFonts w:ascii="Times New Roman" w:hAnsi="Times New Roman" w:cs="Times New Roman"/>
                          <w:sz w:val="22"/>
                          <w:szCs w:val="22"/>
                        </w:rPr>
                        <w:t xml:space="preserve"> forced around 1.4 million federal employees to go without pay for weeks, suspended food to many </w:t>
                      </w:r>
                      <w:r w:rsidRPr="00277FA9">
                        <w:rPr>
                          <w:rFonts w:ascii="Times New Roman" w:hAnsi="Times New Roman" w:cs="Times New Roman"/>
                          <w:sz w:val="22"/>
                          <w:szCs w:val="22"/>
                          <w:u w:val="single"/>
                        </w:rPr>
                        <w:t>low-income</w:t>
                      </w:r>
                      <w:r w:rsidRPr="008E2431">
                        <w:rPr>
                          <w:rFonts w:ascii="Times New Roman" w:hAnsi="Times New Roman" w:cs="Times New Roman"/>
                          <w:sz w:val="22"/>
                          <w:szCs w:val="22"/>
                        </w:rPr>
                        <w:t xml:space="preserve"> Americans and delayed or cancelled thousands of flights for airline passengers.</w:t>
                      </w:r>
                      <w:r>
                        <w:rPr>
                          <w:rFonts w:ascii="Times New Roman" w:hAnsi="Times New Roman" w:cs="Times New Roman"/>
                          <w:sz w:val="22"/>
                          <w:szCs w:val="22"/>
                        </w:rPr>
                        <w:t xml:space="preserve"> </w:t>
                      </w:r>
                    </w:p>
                    <w:p w14:paraId="00D843EA" w14:textId="61236D77" w:rsidR="008E2431" w:rsidRPr="008E2431" w:rsidRDefault="008E2431" w:rsidP="008E2431">
                      <w:pPr>
                        <w:pStyle w:val="Sansinterligne"/>
                        <w:jc w:val="both"/>
                        <w:rPr>
                          <w:rFonts w:ascii="Times New Roman" w:hAnsi="Times New Roman" w:cs="Times New Roman"/>
                          <w:sz w:val="22"/>
                          <w:szCs w:val="22"/>
                        </w:rPr>
                      </w:pPr>
                      <w:r w:rsidRPr="008E2431">
                        <w:rPr>
                          <w:rFonts w:ascii="Times New Roman" w:hAnsi="Times New Roman" w:cs="Times New Roman"/>
                          <w:sz w:val="22"/>
                          <w:szCs w:val="22"/>
                        </w:rPr>
                        <w:t xml:space="preserve">The Republican-controlled House on Wednesday - day 43 of the shutdown - approved a new </w:t>
                      </w:r>
                      <w:r w:rsidRPr="00277FA9">
                        <w:rPr>
                          <w:rFonts w:ascii="Times New Roman" w:hAnsi="Times New Roman" w:cs="Times New Roman"/>
                          <w:sz w:val="22"/>
                          <w:szCs w:val="22"/>
                          <w:u w:val="single"/>
                        </w:rPr>
                        <w:t>funding bill</w:t>
                      </w:r>
                      <w:r w:rsidRPr="008E2431">
                        <w:rPr>
                          <w:rFonts w:ascii="Times New Roman" w:hAnsi="Times New Roman" w:cs="Times New Roman"/>
                          <w:sz w:val="22"/>
                          <w:szCs w:val="22"/>
                        </w:rPr>
                        <w:t xml:space="preserve"> with a vote of 222 to 209. Six Democrats joined Republicans to vote yes.</w:t>
                      </w:r>
                    </w:p>
                    <w:p w14:paraId="607F509E" w14:textId="272B45F9" w:rsidR="008E2431" w:rsidRPr="008E2431" w:rsidRDefault="008E2431" w:rsidP="008E2431">
                      <w:pPr>
                        <w:pStyle w:val="Sansinterligne"/>
                        <w:jc w:val="both"/>
                        <w:rPr>
                          <w:rFonts w:ascii="Times New Roman" w:hAnsi="Times New Roman" w:cs="Times New Roman"/>
                          <w:sz w:val="22"/>
                          <w:szCs w:val="22"/>
                        </w:rPr>
                      </w:pPr>
                      <w:r w:rsidRPr="008E2431">
                        <w:rPr>
                          <w:rFonts w:ascii="Times New Roman" w:hAnsi="Times New Roman" w:cs="Times New Roman"/>
                          <w:sz w:val="22"/>
                          <w:szCs w:val="22"/>
                        </w:rPr>
                        <w:t xml:space="preserve">The package </w:t>
                      </w:r>
                      <w:r w:rsidRPr="008A4D1C">
                        <w:rPr>
                          <w:rFonts w:ascii="Times New Roman" w:hAnsi="Times New Roman" w:cs="Times New Roman"/>
                          <w:sz w:val="22"/>
                          <w:szCs w:val="22"/>
                        </w:rPr>
                        <w:t>passed</w:t>
                      </w:r>
                      <w:r w:rsidRPr="008E2431">
                        <w:rPr>
                          <w:rFonts w:ascii="Times New Roman" w:hAnsi="Times New Roman" w:cs="Times New Roman"/>
                          <w:sz w:val="22"/>
                          <w:szCs w:val="22"/>
                        </w:rPr>
                        <w:t xml:space="preserve"> the Senate two days earlier by a vote of 60-40, after seven Democrats and one independent senator </w:t>
                      </w:r>
                      <w:r w:rsidRPr="00277FA9">
                        <w:rPr>
                          <w:rFonts w:ascii="Times New Roman" w:hAnsi="Times New Roman" w:cs="Times New Roman"/>
                          <w:sz w:val="22"/>
                          <w:szCs w:val="22"/>
                          <w:u w:val="single"/>
                        </w:rPr>
                        <w:t>sided with</w:t>
                      </w:r>
                      <w:r w:rsidRPr="008E2431">
                        <w:rPr>
                          <w:rFonts w:ascii="Times New Roman" w:hAnsi="Times New Roman" w:cs="Times New Roman"/>
                          <w:sz w:val="22"/>
                          <w:szCs w:val="22"/>
                        </w:rPr>
                        <w:t xml:space="preserve"> Republicans to approve it.</w:t>
                      </w:r>
                    </w:p>
                    <w:p w14:paraId="5B294545" w14:textId="4CD0EE46" w:rsidR="008E2431" w:rsidRPr="001039EA" w:rsidRDefault="008E2431" w:rsidP="008E2431">
                      <w:pPr>
                        <w:pStyle w:val="Sansinterligne"/>
                        <w:jc w:val="both"/>
                        <w:rPr>
                          <w:rFonts w:ascii="Times New Roman" w:hAnsi="Times New Roman" w:cs="Times New Roman"/>
                          <w:sz w:val="22"/>
                          <w:szCs w:val="22"/>
                        </w:rPr>
                      </w:pPr>
                      <w:r w:rsidRPr="008E2431">
                        <w:rPr>
                          <w:rFonts w:ascii="Times New Roman" w:hAnsi="Times New Roman" w:cs="Times New Roman"/>
                          <w:sz w:val="22"/>
                          <w:szCs w:val="22"/>
                        </w:rPr>
                        <w:t xml:space="preserve">President Donald Trump </w:t>
                      </w:r>
                      <w:r w:rsidRPr="00277FA9">
                        <w:rPr>
                          <w:rFonts w:ascii="Times New Roman" w:hAnsi="Times New Roman" w:cs="Times New Roman"/>
                          <w:sz w:val="22"/>
                          <w:szCs w:val="22"/>
                          <w:u w:val="single"/>
                        </w:rPr>
                        <w:t xml:space="preserve">signed it into law </w:t>
                      </w:r>
                      <w:r w:rsidRPr="008E2431">
                        <w:rPr>
                          <w:rFonts w:ascii="Times New Roman" w:hAnsi="Times New Roman" w:cs="Times New Roman"/>
                          <w:sz w:val="22"/>
                          <w:szCs w:val="22"/>
                        </w:rPr>
                        <w:t>within hours, declaring, "It's a great day".</w:t>
                      </w:r>
                      <w:r>
                        <w:rPr>
                          <w:rFonts w:ascii="Times New Roman" w:hAnsi="Times New Roman" w:cs="Times New Roman"/>
                          <w:sz w:val="22"/>
                          <w:szCs w:val="22"/>
                        </w:rPr>
                        <w:t xml:space="preserve"> </w:t>
                      </w:r>
                      <w:r w:rsidRPr="008E2431">
                        <w:rPr>
                          <w:rFonts w:ascii="Times New Roman" w:hAnsi="Times New Roman" w:cs="Times New Roman"/>
                          <w:sz w:val="22"/>
                          <w:szCs w:val="22"/>
                        </w:rPr>
                        <w:t xml:space="preserve">But it may still take a few days, or even weeks, to fully reopen the government and restart some vital </w:t>
                      </w:r>
                      <w:proofErr w:type="spellStart"/>
                      <w:r w:rsidRPr="008E2431">
                        <w:rPr>
                          <w:rFonts w:ascii="Times New Roman" w:hAnsi="Times New Roman" w:cs="Times New Roman"/>
                          <w:sz w:val="22"/>
                          <w:szCs w:val="22"/>
                        </w:rPr>
                        <w:t>programmes</w:t>
                      </w:r>
                      <w:proofErr w:type="spellEnd"/>
                      <w:r w:rsidRPr="008E2431">
                        <w:rPr>
                          <w:rFonts w:ascii="Times New Roman" w:hAnsi="Times New Roman" w:cs="Times New Roman"/>
                          <w:sz w:val="22"/>
                          <w:szCs w:val="22"/>
                        </w:rPr>
                        <w:t>.</w:t>
                      </w:r>
                    </w:p>
                    <w:p w14:paraId="0BCAC588" w14:textId="77777777" w:rsidR="00AE1E36" w:rsidRDefault="00AE1E36" w:rsidP="00DF4C52">
                      <w:pPr>
                        <w:jc w:val="center"/>
                        <w:outlineLvl w:val="0"/>
                        <w:rPr>
                          <w:color w:val="000000"/>
                          <w:spacing w:val="-7"/>
                          <w:kern w:val="36"/>
                          <w:sz w:val="22"/>
                          <w:szCs w:val="22"/>
                          <w:lang w:val="en-US"/>
                        </w:rPr>
                      </w:pPr>
                    </w:p>
                    <w:p w14:paraId="02248476" w14:textId="642A4674" w:rsidR="00DF4C52" w:rsidRPr="009C2E93" w:rsidRDefault="00277FA9" w:rsidP="009C2E93">
                      <w:pPr>
                        <w:outlineLvl w:val="0"/>
                        <w:rPr>
                          <w:b/>
                          <w:bCs/>
                          <w:color w:val="000000"/>
                          <w:spacing w:val="-7"/>
                          <w:kern w:val="36"/>
                          <w:sz w:val="22"/>
                          <w:szCs w:val="22"/>
                          <w:u w:val="single"/>
                          <w:lang w:val="en-US"/>
                        </w:rPr>
                      </w:pPr>
                      <w:r w:rsidRPr="009C2E93">
                        <w:rPr>
                          <w:b/>
                          <w:bCs/>
                          <w:color w:val="000000"/>
                          <w:spacing w:val="-7"/>
                          <w:kern w:val="36"/>
                          <w:sz w:val="22"/>
                          <w:szCs w:val="22"/>
                          <w:u w:val="single"/>
                          <w:lang w:val="en-US"/>
                        </w:rPr>
                        <w:t>ABC News</w:t>
                      </w:r>
                    </w:p>
                    <w:p w14:paraId="682FF7AD" w14:textId="0D5C8716" w:rsidR="002274E8" w:rsidRPr="00571184" w:rsidRDefault="00277FA9" w:rsidP="00277FA9">
                      <w:pPr>
                        <w:jc w:val="center"/>
                        <w:outlineLvl w:val="0"/>
                        <w:rPr>
                          <w:color w:val="000000"/>
                          <w:spacing w:val="-7"/>
                          <w:kern w:val="36"/>
                          <w:sz w:val="22"/>
                          <w:szCs w:val="22"/>
                          <w:lang w:val="en-US"/>
                        </w:rPr>
                      </w:pPr>
                      <w:r w:rsidRPr="00277FA9">
                        <w:rPr>
                          <w:rFonts w:eastAsiaTheme="majorEastAsia"/>
                          <w:b/>
                          <w:bCs/>
                          <w:color w:val="0F0F0F"/>
                          <w:sz w:val="22"/>
                          <w:szCs w:val="22"/>
                          <w:lang w:val="en-GB"/>
                        </w:rPr>
                        <w:t>Trump signs bill to release Epstein files: What's next?</w:t>
                      </w:r>
                    </w:p>
                    <w:p w14:paraId="4DFA43FC" w14:textId="5725805F" w:rsidR="00DF4C52" w:rsidRPr="00571184" w:rsidRDefault="00844AD9" w:rsidP="00DF4C52">
                      <w:pPr>
                        <w:rPr>
                          <w:color w:val="000000"/>
                          <w:spacing w:val="-7"/>
                          <w:kern w:val="36"/>
                          <w:sz w:val="22"/>
                          <w:szCs w:val="22"/>
                          <w:lang w:val="en-US"/>
                        </w:rPr>
                      </w:pPr>
                      <w:hyperlink r:id="rId11" w:history="1">
                        <w:r w:rsidR="00277FA9" w:rsidRPr="0093097C">
                          <w:rPr>
                            <w:rStyle w:val="Lienhypertexte"/>
                            <w:lang w:val="en-US"/>
                          </w:rPr>
                          <w:t>https://www.youtube.com/watch?v=ftpKUApeI-Y</w:t>
                        </w:r>
                      </w:hyperlink>
                      <w:r w:rsidR="00277FA9" w:rsidRPr="0093097C">
                        <w:rPr>
                          <w:lang w:val="en-US"/>
                        </w:rPr>
                        <w:t xml:space="preserve"> </w:t>
                      </w:r>
                    </w:p>
                    <w:p w14:paraId="7B660FC1" w14:textId="77777777" w:rsidR="00DF4C52" w:rsidRPr="00571184" w:rsidRDefault="00DF4C52" w:rsidP="00DF4C52">
                      <w:pPr>
                        <w:rPr>
                          <w:color w:val="000000"/>
                          <w:spacing w:val="-7"/>
                          <w:kern w:val="36"/>
                          <w:sz w:val="22"/>
                          <w:szCs w:val="22"/>
                          <w:lang w:val="en-US"/>
                        </w:rPr>
                      </w:pPr>
                    </w:p>
                    <w:p w14:paraId="17FCAAA6" w14:textId="7F071541" w:rsidR="00DF4C52" w:rsidRPr="000C6492" w:rsidRDefault="00277FA9" w:rsidP="00DF4C52">
                      <w:pPr>
                        <w:jc w:val="center"/>
                        <w:rPr>
                          <w:color w:val="1A1A1A"/>
                          <w:sz w:val="20"/>
                          <w:szCs w:val="20"/>
                          <w:shd w:val="clear" w:color="auto" w:fill="FFFFFF"/>
                          <w:lang w:val="en-US"/>
                        </w:rPr>
                      </w:pPr>
                      <w:r>
                        <w:rPr>
                          <w:noProof/>
                          <w14:ligatures w14:val="standardContextual"/>
                        </w:rPr>
                        <w:drawing>
                          <wp:inline distT="0" distB="0" distL="0" distR="0" wp14:anchorId="4DC752E7" wp14:editId="326CBD4F">
                            <wp:extent cx="1011294" cy="946785"/>
                            <wp:effectExtent l="0" t="0" r="5080"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46719" cy="979950"/>
                                    </a:xfrm>
                                    <a:prstGeom prst="rect">
                                      <a:avLst/>
                                    </a:prstGeom>
                                  </pic:spPr>
                                </pic:pic>
                              </a:graphicData>
                            </a:graphic>
                          </wp:inline>
                        </w:drawing>
                      </w:r>
                    </w:p>
                    <w:p w14:paraId="532B5747" w14:textId="77777777" w:rsidR="00DF4C52" w:rsidRPr="000C6492" w:rsidRDefault="00DF4C52" w:rsidP="00DF4C52">
                      <w:pPr>
                        <w:rPr>
                          <w:color w:val="1A1A1A"/>
                          <w:sz w:val="20"/>
                          <w:szCs w:val="20"/>
                          <w:shd w:val="clear" w:color="auto" w:fill="FFFFFF"/>
                          <w:lang w:val="en-US"/>
                        </w:rPr>
                      </w:pPr>
                    </w:p>
                    <w:p w14:paraId="40C028BE" w14:textId="77777777" w:rsidR="00DF4C52" w:rsidRPr="003616AA" w:rsidRDefault="00DF4C52" w:rsidP="00DF4C52">
                      <w:pPr>
                        <w:jc w:val="center"/>
                        <w:rPr>
                          <w:color w:val="1A1A1A"/>
                          <w:sz w:val="20"/>
                          <w:szCs w:val="20"/>
                          <w:shd w:val="clear" w:color="auto" w:fill="FFFFFF"/>
                          <w:lang w:val="en-US"/>
                        </w:rPr>
                      </w:pPr>
                    </w:p>
                    <w:p w14:paraId="26E7D4B8" w14:textId="77777777" w:rsidR="00DF4C52" w:rsidRPr="00D459D6" w:rsidRDefault="00DF4C52" w:rsidP="00DF4C52">
                      <w:pPr>
                        <w:outlineLvl w:val="0"/>
                        <w:rPr>
                          <w:color w:val="000000"/>
                          <w:spacing w:val="-7"/>
                          <w:kern w:val="36"/>
                          <w:sz w:val="20"/>
                          <w:szCs w:val="20"/>
                          <w:lang w:val="en-US"/>
                        </w:rPr>
                      </w:pPr>
                    </w:p>
                    <w:p w14:paraId="26D86C90" w14:textId="77777777" w:rsidR="00DF4C52" w:rsidRPr="003616AA" w:rsidRDefault="00DF4C52" w:rsidP="00DF4C52">
                      <w:pPr>
                        <w:pStyle w:val="NormalWeb"/>
                        <w:spacing w:before="0" w:beforeAutospacing="0" w:after="0" w:afterAutospacing="0" w:line="276" w:lineRule="auto"/>
                        <w:jc w:val="both"/>
                        <w:textAlignment w:val="baseline"/>
                        <w:rPr>
                          <w:color w:val="000000" w:themeColor="text1"/>
                          <w:sz w:val="20"/>
                          <w:szCs w:val="20"/>
                          <w:lang w:val="en-US"/>
                        </w:rPr>
                      </w:pPr>
                    </w:p>
                    <w:p w14:paraId="57C9A25C" w14:textId="77777777" w:rsidR="00DF4C52" w:rsidRDefault="00DF4C52" w:rsidP="00DF4C52">
                      <w:pPr>
                        <w:rPr>
                          <w:color w:val="000000" w:themeColor="text1"/>
                          <w:sz w:val="20"/>
                          <w:szCs w:val="20"/>
                          <w:lang w:val="en-US"/>
                        </w:rPr>
                      </w:pPr>
                    </w:p>
                    <w:p w14:paraId="6D66794A" w14:textId="77777777" w:rsidR="00DF4C52" w:rsidRDefault="00DF4C52" w:rsidP="00DF4C52">
                      <w:pPr>
                        <w:rPr>
                          <w:color w:val="000000" w:themeColor="text1"/>
                          <w:sz w:val="20"/>
                          <w:szCs w:val="20"/>
                          <w:lang w:val="en-US"/>
                        </w:rPr>
                      </w:pPr>
                    </w:p>
                    <w:p w14:paraId="0F47EBDF" w14:textId="77777777" w:rsidR="00DF4C52" w:rsidRDefault="00DF4C52" w:rsidP="00DF4C52">
                      <w:pPr>
                        <w:rPr>
                          <w:color w:val="000000" w:themeColor="text1"/>
                          <w:sz w:val="20"/>
                          <w:szCs w:val="20"/>
                          <w:lang w:val="en-US"/>
                        </w:rPr>
                      </w:pPr>
                    </w:p>
                    <w:p w14:paraId="55307159" w14:textId="77777777" w:rsidR="00DF4C52" w:rsidRDefault="00DF4C52" w:rsidP="00DF4C52">
                      <w:pPr>
                        <w:rPr>
                          <w:color w:val="000000" w:themeColor="text1"/>
                          <w:sz w:val="20"/>
                          <w:szCs w:val="20"/>
                          <w:lang w:val="en-US"/>
                        </w:rPr>
                      </w:pPr>
                    </w:p>
                    <w:p w14:paraId="3E794B09" w14:textId="77777777" w:rsidR="00DF4C52" w:rsidRDefault="00DF4C52" w:rsidP="00DF4C52">
                      <w:pPr>
                        <w:rPr>
                          <w:color w:val="000000" w:themeColor="text1"/>
                          <w:sz w:val="20"/>
                          <w:szCs w:val="20"/>
                          <w:lang w:val="en-US"/>
                        </w:rPr>
                      </w:pPr>
                    </w:p>
                    <w:p w14:paraId="4E405ABB" w14:textId="77777777" w:rsidR="00DF4C52" w:rsidRPr="000272F0" w:rsidRDefault="00DF4C52" w:rsidP="00DF4C52">
                      <w:pPr>
                        <w:rPr>
                          <w:sz w:val="20"/>
                          <w:szCs w:val="20"/>
                          <w:lang w:val="en-US"/>
                        </w:rPr>
                      </w:pPr>
                    </w:p>
                  </w:txbxContent>
                </v:textbox>
                <w10:wrap type="square"/>
              </v:shape>
            </w:pict>
          </mc:Fallback>
        </mc:AlternateContent>
      </w:r>
      <w:r w:rsidRPr="004435EF">
        <w:rPr>
          <w:b/>
          <w:bCs/>
          <w:color w:val="000000" w:themeColor="text1"/>
          <w:sz w:val="32"/>
          <w:lang w:val="en-GB"/>
        </w:rPr>
        <w:t>NEWS IN BRIEF</w:t>
      </w:r>
      <w:r w:rsidR="007246D9">
        <w:rPr>
          <w:b/>
          <w:bCs/>
          <w:color w:val="000000" w:themeColor="text1"/>
          <w:sz w:val="32"/>
          <w:lang w:val="en-GB"/>
        </w:rPr>
        <w:t xml:space="preserve"> 5</w:t>
      </w:r>
      <w:r w:rsidRPr="004435EF">
        <w:rPr>
          <w:color w:val="000000" w:themeColor="text1"/>
          <w:sz w:val="32"/>
          <w:lang w:val="en-GB"/>
        </w:rPr>
        <w:t xml:space="preserve">                                       </w:t>
      </w:r>
    </w:p>
    <w:p w14:paraId="11389E1F" w14:textId="75ACD2E0" w:rsidR="00DF4C52" w:rsidRPr="004435EF" w:rsidRDefault="00DF4C52" w:rsidP="00DF4C52">
      <w:pPr>
        <w:jc w:val="center"/>
        <w:rPr>
          <w:color w:val="000000" w:themeColor="text1"/>
          <w:lang w:val="en-US"/>
        </w:rPr>
      </w:pPr>
      <w:r w:rsidRPr="004435EF">
        <w:rPr>
          <w:color w:val="000000" w:themeColor="text1"/>
          <w:lang w:val="en-US"/>
        </w:rPr>
        <w:t xml:space="preserve">November </w:t>
      </w:r>
      <w:r>
        <w:rPr>
          <w:color w:val="000000" w:themeColor="text1"/>
          <w:lang w:val="en-US"/>
        </w:rPr>
        <w:t>7</w:t>
      </w:r>
      <w:r w:rsidRPr="004435EF">
        <w:rPr>
          <w:color w:val="000000" w:themeColor="text1"/>
          <w:lang w:val="en-US"/>
        </w:rPr>
        <w:t>th</w:t>
      </w:r>
      <w:r w:rsidR="008E2431">
        <w:rPr>
          <w:color w:val="000000" w:themeColor="text1"/>
          <w:lang w:val="en-US"/>
        </w:rPr>
        <w:t>-November 2</w:t>
      </w:r>
      <w:r w:rsidR="0093097C">
        <w:rPr>
          <w:color w:val="000000" w:themeColor="text1"/>
          <w:lang w:val="en-US"/>
        </w:rPr>
        <w:t>2</w:t>
      </w:r>
      <w:r w:rsidR="0093097C">
        <w:rPr>
          <w:color w:val="000000" w:themeColor="text1"/>
          <w:vertAlign w:val="superscript"/>
          <w:lang w:val="en-US"/>
        </w:rPr>
        <w:t>nd</w:t>
      </w:r>
      <w:r w:rsidR="008E2431">
        <w:rPr>
          <w:color w:val="000000" w:themeColor="text1"/>
          <w:lang w:val="en-US"/>
        </w:rPr>
        <w:t>, 2025</w:t>
      </w:r>
    </w:p>
    <w:p w14:paraId="4416BCCA" w14:textId="0FA1E636" w:rsidR="00DF4C52" w:rsidRPr="004435EF" w:rsidRDefault="00DF4C52" w:rsidP="00DF4C52">
      <w:pPr>
        <w:jc w:val="both"/>
        <w:rPr>
          <w:color w:val="000000" w:themeColor="text1"/>
          <w:lang w:val="en-US"/>
        </w:rPr>
      </w:pPr>
    </w:p>
    <w:p w14:paraId="4F2ECD87" w14:textId="04D88C11" w:rsidR="00143F9A" w:rsidRPr="00143F9A" w:rsidRDefault="006E5A75" w:rsidP="00143F9A">
      <w:pPr>
        <w:jc w:val="both"/>
        <w:rPr>
          <w:b/>
          <w:bCs/>
          <w:color w:val="000000" w:themeColor="text1"/>
          <w:lang w:val="en-GB"/>
        </w:rPr>
      </w:pPr>
      <w:r w:rsidRPr="006E5A75">
        <w:rPr>
          <w:b/>
          <w:bCs/>
          <w:iCs/>
          <w:color w:val="000000" w:themeColor="text1"/>
          <w:lang w:val="en-US"/>
        </w:rPr>
        <w:t>The Financial Times</w:t>
      </w:r>
      <w:r>
        <w:rPr>
          <w:b/>
          <w:bCs/>
          <w:iCs/>
          <w:color w:val="000000" w:themeColor="text1"/>
          <w:lang w:val="en-US"/>
        </w:rPr>
        <w:t xml:space="preserve"> </w:t>
      </w:r>
      <w:r w:rsidRPr="0093097C">
        <w:rPr>
          <w:rStyle w:val="pronwr"/>
          <w:rFonts w:eastAsiaTheme="majorEastAsia"/>
          <w:lang w:val="en-US"/>
        </w:rPr>
        <w:t>/faɪˈnænʃ</w:t>
      </w:r>
      <w:r w:rsidRPr="0093097C">
        <w:rPr>
          <w:rStyle w:val="pronwr"/>
          <w:rFonts w:eastAsiaTheme="majorEastAsia"/>
          <w:vertAlign w:val="superscript"/>
          <w:lang w:val="en-US"/>
        </w:rPr>
        <w:t>ə</w:t>
      </w:r>
      <w:r w:rsidRPr="0093097C">
        <w:rPr>
          <w:rStyle w:val="pronwr"/>
          <w:rFonts w:eastAsiaTheme="majorEastAsia"/>
          <w:lang w:val="en-US"/>
        </w:rPr>
        <w:t>l/</w:t>
      </w:r>
      <w:r>
        <w:rPr>
          <w:b/>
          <w:bCs/>
          <w:i/>
          <w:iCs/>
          <w:color w:val="000000" w:themeColor="text1"/>
          <w:lang w:val="en-US"/>
        </w:rPr>
        <w:t xml:space="preserve"> </w:t>
      </w:r>
      <w:r w:rsidRPr="006E5A75">
        <w:rPr>
          <w:bCs/>
          <w:iCs/>
          <w:color w:val="000000" w:themeColor="text1"/>
          <w:lang w:val="en-US"/>
        </w:rPr>
        <w:t>is a British daily newspaper that focuses on business and economic affairs. It favours free markets and on social issues it tends to be centrist to center-left.</w:t>
      </w:r>
    </w:p>
    <w:p w14:paraId="3840AC1E" w14:textId="2A89D97C" w:rsidR="004D22DB" w:rsidRPr="000F4773" w:rsidRDefault="000F4773" w:rsidP="000F4773">
      <w:pPr>
        <w:rPr>
          <w:lang w:val="en-US"/>
        </w:rPr>
      </w:pPr>
      <w:r>
        <w:rPr>
          <w:b/>
          <w:bCs/>
          <w:color w:val="000000" w:themeColor="text1"/>
          <w:lang w:val="en-GB"/>
        </w:rPr>
        <w:t xml:space="preserve">The lord ‘advocate </w:t>
      </w:r>
      <w:r w:rsidR="00C1286C">
        <w:rPr>
          <w:color w:val="000000" w:themeColor="text1"/>
          <w:lang w:val="en-GB"/>
        </w:rPr>
        <w:t>=</w:t>
      </w:r>
      <w:r w:rsidR="001D4212">
        <w:rPr>
          <w:b/>
          <w:bCs/>
          <w:color w:val="000000" w:themeColor="text1"/>
          <w:lang w:val="en-GB"/>
        </w:rPr>
        <w:t xml:space="preserve"> </w:t>
      </w:r>
      <w:r w:rsidRPr="000F4773">
        <w:rPr>
          <w:lang w:val="en-US"/>
        </w:rPr>
        <w:t>Scotland’s top legal officer</w:t>
      </w:r>
    </w:p>
    <w:p w14:paraId="6F390A1F" w14:textId="291B41B7" w:rsidR="000F4773" w:rsidRPr="000F4773" w:rsidRDefault="000F4773" w:rsidP="000F4773">
      <w:pPr>
        <w:rPr>
          <w:lang w:val="en-US"/>
        </w:rPr>
      </w:pPr>
      <w:r w:rsidRPr="000F4773">
        <w:rPr>
          <w:b/>
          <w:bCs/>
          <w:color w:val="000000" w:themeColor="text1"/>
          <w:lang w:val="en-US"/>
        </w:rPr>
        <w:t>In</w:t>
      </w:r>
      <w:r>
        <w:rPr>
          <w:b/>
          <w:bCs/>
          <w:color w:val="000000" w:themeColor="text1"/>
          <w:lang w:val="en-US"/>
        </w:rPr>
        <w:t>’</w:t>
      </w:r>
      <w:r w:rsidRPr="000F4773">
        <w:rPr>
          <w:b/>
          <w:bCs/>
          <w:color w:val="000000" w:themeColor="text1"/>
          <w:lang w:val="en-US"/>
        </w:rPr>
        <w:t xml:space="preserve">trusive questioning </w:t>
      </w:r>
      <w:r w:rsidR="00C1286C" w:rsidRPr="000F4773">
        <w:rPr>
          <w:color w:val="000000" w:themeColor="text1"/>
          <w:lang w:val="en-US"/>
        </w:rPr>
        <w:t>=</w:t>
      </w:r>
      <w:r w:rsidR="001D4212" w:rsidRPr="000F4773">
        <w:rPr>
          <w:b/>
          <w:bCs/>
          <w:color w:val="000000" w:themeColor="text1"/>
          <w:lang w:val="en-US"/>
        </w:rPr>
        <w:t xml:space="preserve"> </w:t>
      </w:r>
      <w:bookmarkStart w:id="0" w:name="_Hlk214695826"/>
      <w:r w:rsidRPr="000F4773">
        <w:rPr>
          <w:lang w:val="en-US"/>
        </w:rPr>
        <w:t>questions about a victim’s sexual history</w:t>
      </w:r>
    </w:p>
    <w:p w14:paraId="084A0DF4" w14:textId="6980355D" w:rsidR="006E5A75" w:rsidRPr="000F4773" w:rsidRDefault="009B22A5" w:rsidP="00143F9A">
      <w:pPr>
        <w:spacing w:line="276" w:lineRule="auto"/>
        <w:jc w:val="both"/>
        <w:rPr>
          <w:i/>
          <w:iCs/>
          <w:color w:val="000000" w:themeColor="text1"/>
          <w:lang w:val="en-US"/>
        </w:rPr>
      </w:pPr>
      <w:r w:rsidRPr="002274E8">
        <w:rPr>
          <w:color w:val="000000" w:themeColor="text1"/>
        </w:rPr>
        <w:sym w:font="Wingdings 3" w:char="F070"/>
      </w:r>
      <w:r w:rsidRPr="000F4773">
        <w:rPr>
          <w:color w:val="000000" w:themeColor="text1"/>
          <w:lang w:val="en-US"/>
        </w:rPr>
        <w:t xml:space="preserve"> </w:t>
      </w:r>
      <w:bookmarkEnd w:id="0"/>
      <w:r w:rsidR="000F4773" w:rsidRPr="0015644F">
        <w:rPr>
          <w:color w:val="000000" w:themeColor="text1"/>
          <w:lang w:val="en-US"/>
        </w:rPr>
        <w:t>intrusive</w:t>
      </w:r>
      <w:r w:rsidR="000F4773" w:rsidRPr="000F4773">
        <w:rPr>
          <w:i/>
          <w:iCs/>
          <w:color w:val="000000" w:themeColor="text1"/>
          <w:lang w:val="en-US"/>
        </w:rPr>
        <w:t xml:space="preserve"> = importun, indiscret, gênant</w:t>
      </w:r>
    </w:p>
    <w:p w14:paraId="43CB4099" w14:textId="77777777" w:rsidR="000F4773" w:rsidRPr="000F4773" w:rsidRDefault="000F4773" w:rsidP="000F4773">
      <w:pPr>
        <w:spacing w:line="276" w:lineRule="auto"/>
        <w:jc w:val="both"/>
        <w:rPr>
          <w:color w:val="000000" w:themeColor="text1"/>
          <w:lang w:val="en-US"/>
        </w:rPr>
      </w:pPr>
      <w:r w:rsidRPr="000F4773">
        <w:rPr>
          <w:b/>
          <w:bCs/>
          <w:color w:val="000000" w:themeColor="text1"/>
          <w:lang w:val="en-US"/>
        </w:rPr>
        <w:t xml:space="preserve">A ruling </w:t>
      </w:r>
      <w:r w:rsidRPr="000F4773">
        <w:rPr>
          <w:color w:val="000000" w:themeColor="text1"/>
          <w:lang w:val="en-US"/>
        </w:rPr>
        <w:t>= a court decision</w:t>
      </w:r>
    </w:p>
    <w:p w14:paraId="674793D0" w14:textId="531F1C14" w:rsidR="006E5A75" w:rsidRPr="00B7674C" w:rsidRDefault="006E5A75" w:rsidP="000F4773">
      <w:pPr>
        <w:rPr>
          <w:lang w:val="en-US"/>
        </w:rPr>
      </w:pPr>
      <w:r w:rsidRPr="001E71C6">
        <w:rPr>
          <w:b/>
          <w:bCs/>
          <w:color w:val="000000" w:themeColor="text1"/>
          <w:lang w:val="en-US"/>
        </w:rPr>
        <w:t xml:space="preserve">To </w:t>
      </w:r>
      <w:r w:rsidR="000F4773">
        <w:rPr>
          <w:b/>
          <w:bCs/>
          <w:color w:val="000000" w:themeColor="text1"/>
          <w:lang w:val="en-US"/>
        </w:rPr>
        <w:t>de’ter</w:t>
      </w:r>
      <w:r w:rsidR="00C1286C">
        <w:rPr>
          <w:b/>
          <w:bCs/>
          <w:color w:val="000000" w:themeColor="text1"/>
          <w:lang w:val="en-US"/>
        </w:rPr>
        <w:t xml:space="preserve"> </w:t>
      </w:r>
      <w:r w:rsidR="00C1286C" w:rsidRPr="00C1286C">
        <w:rPr>
          <w:color w:val="000000" w:themeColor="text1"/>
          <w:lang w:val="en-US"/>
        </w:rPr>
        <w:t>/</w:t>
      </w:r>
      <w:r w:rsidR="000F4773" w:rsidRPr="000F4773">
        <w:rPr>
          <w:lang w:val="en-US"/>
        </w:rPr>
        <w:t>/d</w:t>
      </w:r>
      <w:r w:rsidR="000F4773" w:rsidRPr="000F4773">
        <w:rPr>
          <w:i/>
          <w:iCs/>
          <w:lang w:val="en-US"/>
        </w:rPr>
        <w:t>ɪ</w:t>
      </w:r>
      <w:r w:rsidR="000F4773" w:rsidRPr="000F4773">
        <w:rPr>
          <w:lang w:val="en-US"/>
        </w:rPr>
        <w:t>ˈtɜː</w:t>
      </w:r>
      <w:r w:rsidR="000F4773" w:rsidRPr="000F4773">
        <w:rPr>
          <w:vertAlign w:val="superscript"/>
          <w:lang w:val="en-US"/>
        </w:rPr>
        <w:t>r</w:t>
      </w:r>
      <w:r w:rsidR="000F4773" w:rsidRPr="000F4773">
        <w:rPr>
          <w:lang w:val="en-US"/>
        </w:rPr>
        <w:t>/</w:t>
      </w:r>
      <w:r w:rsidR="000F4773">
        <w:rPr>
          <w:lang w:val="en-US"/>
        </w:rPr>
        <w:t xml:space="preserve"> = </w:t>
      </w:r>
      <w:r w:rsidR="000F4773" w:rsidRPr="0015644F">
        <w:rPr>
          <w:i/>
          <w:iCs/>
          <w:color w:val="000000" w:themeColor="text1"/>
          <w:lang w:val="en-US"/>
        </w:rPr>
        <w:t>décourager, dissuader</w:t>
      </w:r>
      <w:r w:rsidR="000F4773" w:rsidRPr="00B7674C">
        <w:rPr>
          <w:color w:val="000000" w:themeColor="text1"/>
          <w:lang w:val="en-US"/>
        </w:rPr>
        <w:t xml:space="preserve"> </w:t>
      </w:r>
      <w:r w:rsidR="000F4773" w:rsidRPr="00B7674C">
        <w:rPr>
          <w:color w:val="000000" w:themeColor="text1"/>
        </w:rPr>
        <w:sym w:font="Wingdings 3" w:char="F070"/>
      </w:r>
      <w:r w:rsidR="000F4773" w:rsidRPr="00B7674C">
        <w:rPr>
          <w:color w:val="000000" w:themeColor="text1"/>
          <w:lang w:val="en-US"/>
        </w:rPr>
        <w:t xml:space="preserve"> </w:t>
      </w:r>
      <w:r w:rsidR="000F4773" w:rsidRPr="00B7674C">
        <w:rPr>
          <w:lang w:val="en"/>
        </w:rPr>
        <w:t xml:space="preserve">deter someone </w:t>
      </w:r>
      <w:r w:rsidR="000F4773" w:rsidRPr="00B7674C">
        <w:rPr>
          <w:u w:val="single"/>
          <w:lang w:val="en"/>
        </w:rPr>
        <w:t>from</w:t>
      </w:r>
      <w:r w:rsidR="000F4773" w:rsidRPr="00B7674C">
        <w:rPr>
          <w:lang w:val="en"/>
        </w:rPr>
        <w:t xml:space="preserve"> do</w:t>
      </w:r>
      <w:r w:rsidR="000F4773" w:rsidRPr="00B7674C">
        <w:rPr>
          <w:u w:val="single"/>
          <w:lang w:val="en"/>
        </w:rPr>
        <w:t>ing</w:t>
      </w:r>
      <w:r w:rsidR="000F4773" w:rsidRPr="00B7674C">
        <w:rPr>
          <w:lang w:val="en"/>
        </w:rPr>
        <w:t xml:space="preserve"> something</w:t>
      </w:r>
    </w:p>
    <w:p w14:paraId="0B1CBFE4" w14:textId="16A2FADD" w:rsidR="006E5A75" w:rsidRPr="00B7674C" w:rsidRDefault="00B7674C" w:rsidP="00143F9A">
      <w:pPr>
        <w:spacing w:line="276" w:lineRule="auto"/>
        <w:jc w:val="both"/>
        <w:rPr>
          <w:color w:val="000000" w:themeColor="text1"/>
          <w:lang w:val="en-US"/>
        </w:rPr>
      </w:pPr>
      <w:r w:rsidRPr="00B7674C">
        <w:rPr>
          <w:b/>
          <w:bCs/>
          <w:color w:val="000000" w:themeColor="text1"/>
          <w:lang w:val="en-US"/>
        </w:rPr>
        <w:t>Rape shield laws </w:t>
      </w:r>
      <w:r w:rsidR="00C1286C" w:rsidRPr="00B7674C">
        <w:rPr>
          <w:b/>
          <w:bCs/>
          <w:color w:val="000000" w:themeColor="text1"/>
          <w:lang w:val="en-US"/>
        </w:rPr>
        <w:t xml:space="preserve"> </w:t>
      </w:r>
      <w:r w:rsidR="00C1286C" w:rsidRPr="00B7674C">
        <w:rPr>
          <w:color w:val="000000" w:themeColor="text1"/>
          <w:lang w:val="en-US"/>
        </w:rPr>
        <w:t>=</w:t>
      </w:r>
      <w:r w:rsidR="000F0C4F" w:rsidRPr="00B7674C">
        <w:rPr>
          <w:b/>
          <w:bCs/>
          <w:color w:val="000000" w:themeColor="text1"/>
          <w:lang w:val="en-US"/>
        </w:rPr>
        <w:t xml:space="preserve"> </w:t>
      </w:r>
      <w:r w:rsidRPr="00B7674C">
        <w:rPr>
          <w:color w:val="000000" w:themeColor="text1"/>
          <w:lang w:val="en-US"/>
        </w:rPr>
        <w:t>laws that</w:t>
      </w:r>
      <w:r w:rsidRPr="00B7674C">
        <w:rPr>
          <w:b/>
          <w:bCs/>
          <w:color w:val="000000" w:themeColor="text1"/>
          <w:lang w:val="en-US"/>
        </w:rPr>
        <w:t xml:space="preserve"> </w:t>
      </w:r>
      <w:r w:rsidRPr="00B7674C">
        <w:rPr>
          <w:lang w:val="en-US"/>
        </w:rPr>
        <w:t>protect complainers in sexual offence cases from humiliating questions about their sexual history or character</w:t>
      </w:r>
    </w:p>
    <w:p w14:paraId="73784EE3" w14:textId="3D42A6C7" w:rsidR="006E5A75" w:rsidRDefault="0015644F" w:rsidP="00143F9A">
      <w:pPr>
        <w:spacing w:line="276" w:lineRule="auto"/>
        <w:jc w:val="both"/>
        <w:rPr>
          <w:color w:val="000000" w:themeColor="text1"/>
          <w:lang w:val="en-US"/>
        </w:rPr>
      </w:pPr>
      <w:r>
        <w:rPr>
          <w:b/>
          <w:bCs/>
          <w:color w:val="000000" w:themeColor="text1"/>
          <w:lang w:val="en-US"/>
        </w:rPr>
        <w:t xml:space="preserve">Holyrood </w:t>
      </w:r>
      <w:r w:rsidR="00C1286C">
        <w:rPr>
          <w:color w:val="000000" w:themeColor="text1"/>
          <w:lang w:val="en-US"/>
        </w:rPr>
        <w:t>=</w:t>
      </w:r>
      <w:r w:rsidR="00A76339" w:rsidRPr="001E71C6">
        <w:rPr>
          <w:b/>
          <w:bCs/>
          <w:color w:val="000000" w:themeColor="text1"/>
          <w:lang w:val="en-US"/>
        </w:rPr>
        <w:t xml:space="preserve"> </w:t>
      </w:r>
      <w:r>
        <w:rPr>
          <w:color w:val="000000" w:themeColor="text1"/>
          <w:lang w:val="en-US"/>
        </w:rPr>
        <w:t xml:space="preserve">the Scottish Parliament, set in the Holyrood area in Edinburgh </w:t>
      </w:r>
    </w:p>
    <w:p w14:paraId="4104FFFA" w14:textId="41C54742" w:rsidR="0015644F" w:rsidRPr="0015644F" w:rsidRDefault="0015644F" w:rsidP="00143F9A">
      <w:pPr>
        <w:spacing w:line="276" w:lineRule="auto"/>
        <w:jc w:val="both"/>
        <w:rPr>
          <w:color w:val="000000" w:themeColor="text1"/>
          <w:lang w:val="en-US"/>
        </w:rPr>
      </w:pPr>
      <w:r w:rsidRPr="00B7674C">
        <w:rPr>
          <w:color w:val="000000" w:themeColor="text1"/>
        </w:rPr>
        <w:sym w:font="Wingdings 3" w:char="F070"/>
      </w:r>
      <w:r w:rsidRPr="0015644F">
        <w:rPr>
          <w:color w:val="000000" w:themeColor="text1"/>
          <w:lang w:val="en-US"/>
        </w:rPr>
        <w:t xml:space="preserve"> this </w:t>
      </w:r>
      <w:r>
        <w:rPr>
          <w:color w:val="000000" w:themeColor="text1"/>
          <w:lang w:val="en-US"/>
        </w:rPr>
        <w:t xml:space="preserve">figure of speech </w:t>
      </w:r>
      <w:r w:rsidRPr="0015644F">
        <w:rPr>
          <w:color w:val="000000" w:themeColor="text1"/>
          <w:lang w:val="en-US"/>
        </w:rPr>
        <w:t>is a metonym</w:t>
      </w:r>
      <w:r>
        <w:rPr>
          <w:color w:val="000000" w:themeColor="text1"/>
          <w:lang w:val="en-US"/>
        </w:rPr>
        <w:t>y</w:t>
      </w:r>
    </w:p>
    <w:p w14:paraId="0A430767" w14:textId="2F434841" w:rsidR="006E5A75" w:rsidRPr="0093097C" w:rsidRDefault="0015644F" w:rsidP="00143F9A">
      <w:pPr>
        <w:spacing w:line="276" w:lineRule="auto"/>
        <w:jc w:val="both"/>
        <w:rPr>
          <w:color w:val="000000" w:themeColor="text1"/>
          <w:lang w:val="en-US"/>
        </w:rPr>
      </w:pPr>
      <w:r>
        <w:rPr>
          <w:b/>
          <w:bCs/>
          <w:color w:val="000000" w:themeColor="text1"/>
          <w:lang w:val="en-US"/>
        </w:rPr>
        <w:t>A raft of</w:t>
      </w:r>
      <w:r w:rsidR="006440F3">
        <w:rPr>
          <w:b/>
          <w:bCs/>
          <w:color w:val="000000" w:themeColor="text1"/>
          <w:lang w:val="en-US"/>
        </w:rPr>
        <w:t xml:space="preserve"> </w:t>
      </w:r>
      <w:r w:rsidR="00C1286C">
        <w:rPr>
          <w:color w:val="000000" w:themeColor="text1"/>
          <w:lang w:val="en-US"/>
        </w:rPr>
        <w:t>=</w:t>
      </w:r>
      <w:r w:rsidR="001E71C6">
        <w:rPr>
          <w:color w:val="000000" w:themeColor="text1"/>
          <w:lang w:val="en-US"/>
        </w:rPr>
        <w:t xml:space="preserve"> </w:t>
      </w:r>
      <w:r>
        <w:rPr>
          <w:color w:val="000000" w:themeColor="text1"/>
          <w:lang w:val="en-US"/>
        </w:rPr>
        <w:t xml:space="preserve">a large amount of -  </w:t>
      </w:r>
      <w:r w:rsidRPr="0015644F">
        <w:rPr>
          <w:i/>
          <w:iCs/>
          <w:color w:val="000000" w:themeColor="text1"/>
          <w:lang w:val="en-US"/>
        </w:rPr>
        <w:t>une ribambelle /tripotée de</w:t>
      </w:r>
      <w:r>
        <w:rPr>
          <w:color w:val="000000" w:themeColor="text1"/>
          <w:lang w:val="en-US"/>
        </w:rPr>
        <w:t xml:space="preserve"> </w:t>
      </w:r>
    </w:p>
    <w:p w14:paraId="712BDEFE" w14:textId="77777777" w:rsidR="00D7456C" w:rsidRPr="0093097C" w:rsidRDefault="00D7456C" w:rsidP="00143F9A">
      <w:pPr>
        <w:spacing w:line="276" w:lineRule="auto"/>
        <w:jc w:val="both"/>
        <w:rPr>
          <w:color w:val="000000" w:themeColor="text1"/>
          <w:lang w:val="en-US"/>
        </w:rPr>
      </w:pPr>
    </w:p>
    <w:p w14:paraId="2235813B" w14:textId="77777777" w:rsidR="00716DEB" w:rsidRPr="0093097C" w:rsidRDefault="00716DEB" w:rsidP="00143F9A">
      <w:pPr>
        <w:spacing w:line="276" w:lineRule="auto"/>
        <w:jc w:val="both"/>
        <w:rPr>
          <w:color w:val="000000" w:themeColor="text1"/>
          <w:lang w:val="en-US"/>
        </w:rPr>
      </w:pPr>
    </w:p>
    <w:p w14:paraId="4BAA3373" w14:textId="76DE03B1" w:rsidR="00D7456C" w:rsidRPr="00167DD5" w:rsidRDefault="00645C72" w:rsidP="00143F9A">
      <w:pPr>
        <w:spacing w:line="276" w:lineRule="auto"/>
        <w:jc w:val="both"/>
        <w:rPr>
          <w:color w:val="000000" w:themeColor="text1"/>
          <w:lang w:val="en-US"/>
        </w:rPr>
      </w:pPr>
      <w:r>
        <w:rPr>
          <w:b/>
          <w:bCs/>
          <w:color w:val="000000" w:themeColor="text1"/>
          <w:lang w:val="en-US"/>
        </w:rPr>
        <w:t xml:space="preserve">A </w:t>
      </w:r>
      <w:r w:rsidR="00646BDE" w:rsidRPr="00645C72">
        <w:rPr>
          <w:b/>
          <w:bCs/>
          <w:i/>
          <w:iCs/>
          <w:color w:val="000000" w:themeColor="text1"/>
          <w:lang w:val="en-US"/>
        </w:rPr>
        <w:t>‘</w:t>
      </w:r>
      <w:r>
        <w:rPr>
          <w:b/>
          <w:bCs/>
          <w:color w:val="000000" w:themeColor="text1"/>
          <w:lang w:val="en-US"/>
        </w:rPr>
        <w:t>s</w:t>
      </w:r>
      <w:r w:rsidR="006E5A75" w:rsidRPr="00167DD5">
        <w:rPr>
          <w:b/>
          <w:bCs/>
          <w:color w:val="000000" w:themeColor="text1"/>
          <w:lang w:val="en-US"/>
        </w:rPr>
        <w:t>hu</w:t>
      </w:r>
      <w:r w:rsidR="00205791" w:rsidRPr="00167DD5">
        <w:rPr>
          <w:b/>
          <w:bCs/>
          <w:color w:val="000000" w:themeColor="text1"/>
          <w:lang w:val="en-US"/>
        </w:rPr>
        <w:t>t</w:t>
      </w:r>
      <w:r w:rsidR="006E5A75" w:rsidRPr="00167DD5">
        <w:rPr>
          <w:b/>
          <w:bCs/>
          <w:color w:val="000000" w:themeColor="text1"/>
          <w:lang w:val="en-US"/>
        </w:rPr>
        <w:t>down</w:t>
      </w:r>
      <w:r w:rsidR="00167DD5">
        <w:rPr>
          <w:color w:val="000000" w:themeColor="text1"/>
          <w:lang w:val="en-US"/>
        </w:rPr>
        <w:t xml:space="preserve">= </w:t>
      </w:r>
      <w:r w:rsidR="00167DD5" w:rsidRPr="006E4037">
        <w:rPr>
          <w:color w:val="000000" w:themeColor="text1"/>
          <w:lang w:val="en-US"/>
        </w:rPr>
        <w:t>A federal shutdown happens when the U.S. government runs out of legally approved funding, so many federal agencies must stop or reduce their activities until Congress</w:t>
      </w:r>
      <w:r w:rsidR="00167DD5" w:rsidRPr="00167DD5">
        <w:rPr>
          <w:color w:val="000000" w:themeColor="text1"/>
          <w:lang w:val="en-US"/>
        </w:rPr>
        <w:t xml:space="preserve"> passes a new budget.</w:t>
      </w:r>
      <w:r w:rsidR="008F27A2">
        <w:rPr>
          <w:color w:val="000000" w:themeColor="text1"/>
          <w:lang w:val="en-US"/>
        </w:rPr>
        <w:t xml:space="preserve"> </w:t>
      </w:r>
      <w:r w:rsidR="00167DD5" w:rsidRPr="00167DD5">
        <w:rPr>
          <w:color w:val="000000" w:themeColor="text1"/>
          <w:lang w:val="en-US"/>
        </w:rPr>
        <w:t xml:space="preserve">Essential services continue, but many employees are </w:t>
      </w:r>
      <w:r w:rsidRPr="00645C72">
        <w:rPr>
          <w:b/>
          <w:bCs/>
          <w:i/>
          <w:iCs/>
          <w:color w:val="000000" w:themeColor="text1"/>
          <w:lang w:val="en-US"/>
        </w:rPr>
        <w:t>‘</w:t>
      </w:r>
      <w:r w:rsidR="00167DD5" w:rsidRPr="006E4037">
        <w:rPr>
          <w:color w:val="000000" w:themeColor="text1"/>
          <w:u w:val="single"/>
          <w:lang w:val="en-US"/>
        </w:rPr>
        <w:t>furloughed</w:t>
      </w:r>
      <w:r w:rsidR="00167DD5" w:rsidRPr="00645C72">
        <w:rPr>
          <w:color w:val="000000" w:themeColor="text1"/>
          <w:lang w:val="en-US"/>
        </w:rPr>
        <w:t xml:space="preserve"> </w:t>
      </w:r>
      <w:r w:rsidRPr="00645C72">
        <w:rPr>
          <w:color w:val="000000" w:themeColor="text1"/>
          <w:lang w:val="en-US"/>
        </w:rPr>
        <w:t>/ˈfɜː</w:t>
      </w:r>
      <w:r w:rsidRPr="00645C72">
        <w:rPr>
          <w:color w:val="000000" w:themeColor="text1"/>
          <w:vertAlign w:val="superscript"/>
          <w:lang w:val="en-US"/>
        </w:rPr>
        <w:t>r</w:t>
      </w:r>
      <w:r w:rsidRPr="00645C72">
        <w:rPr>
          <w:color w:val="000000" w:themeColor="text1"/>
          <w:lang w:val="en-US"/>
        </w:rPr>
        <w:t xml:space="preserve">ləʊ/ </w:t>
      </w:r>
      <w:r w:rsidR="00167DD5" w:rsidRPr="00167DD5">
        <w:rPr>
          <w:color w:val="000000" w:themeColor="text1"/>
          <w:lang w:val="en-US"/>
        </w:rPr>
        <w:t>(temporarily sent home without pay</w:t>
      </w:r>
      <w:r w:rsidR="006E4037">
        <w:rPr>
          <w:color w:val="000000" w:themeColor="text1"/>
          <w:lang w:val="en-US"/>
        </w:rPr>
        <w:t>=au chômage technique</w:t>
      </w:r>
      <w:r w:rsidR="00167DD5" w:rsidRPr="00167DD5">
        <w:rPr>
          <w:color w:val="000000" w:themeColor="text1"/>
          <w:lang w:val="en-US"/>
        </w:rPr>
        <w:t>).</w:t>
      </w:r>
    </w:p>
    <w:p w14:paraId="1461310C" w14:textId="04B40134" w:rsidR="008A4D1C" w:rsidRPr="009E2230" w:rsidRDefault="006E5A75" w:rsidP="008A4D1C">
      <w:pPr>
        <w:spacing w:line="276" w:lineRule="auto"/>
        <w:jc w:val="both"/>
        <w:rPr>
          <w:color w:val="000000" w:themeColor="text1"/>
        </w:rPr>
      </w:pPr>
      <w:r w:rsidRPr="009E2230">
        <w:rPr>
          <w:b/>
          <w:bCs/>
          <w:color w:val="000000" w:themeColor="text1"/>
        </w:rPr>
        <w:t xml:space="preserve">A </w:t>
      </w:r>
      <w:r w:rsidR="00683D84" w:rsidRPr="000F4773">
        <w:rPr>
          <w:b/>
          <w:bCs/>
          <w:i/>
          <w:iCs/>
          <w:color w:val="000000" w:themeColor="text1"/>
        </w:rPr>
        <w:t>‘</w:t>
      </w:r>
      <w:r w:rsidRPr="009E2230">
        <w:rPr>
          <w:b/>
          <w:bCs/>
          <w:color w:val="000000" w:themeColor="text1"/>
        </w:rPr>
        <w:t>fallout</w:t>
      </w:r>
      <w:r w:rsidR="00683D84">
        <w:rPr>
          <w:b/>
          <w:bCs/>
          <w:color w:val="000000" w:themeColor="text1"/>
        </w:rPr>
        <w:t xml:space="preserve"> </w:t>
      </w:r>
      <w:r w:rsidR="00683D84" w:rsidRPr="00683D84">
        <w:rPr>
          <w:color w:val="000000" w:themeColor="text1"/>
        </w:rPr>
        <w:t>/ˈfɔːlaʊt/</w:t>
      </w:r>
      <w:r w:rsidR="00BC3847" w:rsidRPr="009E2230">
        <w:rPr>
          <w:color w:val="000000" w:themeColor="text1"/>
        </w:rPr>
        <w:t>=</w:t>
      </w:r>
      <w:r w:rsidR="00777406" w:rsidRPr="009E2230">
        <w:rPr>
          <w:color w:val="000000" w:themeColor="text1"/>
        </w:rPr>
        <w:t xml:space="preserve"> consequence, repercussion</w:t>
      </w:r>
      <w:r w:rsidRPr="009E2230">
        <w:rPr>
          <w:color w:val="000000" w:themeColor="text1"/>
        </w:rPr>
        <w:t xml:space="preserve"> </w:t>
      </w:r>
    </w:p>
    <w:p w14:paraId="5926BBDB" w14:textId="1DB873EA" w:rsidR="006E5A75" w:rsidRPr="008A4D1C" w:rsidRDefault="008A4D1C" w:rsidP="008A4D1C">
      <w:pPr>
        <w:spacing w:line="276" w:lineRule="auto"/>
        <w:jc w:val="both"/>
        <w:rPr>
          <w:color w:val="000000" w:themeColor="text1"/>
        </w:rPr>
      </w:pPr>
      <w:r w:rsidRPr="008A4D1C">
        <w:rPr>
          <w:b/>
          <w:bCs/>
          <w:color w:val="000000" w:themeColor="text1"/>
        </w:rPr>
        <w:t>Low-income</w:t>
      </w:r>
      <w:r w:rsidRPr="008A4D1C">
        <w:rPr>
          <w:color w:val="000000" w:themeColor="text1"/>
        </w:rPr>
        <w:t xml:space="preserve">= à faible revenu </w:t>
      </w:r>
      <w:r w:rsidRPr="003D7EB3">
        <w:rPr>
          <w:color w:val="000000" w:themeColor="text1"/>
        </w:rPr>
        <w:sym w:font="Wingdings 3" w:char="F070"/>
      </w:r>
      <w:r w:rsidRPr="003D7EB3">
        <w:rPr>
          <w:color w:val="000000" w:themeColor="text1"/>
        </w:rPr>
        <w:t xml:space="preserve"> </w:t>
      </w:r>
      <w:r w:rsidRPr="003D7EB3">
        <w:rPr>
          <w:i/>
          <w:iCs/>
          <w:color w:val="000000" w:themeColor="text1"/>
        </w:rPr>
        <w:t>noter que</w:t>
      </w:r>
      <w:r>
        <w:rPr>
          <w:i/>
          <w:iCs/>
          <w:color w:val="000000" w:themeColor="text1"/>
        </w:rPr>
        <w:t xml:space="preserve"> le tiret est obligatoire lorsque </w:t>
      </w:r>
      <w:r w:rsidR="00BC0027">
        <w:rPr>
          <w:i/>
          <w:iCs/>
          <w:color w:val="000000" w:themeColor="text1"/>
        </w:rPr>
        <w:t xml:space="preserve">les deux noms forment un adjectif </w:t>
      </w:r>
      <w:r w:rsidR="00C33D69">
        <w:rPr>
          <w:i/>
          <w:iCs/>
          <w:color w:val="000000" w:themeColor="text1"/>
        </w:rPr>
        <w:t>épithète</w:t>
      </w:r>
      <w:r w:rsidR="00BC0027">
        <w:rPr>
          <w:i/>
          <w:iCs/>
          <w:color w:val="000000" w:themeColor="text1"/>
        </w:rPr>
        <w:t xml:space="preserve"> ; </w:t>
      </w:r>
      <w:r w:rsidR="00C33D69">
        <w:rPr>
          <w:i/>
          <w:iCs/>
          <w:color w:val="000000" w:themeColor="text1"/>
        </w:rPr>
        <w:t>tandis que lorsqu’il</w:t>
      </w:r>
      <w:r w:rsidR="00BE695F">
        <w:rPr>
          <w:i/>
          <w:iCs/>
          <w:color w:val="000000" w:themeColor="text1"/>
        </w:rPr>
        <w:t>s jouent le rôle d’attribut</w:t>
      </w:r>
      <w:r w:rsidR="00BC0027">
        <w:rPr>
          <w:i/>
          <w:iCs/>
          <w:color w:val="000000" w:themeColor="text1"/>
        </w:rPr>
        <w:t>, le tiret</w:t>
      </w:r>
      <w:r w:rsidR="008F27A2">
        <w:rPr>
          <w:i/>
          <w:iCs/>
          <w:color w:val="000000" w:themeColor="text1"/>
        </w:rPr>
        <w:t xml:space="preserve"> n’est plus obligatoire : a high-speed train vs. The train is high speed.</w:t>
      </w:r>
    </w:p>
    <w:p w14:paraId="2853F213" w14:textId="74D93493" w:rsidR="006E5A75" w:rsidRPr="00891949" w:rsidRDefault="00BE695F" w:rsidP="001E71C6">
      <w:pPr>
        <w:spacing w:line="276" w:lineRule="auto"/>
        <w:jc w:val="both"/>
        <w:rPr>
          <w:color w:val="000000" w:themeColor="text1"/>
        </w:rPr>
      </w:pPr>
      <w:r>
        <w:rPr>
          <w:b/>
          <w:bCs/>
          <w:color w:val="000000" w:themeColor="text1"/>
        </w:rPr>
        <w:t>A f</w:t>
      </w:r>
      <w:r w:rsidR="006E5A75" w:rsidRPr="00891949">
        <w:rPr>
          <w:b/>
          <w:bCs/>
          <w:color w:val="000000" w:themeColor="text1"/>
        </w:rPr>
        <w:t>unding bill</w:t>
      </w:r>
      <w:r w:rsidR="00BC3847" w:rsidRPr="00891949">
        <w:rPr>
          <w:color w:val="000000" w:themeColor="text1"/>
        </w:rPr>
        <w:t>=</w:t>
      </w:r>
      <w:r w:rsidR="00891949" w:rsidRPr="00891949">
        <w:rPr>
          <w:color w:val="000000" w:themeColor="text1"/>
        </w:rPr>
        <w:t xml:space="preserve"> projet de loi de financement</w:t>
      </w:r>
    </w:p>
    <w:p w14:paraId="6EEED151" w14:textId="29EA0C26" w:rsidR="006E5A75" w:rsidRPr="001E71C6" w:rsidRDefault="006E5A75" w:rsidP="001E71C6">
      <w:pPr>
        <w:spacing w:line="276" w:lineRule="auto"/>
        <w:jc w:val="both"/>
        <w:rPr>
          <w:color w:val="000000" w:themeColor="text1"/>
          <w:lang w:val="en-US"/>
        </w:rPr>
      </w:pPr>
      <w:r w:rsidRPr="008A4D1C">
        <w:rPr>
          <w:b/>
          <w:bCs/>
          <w:color w:val="000000" w:themeColor="text1"/>
          <w:lang w:val="en-US"/>
        </w:rPr>
        <w:t>To side with</w:t>
      </w:r>
      <w:r w:rsidR="00BC3847">
        <w:rPr>
          <w:color w:val="000000" w:themeColor="text1"/>
          <w:lang w:val="en-US"/>
        </w:rPr>
        <w:t>=</w:t>
      </w:r>
      <w:r w:rsidR="00891949">
        <w:rPr>
          <w:color w:val="000000" w:themeColor="text1"/>
          <w:lang w:val="en-US"/>
        </w:rPr>
        <w:t xml:space="preserve"> to support, to align with</w:t>
      </w:r>
    </w:p>
    <w:p w14:paraId="157A4F0B" w14:textId="2DB56DBC" w:rsidR="00716DEB" w:rsidRDefault="006E5A75" w:rsidP="00716DEB">
      <w:pPr>
        <w:spacing w:line="276" w:lineRule="auto"/>
        <w:jc w:val="both"/>
        <w:rPr>
          <w:color w:val="000000" w:themeColor="text1"/>
          <w:lang w:val="en-US"/>
        </w:rPr>
      </w:pPr>
      <w:r w:rsidRPr="008A4D1C">
        <w:rPr>
          <w:b/>
          <w:bCs/>
          <w:color w:val="000000" w:themeColor="text1"/>
          <w:lang w:val="en-US"/>
        </w:rPr>
        <w:t>To sign into law</w:t>
      </w:r>
      <w:r w:rsidR="00BC3847">
        <w:rPr>
          <w:color w:val="000000" w:themeColor="text1"/>
          <w:lang w:val="en-US"/>
        </w:rPr>
        <w:t>=</w:t>
      </w:r>
      <w:r w:rsidR="00891949">
        <w:rPr>
          <w:color w:val="000000" w:themeColor="text1"/>
          <w:lang w:val="en-US"/>
        </w:rPr>
        <w:t xml:space="preserve"> promulguer une loi</w:t>
      </w:r>
    </w:p>
    <w:p w14:paraId="1390E4B8" w14:textId="77777777" w:rsidR="000A0223" w:rsidRPr="00891949" w:rsidRDefault="000A0223" w:rsidP="00E6000F">
      <w:pPr>
        <w:rPr>
          <w:lang w:val="en-US"/>
        </w:rPr>
      </w:pPr>
    </w:p>
    <w:p w14:paraId="020DF844" w14:textId="615FC95E" w:rsidR="00DF4C52" w:rsidRPr="00DE2B7B" w:rsidRDefault="002274E8" w:rsidP="00D7456C">
      <w:pPr>
        <w:pStyle w:val="Titre1"/>
        <w:spacing w:before="0" w:after="0"/>
        <w:jc w:val="both"/>
        <w:rPr>
          <w:rFonts w:ascii="Times New Roman" w:hAnsi="Times New Roman" w:cs="Times New Roman"/>
          <w:color w:val="000000" w:themeColor="text1"/>
          <w:sz w:val="24"/>
          <w:szCs w:val="24"/>
        </w:rPr>
      </w:pPr>
      <w:r w:rsidRPr="00740476">
        <w:rPr>
          <w:rFonts w:ascii="Times New Roman" w:hAnsi="Times New Roman" w:cs="Times New Roman"/>
          <w:color w:val="000000" w:themeColor="text1"/>
          <w:sz w:val="24"/>
          <w:szCs w:val="24"/>
        </w:rPr>
        <w:t>0:0</w:t>
      </w:r>
      <w:r w:rsidR="00C73703">
        <w:rPr>
          <w:rFonts w:ascii="Times New Roman" w:hAnsi="Times New Roman" w:cs="Times New Roman"/>
          <w:color w:val="000000" w:themeColor="text1"/>
          <w:sz w:val="24"/>
          <w:szCs w:val="24"/>
        </w:rPr>
        <w:t>1</w:t>
      </w:r>
      <w:r w:rsidRPr="00740476">
        <w:rPr>
          <w:rFonts w:ascii="Times New Roman" w:hAnsi="Times New Roman" w:cs="Times New Roman"/>
          <w:color w:val="000000" w:themeColor="text1"/>
          <w:sz w:val="24"/>
          <w:szCs w:val="24"/>
        </w:rPr>
        <w:t xml:space="preserve"> – </w:t>
      </w:r>
      <w:r w:rsidR="00C73703">
        <w:rPr>
          <w:rFonts w:ascii="Times New Roman" w:hAnsi="Times New Roman" w:cs="Times New Roman"/>
          <w:b/>
          <w:bCs/>
          <w:color w:val="000000" w:themeColor="text1"/>
          <w:sz w:val="24"/>
          <w:szCs w:val="24"/>
        </w:rPr>
        <w:t>overnight=</w:t>
      </w:r>
      <w:r w:rsidRPr="00740476">
        <w:rPr>
          <w:rFonts w:ascii="Times New Roman" w:hAnsi="Times New Roman" w:cs="Times New Roman"/>
          <w:b/>
          <w:bCs/>
          <w:color w:val="000000" w:themeColor="text1"/>
          <w:sz w:val="24"/>
          <w:szCs w:val="24"/>
        </w:rPr>
        <w:t xml:space="preserve"> </w:t>
      </w:r>
      <w:r w:rsidR="00DE2B7B">
        <w:rPr>
          <w:rFonts w:ascii="Times New Roman" w:hAnsi="Times New Roman" w:cs="Times New Roman"/>
          <w:color w:val="000000" w:themeColor="text1"/>
          <w:sz w:val="24"/>
          <w:szCs w:val="24"/>
        </w:rPr>
        <w:t>du jour au lendemain</w:t>
      </w:r>
      <w:r w:rsidR="00E50F39">
        <w:rPr>
          <w:rFonts w:ascii="Times New Roman" w:hAnsi="Times New Roman" w:cs="Times New Roman"/>
          <w:color w:val="000000" w:themeColor="text1"/>
          <w:sz w:val="24"/>
          <w:szCs w:val="24"/>
        </w:rPr>
        <w:t> :</w:t>
      </w:r>
      <w:r w:rsidR="00DE2B7B">
        <w:rPr>
          <w:rFonts w:ascii="Times New Roman" w:hAnsi="Times New Roman" w:cs="Times New Roman"/>
          <w:color w:val="000000" w:themeColor="text1"/>
          <w:sz w:val="24"/>
          <w:szCs w:val="24"/>
        </w:rPr>
        <w:t xml:space="preserve"> suddenly</w:t>
      </w:r>
    </w:p>
    <w:p w14:paraId="4B63985F" w14:textId="04185561" w:rsidR="00DF4C52" w:rsidRPr="006C09B8" w:rsidRDefault="002274E8" w:rsidP="00653C63">
      <w:pPr>
        <w:pStyle w:val="Titre1"/>
        <w:spacing w:before="0" w:after="0"/>
        <w:ind w:left="-284"/>
        <w:jc w:val="both"/>
        <w:rPr>
          <w:rFonts w:ascii="Times New Roman" w:hAnsi="Times New Roman" w:cs="Times New Roman"/>
          <w:b/>
          <w:bCs/>
          <w:color w:val="000000" w:themeColor="text1"/>
          <w:sz w:val="24"/>
          <w:szCs w:val="24"/>
          <w:lang w:val="en-US"/>
        </w:rPr>
      </w:pPr>
      <w:r w:rsidRPr="006C09B8">
        <w:rPr>
          <w:rFonts w:ascii="Times New Roman" w:hAnsi="Times New Roman" w:cs="Times New Roman"/>
          <w:color w:val="000000" w:themeColor="text1"/>
          <w:sz w:val="24"/>
          <w:szCs w:val="24"/>
          <w:lang w:val="en-US"/>
        </w:rPr>
        <w:t>0:</w:t>
      </w:r>
      <w:r w:rsidR="00C91C76" w:rsidRPr="006C09B8">
        <w:rPr>
          <w:rFonts w:ascii="Times New Roman" w:hAnsi="Times New Roman" w:cs="Times New Roman"/>
          <w:color w:val="000000" w:themeColor="text1"/>
          <w:sz w:val="24"/>
          <w:szCs w:val="24"/>
          <w:lang w:val="en-US"/>
        </w:rPr>
        <w:t>1</w:t>
      </w:r>
      <w:r w:rsidR="00A84DF4">
        <w:rPr>
          <w:rFonts w:ascii="Times New Roman" w:hAnsi="Times New Roman" w:cs="Times New Roman"/>
          <w:color w:val="000000" w:themeColor="text1"/>
          <w:sz w:val="24"/>
          <w:szCs w:val="24"/>
          <w:lang w:val="en-US"/>
        </w:rPr>
        <w:t>3</w:t>
      </w:r>
      <w:r w:rsidRPr="006C09B8">
        <w:rPr>
          <w:rFonts w:ascii="Times New Roman" w:hAnsi="Times New Roman" w:cs="Times New Roman"/>
          <w:color w:val="000000" w:themeColor="text1"/>
          <w:sz w:val="24"/>
          <w:szCs w:val="24"/>
          <w:lang w:val="en-US"/>
        </w:rPr>
        <w:t xml:space="preserve"> –</w:t>
      </w:r>
      <w:r w:rsidR="00E6000F" w:rsidRPr="006C09B8">
        <w:rPr>
          <w:rFonts w:ascii="Times New Roman" w:hAnsi="Times New Roman" w:cs="Times New Roman"/>
          <w:color w:val="000000" w:themeColor="text1"/>
          <w:sz w:val="24"/>
          <w:szCs w:val="24"/>
          <w:lang w:val="en-US"/>
        </w:rPr>
        <w:t xml:space="preserve"> </w:t>
      </w:r>
      <w:r w:rsidR="00E6000F" w:rsidRPr="006C09B8">
        <w:rPr>
          <w:rFonts w:ascii="Times New Roman" w:hAnsi="Times New Roman" w:cs="Times New Roman"/>
          <w:b/>
          <w:bCs/>
          <w:color w:val="000000" w:themeColor="text1"/>
          <w:sz w:val="24"/>
          <w:szCs w:val="24"/>
          <w:lang w:val="en-US"/>
        </w:rPr>
        <w:t xml:space="preserve">to </w:t>
      </w:r>
      <w:r w:rsidR="00C91C76" w:rsidRPr="006C09B8">
        <w:rPr>
          <w:rFonts w:ascii="Times New Roman" w:hAnsi="Times New Roman" w:cs="Times New Roman"/>
          <w:b/>
          <w:bCs/>
          <w:color w:val="000000" w:themeColor="text1"/>
          <w:sz w:val="24"/>
          <w:szCs w:val="24"/>
          <w:lang w:val="en-US"/>
        </w:rPr>
        <w:t>be the driving force behind sth</w:t>
      </w:r>
      <w:r w:rsidR="00D01147">
        <w:rPr>
          <w:rFonts w:ascii="Times New Roman" w:hAnsi="Times New Roman" w:cs="Times New Roman"/>
          <w:b/>
          <w:bCs/>
          <w:color w:val="000000" w:themeColor="text1"/>
          <w:sz w:val="24"/>
          <w:szCs w:val="24"/>
          <w:lang w:val="en-US"/>
        </w:rPr>
        <w:t>=</w:t>
      </w:r>
      <w:r w:rsidR="00083A7F" w:rsidRPr="006C09B8">
        <w:rPr>
          <w:rFonts w:ascii="Times New Roman" w:hAnsi="Times New Roman" w:cs="Times New Roman"/>
          <w:b/>
          <w:bCs/>
          <w:color w:val="000000" w:themeColor="text1"/>
          <w:sz w:val="24"/>
          <w:szCs w:val="24"/>
          <w:lang w:val="en-US"/>
        </w:rPr>
        <w:t xml:space="preserve"> </w:t>
      </w:r>
      <w:r w:rsidR="006963AA" w:rsidRPr="006963AA">
        <w:rPr>
          <w:rFonts w:ascii="Times New Roman" w:hAnsi="Times New Roman" w:cs="Times New Roman"/>
          <w:color w:val="000000" w:themeColor="text1"/>
          <w:sz w:val="24"/>
          <w:szCs w:val="24"/>
          <w:lang w:val="en-US"/>
        </w:rPr>
        <w:t>être le moteur</w:t>
      </w:r>
    </w:p>
    <w:p w14:paraId="4525BDB1" w14:textId="47BCCB7C" w:rsidR="002274E8" w:rsidRPr="00083A7F" w:rsidRDefault="002274E8" w:rsidP="00653C63">
      <w:pPr>
        <w:jc w:val="both"/>
        <w:rPr>
          <w:color w:val="000000" w:themeColor="text1"/>
          <w:lang w:val="en-GB"/>
        </w:rPr>
      </w:pPr>
      <w:r w:rsidRPr="00E6000F">
        <w:rPr>
          <w:color w:val="000000" w:themeColor="text1"/>
          <w:lang w:val="en-GB"/>
        </w:rPr>
        <w:t>0:</w:t>
      </w:r>
      <w:r w:rsidR="006C09B8">
        <w:rPr>
          <w:color w:val="000000" w:themeColor="text1"/>
          <w:lang w:val="en-GB"/>
        </w:rPr>
        <w:t>17</w:t>
      </w:r>
      <w:r w:rsidRPr="00E6000F">
        <w:rPr>
          <w:color w:val="000000" w:themeColor="text1"/>
          <w:lang w:val="en-GB"/>
        </w:rPr>
        <w:t xml:space="preserve"> –</w:t>
      </w:r>
      <w:r w:rsidR="00E6000F" w:rsidRPr="00E6000F">
        <w:rPr>
          <w:color w:val="000000" w:themeColor="text1"/>
          <w:lang w:val="en-GB"/>
        </w:rPr>
        <w:t xml:space="preserve"> </w:t>
      </w:r>
      <w:r w:rsidR="006C09B8">
        <w:rPr>
          <w:b/>
          <w:bCs/>
          <w:color w:val="000000" w:themeColor="text1"/>
          <w:lang w:val="en-GB"/>
        </w:rPr>
        <w:t>to urge sb to do sth =</w:t>
      </w:r>
      <w:r w:rsidR="006963AA">
        <w:rPr>
          <w:color w:val="000000" w:themeColor="text1"/>
          <w:lang w:val="en-GB"/>
        </w:rPr>
        <w:t xml:space="preserve"> exhorter, inciter qq à faire qch</w:t>
      </w:r>
    </w:p>
    <w:p w14:paraId="72AA9D51" w14:textId="4057F958" w:rsidR="002274E8" w:rsidRPr="006963AA" w:rsidRDefault="00993A3A" w:rsidP="00653C63">
      <w:pPr>
        <w:jc w:val="both"/>
        <w:rPr>
          <w:b/>
          <w:bCs/>
          <w:color w:val="000000" w:themeColor="text1"/>
        </w:rPr>
      </w:pPr>
      <w:r w:rsidRPr="006963AA">
        <w:rPr>
          <w:color w:val="000000" w:themeColor="text1"/>
        </w:rPr>
        <w:t>0:</w:t>
      </w:r>
      <w:r w:rsidR="009C7C01" w:rsidRPr="006963AA">
        <w:rPr>
          <w:color w:val="000000" w:themeColor="text1"/>
        </w:rPr>
        <w:t>22</w:t>
      </w:r>
      <w:r w:rsidRPr="006963AA">
        <w:rPr>
          <w:color w:val="000000" w:themeColor="text1"/>
        </w:rPr>
        <w:t xml:space="preserve"> – </w:t>
      </w:r>
      <w:r w:rsidR="009C7C01" w:rsidRPr="006963AA">
        <w:rPr>
          <w:b/>
          <w:bCs/>
          <w:color w:val="000000" w:themeColor="text1"/>
        </w:rPr>
        <w:t xml:space="preserve">a hoax </w:t>
      </w:r>
      <w:r w:rsidR="00B810EF" w:rsidRPr="00B810EF">
        <w:rPr>
          <w:color w:val="000000" w:themeColor="text1"/>
        </w:rPr>
        <w:t>/ˈhəʊks/</w:t>
      </w:r>
      <w:r w:rsidR="009C7C01" w:rsidRPr="006963AA">
        <w:rPr>
          <w:b/>
          <w:bCs/>
          <w:color w:val="000000" w:themeColor="text1"/>
        </w:rPr>
        <w:t>=</w:t>
      </w:r>
      <w:r w:rsidR="006963AA" w:rsidRPr="006963AA">
        <w:rPr>
          <w:b/>
          <w:bCs/>
          <w:color w:val="000000" w:themeColor="text1"/>
        </w:rPr>
        <w:t xml:space="preserve"> </w:t>
      </w:r>
      <w:r w:rsidR="006963AA" w:rsidRPr="006963AA">
        <w:rPr>
          <w:color w:val="000000" w:themeColor="text1"/>
        </w:rPr>
        <w:t>une supercherie, un canular</w:t>
      </w:r>
    </w:p>
    <w:p w14:paraId="3E080D37" w14:textId="67EF6E72" w:rsidR="0052535D" w:rsidRPr="00D01147" w:rsidRDefault="0052535D" w:rsidP="00653C63">
      <w:pPr>
        <w:jc w:val="both"/>
        <w:rPr>
          <w:b/>
          <w:bCs/>
          <w:color w:val="000000" w:themeColor="text1"/>
          <w:lang w:val="en-GB"/>
        </w:rPr>
      </w:pPr>
      <w:r w:rsidRPr="00E6000F">
        <w:rPr>
          <w:color w:val="000000" w:themeColor="text1"/>
          <w:lang w:val="en-GB"/>
        </w:rPr>
        <w:t>0:</w:t>
      </w:r>
      <w:r>
        <w:rPr>
          <w:color w:val="000000" w:themeColor="text1"/>
          <w:lang w:val="en-GB"/>
        </w:rPr>
        <w:t xml:space="preserve">24 </w:t>
      </w:r>
      <w:r w:rsidRPr="00E6000F">
        <w:rPr>
          <w:color w:val="000000" w:themeColor="text1"/>
          <w:lang w:val="en-GB"/>
        </w:rPr>
        <w:t>–</w:t>
      </w:r>
      <w:r>
        <w:rPr>
          <w:color w:val="000000" w:themeColor="text1"/>
          <w:lang w:val="en-GB"/>
        </w:rPr>
        <w:t xml:space="preserve"> </w:t>
      </w:r>
      <w:r w:rsidRPr="00D01147">
        <w:rPr>
          <w:b/>
          <w:bCs/>
          <w:color w:val="000000" w:themeColor="text1"/>
          <w:lang w:val="en-GB"/>
        </w:rPr>
        <w:t xml:space="preserve">to shift the </w:t>
      </w:r>
      <w:r w:rsidR="00015825" w:rsidRPr="00645C72">
        <w:rPr>
          <w:b/>
          <w:bCs/>
          <w:i/>
          <w:iCs/>
          <w:color w:val="000000" w:themeColor="text1"/>
          <w:lang w:val="en-US"/>
        </w:rPr>
        <w:t>‘</w:t>
      </w:r>
      <w:r w:rsidRPr="00D01147">
        <w:rPr>
          <w:b/>
          <w:bCs/>
          <w:color w:val="000000" w:themeColor="text1"/>
          <w:lang w:val="en-GB"/>
        </w:rPr>
        <w:t xml:space="preserve">focus to </w:t>
      </w:r>
      <w:r w:rsidR="00015825" w:rsidRPr="00015825">
        <w:rPr>
          <w:color w:val="000000" w:themeColor="text1"/>
          <w:lang w:val="en-US"/>
        </w:rPr>
        <w:t>/ˈfəʊkəs</w:t>
      </w:r>
      <w:r w:rsidR="00015825" w:rsidRPr="00015825">
        <w:rPr>
          <w:b/>
          <w:bCs/>
          <w:color w:val="000000" w:themeColor="text1"/>
          <w:lang w:val="en-US"/>
        </w:rPr>
        <w:t>/</w:t>
      </w:r>
      <w:r w:rsidRPr="00D01147">
        <w:rPr>
          <w:b/>
          <w:bCs/>
          <w:color w:val="000000" w:themeColor="text1"/>
          <w:lang w:val="en-GB"/>
        </w:rPr>
        <w:t xml:space="preserve">= </w:t>
      </w:r>
      <w:r w:rsidR="009F6B09" w:rsidRPr="009F6B09">
        <w:rPr>
          <w:color w:val="000000" w:themeColor="text1"/>
          <w:lang w:val="en-GB"/>
        </w:rPr>
        <w:t>to move attention to</w:t>
      </w:r>
    </w:p>
    <w:p w14:paraId="434F0C26" w14:textId="506FD556" w:rsidR="00A84DF4" w:rsidRDefault="00A84DF4" w:rsidP="00653C63">
      <w:pPr>
        <w:jc w:val="both"/>
        <w:rPr>
          <w:color w:val="000000" w:themeColor="text1"/>
          <w:lang w:val="en-GB"/>
        </w:rPr>
      </w:pPr>
      <w:r w:rsidRPr="00E6000F">
        <w:rPr>
          <w:color w:val="000000" w:themeColor="text1"/>
          <w:lang w:val="en-GB"/>
        </w:rPr>
        <w:t>0:</w:t>
      </w:r>
      <w:r>
        <w:rPr>
          <w:color w:val="000000" w:themeColor="text1"/>
          <w:lang w:val="en-GB"/>
        </w:rPr>
        <w:t xml:space="preserve">45 </w:t>
      </w:r>
      <w:r w:rsidRPr="00E6000F">
        <w:rPr>
          <w:color w:val="000000" w:themeColor="text1"/>
          <w:lang w:val="en-GB"/>
        </w:rPr>
        <w:t>–</w:t>
      </w:r>
      <w:r w:rsidRPr="00D01147">
        <w:rPr>
          <w:b/>
          <w:bCs/>
          <w:color w:val="000000" w:themeColor="text1"/>
          <w:lang w:val="en-GB"/>
        </w:rPr>
        <w:t xml:space="preserve"> a provision to = </w:t>
      </w:r>
      <w:r w:rsidR="009F6B09" w:rsidRPr="009F6B09">
        <w:rPr>
          <w:color w:val="000000" w:themeColor="text1"/>
          <w:lang w:val="en-GB"/>
        </w:rPr>
        <w:t>une clause</w:t>
      </w:r>
    </w:p>
    <w:p w14:paraId="66DA1DAA" w14:textId="4594A666" w:rsidR="002274E8" w:rsidRPr="009F6B09" w:rsidRDefault="002274E8" w:rsidP="00653C63">
      <w:pPr>
        <w:jc w:val="both"/>
        <w:rPr>
          <w:color w:val="000000" w:themeColor="text1"/>
        </w:rPr>
      </w:pPr>
      <w:r w:rsidRPr="009F6B09">
        <w:rPr>
          <w:color w:val="000000" w:themeColor="text1"/>
        </w:rPr>
        <w:t>0:</w:t>
      </w:r>
      <w:r w:rsidR="002B25B4" w:rsidRPr="009F6B09">
        <w:rPr>
          <w:color w:val="000000" w:themeColor="text1"/>
        </w:rPr>
        <w:t>47</w:t>
      </w:r>
      <w:r w:rsidRPr="009F6B09">
        <w:rPr>
          <w:color w:val="000000" w:themeColor="text1"/>
        </w:rPr>
        <w:t xml:space="preserve"> –</w:t>
      </w:r>
      <w:r w:rsidR="00E6000F" w:rsidRPr="009F6B09">
        <w:rPr>
          <w:color w:val="000000" w:themeColor="text1"/>
        </w:rPr>
        <w:t xml:space="preserve"> </w:t>
      </w:r>
      <w:r w:rsidR="002B25B4" w:rsidRPr="009F6B09">
        <w:rPr>
          <w:b/>
          <w:bCs/>
          <w:color w:val="000000" w:themeColor="text1"/>
        </w:rPr>
        <w:t xml:space="preserve">to jeopardize </w:t>
      </w:r>
      <w:r w:rsidR="00614CEA" w:rsidRPr="00614CEA">
        <w:rPr>
          <w:color w:val="000000" w:themeColor="text1"/>
        </w:rPr>
        <w:t>/ˈdʒɛpə</w:t>
      </w:r>
      <w:r w:rsidR="00614CEA" w:rsidRPr="00614CEA">
        <w:rPr>
          <w:color w:val="000000" w:themeColor="text1"/>
          <w:vertAlign w:val="superscript"/>
        </w:rPr>
        <w:t>r</w:t>
      </w:r>
      <w:r w:rsidR="00614CEA" w:rsidRPr="00614CEA">
        <w:rPr>
          <w:color w:val="000000" w:themeColor="text1"/>
        </w:rPr>
        <w:t>daɪz/</w:t>
      </w:r>
      <w:r w:rsidR="00614CEA">
        <w:rPr>
          <w:b/>
          <w:bCs/>
          <w:color w:val="000000" w:themeColor="text1"/>
        </w:rPr>
        <w:t xml:space="preserve"> </w:t>
      </w:r>
      <w:r w:rsidR="002B25B4" w:rsidRPr="009F6B09">
        <w:rPr>
          <w:b/>
          <w:bCs/>
          <w:color w:val="000000" w:themeColor="text1"/>
        </w:rPr>
        <w:t xml:space="preserve">= </w:t>
      </w:r>
      <w:r w:rsidR="009F6B09" w:rsidRPr="009F6B09">
        <w:rPr>
          <w:color w:val="000000" w:themeColor="text1"/>
        </w:rPr>
        <w:t>mettre en d</w:t>
      </w:r>
      <w:r w:rsidR="009F6B09">
        <w:rPr>
          <w:color w:val="000000" w:themeColor="text1"/>
        </w:rPr>
        <w:t>anger, compromettre</w:t>
      </w:r>
    </w:p>
    <w:p w14:paraId="0FE6149E" w14:textId="42EC081A" w:rsidR="00BA498F" w:rsidRPr="009F6B09" w:rsidRDefault="00BA498F" w:rsidP="00653C63">
      <w:pPr>
        <w:jc w:val="both"/>
        <w:rPr>
          <w:color w:val="000000" w:themeColor="text1"/>
        </w:rPr>
      </w:pPr>
      <w:r w:rsidRPr="009F6B09">
        <w:rPr>
          <w:color w:val="000000" w:themeColor="text1"/>
        </w:rPr>
        <w:t>0:50 –</w:t>
      </w:r>
      <w:r w:rsidRPr="009F6B09">
        <w:rPr>
          <w:b/>
          <w:bCs/>
          <w:color w:val="000000" w:themeColor="text1"/>
        </w:rPr>
        <w:t xml:space="preserve"> a prosecution = </w:t>
      </w:r>
      <w:r w:rsidR="009F6B09" w:rsidRPr="009F6B09">
        <w:rPr>
          <w:color w:val="000000" w:themeColor="text1"/>
        </w:rPr>
        <w:t>une inculpation</w:t>
      </w:r>
    </w:p>
    <w:p w14:paraId="4BCCF1A3" w14:textId="2FC1015E" w:rsidR="00993A3A" w:rsidRPr="00614CEA" w:rsidRDefault="00993A3A" w:rsidP="00653C63">
      <w:pPr>
        <w:jc w:val="both"/>
        <w:rPr>
          <w:color w:val="000000" w:themeColor="text1"/>
        </w:rPr>
      </w:pPr>
      <w:r w:rsidRPr="00614CEA">
        <w:rPr>
          <w:color w:val="000000" w:themeColor="text1"/>
        </w:rPr>
        <w:t>0:</w:t>
      </w:r>
      <w:r w:rsidR="002B25B4" w:rsidRPr="00614CEA">
        <w:rPr>
          <w:color w:val="000000" w:themeColor="text1"/>
        </w:rPr>
        <w:t>51</w:t>
      </w:r>
      <w:r w:rsidRPr="00614CEA">
        <w:rPr>
          <w:color w:val="000000" w:themeColor="text1"/>
        </w:rPr>
        <w:t xml:space="preserve"> – </w:t>
      </w:r>
      <w:r w:rsidR="002B25B4" w:rsidRPr="00614CEA">
        <w:rPr>
          <w:b/>
          <w:bCs/>
          <w:color w:val="000000" w:themeColor="text1"/>
        </w:rPr>
        <w:t xml:space="preserve">a caveat </w:t>
      </w:r>
      <w:r w:rsidR="00614CEA" w:rsidRPr="00614CEA">
        <w:rPr>
          <w:color w:val="000000" w:themeColor="text1"/>
        </w:rPr>
        <w:t xml:space="preserve">/ˈkæviæt/ </w:t>
      </w:r>
      <w:r w:rsidR="002B25B4" w:rsidRPr="00614CEA">
        <w:rPr>
          <w:b/>
          <w:bCs/>
          <w:color w:val="000000" w:themeColor="text1"/>
        </w:rPr>
        <w:t xml:space="preserve">= </w:t>
      </w:r>
      <w:r w:rsidR="009F6B09" w:rsidRPr="00614CEA">
        <w:rPr>
          <w:color w:val="000000" w:themeColor="text1"/>
        </w:rPr>
        <w:t>un avertissement</w:t>
      </w:r>
      <w:r w:rsidR="00614CEA" w:rsidRPr="00614CEA">
        <w:rPr>
          <w:color w:val="000000" w:themeColor="text1"/>
        </w:rPr>
        <w:t>, u</w:t>
      </w:r>
      <w:r w:rsidR="00614CEA">
        <w:rPr>
          <w:color w:val="000000" w:themeColor="text1"/>
        </w:rPr>
        <w:t>ne mise en garde</w:t>
      </w:r>
    </w:p>
    <w:p w14:paraId="66CF6A95" w14:textId="17CAA6B3" w:rsidR="00E6000F" w:rsidRPr="0097031F" w:rsidRDefault="00D1692D" w:rsidP="00653C63">
      <w:pPr>
        <w:jc w:val="both"/>
        <w:rPr>
          <w:color w:val="000000" w:themeColor="text1"/>
        </w:rPr>
      </w:pPr>
      <w:r w:rsidRPr="0097031F">
        <w:rPr>
          <w:color w:val="000000" w:themeColor="text1"/>
        </w:rPr>
        <w:t>0 :59</w:t>
      </w:r>
      <w:r w:rsidR="00801CCD" w:rsidRPr="0097031F">
        <w:rPr>
          <w:color w:val="000000" w:themeColor="text1"/>
        </w:rPr>
        <w:t xml:space="preserve"> –</w:t>
      </w:r>
      <w:r w:rsidRPr="0097031F">
        <w:rPr>
          <w:color w:val="000000" w:themeColor="text1"/>
        </w:rPr>
        <w:t xml:space="preserve"> </w:t>
      </w:r>
      <w:r w:rsidRPr="0097031F">
        <w:rPr>
          <w:b/>
          <w:bCs/>
          <w:color w:val="000000" w:themeColor="text1"/>
        </w:rPr>
        <w:t xml:space="preserve">Attorney General = </w:t>
      </w:r>
      <w:r w:rsidR="0097031F" w:rsidRPr="00E32F9C">
        <w:rPr>
          <w:color w:val="000000" w:themeColor="text1"/>
        </w:rPr>
        <w:t>Procureur Général</w:t>
      </w:r>
      <w:r w:rsidR="00E32F9C" w:rsidRPr="00E32F9C">
        <w:rPr>
          <w:color w:val="000000" w:themeColor="text1"/>
        </w:rPr>
        <w:t>, l’équivalent en France du Garde des Sceaux ou du Ministre de la Justice</w:t>
      </w:r>
    </w:p>
    <w:p w14:paraId="36BED176" w14:textId="7CCB2A49" w:rsidR="0023599C" w:rsidRPr="009E2230" w:rsidRDefault="0023599C" w:rsidP="00653C63">
      <w:pPr>
        <w:jc w:val="both"/>
        <w:rPr>
          <w:color w:val="000000" w:themeColor="text1"/>
          <w:lang w:val="en-US"/>
        </w:rPr>
      </w:pPr>
      <w:r w:rsidRPr="009E2230">
        <w:rPr>
          <w:color w:val="000000" w:themeColor="text1"/>
          <w:lang w:val="en-US"/>
        </w:rPr>
        <w:t>1:02 –</w:t>
      </w:r>
      <w:r w:rsidRPr="009E2230">
        <w:rPr>
          <w:b/>
          <w:bCs/>
          <w:color w:val="000000" w:themeColor="text1"/>
          <w:lang w:val="en-US"/>
        </w:rPr>
        <w:t xml:space="preserve"> a response</w:t>
      </w:r>
      <w:r w:rsidR="00D01147" w:rsidRPr="009E2230">
        <w:rPr>
          <w:b/>
          <w:bCs/>
          <w:color w:val="000000" w:themeColor="text1"/>
          <w:lang w:val="en-US"/>
        </w:rPr>
        <w:t xml:space="preserve"> =</w:t>
      </w:r>
      <w:r w:rsidR="0097031F" w:rsidRPr="009E2230">
        <w:rPr>
          <w:color w:val="000000" w:themeColor="text1"/>
          <w:lang w:val="en-US"/>
        </w:rPr>
        <w:t xml:space="preserve"> une réaction</w:t>
      </w:r>
    </w:p>
    <w:p w14:paraId="19E89045" w14:textId="6185E6C3" w:rsidR="00D01147" w:rsidRPr="0097031F" w:rsidRDefault="00D01147" w:rsidP="00653C63">
      <w:pPr>
        <w:jc w:val="both"/>
        <w:rPr>
          <w:color w:val="000000" w:themeColor="text1"/>
          <w:lang w:val="en-US"/>
        </w:rPr>
      </w:pPr>
      <w:r>
        <w:rPr>
          <w:color w:val="000000" w:themeColor="text1"/>
          <w:lang w:val="en-GB"/>
        </w:rPr>
        <w:t xml:space="preserve">1:02 </w:t>
      </w:r>
      <w:r w:rsidRPr="00E6000F">
        <w:rPr>
          <w:color w:val="000000" w:themeColor="text1"/>
          <w:lang w:val="en-GB"/>
        </w:rPr>
        <w:t>–</w:t>
      </w:r>
      <w:r w:rsidRPr="00D01147">
        <w:rPr>
          <w:b/>
          <w:bCs/>
          <w:color w:val="000000" w:themeColor="text1"/>
          <w:lang w:val="en-GB"/>
        </w:rPr>
        <w:t xml:space="preserve"> to provide specifics = </w:t>
      </w:r>
      <w:r w:rsidR="0097031F">
        <w:rPr>
          <w:color w:val="000000" w:themeColor="text1"/>
          <w:lang w:val="en-GB"/>
        </w:rPr>
        <w:t>give details</w:t>
      </w:r>
    </w:p>
    <w:p w14:paraId="4EEEC386" w14:textId="1C7F5504" w:rsidR="00494C54" w:rsidRPr="0030061D" w:rsidRDefault="00494C54" w:rsidP="00494C54">
      <w:pPr>
        <w:jc w:val="both"/>
        <w:rPr>
          <w:color w:val="000000" w:themeColor="text1"/>
        </w:rPr>
      </w:pPr>
      <w:r w:rsidRPr="0030061D">
        <w:rPr>
          <w:color w:val="000000" w:themeColor="text1"/>
        </w:rPr>
        <w:t xml:space="preserve">1:28 – </w:t>
      </w:r>
      <w:r w:rsidRPr="0030061D">
        <w:rPr>
          <w:b/>
          <w:bCs/>
          <w:color w:val="000000" w:themeColor="text1"/>
        </w:rPr>
        <w:t xml:space="preserve">to withhold a whole trunch of files = </w:t>
      </w:r>
      <w:r w:rsidR="0030061D" w:rsidRPr="0030061D">
        <w:rPr>
          <w:color w:val="000000" w:themeColor="text1"/>
        </w:rPr>
        <w:t>ne pas communiquer une série complète de dossiers</w:t>
      </w:r>
    </w:p>
    <w:p w14:paraId="7A27A2B0" w14:textId="5C526ADA" w:rsidR="00993A3A" w:rsidRPr="00E32F9C" w:rsidRDefault="00993A3A" w:rsidP="00653C63">
      <w:pPr>
        <w:jc w:val="both"/>
        <w:rPr>
          <w:color w:val="000000" w:themeColor="text1"/>
        </w:rPr>
      </w:pPr>
      <w:r w:rsidRPr="00E32F9C">
        <w:rPr>
          <w:color w:val="000000" w:themeColor="text1"/>
        </w:rPr>
        <w:t>1:</w:t>
      </w:r>
      <w:r w:rsidR="00801CCD" w:rsidRPr="00E32F9C">
        <w:rPr>
          <w:color w:val="000000" w:themeColor="text1"/>
        </w:rPr>
        <w:t xml:space="preserve">45 – </w:t>
      </w:r>
      <w:r w:rsidR="00801CCD" w:rsidRPr="00E32F9C">
        <w:rPr>
          <w:b/>
          <w:bCs/>
          <w:color w:val="000000" w:themeColor="text1"/>
        </w:rPr>
        <w:t>Treasury Secretary =</w:t>
      </w:r>
      <w:r w:rsidR="00801CCD" w:rsidRPr="00E32F9C">
        <w:rPr>
          <w:color w:val="000000" w:themeColor="text1"/>
        </w:rPr>
        <w:t xml:space="preserve"> </w:t>
      </w:r>
      <w:r w:rsidR="00E32F9C" w:rsidRPr="00E32F9C">
        <w:rPr>
          <w:color w:val="000000" w:themeColor="text1"/>
        </w:rPr>
        <w:t>l’équivalent en France du Mini</w:t>
      </w:r>
      <w:r w:rsidR="00E32F9C">
        <w:rPr>
          <w:color w:val="000000" w:themeColor="text1"/>
        </w:rPr>
        <w:t>stre de l’Économie et des Finances</w:t>
      </w:r>
    </w:p>
    <w:p w14:paraId="03D39C95" w14:textId="0F2F0360" w:rsidR="00563DC7" w:rsidRDefault="00563DC7" w:rsidP="005814EB">
      <w:pPr>
        <w:pStyle w:val="NormalWeb"/>
        <w:spacing w:before="0" w:beforeAutospacing="0" w:after="0" w:afterAutospacing="0"/>
        <w:jc w:val="center"/>
        <w:rPr>
          <w:b/>
          <w:bCs/>
        </w:rPr>
      </w:pPr>
    </w:p>
    <w:p w14:paraId="19A130CD" w14:textId="77777777" w:rsidR="00716DEB" w:rsidRPr="000F4773" w:rsidRDefault="00716DEB" w:rsidP="005814EB">
      <w:pPr>
        <w:pStyle w:val="NormalWeb"/>
        <w:spacing w:before="0" w:beforeAutospacing="0" w:after="0" w:afterAutospacing="0"/>
        <w:jc w:val="center"/>
        <w:rPr>
          <w:b/>
          <w:bCs/>
        </w:rPr>
      </w:pPr>
    </w:p>
    <w:p w14:paraId="0DDD17BE" w14:textId="47041CD9" w:rsidR="008E2431" w:rsidRPr="00D96F31" w:rsidRDefault="008E2431" w:rsidP="005814EB">
      <w:pPr>
        <w:pStyle w:val="NormalWeb"/>
        <w:spacing w:before="0" w:beforeAutospacing="0" w:after="0" w:afterAutospacing="0"/>
        <w:jc w:val="center"/>
        <w:rPr>
          <w:b/>
          <w:bCs/>
          <w:u w:val="single"/>
          <w:lang w:val="en-US"/>
        </w:rPr>
      </w:pPr>
      <w:r w:rsidRPr="005814EB">
        <w:rPr>
          <w:b/>
          <w:bCs/>
          <w:lang w:val="en-US"/>
        </w:rPr>
        <w:lastRenderedPageBreak/>
        <w:t xml:space="preserve">Tech should help us be creative. AI </w:t>
      </w:r>
      <w:r w:rsidRPr="00D96F31">
        <w:rPr>
          <w:b/>
          <w:bCs/>
          <w:u w:val="single"/>
          <w:lang w:val="en-US"/>
        </w:rPr>
        <w:t>rips our creativity away</w:t>
      </w:r>
    </w:p>
    <w:p w14:paraId="75E479DC" w14:textId="2C4DF6B3" w:rsidR="008E2431" w:rsidRPr="005814EB" w:rsidRDefault="00F169A5" w:rsidP="005814EB">
      <w:pPr>
        <w:pStyle w:val="NormalWeb"/>
        <w:spacing w:before="0" w:beforeAutospacing="0" w:after="0" w:afterAutospacing="0"/>
        <w:jc w:val="center"/>
        <w:rPr>
          <w:i/>
          <w:iCs/>
          <w:lang w:val="en-US"/>
        </w:rPr>
      </w:pPr>
      <w:hyperlink r:id="rId13" w:history="1">
        <w:r w:rsidR="008E2431" w:rsidRPr="005814EB">
          <w:rPr>
            <w:lang w:val="en-US"/>
          </w:rPr>
          <w:t>Dave Schilling</w:t>
        </w:r>
      </w:hyperlink>
      <w:r w:rsidR="005814EB" w:rsidRPr="005814EB">
        <w:rPr>
          <w:lang w:val="en-US"/>
        </w:rPr>
        <w:t>, Friday November 21st 2025</w:t>
      </w:r>
      <w:r w:rsidR="005814EB">
        <w:rPr>
          <w:lang w:val="en-US"/>
        </w:rPr>
        <w:t xml:space="preserve">, </w:t>
      </w:r>
      <w:r w:rsidR="005814EB" w:rsidRPr="005814EB">
        <w:rPr>
          <w:i/>
          <w:iCs/>
          <w:lang w:val="en-US"/>
        </w:rPr>
        <w:t>The Guardian</w:t>
      </w:r>
    </w:p>
    <w:p w14:paraId="071CEF95" w14:textId="77777777" w:rsidR="005814EB" w:rsidRDefault="008E2431" w:rsidP="005814EB">
      <w:pPr>
        <w:pStyle w:val="NormalWeb"/>
        <w:spacing w:before="240" w:beforeAutospacing="0" w:after="0" w:afterAutospacing="0"/>
        <w:rPr>
          <w:i/>
          <w:iCs/>
          <w:lang w:val="en-US"/>
        </w:rPr>
        <w:sectPr w:rsidR="005814EB" w:rsidSect="00563DC7">
          <w:headerReference w:type="default" r:id="rId14"/>
          <w:pgSz w:w="11906" w:h="16838"/>
          <w:pgMar w:top="426" w:right="707" w:bottom="410" w:left="1560" w:header="299" w:footer="709" w:gutter="0"/>
          <w:cols w:space="708"/>
          <w:docGrid w:linePitch="360"/>
        </w:sectPr>
      </w:pPr>
      <w:r w:rsidRPr="005814EB">
        <w:rPr>
          <w:i/>
          <w:iCs/>
          <w:lang w:val="en-US"/>
        </w:rPr>
        <w:t>AI-generated songs are topping Spotify charts. This isn’t about the ‘democratization’ of art – it’s about scale</w:t>
      </w:r>
    </w:p>
    <w:p w14:paraId="51AB89B1" w14:textId="22D485B4" w:rsidR="008E2431" w:rsidRPr="00D96F31" w:rsidRDefault="008E2431" w:rsidP="009E19B8">
      <w:pPr>
        <w:pStyle w:val="dcr-130mj7b"/>
        <w:spacing w:before="0" w:beforeAutospacing="0" w:after="0" w:afterAutospacing="0"/>
        <w:ind w:left="-142"/>
        <w:jc w:val="both"/>
        <w:rPr>
          <w:lang w:val="en-US"/>
        </w:rPr>
      </w:pPr>
      <w:r w:rsidRPr="00D96F31">
        <w:rPr>
          <w:rStyle w:val="dcr-15rw6c2"/>
          <w:rFonts w:eastAsiaTheme="majorEastAsia"/>
          <w:lang w:val="en-US"/>
        </w:rPr>
        <w:t>M</w:t>
      </w:r>
      <w:r w:rsidRPr="00D96F31">
        <w:rPr>
          <w:lang w:val="en-US"/>
        </w:rPr>
        <w:t xml:space="preserve">aking music is hard. Well, at least it used to be. I remember the old days, when you had to spend hours and hours </w:t>
      </w:r>
      <w:r w:rsidRPr="00D96F31">
        <w:rPr>
          <w:u w:val="single"/>
          <w:lang w:val="en-US"/>
        </w:rPr>
        <w:t>honing</w:t>
      </w:r>
      <w:r w:rsidRPr="00D96F31">
        <w:rPr>
          <w:lang w:val="en-US"/>
        </w:rPr>
        <w:t xml:space="preserve"> skills, coming up with something </w:t>
      </w:r>
      <w:r w:rsidRPr="00D96F31">
        <w:rPr>
          <w:u w:val="single"/>
          <w:lang w:val="en-US"/>
        </w:rPr>
        <w:t>clever</w:t>
      </w:r>
      <w:r w:rsidRPr="00D96F31">
        <w:rPr>
          <w:lang w:val="en-US"/>
        </w:rPr>
        <w:t xml:space="preserve"> or personal to say, then actually recording sounds that people would want to listen to. But that’s the past. In our</w:t>
      </w:r>
      <w:r w:rsidRPr="00D96F31">
        <w:rPr>
          <w:u w:val="single"/>
          <w:lang w:val="en-US"/>
        </w:rPr>
        <w:t xml:space="preserve"> sparkling</w:t>
      </w:r>
      <w:r w:rsidRPr="00D96F31">
        <w:rPr>
          <w:lang w:val="en-US"/>
        </w:rPr>
        <w:t xml:space="preserve"> future, a pre-teen can </w:t>
      </w:r>
      <w:r w:rsidRPr="00D96F31">
        <w:rPr>
          <w:u w:val="single"/>
          <w:lang w:val="en-US"/>
        </w:rPr>
        <w:t>dump a bunch of words</w:t>
      </w:r>
      <w:r w:rsidRPr="00D96F31">
        <w:rPr>
          <w:lang w:val="en-US"/>
        </w:rPr>
        <w:t xml:space="preserve"> into a machine and out comes a catchy tune. In 2025, a robot can be a pop star. </w:t>
      </w:r>
      <w:r w:rsidR="00D96F31">
        <w:rPr>
          <w:lang w:val="en-US"/>
        </w:rPr>
        <w:t>[…]</w:t>
      </w:r>
    </w:p>
    <w:p w14:paraId="3CCE272A" w14:textId="77777777" w:rsidR="008E2431" w:rsidRPr="00D96F31" w:rsidRDefault="008E2431" w:rsidP="009E19B8">
      <w:pPr>
        <w:pStyle w:val="dcr-130mj7b"/>
        <w:spacing w:before="0" w:beforeAutospacing="0" w:after="0" w:afterAutospacing="0"/>
        <w:ind w:left="-142"/>
        <w:jc w:val="both"/>
        <w:rPr>
          <w:lang w:val="en-US"/>
        </w:rPr>
      </w:pPr>
      <w:r w:rsidRPr="00D96F31">
        <w:rPr>
          <w:lang w:val="en-US"/>
        </w:rPr>
        <w:t xml:space="preserve">Three AI-generated songs recently </w:t>
      </w:r>
      <w:hyperlink r:id="rId15" w:history="1">
        <w:r w:rsidRPr="00D96F31">
          <w:rPr>
            <w:rStyle w:val="Lienhypertexte"/>
            <w:rFonts w:eastAsiaTheme="majorEastAsia"/>
            <w:color w:val="auto"/>
            <w:u w:val="none"/>
            <w:lang w:val="en-US"/>
          </w:rPr>
          <w:t>topped Spotify’s “Viral 50” charts</w:t>
        </w:r>
      </w:hyperlink>
      <w:r w:rsidRPr="00D96F31">
        <w:rPr>
          <w:lang w:val="en-US"/>
        </w:rPr>
        <w:t xml:space="preserve">. One of the “creators” responsible for these songs, Broken Veteran, who </w:t>
      </w:r>
      <w:r w:rsidRPr="00D96F31">
        <w:rPr>
          <w:u w:val="single"/>
          <w:lang w:val="en-US"/>
        </w:rPr>
        <w:t>squirted out</w:t>
      </w:r>
      <w:r w:rsidRPr="00D96F31">
        <w:rPr>
          <w:lang w:val="en-US"/>
        </w:rPr>
        <w:t xml:space="preserve"> a track about immigration policies, told the Guardian that AI is “just another tool for expression, particularly valuable for people like me who have something to say but lack traditional musical training”. It used to be that if you didn’t know how to do something, you wouldn’t do it.</w:t>
      </w:r>
    </w:p>
    <w:p w14:paraId="38F08AC7" w14:textId="13C3A8AC" w:rsidR="008E2431" w:rsidRPr="00D96F31" w:rsidRDefault="00D96F31" w:rsidP="009E19B8">
      <w:pPr>
        <w:pStyle w:val="dcr-130mj7b"/>
        <w:spacing w:before="0" w:beforeAutospacing="0" w:after="0" w:afterAutospacing="0"/>
        <w:ind w:left="-142"/>
        <w:jc w:val="both"/>
        <w:rPr>
          <w:lang w:val="en-US"/>
        </w:rPr>
      </w:pPr>
      <w:r>
        <w:rPr>
          <w:lang w:val="en-US"/>
        </w:rPr>
        <w:t xml:space="preserve">[…] </w:t>
      </w:r>
      <w:r w:rsidR="008E2431" w:rsidRPr="00D96F31">
        <w:rPr>
          <w:u w:val="single"/>
          <w:lang w:val="en-US"/>
        </w:rPr>
        <w:t xml:space="preserve">Advocates </w:t>
      </w:r>
      <w:r w:rsidR="008E2431" w:rsidRPr="00D96F31">
        <w:rPr>
          <w:lang w:val="en-US"/>
        </w:rPr>
        <w:t xml:space="preserve">for AI art always throw the word “democratization” around, </w:t>
      </w:r>
      <w:r w:rsidR="008E2431" w:rsidRPr="00D96F31">
        <w:rPr>
          <w:u w:val="single"/>
          <w:lang w:val="en-US"/>
        </w:rPr>
        <w:t>claiming</w:t>
      </w:r>
      <w:r w:rsidR="008E2431" w:rsidRPr="00D96F31">
        <w:rPr>
          <w:lang w:val="en-US"/>
        </w:rPr>
        <w:t xml:space="preserve"> that these machine tools remove the barriers for entry to creativity. Those barriers were actually pretty valuable, because they prevented people from having to suffer through things that are objectively bad. But again, that’s the old way of thinking. </w:t>
      </w:r>
      <w:r>
        <w:rPr>
          <w:lang w:val="en-US"/>
        </w:rPr>
        <w:t xml:space="preserve">[…] </w:t>
      </w:r>
      <w:hyperlink r:id="rId16" w:history="1">
        <w:r w:rsidR="008E2431" w:rsidRPr="00D96F31">
          <w:rPr>
            <w:rStyle w:val="Lienhypertexte"/>
            <w:rFonts w:eastAsiaTheme="majorEastAsia"/>
            <w:color w:val="auto"/>
            <w:u w:val="none"/>
            <w:lang w:val="en-US"/>
          </w:rPr>
          <w:t>Thousands of AI songs are uploaded to the internet every day</w:t>
        </w:r>
      </w:hyperlink>
      <w:r w:rsidR="008E2431" w:rsidRPr="00D96F31">
        <w:rPr>
          <w:lang w:val="en-US"/>
        </w:rPr>
        <w:t xml:space="preserve">, by people who aren’t actual musicians. I struggle to see how that’s a good thing. Why would I want </w:t>
      </w:r>
      <w:r w:rsidR="008E2431" w:rsidRPr="00D96F31">
        <w:rPr>
          <w:rStyle w:val="Accentuation"/>
          <w:lang w:val="en-US"/>
        </w:rPr>
        <w:t>more music</w:t>
      </w:r>
      <w:r w:rsidR="008E2431" w:rsidRPr="00D96F31">
        <w:rPr>
          <w:lang w:val="en-US"/>
        </w:rPr>
        <w:t xml:space="preserve">? I don’t have time to listen to the music that exists now. There are over </w:t>
      </w:r>
      <w:hyperlink r:id="rId17" w:history="1">
        <w:r w:rsidR="008E2431" w:rsidRPr="00D96F31">
          <w:rPr>
            <w:rStyle w:val="Lienhypertexte"/>
            <w:rFonts w:eastAsiaTheme="majorEastAsia"/>
            <w:color w:val="auto"/>
            <w:u w:val="none"/>
            <w:lang w:val="en-US"/>
          </w:rPr>
          <w:t>100 million songs on Spotify</w:t>
        </w:r>
      </w:hyperlink>
      <w:r w:rsidR="008E2431" w:rsidRPr="00D96F31">
        <w:rPr>
          <w:lang w:val="en-US"/>
        </w:rPr>
        <w:t xml:space="preserve">. What is the point of that? Why do we need to add more onto that Hometown Buffet of music? Did the world really need an AI song called </w:t>
      </w:r>
      <w:hyperlink r:id="rId18" w:history="1">
        <w:r w:rsidR="008E2431" w:rsidRPr="00D96F31">
          <w:rPr>
            <w:rStyle w:val="Lienhypertexte"/>
            <w:rFonts w:eastAsiaTheme="majorEastAsia"/>
            <w:color w:val="auto"/>
            <w:u w:val="none"/>
            <w:lang w:val="en-US"/>
          </w:rPr>
          <w:t>I Caught My Knackers in the Cutlery Drawer</w:t>
        </w:r>
      </w:hyperlink>
      <w:r w:rsidR="008E2431" w:rsidRPr="00D96F31">
        <w:rPr>
          <w:lang w:val="en-US"/>
        </w:rPr>
        <w:t>? The answer doesn’t matter, because it’s there anyway.</w:t>
      </w:r>
    </w:p>
    <w:p w14:paraId="7F08D40C" w14:textId="7C581836" w:rsidR="008E2431" w:rsidRPr="00D96F31" w:rsidRDefault="00D96F31" w:rsidP="009E19B8">
      <w:pPr>
        <w:pStyle w:val="dcr-130mj7b"/>
        <w:spacing w:before="0" w:beforeAutospacing="0" w:after="0" w:afterAutospacing="0"/>
        <w:ind w:left="-142"/>
        <w:jc w:val="both"/>
        <w:rPr>
          <w:lang w:val="en-US"/>
        </w:rPr>
      </w:pPr>
      <w:r>
        <w:rPr>
          <w:lang w:val="en-US"/>
        </w:rPr>
        <w:t xml:space="preserve">[…] </w:t>
      </w:r>
      <w:r w:rsidR="008E2431" w:rsidRPr="00D96F31">
        <w:rPr>
          <w:u w:val="single"/>
          <w:lang w:val="en-US"/>
        </w:rPr>
        <w:t xml:space="preserve">At the core of </w:t>
      </w:r>
      <w:r w:rsidR="008E2431" w:rsidRPr="00D96F31">
        <w:rPr>
          <w:lang w:val="en-US"/>
        </w:rPr>
        <w:t xml:space="preserve">all this artificially generated misery is the big, scary S-word: scale. Corporations, especially ones in media and entertainment, prize size over </w:t>
      </w:r>
      <w:r w:rsidR="008E2431" w:rsidRPr="00D96F31">
        <w:rPr>
          <w:u w:val="single"/>
          <w:lang w:val="en-US"/>
        </w:rPr>
        <w:t>curation</w:t>
      </w:r>
      <w:r w:rsidR="008E2431" w:rsidRPr="00D96F31">
        <w:rPr>
          <w:lang w:val="en-US"/>
        </w:rPr>
        <w:t xml:space="preserve">. More </w:t>
      </w:r>
      <w:r w:rsidR="008E2431" w:rsidRPr="00D96F31">
        <w:rPr>
          <w:u w:val="single"/>
          <w:lang w:val="en-US"/>
        </w:rPr>
        <w:t>widgets</w:t>
      </w:r>
      <w:r w:rsidR="008E2431" w:rsidRPr="00D96F31">
        <w:rPr>
          <w:lang w:val="en-US"/>
        </w:rPr>
        <w:t xml:space="preserve"> – songs, TV shows, movies, books – means more monetization opportunities. More clicks, more watch time, more engagement. It doesn’t matter how it happens or why. Streaming video services prize the </w:t>
      </w:r>
      <w:hyperlink r:id="rId19" w:history="1">
        <w:r w:rsidR="008E2431" w:rsidRPr="00D96F31">
          <w:rPr>
            <w:rStyle w:val="Lienhypertexte"/>
            <w:rFonts w:eastAsiaTheme="majorEastAsia"/>
            <w:color w:val="auto"/>
            <w:u w:val="none"/>
            <w:lang w:val="en-US"/>
          </w:rPr>
          <w:t>amount of time something is viewed</w:t>
        </w:r>
      </w:hyperlink>
      <w:r w:rsidR="008E2431" w:rsidRPr="00D96F31">
        <w:rPr>
          <w:lang w:val="en-US"/>
        </w:rPr>
        <w:t xml:space="preserve">. Whether or not a person finishes the show or movie is almost irrelevant, as long as they are spending more time on the platform. </w:t>
      </w:r>
      <w:r>
        <w:rPr>
          <w:lang w:val="en-US"/>
        </w:rPr>
        <w:t>[…]</w:t>
      </w:r>
    </w:p>
    <w:p w14:paraId="10BBD5CF" w14:textId="7D3F4DC1" w:rsidR="008E2431" w:rsidRPr="00D96F31" w:rsidRDefault="008E2431" w:rsidP="009E19B8">
      <w:pPr>
        <w:pStyle w:val="dcr-130mj7b"/>
        <w:spacing w:before="0" w:beforeAutospacing="0" w:after="0" w:afterAutospacing="0"/>
        <w:ind w:left="-142"/>
        <w:jc w:val="both"/>
        <w:rPr>
          <w:lang w:val="en-US"/>
        </w:rPr>
      </w:pPr>
      <w:r w:rsidRPr="00D96F31">
        <w:rPr>
          <w:lang w:val="en-US"/>
        </w:rPr>
        <w:t xml:space="preserve">And that is the real tragedy of all this AI slop and obsession with </w:t>
      </w:r>
      <w:r w:rsidRPr="00D96F31">
        <w:rPr>
          <w:u w:val="single"/>
          <w:lang w:val="en-US"/>
        </w:rPr>
        <w:t>scale</w:t>
      </w:r>
      <w:r w:rsidRPr="00D96F31">
        <w:rPr>
          <w:lang w:val="en-US"/>
        </w:rPr>
        <w:t xml:space="preserve">. Human experience is made secondary to </w:t>
      </w:r>
      <w:r w:rsidRPr="00D96F31">
        <w:rPr>
          <w:u w:val="single"/>
          <w:lang w:val="en-US"/>
        </w:rPr>
        <w:t>chunky bits of</w:t>
      </w:r>
      <w:r w:rsidRPr="00D96F31">
        <w:rPr>
          <w:lang w:val="en-US"/>
        </w:rPr>
        <w:t xml:space="preserve"> code or esoteric values on a </w:t>
      </w:r>
      <w:r w:rsidRPr="00D96F31">
        <w:rPr>
          <w:u w:val="single"/>
          <w:lang w:val="en-US"/>
        </w:rPr>
        <w:t>spreadsheet</w:t>
      </w:r>
      <w:r w:rsidRPr="00D96F31">
        <w:rPr>
          <w:lang w:val="en-US"/>
        </w:rPr>
        <w:t xml:space="preserve">. </w:t>
      </w:r>
      <w:r w:rsidR="00AE2DDE">
        <w:rPr>
          <w:lang w:val="en-US"/>
        </w:rPr>
        <w:t xml:space="preserve">[…] </w:t>
      </w:r>
      <w:r w:rsidRPr="00D96F31">
        <w:rPr>
          <w:lang w:val="en-US"/>
        </w:rPr>
        <w:t>When one gives their artistic voice over to a machine, they invite a mediator into that expression. Something else is literally doing the talking for you. You are not saying anything. The machine is, based on what you have asked it to create. When someone uses AI to write a thank you email or a personal essay, they are abdicating their responsibility to articulate honestly.</w:t>
      </w:r>
    </w:p>
    <w:p w14:paraId="6C1DDCE0" w14:textId="77777777" w:rsidR="009E19B8" w:rsidRDefault="008E2431" w:rsidP="009E19B8">
      <w:pPr>
        <w:pStyle w:val="dcr-130mj7b"/>
        <w:spacing w:before="0" w:beforeAutospacing="0" w:after="0" w:afterAutospacing="0"/>
        <w:ind w:left="-142"/>
        <w:jc w:val="both"/>
        <w:rPr>
          <w:lang w:val="en-US"/>
        </w:rPr>
        <w:sectPr w:rsidR="009E19B8" w:rsidSect="009E19B8">
          <w:type w:val="continuous"/>
          <w:pgSz w:w="11906" w:h="16838"/>
          <w:pgMar w:top="663" w:right="709" w:bottom="408" w:left="851" w:header="301" w:footer="709" w:gutter="0"/>
          <w:lnNumType w:countBy="5"/>
          <w:cols w:space="708"/>
          <w:docGrid w:linePitch="360"/>
        </w:sectPr>
      </w:pPr>
      <w:r w:rsidRPr="00D96F31">
        <w:rPr>
          <w:lang w:val="en-US"/>
        </w:rPr>
        <w:t xml:space="preserve">Technology used to be seen as an instrument for our creativity. A pencil made it easier to record our thoughts. A typewriter and a personal computer did the same, increasing our ability to say what we felt or wanted. Now, technology is actively interrupting our dreams. Artificial intelligence is not a tool for creativity, it’s </w:t>
      </w:r>
      <w:r w:rsidRPr="00AE2DDE">
        <w:rPr>
          <w:u w:val="single"/>
          <w:lang w:val="en-US"/>
        </w:rPr>
        <w:t xml:space="preserve">a wet nurse </w:t>
      </w:r>
      <w:r w:rsidRPr="00D96F31">
        <w:rPr>
          <w:lang w:val="en-US"/>
        </w:rPr>
        <w:t xml:space="preserve">who </w:t>
      </w:r>
      <w:r w:rsidRPr="00AE2DDE">
        <w:rPr>
          <w:u w:val="single"/>
          <w:lang w:val="en-US"/>
        </w:rPr>
        <w:t xml:space="preserve">burps </w:t>
      </w:r>
      <w:r w:rsidRPr="00D96F31">
        <w:rPr>
          <w:lang w:val="en-US"/>
        </w:rPr>
        <w:t xml:space="preserve">little babies and feeds them </w:t>
      </w:r>
      <w:r w:rsidRPr="00AE2DDE">
        <w:rPr>
          <w:u w:val="single"/>
          <w:lang w:val="en-US"/>
        </w:rPr>
        <w:t>mashed</w:t>
      </w:r>
      <w:r w:rsidRPr="00D96F31">
        <w:rPr>
          <w:lang w:val="en-US"/>
        </w:rPr>
        <w:t xml:space="preserve"> peas every few hours. If I don’t have to spend time learning how to write or make music, then what do I even do with my creative life? I suppose I could spend more time </w:t>
      </w:r>
      <w:r w:rsidRPr="00AE2DDE">
        <w:rPr>
          <w:u w:val="single"/>
          <w:lang w:val="en-US"/>
        </w:rPr>
        <w:t xml:space="preserve">engaging with </w:t>
      </w:r>
      <w:r w:rsidRPr="00D96F31">
        <w:rPr>
          <w:lang w:val="en-US"/>
        </w:rPr>
        <w:t xml:space="preserve">content. I could devote my remaining days on this earth to listening to all 100 million songs on </w:t>
      </w:r>
      <w:hyperlink r:id="rId20" w:history="1">
        <w:r w:rsidRPr="00D96F31">
          <w:rPr>
            <w:rStyle w:val="Lienhypertexte"/>
            <w:rFonts w:eastAsiaTheme="majorEastAsia"/>
            <w:color w:val="auto"/>
            <w:u w:val="none"/>
            <w:lang w:val="en-US"/>
          </w:rPr>
          <w:t>Spotify</w:t>
        </w:r>
      </w:hyperlink>
      <w:r w:rsidRPr="00D96F31">
        <w:rPr>
          <w:lang w:val="en-US"/>
        </w:rPr>
        <w:t>. Doesn’t that sound compl</w:t>
      </w:r>
      <w:r w:rsidR="00D96F31" w:rsidRPr="00D96F31">
        <w:rPr>
          <w:lang w:val="en-US"/>
        </w:rPr>
        <w:t>etely</w:t>
      </w:r>
      <w:r w:rsidR="00D96F31" w:rsidRPr="0063577F">
        <w:rPr>
          <w:u w:val="single"/>
          <w:lang w:val="en-US"/>
        </w:rPr>
        <w:t xml:space="preserve"> dreadful</w:t>
      </w:r>
      <w:r w:rsidR="00D96F31" w:rsidRPr="00D96F31">
        <w:rPr>
          <w:lang w:val="en-US"/>
        </w:rPr>
        <w:t>?</w:t>
      </w:r>
    </w:p>
    <w:p w14:paraId="106B2785" w14:textId="04CB33E4" w:rsidR="008E2431" w:rsidRPr="00D96F31" w:rsidRDefault="008E2431" w:rsidP="00D96F31">
      <w:pPr>
        <w:pStyle w:val="dcr-130mj7b"/>
        <w:spacing w:before="0" w:beforeAutospacing="0" w:after="0" w:afterAutospacing="0"/>
        <w:ind w:left="-851"/>
        <w:jc w:val="both"/>
        <w:rPr>
          <w:lang w:val="en-US"/>
        </w:rPr>
      </w:pPr>
    </w:p>
    <w:p w14:paraId="4E50D4C1" w14:textId="77777777" w:rsidR="00563DC7" w:rsidRDefault="00FC3C8C" w:rsidP="009E19B8">
      <w:pPr>
        <w:pBdr>
          <w:top w:val="single" w:sz="4" w:space="1" w:color="auto"/>
          <w:left w:val="single" w:sz="4" w:space="19" w:color="auto"/>
          <w:bottom w:val="single" w:sz="4" w:space="1" w:color="auto"/>
          <w:right w:val="single" w:sz="4" w:space="6" w:color="auto"/>
        </w:pBdr>
        <w:spacing w:line="276" w:lineRule="auto"/>
        <w:ind w:left="-284"/>
        <w:jc w:val="both"/>
        <w:rPr>
          <w:b/>
          <w:bCs/>
          <w:color w:val="000000" w:themeColor="text1"/>
          <w:lang w:val="en-US"/>
        </w:rPr>
      </w:pPr>
      <w:r w:rsidRPr="00FC3C8C">
        <w:rPr>
          <w:b/>
          <w:bCs/>
          <w:lang w:val="en-US"/>
        </w:rPr>
        <w:t>To rip something away</w:t>
      </w:r>
      <w:r>
        <w:rPr>
          <w:lang w:val="en-US"/>
        </w:rPr>
        <w:t xml:space="preserve">: </w:t>
      </w:r>
      <w:r w:rsidR="00FA1D3D">
        <w:rPr>
          <w:lang w:val="en-US"/>
        </w:rPr>
        <w:t>arracher quelque chose</w:t>
      </w:r>
      <w:r>
        <w:rPr>
          <w:lang w:val="en-US"/>
        </w:rPr>
        <w:tab/>
      </w:r>
      <w:r w:rsidR="008E2431">
        <w:rPr>
          <w:lang w:val="en-US"/>
        </w:rPr>
        <w:t xml:space="preserve"> </w:t>
      </w:r>
      <w:r w:rsidR="003862D4" w:rsidRPr="006B6ADA">
        <w:rPr>
          <w:b/>
          <w:bCs/>
          <w:color w:val="000000" w:themeColor="text1"/>
          <w:lang w:val="en-US"/>
        </w:rPr>
        <w:t>T</w:t>
      </w:r>
      <w:r w:rsidR="003862D4">
        <w:rPr>
          <w:b/>
          <w:bCs/>
          <w:color w:val="000000" w:themeColor="text1"/>
          <w:lang w:val="en-US"/>
        </w:rPr>
        <w:t xml:space="preserve">o hone </w:t>
      </w:r>
      <w:r w:rsidR="00563DC7" w:rsidRPr="00563DC7">
        <w:rPr>
          <w:color w:val="000000" w:themeColor="text1"/>
          <w:lang w:val="en-US"/>
        </w:rPr>
        <w:t>/ˈhəʊn/</w:t>
      </w:r>
      <w:r w:rsidR="00563DC7" w:rsidRPr="00563DC7">
        <w:rPr>
          <w:b/>
          <w:bCs/>
          <w:color w:val="000000" w:themeColor="text1"/>
          <w:lang w:val="en-US"/>
        </w:rPr>
        <w:t xml:space="preserve"> </w:t>
      </w:r>
      <w:r w:rsidR="003862D4">
        <w:rPr>
          <w:b/>
          <w:bCs/>
          <w:color w:val="000000" w:themeColor="text1"/>
          <w:lang w:val="en-US"/>
        </w:rPr>
        <w:t>skills</w:t>
      </w:r>
      <w:r w:rsidR="00A67B47" w:rsidRPr="006B6ADA">
        <w:rPr>
          <w:color w:val="000000" w:themeColor="text1"/>
          <w:lang w:val="en-US"/>
        </w:rPr>
        <w:t>:</w:t>
      </w:r>
      <w:r w:rsidR="00FA1D3D">
        <w:rPr>
          <w:color w:val="000000" w:themeColor="text1"/>
          <w:lang w:val="en-US"/>
        </w:rPr>
        <w:t xml:space="preserve"> perfectionner ses compétences</w:t>
      </w:r>
      <w:r w:rsidR="00A67B47" w:rsidRPr="006B6ADA">
        <w:rPr>
          <w:color w:val="000000" w:themeColor="text1"/>
          <w:lang w:val="en-US"/>
        </w:rPr>
        <w:t xml:space="preserve"> </w:t>
      </w:r>
      <w:r w:rsidR="003862D4">
        <w:rPr>
          <w:color w:val="000000" w:themeColor="text1"/>
          <w:lang w:val="en-US"/>
        </w:rPr>
        <w:t xml:space="preserve"> </w:t>
      </w:r>
      <w:r w:rsidR="00563DC7">
        <w:rPr>
          <w:color w:val="000000" w:themeColor="text1"/>
          <w:lang w:val="en-US"/>
        </w:rPr>
        <w:tab/>
      </w:r>
      <w:r w:rsidR="009E19B8">
        <w:rPr>
          <w:b/>
          <w:bCs/>
          <w:color w:val="000000" w:themeColor="text1"/>
          <w:lang w:val="en-US"/>
        </w:rPr>
        <w:t xml:space="preserve">clever: </w:t>
      </w:r>
      <w:r w:rsidR="009C4047" w:rsidRPr="009C4047">
        <w:rPr>
          <w:color w:val="000000" w:themeColor="text1"/>
          <w:lang w:val="en-US"/>
        </w:rPr>
        <w:t>intelligent, astucieux, rusé</w:t>
      </w:r>
      <w:r w:rsidR="009E19B8">
        <w:rPr>
          <w:b/>
          <w:bCs/>
          <w:color w:val="000000" w:themeColor="text1"/>
          <w:lang w:val="en-US"/>
        </w:rPr>
        <w:tab/>
      </w:r>
      <w:r w:rsidR="00F16F69">
        <w:rPr>
          <w:b/>
          <w:bCs/>
          <w:color w:val="000000" w:themeColor="text1"/>
          <w:lang w:val="en-US"/>
        </w:rPr>
        <w:t xml:space="preserve">sparkling: </w:t>
      </w:r>
      <w:r w:rsidR="009C4047" w:rsidRPr="009C4047">
        <w:rPr>
          <w:color w:val="000000" w:themeColor="text1"/>
          <w:lang w:val="en-US"/>
        </w:rPr>
        <w:t>étincelant, pétillant</w:t>
      </w:r>
      <w:r w:rsidR="00F16F69">
        <w:rPr>
          <w:b/>
          <w:bCs/>
          <w:color w:val="000000" w:themeColor="text1"/>
          <w:lang w:val="en-US"/>
        </w:rPr>
        <w:tab/>
      </w:r>
    </w:p>
    <w:p w14:paraId="73012E4E" w14:textId="77777777" w:rsidR="00563DC7" w:rsidRDefault="00F16F69" w:rsidP="009E19B8">
      <w:pPr>
        <w:pBdr>
          <w:top w:val="single" w:sz="4" w:space="1" w:color="auto"/>
          <w:left w:val="single" w:sz="4" w:space="19" w:color="auto"/>
          <w:bottom w:val="single" w:sz="4" w:space="1" w:color="auto"/>
          <w:right w:val="single" w:sz="4" w:space="6" w:color="auto"/>
        </w:pBdr>
        <w:spacing w:line="276" w:lineRule="auto"/>
        <w:ind w:left="-284"/>
        <w:jc w:val="both"/>
        <w:rPr>
          <w:b/>
          <w:bCs/>
          <w:color w:val="000000" w:themeColor="text1"/>
          <w:lang w:val="en-US"/>
        </w:rPr>
      </w:pPr>
      <w:r>
        <w:rPr>
          <w:b/>
          <w:bCs/>
          <w:color w:val="000000" w:themeColor="text1"/>
          <w:lang w:val="en-US"/>
        </w:rPr>
        <w:t>to dump a bunch of words</w:t>
      </w:r>
      <w:r w:rsidR="00894F12">
        <w:rPr>
          <w:b/>
          <w:bCs/>
          <w:color w:val="000000" w:themeColor="text1"/>
          <w:lang w:val="en-US"/>
        </w:rPr>
        <w:t xml:space="preserve"> </w:t>
      </w:r>
      <w:r w:rsidR="00894F12">
        <w:rPr>
          <w:color w:val="000000" w:themeColor="text1"/>
          <w:lang w:val="en-US"/>
        </w:rPr>
        <w:t>[</w:t>
      </w:r>
      <w:r w:rsidR="00843DD7">
        <w:rPr>
          <w:color w:val="000000" w:themeColor="text1"/>
          <w:lang w:val="en-US"/>
        </w:rPr>
        <w:t>informal</w:t>
      </w:r>
      <w:r w:rsidR="00894F12">
        <w:rPr>
          <w:color w:val="000000" w:themeColor="text1"/>
          <w:lang w:val="en-US"/>
        </w:rPr>
        <w:t>]</w:t>
      </w:r>
      <w:r>
        <w:rPr>
          <w:b/>
          <w:bCs/>
          <w:color w:val="000000" w:themeColor="text1"/>
          <w:lang w:val="en-US"/>
        </w:rPr>
        <w:t>:</w:t>
      </w:r>
      <w:r w:rsidRPr="009C4047">
        <w:rPr>
          <w:color w:val="000000" w:themeColor="text1"/>
          <w:lang w:val="en-US"/>
        </w:rPr>
        <w:t xml:space="preserve"> </w:t>
      </w:r>
      <w:r w:rsidR="009C4047" w:rsidRPr="009C4047">
        <w:rPr>
          <w:color w:val="000000" w:themeColor="text1"/>
          <w:lang w:val="en-US"/>
        </w:rPr>
        <w:t>balancer un tas de mots</w:t>
      </w:r>
      <w:r>
        <w:rPr>
          <w:b/>
          <w:bCs/>
          <w:color w:val="000000" w:themeColor="text1"/>
          <w:lang w:val="en-US"/>
        </w:rPr>
        <w:tab/>
      </w:r>
    </w:p>
    <w:p w14:paraId="316CDD3E" w14:textId="77777777" w:rsidR="00563DC7" w:rsidRDefault="00F16F69" w:rsidP="009E19B8">
      <w:pPr>
        <w:pBdr>
          <w:top w:val="single" w:sz="4" w:space="1" w:color="auto"/>
          <w:left w:val="single" w:sz="4" w:space="19" w:color="auto"/>
          <w:bottom w:val="single" w:sz="4" w:space="1" w:color="auto"/>
          <w:right w:val="single" w:sz="4" w:space="6" w:color="auto"/>
        </w:pBdr>
        <w:spacing w:line="276" w:lineRule="auto"/>
        <w:ind w:left="-284"/>
        <w:jc w:val="both"/>
        <w:rPr>
          <w:b/>
          <w:bCs/>
          <w:color w:val="000000" w:themeColor="text1"/>
          <w:lang w:val="en-US"/>
        </w:rPr>
      </w:pPr>
      <w:r>
        <w:rPr>
          <w:b/>
          <w:bCs/>
          <w:color w:val="000000" w:themeColor="text1"/>
          <w:lang w:val="en-US"/>
        </w:rPr>
        <w:t>to squirt out</w:t>
      </w:r>
      <w:r w:rsidR="00940F10" w:rsidRPr="00940F10">
        <w:rPr>
          <w:color w:val="000000" w:themeColor="text1"/>
          <w:lang w:val="en-US"/>
        </w:rPr>
        <w:t>/ˈskwɜː</w:t>
      </w:r>
      <w:r w:rsidR="00940F10" w:rsidRPr="00940F10">
        <w:rPr>
          <w:color w:val="000000" w:themeColor="text1"/>
          <w:vertAlign w:val="superscript"/>
          <w:lang w:val="en-US"/>
        </w:rPr>
        <w:t>r</w:t>
      </w:r>
      <w:r w:rsidR="00940F10" w:rsidRPr="00940F10">
        <w:rPr>
          <w:color w:val="000000" w:themeColor="text1"/>
          <w:lang w:val="en-US"/>
        </w:rPr>
        <w:t>t/</w:t>
      </w:r>
      <w:r w:rsidR="00894F12">
        <w:rPr>
          <w:b/>
          <w:bCs/>
          <w:color w:val="000000" w:themeColor="text1"/>
          <w:lang w:val="en-US"/>
        </w:rPr>
        <w:t xml:space="preserve"> </w:t>
      </w:r>
      <w:r w:rsidR="00894F12">
        <w:rPr>
          <w:color w:val="000000" w:themeColor="text1"/>
          <w:lang w:val="en-US"/>
        </w:rPr>
        <w:t>[</w:t>
      </w:r>
      <w:r w:rsidR="00843DD7">
        <w:rPr>
          <w:color w:val="000000" w:themeColor="text1"/>
          <w:lang w:val="en-US"/>
        </w:rPr>
        <w:t>informal</w:t>
      </w:r>
      <w:r w:rsidR="00894F12">
        <w:rPr>
          <w:color w:val="000000" w:themeColor="text1"/>
          <w:lang w:val="en-US"/>
        </w:rPr>
        <w:t>]</w:t>
      </w:r>
      <w:r>
        <w:rPr>
          <w:b/>
          <w:bCs/>
          <w:color w:val="000000" w:themeColor="text1"/>
          <w:lang w:val="en-US"/>
        </w:rPr>
        <w:t xml:space="preserve">: </w:t>
      </w:r>
      <w:r w:rsidR="002C35B8" w:rsidRPr="002C35B8">
        <w:rPr>
          <w:color w:val="000000" w:themeColor="text1"/>
          <w:lang w:val="en-US"/>
        </w:rPr>
        <w:t xml:space="preserve">pondre rapidement </w:t>
      </w:r>
      <w:r w:rsidR="00563DC7">
        <w:rPr>
          <w:color w:val="000000" w:themeColor="text1"/>
          <w:lang w:val="en-US"/>
        </w:rPr>
        <w:tab/>
      </w:r>
      <w:r>
        <w:rPr>
          <w:b/>
          <w:bCs/>
          <w:color w:val="000000" w:themeColor="text1"/>
          <w:lang w:val="en-US"/>
        </w:rPr>
        <w:t xml:space="preserve">an </w:t>
      </w:r>
      <w:r w:rsidR="00624931" w:rsidRPr="00645C72">
        <w:rPr>
          <w:b/>
          <w:bCs/>
          <w:i/>
          <w:iCs/>
          <w:color w:val="000000" w:themeColor="text1"/>
          <w:lang w:val="en-US"/>
        </w:rPr>
        <w:t>‘</w:t>
      </w:r>
      <w:r>
        <w:rPr>
          <w:b/>
          <w:bCs/>
          <w:color w:val="000000" w:themeColor="text1"/>
          <w:lang w:val="en-US"/>
        </w:rPr>
        <w:t xml:space="preserve">advocate for: </w:t>
      </w:r>
      <w:r w:rsidR="002C35B8" w:rsidRPr="002C35B8">
        <w:rPr>
          <w:color w:val="000000" w:themeColor="text1"/>
          <w:lang w:val="en-US"/>
        </w:rPr>
        <w:t>a supporter</w:t>
      </w:r>
      <w:r w:rsidR="00DD2D73">
        <w:rPr>
          <w:color w:val="000000" w:themeColor="text1"/>
          <w:lang w:val="en-US"/>
        </w:rPr>
        <w:t xml:space="preserve"> </w:t>
      </w:r>
      <w:r w:rsidR="00DD2D73" w:rsidRPr="007D28F4">
        <w:rPr>
          <w:color w:val="000000" w:themeColor="text1"/>
          <w:u w:val="single"/>
          <w:lang w:val="en-US"/>
        </w:rPr>
        <w:t>for/of</w:t>
      </w:r>
      <w:r>
        <w:rPr>
          <w:b/>
          <w:bCs/>
          <w:color w:val="000000" w:themeColor="text1"/>
          <w:lang w:val="en-US"/>
        </w:rPr>
        <w:tab/>
      </w:r>
      <w:r>
        <w:rPr>
          <w:b/>
          <w:bCs/>
          <w:color w:val="000000" w:themeColor="text1"/>
          <w:lang w:val="en-US"/>
        </w:rPr>
        <w:tab/>
      </w:r>
    </w:p>
    <w:p w14:paraId="48D90038" w14:textId="77777777" w:rsidR="00563DC7" w:rsidRDefault="00C61E85" w:rsidP="009E19B8">
      <w:pPr>
        <w:pBdr>
          <w:top w:val="single" w:sz="4" w:space="1" w:color="auto"/>
          <w:left w:val="single" w:sz="4" w:space="19" w:color="auto"/>
          <w:bottom w:val="single" w:sz="4" w:space="1" w:color="auto"/>
          <w:right w:val="single" w:sz="4" w:space="6" w:color="auto"/>
        </w:pBdr>
        <w:spacing w:line="276" w:lineRule="auto"/>
        <w:ind w:left="-284"/>
        <w:jc w:val="both"/>
        <w:rPr>
          <w:color w:val="000000" w:themeColor="text1"/>
        </w:rPr>
      </w:pPr>
      <w:r w:rsidRPr="00563DC7">
        <w:rPr>
          <w:b/>
          <w:bCs/>
          <w:color w:val="000000" w:themeColor="text1"/>
        </w:rPr>
        <w:t xml:space="preserve">to claim: </w:t>
      </w:r>
      <w:r w:rsidR="002C35B8" w:rsidRPr="00563DC7">
        <w:rPr>
          <w:color w:val="000000" w:themeColor="text1"/>
        </w:rPr>
        <w:t>prétendre, affirmer</w:t>
      </w:r>
      <w:r w:rsidRPr="00563DC7">
        <w:rPr>
          <w:b/>
          <w:bCs/>
          <w:color w:val="000000" w:themeColor="text1"/>
        </w:rPr>
        <w:tab/>
        <w:t xml:space="preserve">at the core of: </w:t>
      </w:r>
      <w:r w:rsidR="002C35B8" w:rsidRPr="00563DC7">
        <w:rPr>
          <w:color w:val="000000" w:themeColor="text1"/>
        </w:rPr>
        <w:t xml:space="preserve">au </w:t>
      </w:r>
      <w:r w:rsidR="009F03FB" w:rsidRPr="00563DC7">
        <w:rPr>
          <w:color w:val="000000" w:themeColor="text1"/>
        </w:rPr>
        <w:t>cœur</w:t>
      </w:r>
      <w:r w:rsidR="002C35B8" w:rsidRPr="00563DC7">
        <w:rPr>
          <w:color w:val="000000" w:themeColor="text1"/>
        </w:rPr>
        <w:t xml:space="preserve"> de</w:t>
      </w:r>
      <w:r w:rsidR="009F03FB" w:rsidRPr="00563DC7">
        <w:rPr>
          <w:color w:val="000000" w:themeColor="text1"/>
        </w:rPr>
        <w:t xml:space="preserve"> </w:t>
      </w:r>
      <w:r w:rsidRPr="00563DC7">
        <w:rPr>
          <w:b/>
          <w:bCs/>
          <w:color w:val="000000" w:themeColor="text1"/>
        </w:rPr>
        <w:t xml:space="preserve">curation: </w:t>
      </w:r>
      <w:r w:rsidR="0000168D" w:rsidRPr="00563DC7">
        <w:rPr>
          <w:color w:val="000000" w:themeColor="text1"/>
        </w:rPr>
        <w:t>une sélection qualitative</w:t>
      </w:r>
      <w:r w:rsidRPr="00563DC7">
        <w:rPr>
          <w:color w:val="000000" w:themeColor="text1"/>
        </w:rPr>
        <w:tab/>
      </w:r>
    </w:p>
    <w:p w14:paraId="06282312" w14:textId="62FEC37F" w:rsidR="009F03FB" w:rsidRPr="00563DC7" w:rsidRDefault="00C61E85" w:rsidP="009E19B8">
      <w:pPr>
        <w:pBdr>
          <w:top w:val="single" w:sz="4" w:space="1" w:color="auto"/>
          <w:left w:val="single" w:sz="4" w:space="19" w:color="auto"/>
          <w:bottom w:val="single" w:sz="4" w:space="1" w:color="auto"/>
          <w:right w:val="single" w:sz="4" w:space="6" w:color="auto"/>
        </w:pBdr>
        <w:spacing w:line="276" w:lineRule="auto"/>
        <w:ind w:left="-284"/>
        <w:jc w:val="both"/>
        <w:rPr>
          <w:b/>
          <w:bCs/>
          <w:color w:val="000000" w:themeColor="text1"/>
        </w:rPr>
      </w:pPr>
      <w:r w:rsidRPr="00563DC7">
        <w:rPr>
          <w:b/>
          <w:bCs/>
          <w:color w:val="000000" w:themeColor="text1"/>
        </w:rPr>
        <w:t xml:space="preserve">widget: </w:t>
      </w:r>
      <w:r w:rsidR="00DF0062" w:rsidRPr="00563DC7">
        <w:rPr>
          <w:color w:val="000000" w:themeColor="text1"/>
        </w:rPr>
        <w:t>gadget</w:t>
      </w:r>
      <w:r w:rsidR="00563DC7" w:rsidRPr="00563DC7">
        <w:rPr>
          <w:b/>
          <w:bCs/>
          <w:color w:val="000000" w:themeColor="text1"/>
        </w:rPr>
        <w:t xml:space="preserve"> </w:t>
      </w:r>
      <w:r w:rsidR="00563DC7">
        <w:rPr>
          <w:b/>
          <w:bCs/>
          <w:color w:val="000000" w:themeColor="text1"/>
        </w:rPr>
        <w:tab/>
      </w:r>
      <w:r w:rsidR="00563DC7">
        <w:rPr>
          <w:b/>
          <w:bCs/>
          <w:color w:val="000000" w:themeColor="text1"/>
        </w:rPr>
        <w:tab/>
      </w:r>
      <w:r w:rsidRPr="00563DC7">
        <w:rPr>
          <w:b/>
          <w:bCs/>
          <w:color w:val="000000" w:themeColor="text1"/>
        </w:rPr>
        <w:t>chunky bits of:</w:t>
      </w:r>
      <w:r w:rsidR="00CA7E29" w:rsidRPr="00563DC7">
        <w:rPr>
          <w:b/>
          <w:bCs/>
          <w:color w:val="000000" w:themeColor="text1"/>
        </w:rPr>
        <w:t xml:space="preserve"> </w:t>
      </w:r>
      <w:r w:rsidR="00CA7E29" w:rsidRPr="00563DC7">
        <w:rPr>
          <w:color w:val="000000" w:themeColor="text1"/>
        </w:rPr>
        <w:t>des morceaux grossiers, peu élégants</w:t>
      </w:r>
      <w:r w:rsidRPr="00563DC7">
        <w:rPr>
          <w:b/>
          <w:bCs/>
          <w:color w:val="000000" w:themeColor="text1"/>
        </w:rPr>
        <w:tab/>
      </w:r>
      <w:r w:rsidRPr="00563DC7">
        <w:rPr>
          <w:b/>
          <w:bCs/>
          <w:color w:val="000000" w:themeColor="text1"/>
        </w:rPr>
        <w:tab/>
      </w:r>
    </w:p>
    <w:p w14:paraId="30B70826" w14:textId="36D3E202" w:rsidR="009F03FB" w:rsidRPr="009E2230" w:rsidRDefault="009F5A54" w:rsidP="009E19B8">
      <w:pPr>
        <w:pBdr>
          <w:top w:val="single" w:sz="4" w:space="1" w:color="auto"/>
          <w:left w:val="single" w:sz="4" w:space="19" w:color="auto"/>
          <w:bottom w:val="single" w:sz="4" w:space="1" w:color="auto"/>
          <w:right w:val="single" w:sz="4" w:space="6" w:color="auto"/>
        </w:pBdr>
        <w:spacing w:line="276" w:lineRule="auto"/>
        <w:ind w:left="-284"/>
        <w:jc w:val="both"/>
        <w:rPr>
          <w:b/>
          <w:bCs/>
          <w:color w:val="000000" w:themeColor="text1"/>
        </w:rPr>
      </w:pPr>
      <w:r w:rsidRPr="009E2230">
        <w:rPr>
          <w:b/>
          <w:bCs/>
          <w:color w:val="000000" w:themeColor="text1"/>
        </w:rPr>
        <w:t xml:space="preserve">scale: </w:t>
      </w:r>
      <w:r w:rsidRPr="009E2230">
        <w:rPr>
          <w:b/>
          <w:bCs/>
          <w:color w:val="000000" w:themeColor="text1"/>
        </w:rPr>
        <w:tab/>
      </w:r>
      <w:r w:rsidR="006D6718" w:rsidRPr="009E2230">
        <w:rPr>
          <w:b/>
          <w:bCs/>
          <w:color w:val="000000" w:themeColor="text1"/>
        </w:rPr>
        <w:t xml:space="preserve">ici: </w:t>
      </w:r>
      <w:r w:rsidR="00423CAA" w:rsidRPr="009E2230">
        <w:rPr>
          <w:color w:val="000000" w:themeColor="text1"/>
        </w:rPr>
        <w:t>gamme musicale</w:t>
      </w:r>
      <w:r w:rsidR="00423CAA" w:rsidRPr="009E2230">
        <w:rPr>
          <w:b/>
          <w:bCs/>
          <w:color w:val="000000" w:themeColor="text1"/>
        </w:rPr>
        <w:t xml:space="preserve"> </w:t>
      </w:r>
      <w:r w:rsidRPr="009E2230">
        <w:rPr>
          <w:b/>
          <w:bCs/>
          <w:color w:val="000000" w:themeColor="text1"/>
        </w:rPr>
        <w:tab/>
      </w:r>
      <w:r w:rsidR="006D6718" w:rsidRPr="003D7EB3">
        <w:rPr>
          <w:color w:val="000000" w:themeColor="text1"/>
        </w:rPr>
        <w:sym w:font="Wingdings 3" w:char="F070"/>
      </w:r>
      <w:r w:rsidR="006D6718" w:rsidRPr="003D7EB3">
        <w:rPr>
          <w:color w:val="000000" w:themeColor="text1"/>
        </w:rPr>
        <w:t xml:space="preserve"> </w:t>
      </w:r>
      <w:r w:rsidR="006D6718" w:rsidRPr="003D7EB3">
        <w:rPr>
          <w:i/>
          <w:iCs/>
          <w:color w:val="000000" w:themeColor="text1"/>
        </w:rPr>
        <w:t xml:space="preserve">noter </w:t>
      </w:r>
      <w:r w:rsidR="00055095">
        <w:rPr>
          <w:i/>
          <w:iCs/>
          <w:color w:val="000000" w:themeColor="text1"/>
        </w:rPr>
        <w:t>la polysémie du mot</w:t>
      </w:r>
      <w:r w:rsidR="006D6718">
        <w:rPr>
          <w:i/>
          <w:iCs/>
          <w:color w:val="000000" w:themeColor="text1"/>
        </w:rPr>
        <w:t xml:space="preserve"> « scale »</w:t>
      </w:r>
      <w:r w:rsidR="00055095">
        <w:rPr>
          <w:i/>
          <w:iCs/>
          <w:color w:val="000000" w:themeColor="text1"/>
        </w:rPr>
        <w:t xml:space="preserve"> selon qu</w:t>
      </w:r>
      <w:r w:rsidR="009F03FB">
        <w:rPr>
          <w:i/>
          <w:iCs/>
          <w:color w:val="000000" w:themeColor="text1"/>
        </w:rPr>
        <w:t>’</w:t>
      </w:r>
      <w:r w:rsidR="00055095">
        <w:rPr>
          <w:i/>
          <w:iCs/>
          <w:color w:val="000000" w:themeColor="text1"/>
        </w:rPr>
        <w:t>il est au singulier ou au pluriel ou sous forme verbale ou nominal</w:t>
      </w:r>
      <w:r w:rsidR="009F03FB">
        <w:rPr>
          <w:i/>
          <w:iCs/>
          <w:color w:val="000000" w:themeColor="text1"/>
        </w:rPr>
        <w:t>e</w:t>
      </w:r>
      <w:r w:rsidR="00055095">
        <w:rPr>
          <w:i/>
          <w:iCs/>
          <w:color w:val="000000" w:themeColor="text1"/>
        </w:rPr>
        <w:t> : « scale »</w:t>
      </w:r>
      <w:r w:rsidR="006D6718">
        <w:rPr>
          <w:i/>
          <w:iCs/>
          <w:color w:val="000000" w:themeColor="text1"/>
        </w:rPr>
        <w:t xml:space="preserve"> peut aussi vouloir dire</w:t>
      </w:r>
      <w:r w:rsidR="00515789">
        <w:rPr>
          <w:i/>
          <w:iCs/>
          <w:color w:val="000000" w:themeColor="text1"/>
        </w:rPr>
        <w:t xml:space="preserve"> « la taille », « une écaille », « du tartre », « </w:t>
      </w:r>
      <w:r w:rsidR="009C6657">
        <w:rPr>
          <w:i/>
          <w:iCs/>
          <w:color w:val="000000" w:themeColor="text1"/>
        </w:rPr>
        <w:t>gravir, escalader », et au pluriel, « scales » se traduit par « </w:t>
      </w:r>
      <w:r w:rsidR="00055095">
        <w:rPr>
          <w:i/>
          <w:iCs/>
          <w:color w:val="000000" w:themeColor="text1"/>
        </w:rPr>
        <w:t>balance ou in</w:t>
      </w:r>
      <w:r w:rsidR="009F03FB">
        <w:rPr>
          <w:i/>
          <w:iCs/>
          <w:color w:val="000000" w:themeColor="text1"/>
        </w:rPr>
        <w:t>s</w:t>
      </w:r>
      <w:r w:rsidR="00055095">
        <w:rPr>
          <w:i/>
          <w:iCs/>
          <w:color w:val="000000" w:themeColor="text1"/>
        </w:rPr>
        <w:t>trument de pesée »</w:t>
      </w:r>
      <w:r w:rsidR="009F03FB">
        <w:rPr>
          <w:i/>
          <w:iCs/>
          <w:color w:val="000000" w:themeColor="text1"/>
        </w:rPr>
        <w:t xml:space="preserve"> </w:t>
      </w:r>
    </w:p>
    <w:p w14:paraId="353D6D1F" w14:textId="77777777" w:rsidR="007D28F4" w:rsidRDefault="00C61E85" w:rsidP="009E19B8">
      <w:pPr>
        <w:pBdr>
          <w:top w:val="single" w:sz="4" w:space="1" w:color="auto"/>
          <w:left w:val="single" w:sz="4" w:space="19" w:color="auto"/>
          <w:bottom w:val="single" w:sz="4" w:space="1" w:color="auto"/>
          <w:right w:val="single" w:sz="4" w:space="6" w:color="auto"/>
        </w:pBdr>
        <w:spacing w:line="276" w:lineRule="auto"/>
        <w:ind w:left="-284"/>
        <w:jc w:val="both"/>
        <w:rPr>
          <w:b/>
          <w:bCs/>
          <w:color w:val="000000" w:themeColor="text1"/>
        </w:rPr>
      </w:pPr>
      <w:r w:rsidRPr="009E2230">
        <w:rPr>
          <w:b/>
          <w:bCs/>
          <w:color w:val="000000" w:themeColor="text1"/>
        </w:rPr>
        <w:t xml:space="preserve">a spreadsheet: </w:t>
      </w:r>
      <w:r w:rsidR="00D95031" w:rsidRPr="009E2230">
        <w:rPr>
          <w:color w:val="000000" w:themeColor="text1"/>
        </w:rPr>
        <w:t>tableau, feuille de calcul de type Excel</w:t>
      </w:r>
      <w:r w:rsidR="009F03FB" w:rsidRPr="009E2230">
        <w:rPr>
          <w:color w:val="000000" w:themeColor="text1"/>
        </w:rPr>
        <w:t xml:space="preserve"> </w:t>
      </w:r>
      <w:r w:rsidR="009F03FB" w:rsidRPr="009E2230">
        <w:rPr>
          <w:color w:val="000000" w:themeColor="text1"/>
        </w:rPr>
        <w:tab/>
      </w:r>
      <w:r w:rsidR="009F03FB" w:rsidRPr="009E2230">
        <w:rPr>
          <w:color w:val="000000" w:themeColor="text1"/>
        </w:rPr>
        <w:tab/>
      </w:r>
      <w:r w:rsidR="007D28F4" w:rsidRPr="007D28F4">
        <w:rPr>
          <w:b/>
          <w:bCs/>
          <w:color w:val="000000" w:themeColor="text1"/>
        </w:rPr>
        <w:t xml:space="preserve">a </w:t>
      </w:r>
      <w:r w:rsidR="004B74F9" w:rsidRPr="009E2230">
        <w:rPr>
          <w:b/>
          <w:bCs/>
          <w:color w:val="000000" w:themeColor="text1"/>
        </w:rPr>
        <w:t xml:space="preserve">wet nurse: </w:t>
      </w:r>
      <w:r w:rsidR="00B9114D" w:rsidRPr="009E2230">
        <w:rPr>
          <w:color w:val="000000" w:themeColor="text1"/>
        </w:rPr>
        <w:t>nourrice</w:t>
      </w:r>
      <w:r w:rsidR="004B74F9" w:rsidRPr="009E2230">
        <w:rPr>
          <w:b/>
          <w:bCs/>
          <w:color w:val="000000" w:themeColor="text1"/>
        </w:rPr>
        <w:tab/>
      </w:r>
      <w:r w:rsidR="007D28F4">
        <w:rPr>
          <w:b/>
          <w:bCs/>
          <w:color w:val="000000" w:themeColor="text1"/>
        </w:rPr>
        <w:tab/>
      </w:r>
    </w:p>
    <w:p w14:paraId="052949D1" w14:textId="2A9147A4" w:rsidR="009F03FB" w:rsidRPr="009E2230" w:rsidRDefault="004B74F9" w:rsidP="009E19B8">
      <w:pPr>
        <w:pBdr>
          <w:top w:val="single" w:sz="4" w:space="1" w:color="auto"/>
          <w:left w:val="single" w:sz="4" w:space="19" w:color="auto"/>
          <w:bottom w:val="single" w:sz="4" w:space="1" w:color="auto"/>
          <w:right w:val="single" w:sz="4" w:space="6" w:color="auto"/>
        </w:pBdr>
        <w:spacing w:line="276" w:lineRule="auto"/>
        <w:ind w:left="-284"/>
        <w:jc w:val="both"/>
        <w:rPr>
          <w:color w:val="000000" w:themeColor="text1"/>
        </w:rPr>
      </w:pPr>
      <w:r w:rsidRPr="009E2230">
        <w:rPr>
          <w:b/>
          <w:bCs/>
          <w:color w:val="000000" w:themeColor="text1"/>
        </w:rPr>
        <w:t xml:space="preserve">to burp: </w:t>
      </w:r>
      <w:r w:rsidR="00B9114D" w:rsidRPr="009E2230">
        <w:rPr>
          <w:color w:val="000000" w:themeColor="text1"/>
        </w:rPr>
        <w:t>roter</w:t>
      </w:r>
      <w:r w:rsidR="009F03FB" w:rsidRPr="009E2230">
        <w:rPr>
          <w:color w:val="000000" w:themeColor="text1"/>
        </w:rPr>
        <w:t xml:space="preserve"> </w:t>
      </w:r>
      <w:r w:rsidR="00624931">
        <w:rPr>
          <w:color w:val="000000" w:themeColor="text1"/>
        </w:rPr>
        <w:tab/>
      </w:r>
      <w:r w:rsidRPr="009E2230">
        <w:rPr>
          <w:b/>
          <w:bCs/>
          <w:color w:val="000000" w:themeColor="text1"/>
        </w:rPr>
        <w:t>mashed:</w:t>
      </w:r>
      <w:r w:rsidR="00B9114D" w:rsidRPr="009E2230">
        <w:rPr>
          <w:b/>
          <w:bCs/>
          <w:color w:val="000000" w:themeColor="text1"/>
        </w:rPr>
        <w:t xml:space="preserve"> </w:t>
      </w:r>
      <w:r w:rsidR="00B9114D" w:rsidRPr="009E2230">
        <w:rPr>
          <w:color w:val="000000" w:themeColor="text1"/>
        </w:rPr>
        <w:t>écrasé, en purée</w:t>
      </w:r>
      <w:r w:rsidRPr="009E2230">
        <w:rPr>
          <w:color w:val="000000" w:themeColor="text1"/>
        </w:rPr>
        <w:tab/>
      </w:r>
      <w:r w:rsidRPr="009E2230">
        <w:rPr>
          <w:b/>
          <w:bCs/>
          <w:color w:val="000000" w:themeColor="text1"/>
        </w:rPr>
        <w:t>to engage with:</w:t>
      </w:r>
      <w:r w:rsidR="00624931">
        <w:rPr>
          <w:b/>
          <w:bCs/>
          <w:color w:val="000000" w:themeColor="text1"/>
        </w:rPr>
        <w:t xml:space="preserve"> </w:t>
      </w:r>
      <w:r w:rsidR="007F21C7" w:rsidRPr="009E2230">
        <w:rPr>
          <w:color w:val="000000" w:themeColor="text1"/>
        </w:rPr>
        <w:t>interagir activement, s’impliquer</w:t>
      </w:r>
      <w:r w:rsidR="009F03FB" w:rsidRPr="009E2230">
        <w:rPr>
          <w:color w:val="000000" w:themeColor="text1"/>
        </w:rPr>
        <w:t xml:space="preserve"> </w:t>
      </w:r>
    </w:p>
    <w:p w14:paraId="4095A9F4" w14:textId="27D70626" w:rsidR="00A67B47" w:rsidRDefault="004B74F9" w:rsidP="009E19B8">
      <w:pPr>
        <w:pBdr>
          <w:top w:val="single" w:sz="4" w:space="1" w:color="auto"/>
          <w:left w:val="single" w:sz="4" w:space="19" w:color="auto"/>
          <w:bottom w:val="single" w:sz="4" w:space="1" w:color="auto"/>
          <w:right w:val="single" w:sz="4" w:space="6" w:color="auto"/>
        </w:pBdr>
        <w:spacing w:line="276" w:lineRule="auto"/>
        <w:ind w:left="-284"/>
        <w:jc w:val="both"/>
        <w:rPr>
          <w:color w:val="000000" w:themeColor="text1"/>
        </w:rPr>
      </w:pPr>
      <w:r w:rsidRPr="00624931">
        <w:rPr>
          <w:b/>
          <w:bCs/>
          <w:color w:val="000000" w:themeColor="text1"/>
        </w:rPr>
        <w:t xml:space="preserve">dreadful: </w:t>
      </w:r>
      <w:r w:rsidR="007F21C7" w:rsidRPr="00624931">
        <w:rPr>
          <w:color w:val="000000" w:themeColor="text1"/>
        </w:rPr>
        <w:t xml:space="preserve">affreux, terrible, épouvantable </w:t>
      </w:r>
    </w:p>
    <w:p w14:paraId="02ECD8A1" w14:textId="234F09DB" w:rsidR="008E2431" w:rsidRPr="00E20E33" w:rsidRDefault="00996477" w:rsidP="00E20E33">
      <w:pPr>
        <w:pBdr>
          <w:top w:val="single" w:sz="4" w:space="1" w:color="auto"/>
          <w:left w:val="single" w:sz="4" w:space="19" w:color="auto"/>
          <w:bottom w:val="single" w:sz="4" w:space="1" w:color="auto"/>
          <w:right w:val="single" w:sz="4" w:space="6" w:color="auto"/>
        </w:pBdr>
        <w:spacing w:line="276" w:lineRule="auto"/>
        <w:ind w:left="-284"/>
        <w:jc w:val="both"/>
        <w:rPr>
          <w:color w:val="000000" w:themeColor="text1"/>
          <w:lang w:val="en-US"/>
        </w:rPr>
      </w:pPr>
      <w:r>
        <w:rPr>
          <w:b/>
          <w:bCs/>
          <w:color w:val="000000" w:themeColor="text1"/>
          <w:lang w:val="en-US"/>
        </w:rPr>
        <w:t xml:space="preserve">   </w:t>
      </w:r>
      <w:r w:rsidRPr="00996477">
        <w:rPr>
          <w:b/>
          <w:bCs/>
          <w:color w:val="000000" w:themeColor="text1"/>
          <w:u w:val="single"/>
          <w:lang w:val="en-US"/>
        </w:rPr>
        <w:t>WATCH A VIDEO HERE</w:t>
      </w:r>
      <w:r w:rsidRPr="00996477">
        <w:rPr>
          <w:b/>
          <w:bCs/>
          <w:color w:val="000000" w:themeColor="text1"/>
          <w:lang w:val="en-US"/>
        </w:rPr>
        <w:t> :</w:t>
      </w:r>
      <w:r w:rsidRPr="00996477">
        <w:rPr>
          <w:color w:val="000000" w:themeColor="text1"/>
          <w:lang w:val="en-US"/>
        </w:rPr>
        <w:t xml:space="preserve"> </w:t>
      </w:r>
      <w:hyperlink r:id="rId21" w:history="1">
        <w:r w:rsidR="00E20E33" w:rsidRPr="00816613">
          <w:rPr>
            <w:rStyle w:val="Lienhypertexte"/>
            <w:lang w:val="en-US"/>
          </w:rPr>
          <w:t>https://www.youtube.com/watch?v=NqdoTB-YAE0</w:t>
        </w:r>
      </w:hyperlink>
    </w:p>
    <w:sectPr w:rsidR="008E2431" w:rsidRPr="00E20E33" w:rsidSect="009E19B8">
      <w:type w:val="continuous"/>
      <w:pgSz w:w="11906" w:h="16838"/>
      <w:pgMar w:top="663" w:right="709" w:bottom="408" w:left="1559" w:header="3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D6730" w14:textId="77777777" w:rsidR="00F169A5" w:rsidRDefault="00F169A5" w:rsidP="00DF4C52">
      <w:r>
        <w:separator/>
      </w:r>
    </w:p>
  </w:endnote>
  <w:endnote w:type="continuationSeparator" w:id="0">
    <w:p w14:paraId="37417BD1" w14:textId="77777777" w:rsidR="00F169A5" w:rsidRDefault="00F169A5" w:rsidP="00DF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altName w:val="Calibri"/>
    <w:panose1 w:val="020B06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altName w:val="Calibri"/>
    <w:panose1 w:val="020B0604020202020204"/>
    <w:charset w:val="00"/>
    <w:family w:val="swiss"/>
    <w:pitch w:val="variable"/>
    <w:sig w:usb0="20000287" w:usb1="00000003" w:usb2="00000000" w:usb3="00000000" w:csb0="0000019F" w:csb1="00000000"/>
  </w:font>
  <w:font w:name="Wingdings 3">
    <w:panose1 w:val="050401020108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3EA49" w14:textId="77777777" w:rsidR="00F169A5" w:rsidRDefault="00F169A5" w:rsidP="00DF4C52">
      <w:r>
        <w:separator/>
      </w:r>
    </w:p>
  </w:footnote>
  <w:footnote w:type="continuationSeparator" w:id="0">
    <w:p w14:paraId="55632E4C" w14:textId="77777777" w:rsidR="00F169A5" w:rsidRDefault="00F169A5" w:rsidP="00DF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1C565" w14:textId="19FC78CF" w:rsidR="00DF4C52" w:rsidRPr="00DE2CBB" w:rsidRDefault="00DF4C52" w:rsidP="00DE2CBB">
    <w:pPr>
      <w:pStyle w:val="En-tte"/>
      <w:jc w:val="right"/>
      <w:rPr>
        <w:sz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C50638"/>
    <w:multiLevelType w:val="multilevel"/>
    <w:tmpl w:val="A606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71471"/>
    <w:multiLevelType w:val="multilevel"/>
    <w:tmpl w:val="A9E8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537420"/>
    <w:multiLevelType w:val="multilevel"/>
    <w:tmpl w:val="69AA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52"/>
    <w:rsid w:val="0000168D"/>
    <w:rsid w:val="00005086"/>
    <w:rsid w:val="00015825"/>
    <w:rsid w:val="000227D4"/>
    <w:rsid w:val="000454DD"/>
    <w:rsid w:val="00055095"/>
    <w:rsid w:val="000803A0"/>
    <w:rsid w:val="00083A7F"/>
    <w:rsid w:val="000919DE"/>
    <w:rsid w:val="000A0223"/>
    <w:rsid w:val="000D3CC5"/>
    <w:rsid w:val="000F0C4F"/>
    <w:rsid w:val="000F4773"/>
    <w:rsid w:val="00104EDD"/>
    <w:rsid w:val="00143F9A"/>
    <w:rsid w:val="0015644F"/>
    <w:rsid w:val="00156A90"/>
    <w:rsid w:val="00166E79"/>
    <w:rsid w:val="00167DD5"/>
    <w:rsid w:val="001D4212"/>
    <w:rsid w:val="001E1E5A"/>
    <w:rsid w:val="001E71C6"/>
    <w:rsid w:val="00205791"/>
    <w:rsid w:val="002274E8"/>
    <w:rsid w:val="0023599C"/>
    <w:rsid w:val="00277FA9"/>
    <w:rsid w:val="002B25B4"/>
    <w:rsid w:val="002C1C51"/>
    <w:rsid w:val="002C35B8"/>
    <w:rsid w:val="0030061D"/>
    <w:rsid w:val="003138EF"/>
    <w:rsid w:val="0032298A"/>
    <w:rsid w:val="0032541D"/>
    <w:rsid w:val="00350CE1"/>
    <w:rsid w:val="00351356"/>
    <w:rsid w:val="00362E24"/>
    <w:rsid w:val="003862D4"/>
    <w:rsid w:val="003D7EB3"/>
    <w:rsid w:val="003E61A2"/>
    <w:rsid w:val="00417015"/>
    <w:rsid w:val="00423CAA"/>
    <w:rsid w:val="0042597F"/>
    <w:rsid w:val="004945E7"/>
    <w:rsid w:val="00494C54"/>
    <w:rsid w:val="004B74F9"/>
    <w:rsid w:val="004D22DB"/>
    <w:rsid w:val="0051300D"/>
    <w:rsid w:val="00515789"/>
    <w:rsid w:val="00517331"/>
    <w:rsid w:val="0052535D"/>
    <w:rsid w:val="0055458E"/>
    <w:rsid w:val="0056278B"/>
    <w:rsid w:val="00563DC7"/>
    <w:rsid w:val="00571184"/>
    <w:rsid w:val="00576B5B"/>
    <w:rsid w:val="005814EB"/>
    <w:rsid w:val="005A1187"/>
    <w:rsid w:val="005A63AA"/>
    <w:rsid w:val="005B270B"/>
    <w:rsid w:val="005B4A3D"/>
    <w:rsid w:val="005E4410"/>
    <w:rsid w:val="00602AF4"/>
    <w:rsid w:val="00614CEA"/>
    <w:rsid w:val="00624931"/>
    <w:rsid w:val="0063577F"/>
    <w:rsid w:val="006440F3"/>
    <w:rsid w:val="00645C72"/>
    <w:rsid w:val="00646BDE"/>
    <w:rsid w:val="00653C63"/>
    <w:rsid w:val="00683D84"/>
    <w:rsid w:val="006963AA"/>
    <w:rsid w:val="006B6ADA"/>
    <w:rsid w:val="006C09B8"/>
    <w:rsid w:val="006C2390"/>
    <w:rsid w:val="006C6838"/>
    <w:rsid w:val="006D6718"/>
    <w:rsid w:val="006E4037"/>
    <w:rsid w:val="006E5914"/>
    <w:rsid w:val="006E5A75"/>
    <w:rsid w:val="00716DEB"/>
    <w:rsid w:val="007246D9"/>
    <w:rsid w:val="00740476"/>
    <w:rsid w:val="00777406"/>
    <w:rsid w:val="007D28F4"/>
    <w:rsid w:val="007D58BC"/>
    <w:rsid w:val="007F21C7"/>
    <w:rsid w:val="00801CCD"/>
    <w:rsid w:val="008254F7"/>
    <w:rsid w:val="00843DD7"/>
    <w:rsid w:val="00844AD9"/>
    <w:rsid w:val="008456FB"/>
    <w:rsid w:val="00845FED"/>
    <w:rsid w:val="0086708E"/>
    <w:rsid w:val="00891949"/>
    <w:rsid w:val="00894F12"/>
    <w:rsid w:val="00896F4D"/>
    <w:rsid w:val="008A4D1C"/>
    <w:rsid w:val="008C71DB"/>
    <w:rsid w:val="008D62E0"/>
    <w:rsid w:val="008E2431"/>
    <w:rsid w:val="008F27A2"/>
    <w:rsid w:val="0092743D"/>
    <w:rsid w:val="0093097C"/>
    <w:rsid w:val="009400BC"/>
    <w:rsid w:val="00940F10"/>
    <w:rsid w:val="0097031F"/>
    <w:rsid w:val="00993A3A"/>
    <w:rsid w:val="00996477"/>
    <w:rsid w:val="009A6BB1"/>
    <w:rsid w:val="009B13D7"/>
    <w:rsid w:val="009B22A5"/>
    <w:rsid w:val="009B2D13"/>
    <w:rsid w:val="009C2E93"/>
    <w:rsid w:val="009C4047"/>
    <w:rsid w:val="009C6657"/>
    <w:rsid w:val="009C7C01"/>
    <w:rsid w:val="009E19B8"/>
    <w:rsid w:val="009E2230"/>
    <w:rsid w:val="009F03FB"/>
    <w:rsid w:val="009F5A54"/>
    <w:rsid w:val="009F6B09"/>
    <w:rsid w:val="00A15885"/>
    <w:rsid w:val="00A67B47"/>
    <w:rsid w:val="00A76339"/>
    <w:rsid w:val="00A84DF4"/>
    <w:rsid w:val="00AA3DF9"/>
    <w:rsid w:val="00AB43FF"/>
    <w:rsid w:val="00AE011A"/>
    <w:rsid w:val="00AE1E36"/>
    <w:rsid w:val="00AE2DDE"/>
    <w:rsid w:val="00B036B6"/>
    <w:rsid w:val="00B74228"/>
    <w:rsid w:val="00B7674C"/>
    <w:rsid w:val="00B8013B"/>
    <w:rsid w:val="00B810EF"/>
    <w:rsid w:val="00B9114D"/>
    <w:rsid w:val="00B972E2"/>
    <w:rsid w:val="00BA498F"/>
    <w:rsid w:val="00BC0027"/>
    <w:rsid w:val="00BC3847"/>
    <w:rsid w:val="00BE695F"/>
    <w:rsid w:val="00BF5D1E"/>
    <w:rsid w:val="00C1286C"/>
    <w:rsid w:val="00C33D69"/>
    <w:rsid w:val="00C61E85"/>
    <w:rsid w:val="00C70005"/>
    <w:rsid w:val="00C70F66"/>
    <w:rsid w:val="00C73703"/>
    <w:rsid w:val="00C8545C"/>
    <w:rsid w:val="00C91C76"/>
    <w:rsid w:val="00CA7E29"/>
    <w:rsid w:val="00CE6DDF"/>
    <w:rsid w:val="00D01147"/>
    <w:rsid w:val="00D1692D"/>
    <w:rsid w:val="00D65D90"/>
    <w:rsid w:val="00D7115D"/>
    <w:rsid w:val="00D7456C"/>
    <w:rsid w:val="00D7456D"/>
    <w:rsid w:val="00D95031"/>
    <w:rsid w:val="00D96F31"/>
    <w:rsid w:val="00DA1999"/>
    <w:rsid w:val="00DD2D73"/>
    <w:rsid w:val="00DE2B7B"/>
    <w:rsid w:val="00DF0062"/>
    <w:rsid w:val="00DF4C52"/>
    <w:rsid w:val="00E00D98"/>
    <w:rsid w:val="00E152EC"/>
    <w:rsid w:val="00E20E33"/>
    <w:rsid w:val="00E32F9C"/>
    <w:rsid w:val="00E50F39"/>
    <w:rsid w:val="00E6000F"/>
    <w:rsid w:val="00E844BC"/>
    <w:rsid w:val="00EA4F62"/>
    <w:rsid w:val="00EB651E"/>
    <w:rsid w:val="00ED717D"/>
    <w:rsid w:val="00EE23C4"/>
    <w:rsid w:val="00F169A5"/>
    <w:rsid w:val="00F16F69"/>
    <w:rsid w:val="00F7480C"/>
    <w:rsid w:val="00F93D45"/>
    <w:rsid w:val="00FA1D3D"/>
    <w:rsid w:val="00FC3C8C"/>
    <w:rsid w:val="00FF658A"/>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3A26"/>
  <w15:chartTrackingRefBased/>
  <w15:docId w15:val="{F53A733C-A131-E74C-A752-E5F1D63F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fr-FR"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773"/>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DF4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F4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F4C5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F4C5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F4C5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F4C5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F4C5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F4C5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F4C5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4C52"/>
    <w:rPr>
      <w:rFonts w:asciiTheme="majorHAnsi" w:eastAsiaTheme="majorEastAsia" w:hAnsiTheme="majorHAnsi" w:cstheme="majorBidi"/>
      <w:color w:val="0F4761" w:themeColor="accent1" w:themeShade="BF"/>
      <w:sz w:val="40"/>
      <w:szCs w:val="40"/>
      <w:lang w:val="en-US"/>
    </w:rPr>
  </w:style>
  <w:style w:type="character" w:customStyle="1" w:styleId="Titre2Car">
    <w:name w:val="Titre 2 Car"/>
    <w:basedOn w:val="Policepardfaut"/>
    <w:link w:val="Titre2"/>
    <w:uiPriority w:val="9"/>
    <w:semiHidden/>
    <w:rsid w:val="00DF4C52"/>
    <w:rPr>
      <w:rFonts w:asciiTheme="majorHAnsi" w:eastAsiaTheme="majorEastAsia" w:hAnsiTheme="majorHAnsi" w:cstheme="majorBidi"/>
      <w:color w:val="0F4761" w:themeColor="accent1" w:themeShade="BF"/>
      <w:sz w:val="32"/>
      <w:szCs w:val="32"/>
      <w:lang w:val="en-US"/>
    </w:rPr>
  </w:style>
  <w:style w:type="character" w:customStyle="1" w:styleId="Titre3Car">
    <w:name w:val="Titre 3 Car"/>
    <w:basedOn w:val="Policepardfaut"/>
    <w:link w:val="Titre3"/>
    <w:uiPriority w:val="9"/>
    <w:semiHidden/>
    <w:rsid w:val="00DF4C52"/>
    <w:rPr>
      <w:rFonts w:eastAsiaTheme="majorEastAsia" w:cstheme="majorBidi"/>
      <w:color w:val="0F4761" w:themeColor="accent1" w:themeShade="BF"/>
      <w:sz w:val="28"/>
      <w:szCs w:val="28"/>
      <w:lang w:val="en-US"/>
    </w:rPr>
  </w:style>
  <w:style w:type="character" w:customStyle="1" w:styleId="Titre4Car">
    <w:name w:val="Titre 4 Car"/>
    <w:basedOn w:val="Policepardfaut"/>
    <w:link w:val="Titre4"/>
    <w:uiPriority w:val="9"/>
    <w:semiHidden/>
    <w:rsid w:val="00DF4C52"/>
    <w:rPr>
      <w:rFonts w:eastAsiaTheme="majorEastAsia" w:cstheme="majorBidi"/>
      <w:i/>
      <w:iCs/>
      <w:color w:val="0F4761" w:themeColor="accent1" w:themeShade="BF"/>
      <w:lang w:val="en-US"/>
    </w:rPr>
  </w:style>
  <w:style w:type="character" w:customStyle="1" w:styleId="Titre5Car">
    <w:name w:val="Titre 5 Car"/>
    <w:basedOn w:val="Policepardfaut"/>
    <w:link w:val="Titre5"/>
    <w:uiPriority w:val="9"/>
    <w:semiHidden/>
    <w:rsid w:val="00DF4C52"/>
    <w:rPr>
      <w:rFonts w:eastAsiaTheme="majorEastAsia" w:cstheme="majorBidi"/>
      <w:color w:val="0F4761" w:themeColor="accent1" w:themeShade="BF"/>
      <w:lang w:val="en-US"/>
    </w:rPr>
  </w:style>
  <w:style w:type="character" w:customStyle="1" w:styleId="Titre6Car">
    <w:name w:val="Titre 6 Car"/>
    <w:basedOn w:val="Policepardfaut"/>
    <w:link w:val="Titre6"/>
    <w:uiPriority w:val="9"/>
    <w:semiHidden/>
    <w:rsid w:val="00DF4C52"/>
    <w:rPr>
      <w:rFonts w:eastAsiaTheme="majorEastAsia" w:cstheme="majorBidi"/>
      <w:i/>
      <w:iCs/>
      <w:color w:val="595959" w:themeColor="text1" w:themeTint="A6"/>
      <w:lang w:val="en-US"/>
    </w:rPr>
  </w:style>
  <w:style w:type="character" w:customStyle="1" w:styleId="Titre7Car">
    <w:name w:val="Titre 7 Car"/>
    <w:basedOn w:val="Policepardfaut"/>
    <w:link w:val="Titre7"/>
    <w:uiPriority w:val="9"/>
    <w:semiHidden/>
    <w:rsid w:val="00DF4C52"/>
    <w:rPr>
      <w:rFonts w:eastAsiaTheme="majorEastAsia" w:cstheme="majorBidi"/>
      <w:color w:val="595959" w:themeColor="text1" w:themeTint="A6"/>
      <w:lang w:val="en-US"/>
    </w:rPr>
  </w:style>
  <w:style w:type="character" w:customStyle="1" w:styleId="Titre8Car">
    <w:name w:val="Titre 8 Car"/>
    <w:basedOn w:val="Policepardfaut"/>
    <w:link w:val="Titre8"/>
    <w:uiPriority w:val="9"/>
    <w:semiHidden/>
    <w:rsid w:val="00DF4C52"/>
    <w:rPr>
      <w:rFonts w:eastAsiaTheme="majorEastAsia" w:cstheme="majorBidi"/>
      <w:i/>
      <w:iCs/>
      <w:color w:val="272727" w:themeColor="text1" w:themeTint="D8"/>
      <w:lang w:val="en-US"/>
    </w:rPr>
  </w:style>
  <w:style w:type="character" w:customStyle="1" w:styleId="Titre9Car">
    <w:name w:val="Titre 9 Car"/>
    <w:basedOn w:val="Policepardfaut"/>
    <w:link w:val="Titre9"/>
    <w:uiPriority w:val="9"/>
    <w:semiHidden/>
    <w:rsid w:val="00DF4C52"/>
    <w:rPr>
      <w:rFonts w:eastAsiaTheme="majorEastAsia" w:cstheme="majorBidi"/>
      <w:color w:val="272727" w:themeColor="text1" w:themeTint="D8"/>
      <w:lang w:val="en-US"/>
    </w:rPr>
  </w:style>
  <w:style w:type="paragraph" w:styleId="Titre">
    <w:name w:val="Title"/>
    <w:basedOn w:val="Normal"/>
    <w:next w:val="Normal"/>
    <w:link w:val="TitreCar"/>
    <w:uiPriority w:val="10"/>
    <w:qFormat/>
    <w:rsid w:val="00DF4C5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F4C52"/>
    <w:rPr>
      <w:rFonts w:asciiTheme="majorHAnsi" w:eastAsiaTheme="majorEastAsia" w:hAnsiTheme="majorHAnsi" w:cstheme="majorBidi"/>
      <w:spacing w:val="-10"/>
      <w:kern w:val="28"/>
      <w:sz w:val="56"/>
      <w:szCs w:val="56"/>
      <w:lang w:val="en-US"/>
    </w:rPr>
  </w:style>
  <w:style w:type="paragraph" w:styleId="Sous-titre">
    <w:name w:val="Subtitle"/>
    <w:basedOn w:val="Normal"/>
    <w:next w:val="Normal"/>
    <w:link w:val="Sous-titreCar"/>
    <w:uiPriority w:val="11"/>
    <w:qFormat/>
    <w:rsid w:val="00DF4C5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F4C52"/>
    <w:rPr>
      <w:rFonts w:eastAsiaTheme="majorEastAsia" w:cstheme="majorBidi"/>
      <w:color w:val="595959" w:themeColor="text1" w:themeTint="A6"/>
      <w:spacing w:val="15"/>
      <w:sz w:val="28"/>
      <w:szCs w:val="28"/>
      <w:lang w:val="en-US"/>
    </w:rPr>
  </w:style>
  <w:style w:type="paragraph" w:styleId="Citation">
    <w:name w:val="Quote"/>
    <w:basedOn w:val="Normal"/>
    <w:next w:val="Normal"/>
    <w:link w:val="CitationCar"/>
    <w:uiPriority w:val="29"/>
    <w:qFormat/>
    <w:rsid w:val="00DF4C52"/>
    <w:pPr>
      <w:spacing w:before="160"/>
      <w:jc w:val="center"/>
    </w:pPr>
    <w:rPr>
      <w:i/>
      <w:iCs/>
      <w:color w:val="404040" w:themeColor="text1" w:themeTint="BF"/>
    </w:rPr>
  </w:style>
  <w:style w:type="character" w:customStyle="1" w:styleId="CitationCar">
    <w:name w:val="Citation Car"/>
    <w:basedOn w:val="Policepardfaut"/>
    <w:link w:val="Citation"/>
    <w:uiPriority w:val="29"/>
    <w:rsid w:val="00DF4C52"/>
    <w:rPr>
      <w:i/>
      <w:iCs/>
      <w:color w:val="404040" w:themeColor="text1" w:themeTint="BF"/>
      <w:lang w:val="en-US"/>
    </w:rPr>
  </w:style>
  <w:style w:type="paragraph" w:styleId="Paragraphedeliste">
    <w:name w:val="List Paragraph"/>
    <w:basedOn w:val="Normal"/>
    <w:uiPriority w:val="34"/>
    <w:qFormat/>
    <w:rsid w:val="00DF4C52"/>
    <w:pPr>
      <w:ind w:left="720"/>
      <w:contextualSpacing/>
    </w:pPr>
  </w:style>
  <w:style w:type="character" w:styleId="Accentuationintense">
    <w:name w:val="Intense Emphasis"/>
    <w:basedOn w:val="Policepardfaut"/>
    <w:uiPriority w:val="21"/>
    <w:qFormat/>
    <w:rsid w:val="00DF4C52"/>
    <w:rPr>
      <w:i/>
      <w:iCs/>
      <w:color w:val="0F4761" w:themeColor="accent1" w:themeShade="BF"/>
    </w:rPr>
  </w:style>
  <w:style w:type="paragraph" w:styleId="Citationintense">
    <w:name w:val="Intense Quote"/>
    <w:basedOn w:val="Normal"/>
    <w:next w:val="Normal"/>
    <w:link w:val="CitationintenseCar"/>
    <w:uiPriority w:val="30"/>
    <w:qFormat/>
    <w:rsid w:val="00DF4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F4C52"/>
    <w:rPr>
      <w:i/>
      <w:iCs/>
      <w:color w:val="0F4761" w:themeColor="accent1" w:themeShade="BF"/>
      <w:lang w:val="en-US"/>
    </w:rPr>
  </w:style>
  <w:style w:type="character" w:styleId="Rfrenceintense">
    <w:name w:val="Intense Reference"/>
    <w:basedOn w:val="Policepardfaut"/>
    <w:uiPriority w:val="32"/>
    <w:qFormat/>
    <w:rsid w:val="00DF4C52"/>
    <w:rPr>
      <w:b/>
      <w:bCs/>
      <w:smallCaps/>
      <w:color w:val="0F4761" w:themeColor="accent1" w:themeShade="BF"/>
      <w:spacing w:val="5"/>
    </w:rPr>
  </w:style>
  <w:style w:type="paragraph" w:styleId="En-tte">
    <w:name w:val="header"/>
    <w:basedOn w:val="Normal"/>
    <w:link w:val="En-tteCar"/>
    <w:semiHidden/>
    <w:rsid w:val="00DF4C52"/>
    <w:pPr>
      <w:tabs>
        <w:tab w:val="center" w:pos="4536"/>
        <w:tab w:val="right" w:pos="9072"/>
      </w:tabs>
    </w:pPr>
  </w:style>
  <w:style w:type="character" w:customStyle="1" w:styleId="En-tteCar">
    <w:name w:val="En-tête Car"/>
    <w:basedOn w:val="Policepardfaut"/>
    <w:link w:val="En-tte"/>
    <w:semiHidden/>
    <w:rsid w:val="00DF4C52"/>
    <w:rPr>
      <w:rFonts w:ascii="Times New Roman" w:eastAsia="Times New Roman" w:hAnsi="Times New Roman" w:cs="Times New Roman"/>
      <w:kern w:val="0"/>
      <w:lang w:val="fr-FR" w:eastAsia="fr-FR"/>
      <w14:ligatures w14:val="none"/>
    </w:rPr>
  </w:style>
  <w:style w:type="character" w:styleId="Lienhypertexte">
    <w:name w:val="Hyperlink"/>
    <w:basedOn w:val="Policepardfaut"/>
    <w:uiPriority w:val="99"/>
    <w:unhideWhenUsed/>
    <w:rsid w:val="00DF4C52"/>
    <w:rPr>
      <w:color w:val="0000FF"/>
      <w:u w:val="single"/>
    </w:rPr>
  </w:style>
  <w:style w:type="paragraph" w:styleId="NormalWeb">
    <w:name w:val="Normal (Web)"/>
    <w:basedOn w:val="Normal"/>
    <w:uiPriority w:val="99"/>
    <w:unhideWhenUsed/>
    <w:rsid w:val="00DF4C52"/>
    <w:pPr>
      <w:spacing w:before="100" w:beforeAutospacing="1" w:after="100" w:afterAutospacing="1"/>
    </w:pPr>
  </w:style>
  <w:style w:type="paragraph" w:styleId="Pieddepage">
    <w:name w:val="footer"/>
    <w:basedOn w:val="Normal"/>
    <w:link w:val="PieddepageCar"/>
    <w:uiPriority w:val="99"/>
    <w:unhideWhenUsed/>
    <w:rsid w:val="00DF4C52"/>
    <w:pPr>
      <w:tabs>
        <w:tab w:val="center" w:pos="4513"/>
        <w:tab w:val="right" w:pos="9026"/>
      </w:tabs>
    </w:pPr>
  </w:style>
  <w:style w:type="character" w:customStyle="1" w:styleId="PieddepageCar">
    <w:name w:val="Pied de page Car"/>
    <w:basedOn w:val="Policepardfaut"/>
    <w:link w:val="Pieddepage"/>
    <w:uiPriority w:val="99"/>
    <w:rsid w:val="00DF4C52"/>
    <w:rPr>
      <w:rFonts w:ascii="Times New Roman" w:eastAsia="Times New Roman" w:hAnsi="Times New Roman" w:cs="Times New Roman"/>
      <w:kern w:val="0"/>
      <w:lang w:val="fr-FR" w:eastAsia="fr-FR"/>
      <w14:ligatures w14:val="none"/>
    </w:rPr>
  </w:style>
  <w:style w:type="paragraph" w:styleId="Sansinterligne">
    <w:name w:val="No Spacing"/>
    <w:uiPriority w:val="1"/>
    <w:qFormat/>
    <w:rsid w:val="00EE23C4"/>
    <w:pPr>
      <w:spacing w:after="0" w:line="240" w:lineRule="auto"/>
    </w:pPr>
    <w:rPr>
      <w:lang w:val="en-US"/>
    </w:rPr>
  </w:style>
  <w:style w:type="character" w:customStyle="1" w:styleId="df">
    <w:name w:val="df"/>
    <w:basedOn w:val="Policepardfaut"/>
    <w:rsid w:val="006E5914"/>
  </w:style>
  <w:style w:type="character" w:customStyle="1" w:styleId="apple-converted-space">
    <w:name w:val="apple-converted-space"/>
    <w:basedOn w:val="Policepardfaut"/>
    <w:rsid w:val="006E5914"/>
  </w:style>
  <w:style w:type="character" w:customStyle="1" w:styleId="gp">
    <w:name w:val="gp"/>
    <w:basedOn w:val="Policepardfaut"/>
    <w:rsid w:val="006E5914"/>
  </w:style>
  <w:style w:type="character" w:customStyle="1" w:styleId="ex">
    <w:name w:val="ex"/>
    <w:basedOn w:val="Policepardfaut"/>
    <w:rsid w:val="006E5914"/>
  </w:style>
  <w:style w:type="character" w:customStyle="1" w:styleId="bold">
    <w:name w:val="bold"/>
    <w:basedOn w:val="Policepardfaut"/>
    <w:rsid w:val="006E5914"/>
  </w:style>
  <w:style w:type="character" w:styleId="Mentionnonrsolue">
    <w:name w:val="Unresolved Mention"/>
    <w:basedOn w:val="Policepardfaut"/>
    <w:uiPriority w:val="99"/>
    <w:semiHidden/>
    <w:unhideWhenUsed/>
    <w:rsid w:val="002274E8"/>
    <w:rPr>
      <w:color w:val="605E5C"/>
      <w:shd w:val="clear" w:color="auto" w:fill="E1DFDD"/>
    </w:rPr>
  </w:style>
  <w:style w:type="table" w:styleId="Grilledutableau">
    <w:name w:val="Table Grid"/>
    <w:basedOn w:val="TableauNormal"/>
    <w:uiPriority w:val="39"/>
    <w:rsid w:val="00653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levate">
    <w:name w:val="paragraph-elevate"/>
    <w:basedOn w:val="Normal"/>
    <w:rsid w:val="00D7456C"/>
    <w:pPr>
      <w:spacing w:before="100" w:beforeAutospacing="1" w:after="100" w:afterAutospacing="1"/>
    </w:pPr>
    <w:rPr>
      <w:lang w:eastAsia="ko-KR"/>
    </w:rPr>
  </w:style>
  <w:style w:type="character" w:customStyle="1" w:styleId="ph">
    <w:name w:val="ph"/>
    <w:basedOn w:val="Policepardfaut"/>
    <w:rsid w:val="00BF5D1E"/>
  </w:style>
  <w:style w:type="character" w:styleId="Marquedecommentaire">
    <w:name w:val="annotation reference"/>
    <w:basedOn w:val="Policepardfaut"/>
    <w:uiPriority w:val="99"/>
    <w:semiHidden/>
    <w:unhideWhenUsed/>
    <w:rsid w:val="00740476"/>
    <w:rPr>
      <w:sz w:val="16"/>
      <w:szCs w:val="16"/>
    </w:rPr>
  </w:style>
  <w:style w:type="paragraph" w:styleId="Commentaire">
    <w:name w:val="annotation text"/>
    <w:basedOn w:val="Normal"/>
    <w:link w:val="CommentaireCar"/>
    <w:uiPriority w:val="99"/>
    <w:unhideWhenUsed/>
    <w:rsid w:val="00740476"/>
    <w:rPr>
      <w:sz w:val="20"/>
      <w:szCs w:val="20"/>
    </w:rPr>
  </w:style>
  <w:style w:type="character" w:customStyle="1" w:styleId="CommentaireCar">
    <w:name w:val="Commentaire Car"/>
    <w:basedOn w:val="Policepardfaut"/>
    <w:link w:val="Commentaire"/>
    <w:uiPriority w:val="99"/>
    <w:rsid w:val="00740476"/>
    <w:rPr>
      <w:rFonts w:ascii="Times New Roman" w:eastAsia="Times New Roman" w:hAnsi="Times New Roman" w:cs="Times New Roman"/>
      <w:kern w:val="0"/>
      <w:sz w:val="20"/>
      <w:szCs w:val="20"/>
      <w:lang w:val="fr-FR" w:eastAsia="fr-FR"/>
      <w14:ligatures w14:val="none"/>
    </w:rPr>
  </w:style>
  <w:style w:type="paragraph" w:styleId="Objetducommentaire">
    <w:name w:val="annotation subject"/>
    <w:basedOn w:val="Commentaire"/>
    <w:next w:val="Commentaire"/>
    <w:link w:val="ObjetducommentaireCar"/>
    <w:uiPriority w:val="99"/>
    <w:semiHidden/>
    <w:unhideWhenUsed/>
    <w:rsid w:val="00740476"/>
    <w:rPr>
      <w:b/>
      <w:bCs/>
    </w:rPr>
  </w:style>
  <w:style w:type="character" w:customStyle="1" w:styleId="ObjetducommentaireCar">
    <w:name w:val="Objet du commentaire Car"/>
    <w:basedOn w:val="CommentaireCar"/>
    <w:link w:val="Objetducommentaire"/>
    <w:uiPriority w:val="99"/>
    <w:semiHidden/>
    <w:rsid w:val="00740476"/>
    <w:rPr>
      <w:rFonts w:ascii="Times New Roman" w:eastAsia="Times New Roman" w:hAnsi="Times New Roman" w:cs="Times New Roman"/>
      <w:b/>
      <w:bCs/>
      <w:kern w:val="0"/>
      <w:sz w:val="20"/>
      <w:szCs w:val="20"/>
      <w:lang w:val="fr-FR" w:eastAsia="fr-FR"/>
      <w14:ligatures w14:val="none"/>
    </w:rPr>
  </w:style>
  <w:style w:type="character" w:customStyle="1" w:styleId="dcr-u0h1qy">
    <w:name w:val="dcr-u0h1qy"/>
    <w:basedOn w:val="Policepardfaut"/>
    <w:rsid w:val="008E2431"/>
  </w:style>
  <w:style w:type="paragraph" w:customStyle="1" w:styleId="dcr-130mj7b">
    <w:name w:val="dcr-130mj7b"/>
    <w:basedOn w:val="Normal"/>
    <w:rsid w:val="008E2431"/>
    <w:pPr>
      <w:spacing w:before="100" w:beforeAutospacing="1" w:after="100" w:afterAutospacing="1"/>
    </w:pPr>
  </w:style>
  <w:style w:type="character" w:customStyle="1" w:styleId="dcr-15rw6c2">
    <w:name w:val="dcr-15rw6c2"/>
    <w:basedOn w:val="Policepardfaut"/>
    <w:rsid w:val="008E2431"/>
  </w:style>
  <w:style w:type="character" w:styleId="Accentuation">
    <w:name w:val="Emphasis"/>
    <w:basedOn w:val="Policepardfaut"/>
    <w:uiPriority w:val="20"/>
    <w:qFormat/>
    <w:rsid w:val="008E2431"/>
    <w:rPr>
      <w:i/>
      <w:iCs/>
    </w:rPr>
  </w:style>
  <w:style w:type="character" w:customStyle="1" w:styleId="pronwr">
    <w:name w:val="pronwr"/>
    <w:basedOn w:val="Policepardfaut"/>
    <w:rsid w:val="006E5A75"/>
  </w:style>
  <w:style w:type="character" w:styleId="Lienhypertextesuivivisit">
    <w:name w:val="FollowedHyperlink"/>
    <w:basedOn w:val="Policepardfaut"/>
    <w:uiPriority w:val="99"/>
    <w:semiHidden/>
    <w:unhideWhenUsed/>
    <w:rsid w:val="00891949"/>
    <w:rPr>
      <w:color w:val="96607D" w:themeColor="followedHyperlink"/>
      <w:u w:val="single"/>
    </w:rPr>
  </w:style>
  <w:style w:type="character" w:styleId="Numrodeligne">
    <w:name w:val="line number"/>
    <w:basedOn w:val="Policepardfaut"/>
    <w:uiPriority w:val="99"/>
    <w:semiHidden/>
    <w:unhideWhenUsed/>
    <w:rsid w:val="00FC3C8C"/>
  </w:style>
  <w:style w:type="character" w:styleId="lev">
    <w:name w:val="Strong"/>
    <w:basedOn w:val="Policepardfaut"/>
    <w:uiPriority w:val="22"/>
    <w:qFormat/>
    <w:rsid w:val="000F4773"/>
    <w:rPr>
      <w:b/>
      <w:bCs/>
    </w:rPr>
  </w:style>
  <w:style w:type="character" w:customStyle="1" w:styleId="hgkelc">
    <w:name w:val="hgkelc"/>
    <w:basedOn w:val="Policepardfaut"/>
    <w:rsid w:val="000F4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18775">
      <w:bodyDiv w:val="1"/>
      <w:marLeft w:val="0"/>
      <w:marRight w:val="0"/>
      <w:marTop w:val="0"/>
      <w:marBottom w:val="0"/>
      <w:divBdr>
        <w:top w:val="none" w:sz="0" w:space="0" w:color="auto"/>
        <w:left w:val="none" w:sz="0" w:space="0" w:color="auto"/>
        <w:bottom w:val="none" w:sz="0" w:space="0" w:color="auto"/>
        <w:right w:val="none" w:sz="0" w:space="0" w:color="auto"/>
      </w:divBdr>
    </w:div>
    <w:div w:id="110630722">
      <w:bodyDiv w:val="1"/>
      <w:marLeft w:val="0"/>
      <w:marRight w:val="0"/>
      <w:marTop w:val="0"/>
      <w:marBottom w:val="0"/>
      <w:divBdr>
        <w:top w:val="none" w:sz="0" w:space="0" w:color="auto"/>
        <w:left w:val="none" w:sz="0" w:space="0" w:color="auto"/>
        <w:bottom w:val="none" w:sz="0" w:space="0" w:color="auto"/>
        <w:right w:val="none" w:sz="0" w:space="0" w:color="auto"/>
      </w:divBdr>
    </w:div>
    <w:div w:id="642858481">
      <w:bodyDiv w:val="1"/>
      <w:marLeft w:val="0"/>
      <w:marRight w:val="0"/>
      <w:marTop w:val="0"/>
      <w:marBottom w:val="0"/>
      <w:divBdr>
        <w:top w:val="none" w:sz="0" w:space="0" w:color="auto"/>
        <w:left w:val="none" w:sz="0" w:space="0" w:color="auto"/>
        <w:bottom w:val="none" w:sz="0" w:space="0" w:color="auto"/>
        <w:right w:val="none" w:sz="0" w:space="0" w:color="auto"/>
      </w:divBdr>
    </w:div>
    <w:div w:id="748892653">
      <w:bodyDiv w:val="1"/>
      <w:marLeft w:val="0"/>
      <w:marRight w:val="0"/>
      <w:marTop w:val="0"/>
      <w:marBottom w:val="0"/>
      <w:divBdr>
        <w:top w:val="none" w:sz="0" w:space="0" w:color="auto"/>
        <w:left w:val="none" w:sz="0" w:space="0" w:color="auto"/>
        <w:bottom w:val="none" w:sz="0" w:space="0" w:color="auto"/>
        <w:right w:val="none" w:sz="0" w:space="0" w:color="auto"/>
      </w:divBdr>
    </w:div>
    <w:div w:id="1167135024">
      <w:bodyDiv w:val="1"/>
      <w:marLeft w:val="0"/>
      <w:marRight w:val="0"/>
      <w:marTop w:val="0"/>
      <w:marBottom w:val="0"/>
      <w:divBdr>
        <w:top w:val="none" w:sz="0" w:space="0" w:color="auto"/>
        <w:left w:val="none" w:sz="0" w:space="0" w:color="auto"/>
        <w:bottom w:val="none" w:sz="0" w:space="0" w:color="auto"/>
        <w:right w:val="none" w:sz="0" w:space="0" w:color="auto"/>
      </w:divBdr>
      <w:divsChild>
        <w:div w:id="1462188322">
          <w:marLeft w:val="0"/>
          <w:marRight w:val="0"/>
          <w:marTop w:val="0"/>
          <w:marBottom w:val="0"/>
          <w:divBdr>
            <w:top w:val="none" w:sz="0" w:space="0" w:color="auto"/>
            <w:left w:val="none" w:sz="0" w:space="0" w:color="auto"/>
            <w:bottom w:val="none" w:sz="0" w:space="0" w:color="auto"/>
            <w:right w:val="none" w:sz="0" w:space="0" w:color="auto"/>
          </w:divBdr>
          <w:divsChild>
            <w:div w:id="1843357268">
              <w:marLeft w:val="0"/>
              <w:marRight w:val="0"/>
              <w:marTop w:val="0"/>
              <w:marBottom w:val="0"/>
              <w:divBdr>
                <w:top w:val="none" w:sz="0" w:space="0" w:color="auto"/>
                <w:left w:val="none" w:sz="0" w:space="0" w:color="auto"/>
                <w:bottom w:val="none" w:sz="0" w:space="0" w:color="auto"/>
                <w:right w:val="none" w:sz="0" w:space="0" w:color="auto"/>
              </w:divBdr>
              <w:divsChild>
                <w:div w:id="27368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10375">
          <w:marLeft w:val="0"/>
          <w:marRight w:val="0"/>
          <w:marTop w:val="0"/>
          <w:marBottom w:val="0"/>
          <w:divBdr>
            <w:top w:val="none" w:sz="0" w:space="0" w:color="auto"/>
            <w:left w:val="none" w:sz="0" w:space="0" w:color="auto"/>
            <w:bottom w:val="none" w:sz="0" w:space="0" w:color="auto"/>
            <w:right w:val="none" w:sz="0" w:space="0" w:color="auto"/>
          </w:divBdr>
          <w:divsChild>
            <w:div w:id="1508523681">
              <w:marLeft w:val="0"/>
              <w:marRight w:val="0"/>
              <w:marTop w:val="0"/>
              <w:marBottom w:val="0"/>
              <w:divBdr>
                <w:top w:val="none" w:sz="0" w:space="0" w:color="auto"/>
                <w:left w:val="none" w:sz="0" w:space="0" w:color="auto"/>
                <w:bottom w:val="none" w:sz="0" w:space="0" w:color="auto"/>
                <w:right w:val="none" w:sz="0" w:space="0" w:color="auto"/>
              </w:divBdr>
            </w:div>
          </w:divsChild>
        </w:div>
        <w:div w:id="279725792">
          <w:marLeft w:val="0"/>
          <w:marRight w:val="0"/>
          <w:marTop w:val="0"/>
          <w:marBottom w:val="0"/>
          <w:divBdr>
            <w:top w:val="none" w:sz="0" w:space="0" w:color="auto"/>
            <w:left w:val="none" w:sz="0" w:space="0" w:color="auto"/>
            <w:bottom w:val="none" w:sz="0" w:space="0" w:color="auto"/>
            <w:right w:val="none" w:sz="0" w:space="0" w:color="auto"/>
          </w:divBdr>
          <w:divsChild>
            <w:div w:id="339938432">
              <w:marLeft w:val="0"/>
              <w:marRight w:val="0"/>
              <w:marTop w:val="0"/>
              <w:marBottom w:val="0"/>
              <w:divBdr>
                <w:top w:val="none" w:sz="0" w:space="0" w:color="auto"/>
                <w:left w:val="none" w:sz="0" w:space="0" w:color="auto"/>
                <w:bottom w:val="none" w:sz="0" w:space="0" w:color="auto"/>
                <w:right w:val="none" w:sz="0" w:space="0" w:color="auto"/>
              </w:divBdr>
              <w:divsChild>
                <w:div w:id="364066884">
                  <w:marLeft w:val="0"/>
                  <w:marRight w:val="0"/>
                  <w:marTop w:val="0"/>
                  <w:marBottom w:val="0"/>
                  <w:divBdr>
                    <w:top w:val="none" w:sz="0" w:space="0" w:color="auto"/>
                    <w:left w:val="none" w:sz="0" w:space="0" w:color="auto"/>
                    <w:bottom w:val="none" w:sz="0" w:space="0" w:color="auto"/>
                    <w:right w:val="none" w:sz="0" w:space="0" w:color="auto"/>
                  </w:divBdr>
                  <w:divsChild>
                    <w:div w:id="1050574480">
                      <w:marLeft w:val="0"/>
                      <w:marRight w:val="0"/>
                      <w:marTop w:val="0"/>
                      <w:marBottom w:val="0"/>
                      <w:divBdr>
                        <w:top w:val="none" w:sz="0" w:space="0" w:color="auto"/>
                        <w:left w:val="none" w:sz="0" w:space="0" w:color="auto"/>
                        <w:bottom w:val="none" w:sz="0" w:space="0" w:color="auto"/>
                        <w:right w:val="none" w:sz="0" w:space="0" w:color="auto"/>
                      </w:divBdr>
                      <w:divsChild>
                        <w:div w:id="5131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6777">
          <w:marLeft w:val="0"/>
          <w:marRight w:val="0"/>
          <w:marTop w:val="0"/>
          <w:marBottom w:val="0"/>
          <w:divBdr>
            <w:top w:val="none" w:sz="0" w:space="0" w:color="auto"/>
            <w:left w:val="none" w:sz="0" w:space="0" w:color="auto"/>
            <w:bottom w:val="none" w:sz="0" w:space="0" w:color="auto"/>
            <w:right w:val="none" w:sz="0" w:space="0" w:color="auto"/>
          </w:divBdr>
          <w:divsChild>
            <w:div w:id="204683049">
              <w:marLeft w:val="0"/>
              <w:marRight w:val="0"/>
              <w:marTop w:val="0"/>
              <w:marBottom w:val="0"/>
              <w:divBdr>
                <w:top w:val="none" w:sz="0" w:space="0" w:color="auto"/>
                <w:left w:val="none" w:sz="0" w:space="0" w:color="auto"/>
                <w:bottom w:val="none" w:sz="0" w:space="0" w:color="auto"/>
                <w:right w:val="none" w:sz="0" w:space="0" w:color="auto"/>
              </w:divBdr>
              <w:divsChild>
                <w:div w:id="1502621459">
                  <w:marLeft w:val="0"/>
                  <w:marRight w:val="0"/>
                  <w:marTop w:val="0"/>
                  <w:marBottom w:val="0"/>
                  <w:divBdr>
                    <w:top w:val="none" w:sz="0" w:space="0" w:color="auto"/>
                    <w:left w:val="none" w:sz="0" w:space="0" w:color="auto"/>
                    <w:bottom w:val="none" w:sz="0" w:space="0" w:color="auto"/>
                    <w:right w:val="none" w:sz="0" w:space="0" w:color="auto"/>
                  </w:divBdr>
                  <w:divsChild>
                    <w:div w:id="1039933615">
                      <w:marLeft w:val="0"/>
                      <w:marRight w:val="0"/>
                      <w:marTop w:val="0"/>
                      <w:marBottom w:val="0"/>
                      <w:divBdr>
                        <w:top w:val="none" w:sz="0" w:space="0" w:color="auto"/>
                        <w:left w:val="none" w:sz="0" w:space="0" w:color="auto"/>
                        <w:bottom w:val="none" w:sz="0" w:space="0" w:color="auto"/>
                        <w:right w:val="none" w:sz="0" w:space="0" w:color="auto"/>
                      </w:divBdr>
                      <w:divsChild>
                        <w:div w:id="1983926339">
                          <w:marLeft w:val="0"/>
                          <w:marRight w:val="0"/>
                          <w:marTop w:val="0"/>
                          <w:marBottom w:val="0"/>
                          <w:divBdr>
                            <w:top w:val="none" w:sz="0" w:space="0" w:color="auto"/>
                            <w:left w:val="none" w:sz="0" w:space="0" w:color="auto"/>
                            <w:bottom w:val="none" w:sz="0" w:space="0" w:color="auto"/>
                            <w:right w:val="none" w:sz="0" w:space="0" w:color="auto"/>
                          </w:divBdr>
                          <w:divsChild>
                            <w:div w:id="827206872">
                              <w:marLeft w:val="0"/>
                              <w:marRight w:val="0"/>
                              <w:marTop w:val="0"/>
                              <w:marBottom w:val="0"/>
                              <w:divBdr>
                                <w:top w:val="none" w:sz="0" w:space="0" w:color="auto"/>
                                <w:left w:val="none" w:sz="0" w:space="0" w:color="auto"/>
                                <w:bottom w:val="none" w:sz="0" w:space="0" w:color="auto"/>
                                <w:right w:val="none" w:sz="0" w:space="0" w:color="auto"/>
                              </w:divBdr>
                              <w:divsChild>
                                <w:div w:id="131348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982393">
          <w:marLeft w:val="0"/>
          <w:marRight w:val="0"/>
          <w:marTop w:val="0"/>
          <w:marBottom w:val="0"/>
          <w:divBdr>
            <w:top w:val="none" w:sz="0" w:space="0" w:color="auto"/>
            <w:left w:val="none" w:sz="0" w:space="0" w:color="auto"/>
            <w:bottom w:val="none" w:sz="0" w:space="0" w:color="auto"/>
            <w:right w:val="none" w:sz="0" w:space="0" w:color="auto"/>
          </w:divBdr>
          <w:divsChild>
            <w:div w:id="1367411850">
              <w:marLeft w:val="0"/>
              <w:marRight w:val="0"/>
              <w:marTop w:val="0"/>
              <w:marBottom w:val="0"/>
              <w:divBdr>
                <w:top w:val="none" w:sz="0" w:space="0" w:color="auto"/>
                <w:left w:val="none" w:sz="0" w:space="0" w:color="auto"/>
                <w:bottom w:val="none" w:sz="0" w:space="0" w:color="auto"/>
                <w:right w:val="none" w:sz="0" w:space="0" w:color="auto"/>
              </w:divBdr>
            </w:div>
            <w:div w:id="1159880650">
              <w:marLeft w:val="0"/>
              <w:marRight w:val="0"/>
              <w:marTop w:val="0"/>
              <w:marBottom w:val="0"/>
              <w:divBdr>
                <w:top w:val="none" w:sz="0" w:space="0" w:color="auto"/>
                <w:left w:val="none" w:sz="0" w:space="0" w:color="auto"/>
                <w:bottom w:val="none" w:sz="0" w:space="0" w:color="auto"/>
                <w:right w:val="none" w:sz="0" w:space="0" w:color="auto"/>
              </w:divBdr>
            </w:div>
          </w:divsChild>
        </w:div>
        <w:div w:id="1469010380">
          <w:marLeft w:val="0"/>
          <w:marRight w:val="0"/>
          <w:marTop w:val="0"/>
          <w:marBottom w:val="0"/>
          <w:divBdr>
            <w:top w:val="none" w:sz="0" w:space="0" w:color="auto"/>
            <w:left w:val="none" w:sz="0" w:space="0" w:color="auto"/>
            <w:bottom w:val="none" w:sz="0" w:space="0" w:color="auto"/>
            <w:right w:val="none" w:sz="0" w:space="0" w:color="auto"/>
          </w:divBdr>
        </w:div>
        <w:div w:id="1126508661">
          <w:marLeft w:val="0"/>
          <w:marRight w:val="0"/>
          <w:marTop w:val="0"/>
          <w:marBottom w:val="0"/>
          <w:divBdr>
            <w:top w:val="none" w:sz="0" w:space="0" w:color="auto"/>
            <w:left w:val="none" w:sz="0" w:space="0" w:color="auto"/>
            <w:bottom w:val="none" w:sz="0" w:space="0" w:color="auto"/>
            <w:right w:val="none" w:sz="0" w:space="0" w:color="auto"/>
          </w:divBdr>
          <w:divsChild>
            <w:div w:id="1294024136">
              <w:marLeft w:val="0"/>
              <w:marRight w:val="0"/>
              <w:marTop w:val="0"/>
              <w:marBottom w:val="0"/>
              <w:divBdr>
                <w:top w:val="none" w:sz="0" w:space="0" w:color="auto"/>
                <w:left w:val="none" w:sz="0" w:space="0" w:color="auto"/>
                <w:bottom w:val="none" w:sz="0" w:space="0" w:color="auto"/>
                <w:right w:val="none" w:sz="0" w:space="0" w:color="auto"/>
              </w:divBdr>
              <w:divsChild>
                <w:div w:id="1008488352">
                  <w:marLeft w:val="0"/>
                  <w:marRight w:val="0"/>
                  <w:marTop w:val="0"/>
                  <w:marBottom w:val="0"/>
                  <w:divBdr>
                    <w:top w:val="none" w:sz="0" w:space="0" w:color="auto"/>
                    <w:left w:val="none" w:sz="0" w:space="0" w:color="auto"/>
                    <w:bottom w:val="none" w:sz="0" w:space="0" w:color="auto"/>
                    <w:right w:val="none" w:sz="0" w:space="0" w:color="auto"/>
                  </w:divBdr>
                  <w:divsChild>
                    <w:div w:id="1182086853">
                      <w:marLeft w:val="0"/>
                      <w:marRight w:val="0"/>
                      <w:marTop w:val="0"/>
                      <w:marBottom w:val="0"/>
                      <w:divBdr>
                        <w:top w:val="none" w:sz="0" w:space="0" w:color="auto"/>
                        <w:left w:val="none" w:sz="0" w:space="0" w:color="auto"/>
                        <w:bottom w:val="none" w:sz="0" w:space="0" w:color="auto"/>
                        <w:right w:val="none" w:sz="0" w:space="0" w:color="auto"/>
                      </w:divBdr>
                      <w:divsChild>
                        <w:div w:id="12705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9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772948">
          <w:marLeft w:val="0"/>
          <w:marRight w:val="0"/>
          <w:marTop w:val="0"/>
          <w:marBottom w:val="0"/>
          <w:divBdr>
            <w:top w:val="none" w:sz="0" w:space="0" w:color="auto"/>
            <w:left w:val="none" w:sz="0" w:space="0" w:color="auto"/>
            <w:bottom w:val="none" w:sz="0" w:space="0" w:color="auto"/>
            <w:right w:val="none" w:sz="0" w:space="0" w:color="auto"/>
          </w:divBdr>
          <w:divsChild>
            <w:div w:id="446389106">
              <w:marLeft w:val="0"/>
              <w:marRight w:val="0"/>
              <w:marTop w:val="0"/>
              <w:marBottom w:val="0"/>
              <w:divBdr>
                <w:top w:val="none" w:sz="0" w:space="0" w:color="auto"/>
                <w:left w:val="none" w:sz="0" w:space="0" w:color="auto"/>
                <w:bottom w:val="none" w:sz="0" w:space="0" w:color="auto"/>
                <w:right w:val="none" w:sz="0" w:space="0" w:color="auto"/>
              </w:divBdr>
              <w:divsChild>
                <w:div w:id="905141051">
                  <w:marLeft w:val="0"/>
                  <w:marRight w:val="0"/>
                  <w:marTop w:val="0"/>
                  <w:marBottom w:val="0"/>
                  <w:divBdr>
                    <w:top w:val="none" w:sz="0" w:space="0" w:color="auto"/>
                    <w:left w:val="none" w:sz="0" w:space="0" w:color="auto"/>
                    <w:bottom w:val="none" w:sz="0" w:space="0" w:color="auto"/>
                    <w:right w:val="none" w:sz="0" w:space="0" w:color="auto"/>
                  </w:divBdr>
                </w:div>
                <w:div w:id="1226334255">
                  <w:marLeft w:val="0"/>
                  <w:marRight w:val="0"/>
                  <w:marTop w:val="0"/>
                  <w:marBottom w:val="0"/>
                  <w:divBdr>
                    <w:top w:val="none" w:sz="0" w:space="0" w:color="auto"/>
                    <w:left w:val="none" w:sz="0" w:space="0" w:color="auto"/>
                    <w:bottom w:val="none" w:sz="0" w:space="0" w:color="auto"/>
                    <w:right w:val="none" w:sz="0" w:space="0" w:color="auto"/>
                  </w:divBdr>
                  <w:divsChild>
                    <w:div w:id="975572137">
                      <w:marLeft w:val="0"/>
                      <w:marRight w:val="0"/>
                      <w:marTop w:val="0"/>
                      <w:marBottom w:val="0"/>
                      <w:divBdr>
                        <w:top w:val="none" w:sz="0" w:space="0" w:color="auto"/>
                        <w:left w:val="none" w:sz="0" w:space="0" w:color="auto"/>
                        <w:bottom w:val="none" w:sz="0" w:space="0" w:color="auto"/>
                        <w:right w:val="none" w:sz="0" w:space="0" w:color="auto"/>
                      </w:divBdr>
                      <w:divsChild>
                        <w:div w:id="4287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752485">
          <w:marLeft w:val="0"/>
          <w:marRight w:val="0"/>
          <w:marTop w:val="0"/>
          <w:marBottom w:val="0"/>
          <w:divBdr>
            <w:top w:val="none" w:sz="0" w:space="0" w:color="auto"/>
            <w:left w:val="none" w:sz="0" w:space="0" w:color="auto"/>
            <w:bottom w:val="none" w:sz="0" w:space="0" w:color="auto"/>
            <w:right w:val="none" w:sz="0" w:space="0" w:color="auto"/>
          </w:divBdr>
          <w:divsChild>
            <w:div w:id="1894002545">
              <w:marLeft w:val="0"/>
              <w:marRight w:val="0"/>
              <w:marTop w:val="0"/>
              <w:marBottom w:val="0"/>
              <w:divBdr>
                <w:top w:val="none" w:sz="0" w:space="0" w:color="auto"/>
                <w:left w:val="none" w:sz="0" w:space="0" w:color="auto"/>
                <w:bottom w:val="none" w:sz="0" w:space="0" w:color="auto"/>
                <w:right w:val="none" w:sz="0" w:space="0" w:color="auto"/>
              </w:divBdr>
              <w:divsChild>
                <w:div w:id="75906969">
                  <w:marLeft w:val="0"/>
                  <w:marRight w:val="0"/>
                  <w:marTop w:val="0"/>
                  <w:marBottom w:val="0"/>
                  <w:divBdr>
                    <w:top w:val="none" w:sz="0" w:space="0" w:color="auto"/>
                    <w:left w:val="none" w:sz="0" w:space="0" w:color="auto"/>
                    <w:bottom w:val="none" w:sz="0" w:space="0" w:color="auto"/>
                    <w:right w:val="none" w:sz="0" w:space="0" w:color="auto"/>
                  </w:divBdr>
                  <w:divsChild>
                    <w:div w:id="458643536">
                      <w:marLeft w:val="0"/>
                      <w:marRight w:val="0"/>
                      <w:marTop w:val="0"/>
                      <w:marBottom w:val="0"/>
                      <w:divBdr>
                        <w:top w:val="none" w:sz="0" w:space="0" w:color="auto"/>
                        <w:left w:val="none" w:sz="0" w:space="0" w:color="auto"/>
                        <w:bottom w:val="none" w:sz="0" w:space="0" w:color="auto"/>
                        <w:right w:val="none" w:sz="0" w:space="0" w:color="auto"/>
                      </w:divBdr>
                      <w:divsChild>
                        <w:div w:id="196053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611143">
      <w:bodyDiv w:val="1"/>
      <w:marLeft w:val="0"/>
      <w:marRight w:val="0"/>
      <w:marTop w:val="0"/>
      <w:marBottom w:val="0"/>
      <w:divBdr>
        <w:top w:val="none" w:sz="0" w:space="0" w:color="auto"/>
        <w:left w:val="none" w:sz="0" w:space="0" w:color="auto"/>
        <w:bottom w:val="none" w:sz="0" w:space="0" w:color="auto"/>
        <w:right w:val="none" w:sz="0" w:space="0" w:color="auto"/>
      </w:divBdr>
      <w:divsChild>
        <w:div w:id="2141530714">
          <w:marLeft w:val="0"/>
          <w:marRight w:val="0"/>
          <w:marTop w:val="0"/>
          <w:marBottom w:val="0"/>
          <w:divBdr>
            <w:top w:val="none" w:sz="0" w:space="0" w:color="auto"/>
            <w:left w:val="none" w:sz="0" w:space="0" w:color="auto"/>
            <w:bottom w:val="none" w:sz="0" w:space="0" w:color="auto"/>
            <w:right w:val="none" w:sz="0" w:space="0" w:color="auto"/>
          </w:divBdr>
          <w:divsChild>
            <w:div w:id="1628271397">
              <w:marLeft w:val="0"/>
              <w:marRight w:val="0"/>
              <w:marTop w:val="0"/>
              <w:marBottom w:val="0"/>
              <w:divBdr>
                <w:top w:val="none" w:sz="0" w:space="0" w:color="auto"/>
                <w:left w:val="none" w:sz="0" w:space="0" w:color="auto"/>
                <w:bottom w:val="none" w:sz="0" w:space="0" w:color="auto"/>
                <w:right w:val="none" w:sz="0" w:space="0" w:color="auto"/>
              </w:divBdr>
              <w:divsChild>
                <w:div w:id="2121728022">
                  <w:marLeft w:val="0"/>
                  <w:marRight w:val="0"/>
                  <w:marTop w:val="0"/>
                  <w:marBottom w:val="0"/>
                  <w:divBdr>
                    <w:top w:val="none" w:sz="0" w:space="0" w:color="auto"/>
                    <w:left w:val="none" w:sz="0" w:space="0" w:color="auto"/>
                    <w:bottom w:val="none" w:sz="0" w:space="0" w:color="auto"/>
                    <w:right w:val="none" w:sz="0" w:space="0" w:color="auto"/>
                  </w:divBdr>
                  <w:divsChild>
                    <w:div w:id="647320295">
                      <w:marLeft w:val="0"/>
                      <w:marRight w:val="0"/>
                      <w:marTop w:val="0"/>
                      <w:marBottom w:val="0"/>
                      <w:divBdr>
                        <w:top w:val="none" w:sz="0" w:space="0" w:color="auto"/>
                        <w:left w:val="none" w:sz="0" w:space="0" w:color="auto"/>
                        <w:bottom w:val="none" w:sz="0" w:space="0" w:color="auto"/>
                        <w:right w:val="none" w:sz="0" w:space="0" w:color="auto"/>
                      </w:divBdr>
                      <w:divsChild>
                        <w:div w:id="383257418">
                          <w:marLeft w:val="0"/>
                          <w:marRight w:val="0"/>
                          <w:marTop w:val="0"/>
                          <w:marBottom w:val="0"/>
                          <w:divBdr>
                            <w:top w:val="none" w:sz="0" w:space="0" w:color="auto"/>
                            <w:left w:val="none" w:sz="0" w:space="0" w:color="auto"/>
                            <w:bottom w:val="none" w:sz="0" w:space="0" w:color="auto"/>
                            <w:right w:val="none" w:sz="0" w:space="0" w:color="auto"/>
                          </w:divBdr>
                          <w:divsChild>
                            <w:div w:id="4735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3269">
                      <w:marLeft w:val="0"/>
                      <w:marRight w:val="0"/>
                      <w:marTop w:val="0"/>
                      <w:marBottom w:val="0"/>
                      <w:divBdr>
                        <w:top w:val="none" w:sz="0" w:space="0" w:color="auto"/>
                        <w:left w:val="none" w:sz="0" w:space="0" w:color="auto"/>
                        <w:bottom w:val="none" w:sz="0" w:space="0" w:color="auto"/>
                        <w:right w:val="none" w:sz="0" w:space="0" w:color="auto"/>
                      </w:divBdr>
                      <w:divsChild>
                        <w:div w:id="21316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559764">
          <w:marLeft w:val="0"/>
          <w:marRight w:val="0"/>
          <w:marTop w:val="0"/>
          <w:marBottom w:val="0"/>
          <w:divBdr>
            <w:top w:val="none" w:sz="0" w:space="0" w:color="auto"/>
            <w:left w:val="none" w:sz="0" w:space="0" w:color="auto"/>
            <w:bottom w:val="none" w:sz="0" w:space="0" w:color="auto"/>
            <w:right w:val="none" w:sz="0" w:space="0" w:color="auto"/>
          </w:divBdr>
          <w:divsChild>
            <w:div w:id="1278639189">
              <w:marLeft w:val="0"/>
              <w:marRight w:val="0"/>
              <w:marTop w:val="0"/>
              <w:marBottom w:val="0"/>
              <w:divBdr>
                <w:top w:val="none" w:sz="0" w:space="0" w:color="auto"/>
                <w:left w:val="none" w:sz="0" w:space="0" w:color="auto"/>
                <w:bottom w:val="none" w:sz="0" w:space="0" w:color="auto"/>
                <w:right w:val="none" w:sz="0" w:space="0" w:color="auto"/>
              </w:divBdr>
            </w:div>
          </w:divsChild>
        </w:div>
        <w:div w:id="696587749">
          <w:marLeft w:val="0"/>
          <w:marRight w:val="0"/>
          <w:marTop w:val="0"/>
          <w:marBottom w:val="0"/>
          <w:divBdr>
            <w:top w:val="none" w:sz="0" w:space="0" w:color="auto"/>
            <w:left w:val="none" w:sz="0" w:space="0" w:color="auto"/>
            <w:bottom w:val="none" w:sz="0" w:space="0" w:color="auto"/>
            <w:right w:val="none" w:sz="0" w:space="0" w:color="auto"/>
          </w:divBdr>
          <w:divsChild>
            <w:div w:id="1467745685">
              <w:marLeft w:val="0"/>
              <w:marRight w:val="0"/>
              <w:marTop w:val="0"/>
              <w:marBottom w:val="0"/>
              <w:divBdr>
                <w:top w:val="none" w:sz="0" w:space="0" w:color="auto"/>
                <w:left w:val="none" w:sz="0" w:space="0" w:color="auto"/>
                <w:bottom w:val="none" w:sz="0" w:space="0" w:color="auto"/>
                <w:right w:val="none" w:sz="0" w:space="0" w:color="auto"/>
              </w:divBdr>
              <w:divsChild>
                <w:div w:id="91247110">
                  <w:marLeft w:val="0"/>
                  <w:marRight w:val="0"/>
                  <w:marTop w:val="0"/>
                  <w:marBottom w:val="0"/>
                  <w:divBdr>
                    <w:top w:val="none" w:sz="0" w:space="0" w:color="auto"/>
                    <w:left w:val="none" w:sz="0" w:space="0" w:color="auto"/>
                    <w:bottom w:val="none" w:sz="0" w:space="0" w:color="auto"/>
                    <w:right w:val="none" w:sz="0" w:space="0" w:color="auto"/>
                  </w:divBdr>
                  <w:divsChild>
                    <w:div w:id="1139615944">
                      <w:marLeft w:val="0"/>
                      <w:marRight w:val="0"/>
                      <w:marTop w:val="0"/>
                      <w:marBottom w:val="0"/>
                      <w:divBdr>
                        <w:top w:val="none" w:sz="0" w:space="0" w:color="auto"/>
                        <w:left w:val="none" w:sz="0" w:space="0" w:color="auto"/>
                        <w:bottom w:val="none" w:sz="0" w:space="0" w:color="auto"/>
                        <w:right w:val="none" w:sz="0" w:space="0" w:color="auto"/>
                      </w:divBdr>
                      <w:divsChild>
                        <w:div w:id="2120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545199">
          <w:marLeft w:val="0"/>
          <w:marRight w:val="0"/>
          <w:marTop w:val="0"/>
          <w:marBottom w:val="0"/>
          <w:divBdr>
            <w:top w:val="none" w:sz="0" w:space="0" w:color="auto"/>
            <w:left w:val="none" w:sz="0" w:space="0" w:color="auto"/>
            <w:bottom w:val="none" w:sz="0" w:space="0" w:color="auto"/>
            <w:right w:val="none" w:sz="0" w:space="0" w:color="auto"/>
          </w:divBdr>
          <w:divsChild>
            <w:div w:id="1465847813">
              <w:marLeft w:val="0"/>
              <w:marRight w:val="0"/>
              <w:marTop w:val="0"/>
              <w:marBottom w:val="0"/>
              <w:divBdr>
                <w:top w:val="none" w:sz="0" w:space="0" w:color="auto"/>
                <w:left w:val="none" w:sz="0" w:space="0" w:color="auto"/>
                <w:bottom w:val="none" w:sz="0" w:space="0" w:color="auto"/>
                <w:right w:val="none" w:sz="0" w:space="0" w:color="auto"/>
              </w:divBdr>
            </w:div>
          </w:divsChild>
        </w:div>
        <w:div w:id="1877160995">
          <w:marLeft w:val="0"/>
          <w:marRight w:val="0"/>
          <w:marTop w:val="0"/>
          <w:marBottom w:val="0"/>
          <w:divBdr>
            <w:top w:val="none" w:sz="0" w:space="0" w:color="auto"/>
            <w:left w:val="none" w:sz="0" w:space="0" w:color="auto"/>
            <w:bottom w:val="none" w:sz="0" w:space="0" w:color="auto"/>
            <w:right w:val="none" w:sz="0" w:space="0" w:color="auto"/>
          </w:divBdr>
          <w:divsChild>
            <w:div w:id="190152222">
              <w:marLeft w:val="0"/>
              <w:marRight w:val="0"/>
              <w:marTop w:val="0"/>
              <w:marBottom w:val="0"/>
              <w:divBdr>
                <w:top w:val="none" w:sz="0" w:space="0" w:color="auto"/>
                <w:left w:val="none" w:sz="0" w:space="0" w:color="auto"/>
                <w:bottom w:val="none" w:sz="0" w:space="0" w:color="auto"/>
                <w:right w:val="none" w:sz="0" w:space="0" w:color="auto"/>
              </w:divBdr>
              <w:divsChild>
                <w:div w:id="1241672438">
                  <w:marLeft w:val="0"/>
                  <w:marRight w:val="0"/>
                  <w:marTop w:val="0"/>
                  <w:marBottom w:val="0"/>
                  <w:divBdr>
                    <w:top w:val="none" w:sz="0" w:space="0" w:color="auto"/>
                    <w:left w:val="none" w:sz="0" w:space="0" w:color="auto"/>
                    <w:bottom w:val="none" w:sz="0" w:space="0" w:color="auto"/>
                    <w:right w:val="none" w:sz="0" w:space="0" w:color="auto"/>
                  </w:divBdr>
                  <w:divsChild>
                    <w:div w:id="2061397078">
                      <w:marLeft w:val="0"/>
                      <w:marRight w:val="0"/>
                      <w:marTop w:val="0"/>
                      <w:marBottom w:val="0"/>
                      <w:divBdr>
                        <w:top w:val="none" w:sz="0" w:space="0" w:color="auto"/>
                        <w:left w:val="none" w:sz="0" w:space="0" w:color="auto"/>
                        <w:bottom w:val="none" w:sz="0" w:space="0" w:color="auto"/>
                        <w:right w:val="none" w:sz="0" w:space="0" w:color="auto"/>
                      </w:divBdr>
                      <w:divsChild>
                        <w:div w:id="145517055">
                          <w:marLeft w:val="0"/>
                          <w:marRight w:val="0"/>
                          <w:marTop w:val="0"/>
                          <w:marBottom w:val="0"/>
                          <w:divBdr>
                            <w:top w:val="none" w:sz="0" w:space="0" w:color="auto"/>
                            <w:left w:val="none" w:sz="0" w:space="0" w:color="auto"/>
                            <w:bottom w:val="none" w:sz="0" w:space="0" w:color="auto"/>
                            <w:right w:val="none" w:sz="0" w:space="0" w:color="auto"/>
                          </w:divBdr>
                          <w:divsChild>
                            <w:div w:id="311562131">
                              <w:marLeft w:val="0"/>
                              <w:marRight w:val="0"/>
                              <w:marTop w:val="0"/>
                              <w:marBottom w:val="0"/>
                              <w:divBdr>
                                <w:top w:val="none" w:sz="0" w:space="0" w:color="auto"/>
                                <w:left w:val="none" w:sz="0" w:space="0" w:color="auto"/>
                                <w:bottom w:val="none" w:sz="0" w:space="0" w:color="auto"/>
                                <w:right w:val="none" w:sz="0" w:space="0" w:color="auto"/>
                              </w:divBdr>
                              <w:divsChild>
                                <w:div w:id="51587395">
                                  <w:marLeft w:val="0"/>
                                  <w:marRight w:val="0"/>
                                  <w:marTop w:val="0"/>
                                  <w:marBottom w:val="0"/>
                                  <w:divBdr>
                                    <w:top w:val="none" w:sz="0" w:space="0" w:color="auto"/>
                                    <w:left w:val="none" w:sz="0" w:space="0" w:color="auto"/>
                                    <w:bottom w:val="none" w:sz="0" w:space="0" w:color="auto"/>
                                    <w:right w:val="none" w:sz="0" w:space="0" w:color="auto"/>
                                  </w:divBdr>
                                  <w:divsChild>
                                    <w:div w:id="140799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768090">
          <w:marLeft w:val="0"/>
          <w:marRight w:val="0"/>
          <w:marTop w:val="0"/>
          <w:marBottom w:val="0"/>
          <w:divBdr>
            <w:top w:val="none" w:sz="0" w:space="0" w:color="auto"/>
            <w:left w:val="none" w:sz="0" w:space="0" w:color="auto"/>
            <w:bottom w:val="none" w:sz="0" w:space="0" w:color="auto"/>
            <w:right w:val="none" w:sz="0" w:space="0" w:color="auto"/>
          </w:divBdr>
          <w:divsChild>
            <w:div w:id="917901538">
              <w:marLeft w:val="0"/>
              <w:marRight w:val="0"/>
              <w:marTop w:val="0"/>
              <w:marBottom w:val="0"/>
              <w:divBdr>
                <w:top w:val="none" w:sz="0" w:space="0" w:color="auto"/>
                <w:left w:val="none" w:sz="0" w:space="0" w:color="auto"/>
                <w:bottom w:val="none" w:sz="0" w:space="0" w:color="auto"/>
                <w:right w:val="none" w:sz="0" w:space="0" w:color="auto"/>
              </w:divBdr>
              <w:divsChild>
                <w:div w:id="126093674">
                  <w:marLeft w:val="0"/>
                  <w:marRight w:val="0"/>
                  <w:marTop w:val="0"/>
                  <w:marBottom w:val="0"/>
                  <w:divBdr>
                    <w:top w:val="none" w:sz="0" w:space="0" w:color="auto"/>
                    <w:left w:val="none" w:sz="0" w:space="0" w:color="auto"/>
                    <w:bottom w:val="none" w:sz="0" w:space="0" w:color="auto"/>
                    <w:right w:val="none" w:sz="0" w:space="0" w:color="auto"/>
                  </w:divBdr>
                  <w:divsChild>
                    <w:div w:id="1915164914">
                      <w:marLeft w:val="0"/>
                      <w:marRight w:val="0"/>
                      <w:marTop w:val="0"/>
                      <w:marBottom w:val="0"/>
                      <w:divBdr>
                        <w:top w:val="none" w:sz="0" w:space="0" w:color="auto"/>
                        <w:left w:val="none" w:sz="0" w:space="0" w:color="auto"/>
                        <w:bottom w:val="none" w:sz="0" w:space="0" w:color="auto"/>
                        <w:right w:val="none" w:sz="0" w:space="0" w:color="auto"/>
                      </w:divBdr>
                      <w:divsChild>
                        <w:div w:id="10892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223051">
      <w:bodyDiv w:val="1"/>
      <w:marLeft w:val="0"/>
      <w:marRight w:val="0"/>
      <w:marTop w:val="0"/>
      <w:marBottom w:val="0"/>
      <w:divBdr>
        <w:top w:val="none" w:sz="0" w:space="0" w:color="auto"/>
        <w:left w:val="none" w:sz="0" w:space="0" w:color="auto"/>
        <w:bottom w:val="none" w:sz="0" w:space="0" w:color="auto"/>
        <w:right w:val="none" w:sz="0" w:space="0" w:color="auto"/>
      </w:divBdr>
    </w:div>
    <w:div w:id="1790395492">
      <w:bodyDiv w:val="1"/>
      <w:marLeft w:val="0"/>
      <w:marRight w:val="0"/>
      <w:marTop w:val="0"/>
      <w:marBottom w:val="0"/>
      <w:divBdr>
        <w:top w:val="none" w:sz="0" w:space="0" w:color="auto"/>
        <w:left w:val="none" w:sz="0" w:space="0" w:color="auto"/>
        <w:bottom w:val="none" w:sz="0" w:space="0" w:color="auto"/>
        <w:right w:val="none" w:sz="0" w:space="0" w:color="auto"/>
      </w:divBdr>
    </w:div>
    <w:div w:id="206517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tpKUApeI-Y" TargetMode="External"/><Relationship Id="rId13" Type="http://schemas.openxmlformats.org/officeDocument/2006/relationships/hyperlink" Target="https://www.theguardian.com/profile/dave-schilling" TargetMode="External"/><Relationship Id="rId18" Type="http://schemas.openxmlformats.org/officeDocument/2006/relationships/hyperlink" Target="https://open.spotify.com/album/5oWyzF6UUJbjD1T2zx9BzF?si=O9GP-qLCTGq9na2ajhKYFg" TargetMode="External"/><Relationship Id="rId3" Type="http://schemas.openxmlformats.org/officeDocument/2006/relationships/settings" Target="settings.xml"/><Relationship Id="rId21" Type="http://schemas.openxmlformats.org/officeDocument/2006/relationships/hyperlink" Target="https://www.youtube.com/watch?v=NqdoTB-YAE0" TargetMode="External"/><Relationship Id="rId7" Type="http://schemas.openxmlformats.org/officeDocument/2006/relationships/hyperlink" Target="https://www.youtube.com/watch?v=dnuSEkDcoK4" TargetMode="External"/><Relationship Id="rId12" Type="http://schemas.openxmlformats.org/officeDocument/2006/relationships/image" Target="media/image10.png"/><Relationship Id="rId17" Type="http://schemas.openxmlformats.org/officeDocument/2006/relationships/hyperlink" Target="https://www.headphonesty.com/2024/01/how-many-songs-on-spotify/" TargetMode="External"/><Relationship Id="rId2" Type="http://schemas.openxmlformats.org/officeDocument/2006/relationships/styles" Target="styles.xml"/><Relationship Id="rId16" Type="http://schemas.openxmlformats.org/officeDocument/2006/relationships/hyperlink" Target="https://newsroom-deezer.com/2025/11/deezer-ipsos-survey-ai-music/" TargetMode="External"/><Relationship Id="rId20" Type="http://schemas.openxmlformats.org/officeDocument/2006/relationships/hyperlink" Target="https://www.theguardian.com/technology/spotif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ftpKUApeI-Y" TargetMode="External"/><Relationship Id="rId5" Type="http://schemas.openxmlformats.org/officeDocument/2006/relationships/footnotes" Target="footnotes.xml"/><Relationship Id="rId15" Type="http://schemas.openxmlformats.org/officeDocument/2006/relationships/hyperlink" Target="https://www.theguardian.com/technology/2025/nov/13/ai-music-spotify-billboard-charts" TargetMode="External"/><Relationship Id="rId23" Type="http://schemas.openxmlformats.org/officeDocument/2006/relationships/theme" Target="theme/theme1.xml"/><Relationship Id="rId10" Type="http://schemas.openxmlformats.org/officeDocument/2006/relationships/hyperlink" Target="https://www.youtube.com/watch?v=dnuSEkDcoK4" TargetMode="External"/><Relationship Id="rId19" Type="http://schemas.openxmlformats.org/officeDocument/2006/relationships/hyperlink" Target="https://about.netflix.com/en/news/what-we-watched-the-second-half-of-2024"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1231</Words>
  <Characters>6772</Characters>
  <Application>Microsoft Office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ROBILLARD Vincent</dc:creator>
  <cp:keywords/>
  <dc:description/>
  <cp:lastModifiedBy>Mathilde Henriot</cp:lastModifiedBy>
  <cp:revision>4</cp:revision>
  <cp:lastPrinted>2025-11-23T19:14:00Z</cp:lastPrinted>
  <dcterms:created xsi:type="dcterms:W3CDTF">2025-11-23T19:14:00Z</dcterms:created>
  <dcterms:modified xsi:type="dcterms:W3CDTF">2025-11-23T19:16:00Z</dcterms:modified>
</cp:coreProperties>
</file>