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2763" w14:textId="4704EBD9" w:rsidR="002E77B3" w:rsidRPr="00FF6DB9" w:rsidRDefault="00037697" w:rsidP="00FF6DB9">
      <w:pPr>
        <w:jc w:val="center"/>
        <w:rPr>
          <w:b/>
          <w:bCs/>
        </w:rPr>
      </w:pPr>
      <w:r w:rsidRPr="00037697">
        <w:rPr>
          <w:b/>
          <w:bCs/>
          <w:i/>
          <w:iCs/>
        </w:rPr>
        <w:t>Liaisons dangereuses</w:t>
      </w:r>
      <w:r>
        <w:rPr>
          <w:b/>
          <w:bCs/>
        </w:rPr>
        <w:t>, le</w:t>
      </w:r>
      <w:r w:rsidR="00C44187" w:rsidRPr="00FF6DB9">
        <w:rPr>
          <w:b/>
          <w:bCs/>
        </w:rPr>
        <w:t>ttre 21</w:t>
      </w:r>
    </w:p>
    <w:p w14:paraId="3CFB2220" w14:textId="77777777" w:rsidR="00C44187" w:rsidRDefault="00C44187"/>
    <w:p w14:paraId="78525B06" w14:textId="62D2F675" w:rsidR="00C44187" w:rsidRDefault="00C44187">
      <w:r>
        <w:t>Valmont a appris que la présidente a mandaté un domestique pour l’épier dans ses promenades.</w:t>
      </w:r>
    </w:p>
    <w:p w14:paraId="5C4C3AF9" w14:textId="61E5381C" w:rsidR="00C44187" w:rsidRDefault="00C44187">
      <w:r>
        <w:t>Il se propose d’utiliser ce moyen destiné à le confondre</w:t>
      </w:r>
      <w:r w:rsidR="00037697">
        <w:t>,</w:t>
      </w:r>
      <w:r>
        <w:t xml:space="preserve"> pour faire croire qu’il est un homme vertueux : faire taire les personnes qui le critiquent (Mme de Volanges) et séduire Mme de Tourvel.</w:t>
      </w:r>
    </w:p>
    <w:p w14:paraId="7AC3D1BB" w14:textId="35098487" w:rsidR="00C44187" w:rsidRDefault="00C44187">
      <w:r>
        <w:t xml:space="preserve">Valmont sait déjà que Tourvel est bien disposée à son égard </w:t>
      </w:r>
      <w:r w:rsidR="00037697">
        <w:t>puisqu’elle l’épie</w:t>
      </w:r>
      <w:r>
        <w:t xml:space="preserve">. Mais il n’a pas le temps de raconter </w:t>
      </w:r>
      <w:r w:rsidR="00037697">
        <w:t xml:space="preserve">à Merteuil </w:t>
      </w:r>
      <w:r>
        <w:t>la soirée qui succéda à ces événements.</w:t>
      </w:r>
    </w:p>
    <w:p w14:paraId="28E570A1" w14:textId="77777777" w:rsidR="00C44187" w:rsidRDefault="00C44187"/>
    <w:p w14:paraId="03F7D003" w14:textId="36DF6175" w:rsidR="00C44187" w:rsidRDefault="00C44187">
      <w:r>
        <w:t>Comment a-t-il fait pour que « ce moyen scandaleux tournât à l’édification publique » ?</w:t>
      </w:r>
    </w:p>
    <w:p w14:paraId="46246B5C" w14:textId="251EA66E" w:rsidR="00C44187" w:rsidRDefault="00C44187">
      <w:r>
        <w:t>Comment se manifeste l’ironie de Valmont dans cette lettre où il raconte comment il joue la vertu ?</w:t>
      </w:r>
    </w:p>
    <w:p w14:paraId="23AA161E" w14:textId="77777777" w:rsidR="00C44187" w:rsidRDefault="00C44187"/>
    <w:p w14:paraId="35EB604B" w14:textId="1E7BA500" w:rsidR="00C44187" w:rsidRPr="00FF6DB9" w:rsidRDefault="00C44187">
      <w:pPr>
        <w:rPr>
          <w:b/>
          <w:bCs/>
        </w:rPr>
      </w:pPr>
      <w:r w:rsidRPr="00FF6DB9">
        <w:rPr>
          <w:b/>
          <w:bCs/>
        </w:rPr>
        <w:t>I §1-3. Préparation du spectacle</w:t>
      </w:r>
    </w:p>
    <w:p w14:paraId="553CF553" w14:textId="77777777" w:rsidR="00C44187" w:rsidRDefault="00C44187"/>
    <w:p w14:paraId="6C12AE29" w14:textId="734893C2" w:rsidR="00C44187" w:rsidRDefault="00C44187">
      <w:r w:rsidRPr="00FF6DB9">
        <w:rPr>
          <w:u w:val="single"/>
        </w:rPr>
        <w:t xml:space="preserve">Métaphore </w:t>
      </w:r>
      <w:r>
        <w:t>du chemin : pas, bout, route, égaré.</w:t>
      </w:r>
    </w:p>
    <w:p w14:paraId="6BD10684" w14:textId="77777777" w:rsidR="00C44187" w:rsidRDefault="00C44187"/>
    <w:p w14:paraId="46680C01" w14:textId="096CED0D" w:rsidR="00C44187" w:rsidRDefault="00C44187">
      <w:r>
        <w:t xml:space="preserve">Valmont utilise le vice des autres (dont il s’offusque </w:t>
      </w:r>
      <w:r w:rsidR="00FF6DB9">
        <w:t xml:space="preserve">- « moyen scandaleux » - </w:t>
      </w:r>
      <w:r>
        <w:t>alors qu’il n’hésite pas à ouvrir des secrétaires) pour les tromper.</w:t>
      </w:r>
      <w:r w:rsidR="004558C5">
        <w:t xml:space="preserve"> </w:t>
      </w:r>
    </w:p>
    <w:p w14:paraId="79913565" w14:textId="4224B457" w:rsidR="004558C5" w:rsidRDefault="004558C5">
      <w:r>
        <w:t>En réalité, le but de Valmont n’est pas de donner une leçon de morale et de désintéressement, mais d’acquérir une bonne réputation usurpée.</w:t>
      </w:r>
    </w:p>
    <w:p w14:paraId="2042C2B3" w14:textId="7450F589" w:rsidR="004558C5" w:rsidRDefault="004558C5">
      <w:r>
        <w:t>Il utilise son chasseur, qui est le symétrique de l’espion de Mme de Tourvel.</w:t>
      </w:r>
    </w:p>
    <w:p w14:paraId="1893E73F" w14:textId="77777777" w:rsidR="004558C5" w:rsidRDefault="004558C5"/>
    <w:p w14:paraId="125A1243" w14:textId="1B83067B" w:rsidR="004558C5" w:rsidRDefault="004558C5">
      <w:r>
        <w:t>Valmont s’assure de ne pouvoir être soupçonné de vouloir séduire une femme en âge de l’être. En réalité, ce sont les personnes à qui l’histoire sera racontée qu’il désire séduire.</w:t>
      </w:r>
    </w:p>
    <w:p w14:paraId="545A0483" w14:textId="77777777" w:rsidR="004558C5" w:rsidRDefault="004558C5"/>
    <w:p w14:paraId="7659A346" w14:textId="1B607CC2" w:rsidR="004558C5" w:rsidRDefault="004558C5">
      <w:r>
        <w:t>La présidente elle aussi est une menteuse. Elle veut faire croire à Valmont qu’il ne doit pas sortir chasser, alors qu’elle a chargé quelqu’un de l’épier.</w:t>
      </w:r>
    </w:p>
    <w:p w14:paraId="6A8A8A95" w14:textId="2BD1D1CA" w:rsidR="004558C5" w:rsidRDefault="004558C5">
      <w:r>
        <w:t xml:space="preserve">Valmont craint que </w:t>
      </w:r>
      <w:r w:rsidR="00037697">
        <w:t>Mme de Tourvel ne révoque les ordres donnés à l’espion</w:t>
      </w:r>
      <w:r>
        <w:t>. Mais elle est bien trop curieuse pour dire à l’espion de ne pas sortir.</w:t>
      </w:r>
    </w:p>
    <w:p w14:paraId="769E69BF" w14:textId="77777777" w:rsidR="00C44187" w:rsidRDefault="00C44187"/>
    <w:p w14:paraId="147F5E12" w14:textId="776B89DD" w:rsidR="00C44187" w:rsidRPr="00282A8A" w:rsidRDefault="00C44187">
      <w:pPr>
        <w:rPr>
          <w:b/>
          <w:bCs/>
        </w:rPr>
      </w:pPr>
      <w:r w:rsidRPr="00282A8A">
        <w:rPr>
          <w:b/>
          <w:bCs/>
        </w:rPr>
        <w:t>II §4-5 (jusqu’à « et regagnai le château ») : le spectacle de la vertu</w:t>
      </w:r>
    </w:p>
    <w:p w14:paraId="4C2B9443" w14:textId="77777777" w:rsidR="004558C5" w:rsidRDefault="004558C5"/>
    <w:p w14:paraId="40726A78" w14:textId="162F69DF" w:rsidR="004558C5" w:rsidRDefault="004558C5">
      <w:r>
        <w:t xml:space="preserve">Le récit est au </w:t>
      </w:r>
      <w:r w:rsidRPr="00282A8A">
        <w:rPr>
          <w:u w:val="single"/>
        </w:rPr>
        <w:t>présent de narration</w:t>
      </w:r>
      <w:r>
        <w:t>. Cela le rend plus vivant : il stimule notre attention.</w:t>
      </w:r>
    </w:p>
    <w:p w14:paraId="2DD5B3BA" w14:textId="77777777" w:rsidR="004558C5" w:rsidRDefault="004558C5"/>
    <w:p w14:paraId="4B04AFAB" w14:textId="1FBA82F1" w:rsidR="004558C5" w:rsidRDefault="004558C5">
      <w:r>
        <w:t>Valmont s’amuse à épuiser les forces de l’espion.</w:t>
      </w:r>
      <w:r w:rsidR="00282A8A">
        <w:t xml:space="preserve"> </w:t>
      </w:r>
      <w:r>
        <w:t>S’il ne le tue pas, c’est parce qu’il veut l’utiliser.</w:t>
      </w:r>
    </w:p>
    <w:p w14:paraId="35958751" w14:textId="77777777" w:rsidR="004558C5" w:rsidRDefault="004558C5"/>
    <w:p w14:paraId="56A02355" w14:textId="6CB821A2" w:rsidR="004558C5" w:rsidRDefault="004558C5">
      <w:r>
        <w:t>Après l’usage du passé composé, Valmont revient au présent, pour réactualiser la scène (§4).</w:t>
      </w:r>
    </w:p>
    <w:p w14:paraId="6B046AFD" w14:textId="77777777" w:rsidR="004558C5" w:rsidRDefault="004558C5"/>
    <w:p w14:paraId="65D256A6" w14:textId="6E90006B" w:rsidR="004558C5" w:rsidRDefault="004558C5">
      <w:r w:rsidRPr="00282A8A">
        <w:rPr>
          <w:u w:val="single"/>
        </w:rPr>
        <w:t>Hypotaxe</w:t>
      </w:r>
      <w:r>
        <w:t> : propositions indépendantes sans coordination. Plus vivant.</w:t>
      </w:r>
    </w:p>
    <w:p w14:paraId="5F6FD8C6" w14:textId="77777777" w:rsidR="004558C5" w:rsidRDefault="004558C5"/>
    <w:p w14:paraId="74890A61" w14:textId="46C3A628" w:rsidR="004558C5" w:rsidRDefault="004558C5">
      <w:r w:rsidRPr="00282A8A">
        <w:rPr>
          <w:u w:val="single"/>
        </w:rPr>
        <w:t>Ironie</w:t>
      </w:r>
      <w:r>
        <w:t> : « généreuse compassion », « noblement ». Valmont s’imagine spectateur naïf de la scène. Il sait ce que pensent les autres. Fin psychologue.</w:t>
      </w:r>
    </w:p>
    <w:p w14:paraId="7E58D0EE" w14:textId="77777777" w:rsidR="00FF6DB9" w:rsidRDefault="00FF6DB9"/>
    <w:p w14:paraId="2ABA392A" w14:textId="04EDA3D7" w:rsidR="00FF6DB9" w:rsidRDefault="00FF6DB9">
      <w:r w:rsidRPr="00282A8A">
        <w:rPr>
          <w:u w:val="single"/>
        </w:rPr>
        <w:t>Antithèse</w:t>
      </w:r>
      <w:r>
        <w:t> : embellissaient/ hideuse. Valmont regarde la scène d’un point de vue esthétique.</w:t>
      </w:r>
    </w:p>
    <w:p w14:paraId="12C999BA" w14:textId="77777777" w:rsidR="00FF6DB9" w:rsidRDefault="00FF6DB9"/>
    <w:p w14:paraId="3B830A0A" w14:textId="1765C281" w:rsidR="00FF6DB9" w:rsidRDefault="00FF6DB9">
      <w:r>
        <w:t>« Spectacle »</w:t>
      </w:r>
    </w:p>
    <w:p w14:paraId="78676319" w14:textId="77777777" w:rsidR="00FF6DB9" w:rsidRDefault="00FF6DB9"/>
    <w:p w14:paraId="22D14E0D" w14:textId="7CD197EC" w:rsidR="00FF6DB9" w:rsidRDefault="00FF6DB9">
      <w:r>
        <w:t xml:space="preserve">Deuxième famille. </w:t>
      </w:r>
      <w:r w:rsidR="00282A8A">
        <w:t>Certes</w:t>
      </w:r>
      <w:r>
        <w:t>, Valmont est présenté comme l’image de Dieu, mais sa générosité ne fait plus le même effet.</w:t>
      </w:r>
    </w:p>
    <w:p w14:paraId="057F13BE" w14:textId="77777777" w:rsidR="00FF6DB9" w:rsidRDefault="00FF6DB9"/>
    <w:p w14:paraId="6607D48C" w14:textId="6D61D804" w:rsidR="00FF6DB9" w:rsidRDefault="00FF6DB9">
      <w:r>
        <w:t xml:space="preserve">Valmont se prend lui-même au jeu : il ressent du plaisir à être vertueux, mais il en tire une </w:t>
      </w:r>
      <w:r w:rsidRPr="00282A8A">
        <w:rPr>
          <w:u w:val="single"/>
        </w:rPr>
        <w:t>conclusion immorale</w:t>
      </w:r>
      <w:r>
        <w:t xml:space="preserve"> qui diminue le mérite des gens vertueux (le plaisir de faire le bien les récompense).</w:t>
      </w:r>
    </w:p>
    <w:p w14:paraId="35D2DCEC" w14:textId="77777777" w:rsidR="00FF6DB9" w:rsidRDefault="00FF6DB9"/>
    <w:p w14:paraId="36BD30B9" w14:textId="1449F757" w:rsidR="00FF6DB9" w:rsidRDefault="00FF6DB9">
      <w:r>
        <w:lastRenderedPageBreak/>
        <w:t>Valmont est conscient de payer ces gens pour les louanges qu’ils lui ont faites.</w:t>
      </w:r>
    </w:p>
    <w:p w14:paraId="1B1E8A30" w14:textId="179ADF58" w:rsidR="00FF6DB9" w:rsidRDefault="00FF6DB9">
      <w:r>
        <w:t>Il parle de « dons superflus » car ils le sont par rapport à son projet initial : le but a déjà été atteint.</w:t>
      </w:r>
    </w:p>
    <w:p w14:paraId="0F7E4688" w14:textId="77777777" w:rsidR="00FF6DB9" w:rsidRDefault="00FF6DB9"/>
    <w:p w14:paraId="5068BAAF" w14:textId="0FBE2C6D" w:rsidR="004558C5" w:rsidRDefault="00FF6DB9">
      <w:r>
        <w:t>Valmont tourne en dérision le théâtre de son époque : le drame bourgeois de Diderot, qui se finit toujours de façon moralisante.</w:t>
      </w:r>
    </w:p>
    <w:p w14:paraId="2EEE4681" w14:textId="77777777" w:rsidR="00C44187" w:rsidRDefault="00C44187"/>
    <w:p w14:paraId="386702F6" w14:textId="3994B4C1" w:rsidR="00C44187" w:rsidRPr="00282A8A" w:rsidRDefault="00C44187">
      <w:pPr>
        <w:rPr>
          <w:b/>
          <w:bCs/>
        </w:rPr>
      </w:pPr>
      <w:r w:rsidRPr="00282A8A">
        <w:rPr>
          <w:b/>
          <w:bCs/>
        </w:rPr>
        <w:t>III Fin. Conclusion</w:t>
      </w:r>
    </w:p>
    <w:p w14:paraId="77796CB8" w14:textId="77777777" w:rsidR="00FF6DB9" w:rsidRDefault="00FF6DB9"/>
    <w:p w14:paraId="06C3C4B2" w14:textId="78A694E9" w:rsidR="00FF6DB9" w:rsidRDefault="00FF6DB9">
      <w:r>
        <w:t xml:space="preserve">Valmont est </w:t>
      </w:r>
      <w:r w:rsidRPr="00282A8A">
        <w:rPr>
          <w:u w:val="single"/>
        </w:rPr>
        <w:t>fier de lui</w:t>
      </w:r>
      <w:r>
        <w:t> : non de sa vertu mais de son calcul.</w:t>
      </w:r>
    </w:p>
    <w:p w14:paraId="3B11C490" w14:textId="77777777" w:rsidR="00FF6DB9" w:rsidRDefault="00FF6DB9"/>
    <w:p w14:paraId="4ABE044D" w14:textId="13A503F2" w:rsidR="00FF6DB9" w:rsidRDefault="00FF6DB9">
      <w:r>
        <w:t xml:space="preserve">Il estime qu’il a le droit de </w:t>
      </w:r>
      <w:r w:rsidR="00037697">
        <w:t>« </w:t>
      </w:r>
      <w:r>
        <w:t>disposer</w:t>
      </w:r>
      <w:r w:rsidR="00037697">
        <w:t> »</w:t>
      </w:r>
      <w:r>
        <w:t xml:space="preserve"> de Mme de Tourvel</w:t>
      </w:r>
      <w:r w:rsidR="00037697">
        <w:t>,</w:t>
      </w:r>
      <w:r>
        <w:t xml:space="preserve"> comme </w:t>
      </w:r>
      <w:r w:rsidR="00282A8A">
        <w:t>d’</w:t>
      </w:r>
      <w:r>
        <w:t xml:space="preserve">une </w:t>
      </w:r>
      <w:r w:rsidRPr="00282A8A">
        <w:rPr>
          <w:u w:val="single"/>
        </w:rPr>
        <w:t>prostituée</w:t>
      </w:r>
      <w:r>
        <w:t xml:space="preserve"> qu’il aurait payée d’avance. L’ayant payée par son apparence de vertu, il ne lui doit rien et elle lui doit tout.</w:t>
      </w:r>
    </w:p>
    <w:p w14:paraId="6A511526" w14:textId="77777777" w:rsidR="00FF6DB9" w:rsidRDefault="00FF6DB9"/>
    <w:p w14:paraId="36D617C3" w14:textId="3A1864B0" w:rsidR="00FF6DB9" w:rsidRDefault="00FF6DB9">
      <w:r w:rsidRPr="00282A8A">
        <w:rPr>
          <w:u w:val="single"/>
        </w:rPr>
        <w:t>Blasphème</w:t>
      </w:r>
      <w:r>
        <w:t> : il demande aux gens de prier Dieu pour lui en pensant être exaucé par l’infidélité de Mme de Tourvel (contraire au 6</w:t>
      </w:r>
      <w:r w:rsidRPr="00FF6DB9">
        <w:rPr>
          <w:vertAlign w:val="superscript"/>
        </w:rPr>
        <w:t>e</w:t>
      </w:r>
      <w:r>
        <w:t xml:space="preserve"> commandement).</w:t>
      </w:r>
    </w:p>
    <w:p w14:paraId="06A6F3C9" w14:textId="77777777" w:rsidR="00FF6DB9" w:rsidRDefault="00FF6DB9"/>
    <w:p w14:paraId="1E69B6E3" w14:textId="452E575B" w:rsidR="00FF6DB9" w:rsidRDefault="00FF6DB9">
      <w:r>
        <w:t>Dernière phrase ambiguë : Merteuil lui a promis d’être à lui s’il réussit avec la présidente, mais Valmont plaisante en remarquant qu’il préf</w:t>
      </w:r>
      <w:r w:rsidR="00037697">
        <w:t>ère</w:t>
      </w:r>
      <w:r>
        <w:t xml:space="preserve"> être avec Tourvel plutôt que de finir sa lettre. D’ailleurs, il ne la finit pas.</w:t>
      </w:r>
    </w:p>
    <w:sectPr w:rsidR="00FF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7"/>
    <w:rsid w:val="00037697"/>
    <w:rsid w:val="000C2687"/>
    <w:rsid w:val="00282A8A"/>
    <w:rsid w:val="002E77B3"/>
    <w:rsid w:val="004558C5"/>
    <w:rsid w:val="00C441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8854"/>
  <w15:chartTrackingRefBased/>
  <w15:docId w15:val="{F9578DA8-14F1-4DB1-B72B-04CEE8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GAIN</dc:creator>
  <cp:keywords/>
  <dc:description/>
  <cp:lastModifiedBy>Frédéric GAIN</cp:lastModifiedBy>
  <cp:revision>4</cp:revision>
  <dcterms:created xsi:type="dcterms:W3CDTF">2023-09-28T08:50:00Z</dcterms:created>
  <dcterms:modified xsi:type="dcterms:W3CDTF">2023-11-27T17:34:00Z</dcterms:modified>
</cp:coreProperties>
</file>