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A602" w14:textId="10A607FF" w:rsidR="002E77B3" w:rsidRPr="007C3CBE" w:rsidRDefault="007C3CBE" w:rsidP="00AD2DDA">
      <w:pPr>
        <w:jc w:val="center"/>
        <w:rPr>
          <w:b/>
          <w:bCs/>
        </w:rPr>
      </w:pPr>
      <w:r w:rsidRPr="007C3CBE">
        <w:rPr>
          <w:b/>
          <w:bCs/>
        </w:rPr>
        <w:t>Lorenzaccio II 4 (à partir de 60)</w:t>
      </w:r>
    </w:p>
    <w:p w14:paraId="693A520F" w14:textId="77777777" w:rsidR="007C3CBE" w:rsidRDefault="007C3CBE"/>
    <w:p w14:paraId="11021874" w14:textId="05D8200C" w:rsidR="007C3CBE" w:rsidRDefault="007C3CBE">
      <w:r w:rsidRPr="00DE66BD">
        <w:rPr>
          <w:u w:val="single"/>
        </w:rPr>
        <w:t>Axe</w:t>
      </w:r>
      <w:r>
        <w:t> : le jeu des faux</w:t>
      </w:r>
      <w:r w:rsidR="00DE66BD">
        <w:t>-</w:t>
      </w:r>
      <w:r>
        <w:t>semblants et l’ambiguïté des paroles dans cette scène</w:t>
      </w:r>
    </w:p>
    <w:p w14:paraId="153D14AD" w14:textId="77777777" w:rsidR="007C3CBE" w:rsidRDefault="007C3CBE"/>
    <w:p w14:paraId="0C89926C" w14:textId="1D93225F" w:rsidR="007C3CBE" w:rsidRPr="00DE66BD" w:rsidRDefault="007C3CBE">
      <w:pPr>
        <w:rPr>
          <w:b/>
          <w:bCs/>
        </w:rPr>
      </w:pPr>
      <w:r w:rsidRPr="00DE66BD">
        <w:rPr>
          <w:b/>
          <w:bCs/>
        </w:rPr>
        <w:t xml:space="preserve">I </w:t>
      </w:r>
      <w:r w:rsidR="00DE66BD">
        <w:rPr>
          <w:b/>
          <w:bCs/>
        </w:rPr>
        <w:t xml:space="preserve">- </w:t>
      </w:r>
      <w:r w:rsidRPr="00DE66BD">
        <w:rPr>
          <w:b/>
          <w:bCs/>
        </w:rPr>
        <w:t>Lorenzo, Bindo et Venturi</w:t>
      </w:r>
    </w:p>
    <w:p w14:paraId="3CB4D7F3" w14:textId="77777777" w:rsidR="00D041C0" w:rsidRDefault="00D041C0"/>
    <w:p w14:paraId="631A044F" w14:textId="5B91E771" w:rsidR="00D041C0" w:rsidRDefault="00D041C0">
      <w:r>
        <w:t xml:space="preserve">A la remarque de son oncle sur son évanouissement, Lorenzo répond par une </w:t>
      </w:r>
      <w:r w:rsidRPr="00DE66BD">
        <w:rPr>
          <w:u w:val="single"/>
        </w:rPr>
        <w:t>question ironique</w:t>
      </w:r>
      <w:r>
        <w:t xml:space="preserve"> (qui suggère qu’il ne devrait pas le croire</w:t>
      </w:r>
      <w:r w:rsidR="00DE66BD">
        <w:t>)</w:t>
      </w:r>
      <w:r>
        <w:t xml:space="preserve">, puis par un </w:t>
      </w:r>
      <w:r w:rsidRPr="00DE66BD">
        <w:rPr>
          <w:u w:val="single"/>
        </w:rPr>
        <w:t>constat</w:t>
      </w:r>
      <w:r>
        <w:t xml:space="preserve"> (qui finalement confirme le fait).</w:t>
      </w:r>
    </w:p>
    <w:p w14:paraId="52232019" w14:textId="6A2FF539" w:rsidR="00D041C0" w:rsidRDefault="00D041C0">
      <w:r>
        <w:t>Lorenzo détourne la conversation en parlant avec Venturi, qui refuse de se dire marchand alors qu’il l’est. Tout est dans les mots.</w:t>
      </w:r>
    </w:p>
    <w:p w14:paraId="3C167AE6" w14:textId="77777777" w:rsidR="00DE66BD" w:rsidRDefault="00DE66BD"/>
    <w:p w14:paraId="3666428F" w14:textId="696B053D" w:rsidR="00D041C0" w:rsidRDefault="00D041C0">
      <w:r>
        <w:t>Bindo demande à Lorenzo de dire clairement s’il veut renverser les Médicis et s’oppose à l’empereur</w:t>
      </w:r>
      <w:r w:rsidR="00DE66BD">
        <w:t>.</w:t>
      </w:r>
    </w:p>
    <w:p w14:paraId="4124F036" w14:textId="492A09E2" w:rsidR="00D041C0" w:rsidRPr="00DE66BD" w:rsidRDefault="00D041C0">
      <w:pPr>
        <w:rPr>
          <w:u w:val="single"/>
        </w:rPr>
      </w:pPr>
      <w:r>
        <w:t xml:space="preserve">Lorenzo ne répond pas et demande à Venturi de faire une tirade creuse. </w:t>
      </w:r>
      <w:r w:rsidR="00DE66BD" w:rsidRPr="00DE66BD">
        <w:rPr>
          <w:u w:val="single"/>
        </w:rPr>
        <w:t>Il</w:t>
      </w:r>
      <w:r w:rsidRPr="00DE66BD">
        <w:rPr>
          <w:u w:val="single"/>
        </w:rPr>
        <w:t xml:space="preserve"> se moque des discours, non parce qu’ils sont faux, mais parce qu’il préfère agir directement.</w:t>
      </w:r>
    </w:p>
    <w:p w14:paraId="441B9FF8" w14:textId="2B773929" w:rsidR="00D041C0" w:rsidRDefault="00D041C0">
      <w:r>
        <w:t>Lorsqu’il dit à Bindo qu’il est avec lui, c’est encore en plaisantant : ce n’est pas dans l’apparence vestimentaire qu’on est républicain.</w:t>
      </w:r>
    </w:p>
    <w:p w14:paraId="4D53772F" w14:textId="77777777" w:rsidR="007C3CBE" w:rsidRDefault="007C3CBE"/>
    <w:p w14:paraId="02913219" w14:textId="2BD2CC8A" w:rsidR="007C3CBE" w:rsidRPr="00DE66BD" w:rsidRDefault="007C3CBE">
      <w:pPr>
        <w:rPr>
          <w:b/>
          <w:bCs/>
        </w:rPr>
      </w:pPr>
      <w:r w:rsidRPr="00DE66BD">
        <w:rPr>
          <w:b/>
          <w:bCs/>
        </w:rPr>
        <w:t xml:space="preserve">II </w:t>
      </w:r>
      <w:r w:rsidR="00DE66BD">
        <w:rPr>
          <w:b/>
          <w:bCs/>
        </w:rPr>
        <w:t xml:space="preserve">- </w:t>
      </w:r>
      <w:r w:rsidRPr="00DE66BD">
        <w:rPr>
          <w:b/>
          <w:bCs/>
        </w:rPr>
        <w:t>Arrivée du duc et changement de discours des 3 personnages (113-153)</w:t>
      </w:r>
    </w:p>
    <w:p w14:paraId="6D8B5AF4" w14:textId="77777777" w:rsidR="00D041C0" w:rsidRDefault="00D041C0"/>
    <w:p w14:paraId="5D1A5BE0" w14:textId="4BFA4563" w:rsidR="00D041C0" w:rsidRDefault="00D041C0">
      <w:r>
        <w:t xml:space="preserve">Lorenzo fait désormais un </w:t>
      </w:r>
      <w:r w:rsidRPr="00DE66BD">
        <w:rPr>
          <w:u w:val="single"/>
        </w:rPr>
        <w:t>grand discours</w:t>
      </w:r>
      <w:r>
        <w:t xml:space="preserve"> pour présenter Bindo comme candidat à un poste.</w:t>
      </w:r>
    </w:p>
    <w:p w14:paraId="773B154A" w14:textId="0745A45D" w:rsidR="00D041C0" w:rsidRDefault="00D041C0">
      <w:r>
        <w:t>Venturi obtient un privilège pour ses fabriques.</w:t>
      </w:r>
    </w:p>
    <w:p w14:paraId="640E1321" w14:textId="592A8A29" w:rsidR="00D041C0" w:rsidRDefault="00D041C0">
      <w:r>
        <w:t>Ils remercient mais en aparté ils enragent.</w:t>
      </w:r>
    </w:p>
    <w:p w14:paraId="591AC0AC" w14:textId="77777777" w:rsidR="007C3CBE" w:rsidRDefault="007C3CBE"/>
    <w:p w14:paraId="29296742" w14:textId="29B9E4F9" w:rsidR="007C3CBE" w:rsidRPr="00DE66BD" w:rsidRDefault="007C3CBE">
      <w:pPr>
        <w:rPr>
          <w:b/>
          <w:bCs/>
        </w:rPr>
      </w:pPr>
      <w:r w:rsidRPr="00DE66BD">
        <w:rPr>
          <w:b/>
          <w:bCs/>
        </w:rPr>
        <w:t xml:space="preserve">III </w:t>
      </w:r>
      <w:r w:rsidR="00DE66BD">
        <w:rPr>
          <w:b/>
          <w:bCs/>
        </w:rPr>
        <w:t xml:space="preserve">- </w:t>
      </w:r>
      <w:r w:rsidRPr="00DE66BD">
        <w:rPr>
          <w:b/>
          <w:bCs/>
        </w:rPr>
        <w:t>Lorenzo et le duc qui veut séduire la tante de Lorenzo</w:t>
      </w:r>
    </w:p>
    <w:p w14:paraId="23D7B4CA" w14:textId="77777777" w:rsidR="00D041C0" w:rsidRDefault="00D041C0"/>
    <w:p w14:paraId="0CEDFDAC" w14:textId="6CCA02C8" w:rsidR="00D041C0" w:rsidRDefault="00D041C0">
      <w:r>
        <w:t>Le duc lui apprend que la marquise a succombé à ses avances</w:t>
      </w:r>
      <w:r w:rsidR="00DE66BD">
        <w:t>.</w:t>
      </w:r>
    </w:p>
    <w:p w14:paraId="3645F74B" w14:textId="3ABD3453" w:rsidR="00D041C0" w:rsidRDefault="00AD2DDA">
      <w:r>
        <w:t xml:space="preserve">Mais il aperçoit soudain </w:t>
      </w:r>
      <w:r w:rsidR="00D041C0">
        <w:t>la tante de Lorenzo, Catherine</w:t>
      </w:r>
      <w:r>
        <w:t xml:space="preserve"> Ginori</w:t>
      </w:r>
      <w:r w:rsidR="00D041C0">
        <w:t>.</w:t>
      </w:r>
    </w:p>
    <w:p w14:paraId="740FCF86" w14:textId="078D16FE" w:rsidR="00D041C0" w:rsidRDefault="00D041C0">
      <w:r>
        <w:t>Il la désire, avec force jurons (« entrailles du diable »)</w:t>
      </w:r>
      <w:r w:rsidR="00AD2DDA">
        <w:t>.</w:t>
      </w:r>
    </w:p>
    <w:p w14:paraId="48FC6030" w14:textId="2C014B76" w:rsidR="00D041C0" w:rsidRDefault="00D041C0">
      <w:r>
        <w:t>Lorenzo n’est pas favorable : il objecte que la conquérir sera difficile (« c’est une vertu »), qu’elle est ennuyeuse (« une pédante qui parle latin »), puis il prend congé.</w:t>
      </w:r>
    </w:p>
    <w:p w14:paraId="666D5691" w14:textId="77777777" w:rsidR="00DE66BD" w:rsidRDefault="00DE66BD"/>
    <w:p w14:paraId="70DE5570" w14:textId="6E2FCB6B" w:rsidR="00D041C0" w:rsidRDefault="00AD2DDA">
      <w:r>
        <w:t xml:space="preserve">Lorenzo </w:t>
      </w:r>
      <w:r w:rsidR="00D041C0">
        <w:t>doit justifier qu’il va chez Strozzi alors que c’est un conjuré.</w:t>
      </w:r>
    </w:p>
    <w:p w14:paraId="2353C43A" w14:textId="469D5771" w:rsidR="00DE66BD" w:rsidRDefault="00AD2DDA">
      <w:r>
        <w:t xml:space="preserve">Il </w:t>
      </w:r>
      <w:r w:rsidR="00DE66BD">
        <w:t>prétend qu’il y va pour profiter de lui, pour mentir et pour épier. Le duc ne soupçonne rien</w:t>
      </w:r>
      <w:r>
        <w:t xml:space="preserve">, mais se contente de s’étonner : </w:t>
      </w:r>
      <w:r w:rsidR="00DE66BD">
        <w:t>« </w:t>
      </w:r>
      <w:r>
        <w:t>J</w:t>
      </w:r>
      <w:r w:rsidR="00DE66BD">
        <w:t>e ne comprends pas comment ils te reçoivent</w:t>
      </w:r>
      <w:r>
        <w:t>.</w:t>
      </w:r>
      <w:r w:rsidR="00DE66BD">
        <w:t> »</w:t>
      </w:r>
    </w:p>
    <w:p w14:paraId="403FFEB6" w14:textId="7D00B376" w:rsidR="00DE66BD" w:rsidRDefault="00DE66BD">
      <w:r w:rsidRPr="00DE66BD">
        <w:rPr>
          <w:u w:val="single"/>
        </w:rPr>
        <w:t>Réponse à double entente</w:t>
      </w:r>
      <w:r>
        <w:t xml:space="preserve"> de Lorenzo : « si vous saviez comme cela est aisé de mentir au nez d’un butor. »</w:t>
      </w:r>
      <w:r w:rsidR="00AD2DDA">
        <w:t xml:space="preserve"> (il vise le duc à travers ce terme insultant).</w:t>
      </w:r>
    </w:p>
    <w:p w14:paraId="0DEBD63C" w14:textId="7DEA3BDC" w:rsidR="00DE66BD" w:rsidRDefault="00DE66BD">
      <w:r>
        <w:t>Le duc le remet sur le chapitre de sa tante.</w:t>
      </w:r>
    </w:p>
    <w:p w14:paraId="69A2653B" w14:textId="77777777" w:rsidR="00DE66BD" w:rsidRDefault="00DE66BD"/>
    <w:p w14:paraId="5E9817D4" w14:textId="753D8319" w:rsidR="00DE66BD" w:rsidRPr="00AD2DDA" w:rsidRDefault="00DE66BD">
      <w:pPr>
        <w:rPr>
          <w:u w:val="single"/>
        </w:rPr>
      </w:pPr>
      <w:r w:rsidRPr="00AD2DDA">
        <w:rPr>
          <w:u w:val="single"/>
        </w:rPr>
        <w:t>Conclusion</w:t>
      </w:r>
    </w:p>
    <w:p w14:paraId="029C33C9" w14:textId="77777777" w:rsidR="00DE66BD" w:rsidRDefault="00DE66BD"/>
    <w:p w14:paraId="707F003D" w14:textId="5C24977D" w:rsidR="00DE66BD" w:rsidRDefault="00DE66BD">
      <w:r>
        <w:t>Tout le monde ment.</w:t>
      </w:r>
    </w:p>
    <w:p w14:paraId="2EFF2997" w14:textId="0382178D" w:rsidR="00DE66BD" w:rsidRDefault="00DE66BD">
      <w:r>
        <w:t xml:space="preserve">Bindo demande de la franchise mais </w:t>
      </w:r>
      <w:r w:rsidR="00AD2DDA">
        <w:t xml:space="preserve">il </w:t>
      </w:r>
      <w:r>
        <w:t>ment devant le duc.</w:t>
      </w:r>
    </w:p>
    <w:p w14:paraId="2A12F69F" w14:textId="5BEC9AE0" w:rsidR="00DE66BD" w:rsidRDefault="00DE66BD">
      <w:r>
        <w:t xml:space="preserve">Lorenzo se moque du langage </w:t>
      </w:r>
      <w:r w:rsidR="00AD2DDA">
        <w:t>mais</w:t>
      </w:r>
      <w:r>
        <w:t xml:space="preserve"> l’utilise pour demander une faveur pour Bindo.</w:t>
      </w:r>
    </w:p>
    <w:p w14:paraId="23F0F759" w14:textId="34806594" w:rsidR="00DE66BD" w:rsidRDefault="00DE66BD">
      <w:r>
        <w:t>Sommet du comique : Le duc croit que Lorenzo trompe Strozzi alors que c’est lui la dupe et même le « butor » que vise ici Lorenzo.</w:t>
      </w:r>
    </w:p>
    <w:p w14:paraId="1E53F2A1" w14:textId="77777777" w:rsidR="00DE66BD" w:rsidRDefault="00DE66BD"/>
    <w:p w14:paraId="49A4F9CE" w14:textId="521ABC1B" w:rsidR="00DE66BD" w:rsidRDefault="00DE66BD">
      <w:r>
        <w:t>Au-delà des paroles : l’action</w:t>
      </w:r>
    </w:p>
    <w:p w14:paraId="6D6BF84E" w14:textId="2FBA2061" w:rsidR="00DE66BD" w:rsidRDefault="00DE66BD">
      <w:r>
        <w:t>-Lorenzo agit au lieu de parler</w:t>
      </w:r>
    </w:p>
    <w:p w14:paraId="4413CEFE" w14:textId="47D26A93" w:rsidR="00DE66BD" w:rsidRDefault="00DE66BD">
      <w:r>
        <w:t xml:space="preserve">-Le duc veut posséder Catherine et </w:t>
      </w:r>
      <w:r w:rsidR="00AD2DDA">
        <w:t xml:space="preserve">il </w:t>
      </w:r>
      <w:r>
        <w:t>le rappelle à la fin</w:t>
      </w:r>
    </w:p>
    <w:sectPr w:rsidR="00DE6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BE"/>
    <w:rsid w:val="000C2687"/>
    <w:rsid w:val="002E77B3"/>
    <w:rsid w:val="007C3CBE"/>
    <w:rsid w:val="00AD2DDA"/>
    <w:rsid w:val="00D041C0"/>
    <w:rsid w:val="00D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7150"/>
  <w15:chartTrackingRefBased/>
  <w15:docId w15:val="{FA03C6F7-20AA-491C-A3F7-73731BA6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GAIN</dc:creator>
  <cp:keywords/>
  <dc:description/>
  <cp:lastModifiedBy>Frédéric GAIN</cp:lastModifiedBy>
  <cp:revision>3</cp:revision>
  <dcterms:created xsi:type="dcterms:W3CDTF">2023-10-19T10:17:00Z</dcterms:created>
  <dcterms:modified xsi:type="dcterms:W3CDTF">2023-11-27T17:47:00Z</dcterms:modified>
</cp:coreProperties>
</file>