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BC18" w14:textId="77777777" w:rsidR="008F0538" w:rsidRPr="00D01789" w:rsidRDefault="00D01789">
      <w:pPr>
        <w:rPr>
          <w:rFonts w:ascii="Times New Roman" w:hAnsi="Times New Roman" w:cs="Times New Roman"/>
          <w:sz w:val="28"/>
          <w:szCs w:val="28"/>
        </w:rPr>
      </w:pPr>
      <w:r w:rsidRPr="00D01789">
        <w:rPr>
          <w:rFonts w:ascii="Times New Roman" w:hAnsi="Times New Roman" w:cs="Times New Roman"/>
          <w:sz w:val="28"/>
          <w:szCs w:val="28"/>
        </w:rPr>
        <w:t>What makes Nasa’s latest moon exploration program different is that it  organizes legal trading of moon resources by commercial companies.</w:t>
      </w:r>
    </w:p>
    <w:p w14:paraId="2E81C228" w14:textId="77777777" w:rsidR="008F0538" w:rsidRPr="00D01789" w:rsidRDefault="00D01789">
      <w:pPr>
        <w:rPr>
          <w:rFonts w:ascii="Times New Roman" w:hAnsi="Times New Roman" w:cs="Times New Roman"/>
          <w:sz w:val="28"/>
          <w:szCs w:val="28"/>
        </w:rPr>
      </w:pPr>
      <w:r w:rsidRPr="00D01789">
        <w:rPr>
          <w:rFonts w:ascii="Times New Roman" w:hAnsi="Times New Roman" w:cs="Times New Roman"/>
          <w:sz w:val="28"/>
          <w:szCs w:val="28"/>
        </w:rPr>
        <w:t xml:space="preserve">To do so, they impose a legal framework, the Artemis Accords, supposed to abide by the already existing 1967 </w:t>
      </w:r>
      <w:r w:rsidRPr="00D01789">
        <w:rPr>
          <w:rFonts w:ascii="Times New Roman" w:hAnsi="Times New Roman" w:cs="Times New Roman"/>
          <w:sz w:val="28"/>
          <w:szCs w:val="28"/>
        </w:rPr>
        <w:t>Outer Space Treaty which meant to prevent superpowers from claiming new space territories and the resources they contain.</w:t>
      </w:r>
    </w:p>
    <w:p w14:paraId="43023F6A" w14:textId="77777777" w:rsidR="008F0538" w:rsidRPr="00D01789" w:rsidRDefault="00D0178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01789">
        <w:rPr>
          <w:rFonts w:ascii="Times New Roman" w:hAnsi="Times New Roman" w:cs="Times New Roman"/>
          <w:sz w:val="28"/>
          <w:szCs w:val="28"/>
        </w:rPr>
        <w:t xml:space="preserve">Despite the constraints to monitor future extraction missions, Nasa gives a blank cheque to the private sector to exploit universal resources, the journalist warns. </w:t>
      </w:r>
      <w:r w:rsidRPr="00D01789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proofErr w:type="spellStart"/>
      <w:r w:rsidRPr="00D01789">
        <w:rPr>
          <w:rFonts w:ascii="Times New Roman" w:hAnsi="Times New Roman" w:cs="Times New Roman"/>
          <w:sz w:val="28"/>
          <w:szCs w:val="28"/>
          <w:lang w:val="fr-FR"/>
        </w:rPr>
        <w:t>huge</w:t>
      </w:r>
      <w:proofErr w:type="spellEnd"/>
      <w:r w:rsidRPr="00D017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01789">
        <w:rPr>
          <w:rFonts w:ascii="Times New Roman" w:hAnsi="Times New Roman" w:cs="Times New Roman"/>
          <w:sz w:val="28"/>
          <w:szCs w:val="28"/>
          <w:lang w:val="fr-FR"/>
        </w:rPr>
        <w:t>step</w:t>
      </w:r>
      <w:proofErr w:type="spellEnd"/>
      <w:r w:rsidRPr="00D01789">
        <w:rPr>
          <w:rFonts w:ascii="Times New Roman" w:hAnsi="Times New Roman" w:cs="Times New Roman"/>
          <w:sz w:val="28"/>
          <w:szCs w:val="28"/>
          <w:lang w:val="fr-FR"/>
        </w:rPr>
        <w:t xml:space="preserve"> for </w:t>
      </w:r>
      <w:proofErr w:type="spellStart"/>
      <w:r w:rsidRPr="00D01789">
        <w:rPr>
          <w:rFonts w:ascii="Times New Roman" w:hAnsi="Times New Roman" w:cs="Times New Roman"/>
          <w:sz w:val="28"/>
          <w:szCs w:val="28"/>
          <w:lang w:val="fr-FR"/>
        </w:rPr>
        <w:t>space</w:t>
      </w:r>
      <w:proofErr w:type="spellEnd"/>
      <w:r w:rsidRPr="00D01789">
        <w:rPr>
          <w:rFonts w:ascii="Times New Roman" w:hAnsi="Times New Roman" w:cs="Times New Roman"/>
          <w:sz w:val="28"/>
          <w:szCs w:val="28"/>
          <w:lang w:val="fr-FR"/>
        </w:rPr>
        <w:t xml:space="preserve"> exploitation/ </w:t>
      </w:r>
      <w:proofErr w:type="spellStart"/>
      <w:r w:rsidRPr="00D01789">
        <w:rPr>
          <w:rFonts w:ascii="Times New Roman" w:hAnsi="Times New Roman" w:cs="Times New Roman"/>
          <w:sz w:val="28"/>
          <w:szCs w:val="28"/>
          <w:lang w:val="fr-FR"/>
        </w:rPr>
        <w:t>plundering</w:t>
      </w:r>
      <w:proofErr w:type="spellEnd"/>
      <w:r w:rsidRPr="00D017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84798E7" w14:textId="77777777" w:rsidR="008F0538" w:rsidRPr="00D01789" w:rsidRDefault="008F053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DC1B61F" w14:textId="77777777" w:rsidR="008F0538" w:rsidRPr="00D01789" w:rsidRDefault="00D0178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01789">
        <w:rPr>
          <w:rFonts w:ascii="Times New Roman" w:hAnsi="Times New Roman" w:cs="Times New Roman"/>
          <w:sz w:val="28"/>
          <w:szCs w:val="28"/>
          <w:lang w:val="fr-FR"/>
        </w:rPr>
        <w:t xml:space="preserve">88 </w:t>
      </w:r>
      <w:proofErr w:type="spellStart"/>
      <w:r w:rsidRPr="00D01789">
        <w:rPr>
          <w:rFonts w:ascii="Times New Roman" w:hAnsi="Times New Roman" w:cs="Times New Roman"/>
          <w:sz w:val="28"/>
          <w:szCs w:val="28"/>
          <w:lang w:val="fr-FR"/>
        </w:rPr>
        <w:t>words</w:t>
      </w:r>
      <w:proofErr w:type="spellEnd"/>
    </w:p>
    <w:p w14:paraId="0B74CC29" w14:textId="77777777" w:rsidR="008F0538" w:rsidRPr="00D01789" w:rsidRDefault="008F053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AC8EEFA" w14:textId="77777777" w:rsidR="008F0538" w:rsidRDefault="008F0538">
      <w:pPr>
        <w:rPr>
          <w:sz w:val="28"/>
          <w:szCs w:val="28"/>
          <w:lang w:val="fr-FR"/>
        </w:rPr>
      </w:pPr>
    </w:p>
    <w:sectPr w:rsidR="008F053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F03582"/>
    <w:rsid w:val="008F0538"/>
    <w:rsid w:val="00D01789"/>
    <w:rsid w:val="00FD4F28"/>
    <w:rsid w:val="2B073012"/>
    <w:rsid w:val="2C3B4F3F"/>
    <w:rsid w:val="62BC2956"/>
    <w:rsid w:val="6CC81E53"/>
    <w:rsid w:val="78D064B2"/>
    <w:rsid w:val="79F03582"/>
    <w:rsid w:val="7A2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BDAAADB"/>
  <w15:docId w15:val="{96003A91-DC71-7B4A-92FC-BDC8AB0D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505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valbinet</dc:creator>
  <cp:lastModifiedBy>VALERIE BINET</cp:lastModifiedBy>
  <cp:revision>2</cp:revision>
  <dcterms:created xsi:type="dcterms:W3CDTF">2021-11-15T14:58:00Z</dcterms:created>
  <dcterms:modified xsi:type="dcterms:W3CDTF">2025-01-03T08:49:00Z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D929716C91734E4F92E8152CC2A44E28</vt:lpwstr>
  </property>
</Properties>
</file>