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FICHE T.I.P.E. pour la réservation de matériel</w:t>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2025-2026</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u w:val="single"/>
        </w:rPr>
      </w:pPr>
      <w:r w:rsidDel="00000000" w:rsidR="00000000" w:rsidRPr="00000000">
        <w:rPr>
          <w:u w:val="single"/>
          <w:rtl w:val="0"/>
        </w:rPr>
        <w:t xml:space="preserve">NOM Prénom :</w:t>
        <w:tab/>
        <w:tab/>
        <w:tab/>
        <w:tab/>
        <w:tab/>
        <w:tab/>
        <w:tab/>
        <w:tab/>
        <w:tab/>
        <w:tab/>
        <w:tab/>
      </w:r>
    </w:p>
    <w:p w:rsidR="00000000" w:rsidDel="00000000" w:rsidP="00000000" w:rsidRDefault="00000000" w:rsidRPr="00000000" w14:paraId="00000007">
      <w:pPr>
        <w:pageBreakBefore w:val="0"/>
        <w:rPr>
          <w:u w:val="single"/>
        </w:rPr>
      </w:pPr>
      <w:r w:rsidDel="00000000" w:rsidR="00000000" w:rsidRPr="00000000">
        <w:rPr>
          <w:u w:val="single"/>
          <w:rtl w:val="0"/>
        </w:rPr>
        <w:t xml:space="preserve">Classe :</w:t>
        <w:tab/>
        <w:tab/>
        <w:tab/>
        <w:tab/>
        <w:tab/>
        <w:tab/>
        <w:tab/>
        <w:tab/>
        <w:tab/>
        <w:tab/>
        <w:tab/>
        <w:tab/>
        <w:t xml:space="preserve"> </w:t>
      </w:r>
    </w:p>
    <w:p w:rsidR="00000000" w:rsidDel="00000000" w:rsidP="00000000" w:rsidRDefault="00000000" w:rsidRPr="00000000" w14:paraId="00000008">
      <w:pPr>
        <w:pageBreakBefore w:val="0"/>
        <w:rPr>
          <w:u w:val="single"/>
        </w:rPr>
      </w:pPr>
      <w:r w:rsidDel="00000000" w:rsidR="00000000" w:rsidRPr="00000000">
        <w:rPr>
          <w:u w:val="single"/>
          <w:rtl w:val="0"/>
        </w:rPr>
        <w:t xml:space="preserve">Mail : </w:t>
        <w:tab/>
        <w:tab/>
        <w:tab/>
        <w:tab/>
        <w:tab/>
        <w:tab/>
        <w:tab/>
        <w:tab/>
        <w:tab/>
        <w:tab/>
        <w:tab/>
        <w:tab/>
        <w:tab/>
      </w:r>
    </w:p>
    <w:p w:rsidR="00000000" w:rsidDel="00000000" w:rsidP="00000000" w:rsidRDefault="00000000" w:rsidRPr="00000000" w14:paraId="00000009">
      <w:pPr>
        <w:pageBreakBefore w:val="0"/>
        <w:rPr/>
      </w:pPr>
      <w:r w:rsidDel="00000000" w:rsidR="00000000" w:rsidRPr="00000000">
        <w:rPr>
          <w:u w:val="single"/>
          <w:rtl w:val="0"/>
        </w:rPr>
        <w:t xml:space="preserve">Tel : </w:t>
        <w:tab/>
        <w:tab/>
        <w:tab/>
        <w:tab/>
        <w:tab/>
        <w:tab/>
        <w:tab/>
        <w:tab/>
        <w:tab/>
        <w:tab/>
        <w:tab/>
        <w:tab/>
        <w:tab/>
      </w:r>
      <w:r w:rsidDel="00000000" w:rsidR="00000000" w:rsidRPr="00000000">
        <w:rPr>
          <w:rtl w:val="0"/>
        </w:rPr>
        <w:tab/>
        <w:tab/>
      </w:r>
    </w:p>
    <w:tbl>
      <w:tblPr>
        <w:tblStyle w:val="Table1"/>
        <w:tblW w:w="107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6.5"/>
        <w:gridCol w:w="5396.5"/>
        <w:tblGridChange w:id="0">
          <w:tblGrid>
            <w:gridCol w:w="5396.5"/>
            <w:gridCol w:w="53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SIGNATURE DU PROFESSEUR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sz w:val="24"/>
          <w:szCs w:val="24"/>
          <w:u w:val="single"/>
          <w:rtl w:val="0"/>
        </w:rPr>
        <w:t xml:space="preserve">jour de manipulation </w:t>
      </w:r>
      <w:r w:rsidDel="00000000" w:rsidR="00000000" w:rsidRPr="00000000">
        <w:rPr>
          <w:b w:val="1"/>
          <w:rtl w:val="0"/>
        </w:rPr>
        <w:t xml:space="preserve">: </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u w:val="single"/>
          <w:rtl w:val="0"/>
        </w:rPr>
        <w:t xml:space="preserve">Sujet ou intitulé du TIPE</w:t>
      </w:r>
      <w:r w:rsidDel="00000000" w:rsidR="00000000" w:rsidRPr="00000000">
        <w:rPr>
          <w:b w:val="1"/>
          <w:sz w:val="24"/>
          <w:szCs w:val="24"/>
          <w:rtl w:val="0"/>
        </w:rPr>
        <w:t xml:space="preserve">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u w:val="single"/>
        </w:rPr>
      </w:pPr>
      <w:r w:rsidDel="00000000" w:rsidR="00000000" w:rsidRPr="00000000">
        <w:rPr>
          <w:rtl w:val="0"/>
        </w:rPr>
      </w:r>
    </w:p>
    <w:p w:rsidR="00000000" w:rsidDel="00000000" w:rsidP="00000000" w:rsidRDefault="00000000" w:rsidRPr="00000000" w14:paraId="00000015">
      <w:pPr>
        <w:pageBreakBefore w:val="0"/>
        <w:rPr>
          <w:u w:val="single"/>
        </w:rPr>
      </w:pPr>
      <w:r w:rsidDel="00000000" w:rsidR="00000000" w:rsidRPr="00000000">
        <w:rPr>
          <w:b w:val="1"/>
          <w:sz w:val="24"/>
          <w:szCs w:val="24"/>
          <w:u w:val="single"/>
          <w:rtl w:val="0"/>
        </w:rPr>
        <w:t xml:space="preserve">Liste du matériel, la plus précise possible,  demandée bien à l’avance et non au dernier moment </w:t>
      </w:r>
      <w:r w:rsidDel="00000000" w:rsidR="00000000" w:rsidRPr="00000000">
        <w:rPr>
          <w:b w:val="1"/>
          <w:sz w:val="24"/>
          <w:szCs w:val="24"/>
          <w:rtl w:val="0"/>
        </w:rPr>
        <w:t xml:space="preserve"> : </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u w:val="single"/>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sz w:val="28"/>
          <w:szCs w:val="28"/>
        </w:rPr>
      </w:pPr>
      <w:r w:rsidDel="00000000" w:rsidR="00000000" w:rsidRPr="00000000">
        <w:rPr>
          <w:rtl w:val="0"/>
        </w:rPr>
        <w:tab/>
        <w:tab/>
        <w:tab/>
        <w:tab/>
        <w:tab/>
        <w:tab/>
        <w:tab/>
        <w:tab/>
        <w:tab/>
        <w:tab/>
        <w:tab/>
        <w:tab/>
        <w:tab/>
      </w:r>
      <w:r w:rsidDel="00000000" w:rsidR="00000000" w:rsidRPr="00000000">
        <w:rPr>
          <w:b w:val="1"/>
          <w:sz w:val="28"/>
          <w:szCs w:val="28"/>
          <w:rtl w:val="0"/>
        </w:rPr>
        <w:t xml:space="preserve">TSVP</w:t>
      </w:r>
    </w:p>
    <w:p w:rsidR="00000000" w:rsidDel="00000000" w:rsidP="00000000" w:rsidRDefault="00000000" w:rsidRPr="00000000" w14:paraId="00000032">
      <w:pPr>
        <w:pageBreakBefore w:val="0"/>
        <w:ind w:left="720" w:firstLine="720"/>
        <w:rPr>
          <w:u w:val="single"/>
        </w:rPr>
      </w:pPr>
      <w:r w:rsidDel="00000000" w:rsidR="00000000" w:rsidRPr="00000000">
        <w:rPr>
          <w:u w:val="single"/>
          <w:rtl w:val="0"/>
        </w:rPr>
        <w:t xml:space="preserve">Mail : </w:t>
      </w:r>
      <w:hyperlink r:id="rId6">
        <w:r w:rsidDel="00000000" w:rsidR="00000000" w:rsidRPr="00000000">
          <w:rPr>
            <w:color w:val="1155cc"/>
            <w:u w:val="single"/>
            <w:rtl w:val="0"/>
          </w:rPr>
          <w:t xml:space="preserve">labophysique.lyceepasteur@gmail.com</w:t>
        </w:r>
      </w:hyperlink>
      <w:r w:rsidDel="00000000" w:rsidR="00000000" w:rsidRPr="00000000">
        <w:rPr>
          <w:u w:val="single"/>
          <w:rtl w:val="0"/>
        </w:rPr>
        <w:t xml:space="preserve">  Tel : 0146249550</w:t>
      </w:r>
    </w:p>
    <w:p w:rsidR="00000000" w:rsidDel="00000000" w:rsidP="00000000" w:rsidRDefault="00000000" w:rsidRPr="00000000" w14:paraId="00000033">
      <w:pPr>
        <w:pageBreakBefore w:val="0"/>
        <w:ind w:left="3600" w:firstLine="720"/>
        <w:jc w:val="left"/>
        <w:rPr/>
      </w:pPr>
      <w:r w:rsidDel="00000000" w:rsidR="00000000" w:rsidRPr="00000000">
        <w:rPr>
          <w:rtl w:val="0"/>
        </w:rPr>
        <w:t xml:space="preserve"> </w:t>
      </w:r>
    </w:p>
    <w:p w:rsidR="00000000" w:rsidDel="00000000" w:rsidP="00000000" w:rsidRDefault="00000000" w:rsidRPr="00000000" w14:paraId="00000034">
      <w:pPr>
        <w:pageBreakBefore w:val="0"/>
        <w:ind w:left="4320" w:firstLine="0"/>
        <w:rPr/>
      </w:pPr>
      <w:r w:rsidDel="00000000" w:rsidR="00000000" w:rsidRPr="00000000">
        <w:rPr>
          <w:rtl w:val="0"/>
        </w:rPr>
        <w:t xml:space="preserve">SVP !</w:t>
      </w:r>
    </w:p>
    <w:p w:rsidR="00000000" w:rsidDel="00000000" w:rsidP="00000000" w:rsidRDefault="00000000" w:rsidRPr="00000000" w14:paraId="00000035">
      <w:pPr>
        <w:pageBreakBefore w:val="0"/>
        <w:numPr>
          <w:ilvl w:val="0"/>
          <w:numId w:val="2"/>
        </w:numPr>
        <w:ind w:left="720" w:hanging="360"/>
        <w:rPr/>
      </w:pPr>
      <w:r w:rsidDel="00000000" w:rsidR="00000000" w:rsidRPr="00000000">
        <w:rPr>
          <w:rtl w:val="0"/>
        </w:rPr>
        <w:t xml:space="preserve">A la fin de chaque séance de manipulation, pensez à ranger votre matériel dans un bac étiqueté, de déposer le bac dans les salles de stockage et de ranger le matériel commun (par exemple oscillo,multimètres, GBF, thermomètres.....) là où vous l’avez trouvé et dégagez votre paillasse.</w:t>
      </w:r>
    </w:p>
    <w:p w:rsidR="00000000" w:rsidDel="00000000" w:rsidP="00000000" w:rsidRDefault="00000000" w:rsidRPr="00000000" w14:paraId="00000036">
      <w:pPr>
        <w:pageBreakBefore w:val="0"/>
        <w:numPr>
          <w:ilvl w:val="0"/>
          <w:numId w:val="1"/>
        </w:numPr>
        <w:ind w:left="720" w:hanging="360"/>
        <w:rPr/>
      </w:pPr>
      <w:r w:rsidDel="00000000" w:rsidR="00000000" w:rsidRPr="00000000">
        <w:rPr>
          <w:rtl w:val="0"/>
        </w:rPr>
        <w:t xml:space="preserve">Pour tout matériel qui a été emprunté au laboratoire de chimie, le restituer impérativement  le jour même et réciproquement. </w:t>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Le laboratoire ferme à 18h, prévoyez de mettre fin à vos tâches avant </w:t>
      </w:r>
      <w:hyperlink r:id="rId7">
        <w:r w:rsidDel="00000000" w:rsidR="00000000" w:rsidRPr="00000000">
          <w:rPr>
            <w:color w:val="1155cc"/>
            <w:u w:val="single"/>
            <w:rtl w:val="0"/>
          </w:rPr>
          <w:t xml:space="preserve">18h</w:t>
        </w:r>
      </w:hyperlink>
      <w:r w:rsidDel="00000000" w:rsidR="00000000" w:rsidRPr="00000000">
        <w:rPr>
          <w:rtl w:val="0"/>
        </w:rPr>
        <w:t xml:space="preserve">.</w:t>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Le MERCREDI  fermeture du laboratoire à 16h30.</w:t>
      </w:r>
      <w:r w:rsidDel="00000000" w:rsidR="00000000" w:rsidRPr="00000000">
        <w:rPr>
          <w:rtl w:val="0"/>
        </w:rPr>
      </w:r>
    </w:p>
    <w:p w:rsidR="00000000" w:rsidDel="00000000" w:rsidP="00000000" w:rsidRDefault="00000000" w:rsidRPr="00000000" w14:paraId="00000039">
      <w:pPr>
        <w:pageBreakBefore w:val="0"/>
        <w:ind w:left="3600" w:firstLine="720"/>
        <w:rPr/>
      </w:pPr>
      <w:r w:rsidDel="00000000" w:rsidR="00000000" w:rsidRPr="00000000">
        <w:rPr>
          <w:rtl w:val="0"/>
        </w:rPr>
        <w:t xml:space="preserve">MERCI ! </w:t>
      </w:r>
    </w:p>
    <w:p w:rsidR="00000000" w:rsidDel="00000000" w:rsidP="00000000" w:rsidRDefault="00000000" w:rsidRPr="00000000" w14:paraId="0000003A">
      <w:pPr>
        <w:pageBreakBefore w:val="0"/>
        <w:jc w:val="center"/>
        <w:rPr>
          <w:u w:val="single"/>
        </w:rPr>
      </w:pPr>
      <w:r w:rsidDel="00000000" w:rsidR="00000000" w:rsidRPr="00000000">
        <w:rPr>
          <w:rtl w:val="0"/>
        </w:rPr>
      </w:r>
    </w:p>
    <w:p w:rsidR="00000000" w:rsidDel="00000000" w:rsidP="00000000" w:rsidRDefault="00000000" w:rsidRPr="00000000" w14:paraId="0000003B">
      <w:pPr>
        <w:pageBreakBefore w:val="0"/>
        <w:jc w:val="center"/>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ageBreakBefore w:val="0"/>
        <w:jc w:val="center"/>
        <w:rPr>
          <w:u w:val="single"/>
        </w:rPr>
      </w:pPr>
      <w:r w:rsidDel="00000000" w:rsidR="00000000" w:rsidRPr="00000000">
        <w:rPr>
          <w:rtl w:val="0"/>
        </w:rPr>
      </w:r>
    </w:p>
    <w:p w:rsidR="00000000" w:rsidDel="00000000" w:rsidP="00000000" w:rsidRDefault="00000000" w:rsidRPr="00000000" w14:paraId="0000003D">
      <w:pPr>
        <w:rPr>
          <w:u w:val="single"/>
        </w:rPr>
      </w:pPr>
      <w:r w:rsidDel="00000000" w:rsidR="00000000" w:rsidRPr="00000000">
        <w:rPr>
          <w:b w:val="1"/>
          <w:sz w:val="24"/>
          <w:szCs w:val="24"/>
          <w:u w:val="single"/>
          <w:rtl w:val="0"/>
        </w:rPr>
        <w:t xml:space="preserve">Liste du matériel, la plus précise possible, demandée bien à l’avance et non au dernier moment </w:t>
      </w:r>
      <w:r w:rsidDel="00000000" w:rsidR="00000000" w:rsidRPr="00000000">
        <w:rPr>
          <w:b w:val="1"/>
          <w:sz w:val="24"/>
          <w:szCs w:val="24"/>
          <w:rtl w:val="0"/>
        </w:rPr>
        <w:t xml:space="preserve"> : </w:t>
      </w:r>
      <w:r w:rsidDel="00000000" w:rsidR="00000000" w:rsidRPr="00000000">
        <w:rPr>
          <w:rtl w:val="0"/>
        </w:rPr>
      </w:r>
    </w:p>
    <w:p w:rsidR="00000000" w:rsidDel="00000000" w:rsidP="00000000" w:rsidRDefault="00000000" w:rsidRPr="00000000" w14:paraId="0000003E">
      <w:pPr>
        <w:pageBreakBefore w:val="0"/>
        <w:jc w:val="left"/>
        <w:rPr>
          <w:u w:val="single"/>
        </w:rPr>
      </w:pPr>
      <w:r w:rsidDel="00000000" w:rsidR="00000000" w:rsidRPr="00000000">
        <w:rPr>
          <w:rtl w:val="0"/>
        </w:rPr>
      </w:r>
    </w:p>
    <w:p w:rsidR="00000000" w:rsidDel="00000000" w:rsidP="00000000" w:rsidRDefault="00000000" w:rsidRPr="00000000" w14:paraId="0000003F">
      <w:pPr>
        <w:pageBreakBefore w:val="0"/>
        <w:jc w:val="center"/>
        <w:rPr>
          <w:u w:val="single"/>
        </w:rPr>
      </w:pPr>
      <w:r w:rsidDel="00000000" w:rsidR="00000000" w:rsidRPr="00000000">
        <w:rPr>
          <w:rtl w:val="0"/>
        </w:rPr>
      </w:r>
    </w:p>
    <w:p w:rsidR="00000000" w:rsidDel="00000000" w:rsidP="00000000" w:rsidRDefault="00000000" w:rsidRPr="00000000" w14:paraId="00000040">
      <w:pPr>
        <w:pageBreakBefore w:val="0"/>
        <w:jc w:val="center"/>
        <w:rPr>
          <w:u w:val="single"/>
        </w:rPr>
      </w:pPr>
      <w:r w:rsidDel="00000000" w:rsidR="00000000" w:rsidRPr="00000000">
        <w:rPr>
          <w:rtl w:val="0"/>
        </w:rPr>
      </w:r>
    </w:p>
    <w:p w:rsidR="00000000" w:rsidDel="00000000" w:rsidP="00000000" w:rsidRDefault="00000000" w:rsidRPr="00000000" w14:paraId="00000041">
      <w:pPr>
        <w:pageBreakBefore w:val="0"/>
        <w:jc w:val="left"/>
        <w:rPr>
          <w:u w:val="single"/>
        </w:rPr>
      </w:pPr>
      <w:r w:rsidDel="00000000" w:rsidR="00000000" w:rsidRPr="00000000">
        <w:rPr>
          <w:rtl w:val="0"/>
        </w:rPr>
      </w:r>
    </w:p>
    <w:p w:rsidR="00000000" w:rsidDel="00000000" w:rsidP="00000000" w:rsidRDefault="00000000" w:rsidRPr="00000000" w14:paraId="00000042">
      <w:pPr>
        <w:pageBreakBefore w:val="0"/>
        <w:jc w:val="center"/>
        <w:rPr>
          <w:u w:val="single"/>
        </w:rPr>
      </w:pPr>
      <w:r w:rsidDel="00000000" w:rsidR="00000000" w:rsidRPr="00000000">
        <w:rPr>
          <w:rtl w:val="0"/>
        </w:rPr>
      </w:r>
    </w:p>
    <w:p w:rsidR="00000000" w:rsidDel="00000000" w:rsidP="00000000" w:rsidRDefault="00000000" w:rsidRPr="00000000" w14:paraId="00000043">
      <w:pPr>
        <w:pageBreakBefore w:val="0"/>
        <w:jc w:val="center"/>
        <w:rPr>
          <w:u w:val="single"/>
        </w:rPr>
      </w:pPr>
      <w:r w:rsidDel="00000000" w:rsidR="00000000" w:rsidRPr="00000000">
        <w:rPr>
          <w:rtl w:val="0"/>
        </w:rPr>
      </w:r>
    </w:p>
    <w:p w:rsidR="00000000" w:rsidDel="00000000" w:rsidP="00000000" w:rsidRDefault="00000000" w:rsidRPr="00000000" w14:paraId="00000044">
      <w:pPr>
        <w:pageBreakBefore w:val="0"/>
        <w:jc w:val="center"/>
        <w:rPr>
          <w:u w:val="single"/>
        </w:rPr>
      </w:pPr>
      <w:r w:rsidDel="00000000" w:rsidR="00000000" w:rsidRPr="00000000">
        <w:rPr>
          <w:rtl w:val="0"/>
        </w:rPr>
      </w:r>
    </w:p>
    <w:p w:rsidR="00000000" w:rsidDel="00000000" w:rsidP="00000000" w:rsidRDefault="00000000" w:rsidRPr="00000000" w14:paraId="00000045">
      <w:pPr>
        <w:pageBreakBefore w:val="0"/>
        <w:jc w:val="center"/>
        <w:rPr>
          <w:u w:val="single"/>
        </w:rPr>
      </w:pPr>
      <w:r w:rsidDel="00000000" w:rsidR="00000000" w:rsidRPr="00000000">
        <w:rPr>
          <w:rtl w:val="0"/>
        </w:rPr>
      </w:r>
    </w:p>
    <w:p w:rsidR="00000000" w:rsidDel="00000000" w:rsidP="00000000" w:rsidRDefault="00000000" w:rsidRPr="00000000" w14:paraId="00000046">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7">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8">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9">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A">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B">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C">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D">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E">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4F">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0">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1">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2">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3">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4">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5">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6">
      <w:pPr>
        <w:pageBreakBefore w:val="0"/>
        <w:jc w:val="center"/>
        <w:rPr>
          <w:sz w:val="36"/>
          <w:szCs w:val="36"/>
          <w:u w:val="single"/>
        </w:rPr>
      </w:pPr>
      <w:r w:rsidDel="00000000" w:rsidR="00000000" w:rsidRPr="00000000">
        <w:rPr>
          <w:rtl w:val="0"/>
        </w:rPr>
      </w:r>
    </w:p>
    <w:p w:rsidR="00000000" w:rsidDel="00000000" w:rsidP="00000000" w:rsidRDefault="00000000" w:rsidRPr="00000000" w14:paraId="00000057">
      <w:pPr>
        <w:pageBreakBefore w:val="0"/>
        <w:jc w:val="left"/>
        <w:rPr>
          <w:sz w:val="20"/>
          <w:szCs w:val="20"/>
          <w:u w:val="single"/>
        </w:rPr>
      </w:pPr>
      <w:r w:rsidDel="00000000" w:rsidR="00000000" w:rsidRPr="00000000">
        <w:rPr>
          <w:rtl w:val="0"/>
        </w:rPr>
      </w:r>
    </w:p>
    <w:p w:rsidR="00000000" w:rsidDel="00000000" w:rsidP="00000000" w:rsidRDefault="00000000" w:rsidRPr="00000000" w14:paraId="00000058">
      <w:pPr>
        <w:pageBreakBefore w:val="0"/>
        <w:jc w:val="left"/>
        <w:rPr>
          <w:sz w:val="20"/>
          <w:szCs w:val="20"/>
          <w:u w:val="single"/>
        </w:rPr>
      </w:pPr>
      <w:r w:rsidDel="00000000" w:rsidR="00000000" w:rsidRPr="00000000">
        <w:rPr>
          <w:rtl w:val="0"/>
        </w:rPr>
      </w:r>
    </w:p>
    <w:p w:rsidR="00000000" w:rsidDel="00000000" w:rsidP="00000000" w:rsidRDefault="00000000" w:rsidRPr="00000000" w14:paraId="00000059">
      <w:pPr>
        <w:pageBreakBefore w:val="0"/>
        <w:jc w:val="left"/>
        <w:rPr>
          <w:sz w:val="20"/>
          <w:szCs w:val="20"/>
          <w:u w:val="single"/>
        </w:rPr>
      </w:pPr>
      <w:r w:rsidDel="00000000" w:rsidR="00000000" w:rsidRPr="00000000">
        <w:rPr>
          <w:sz w:val="20"/>
          <w:szCs w:val="20"/>
          <w:u w:val="single"/>
          <w:rtl w:val="0"/>
        </w:rPr>
        <w:t xml:space="preserve">N’oubliez pas de prévenir le labo de votre prochain passage ! </w:t>
      </w:r>
    </w:p>
    <w:sectPr>
      <w:pgSz w:h="16834" w:w="11909" w:orient="portrait"/>
      <w:pgMar w:bottom="0" w:top="566.9291338582677" w:left="708.6614173228347" w:right="408.18897637795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bophysique.lyceepasteur@gmail.com" TargetMode="External"/><Relationship Id="rId7" Type="http://schemas.openxmlformats.org/officeDocument/2006/relationships/hyperlink" Target="http://18h.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