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6"/>
        <w:gridCol w:w="3826"/>
        <w:gridCol w:w="3826"/>
        <w:gridCol w:w="3826"/>
      </w:tblGrid>
      <w:tr w:rsidR="00CB7537" w:rsidRPr="00CB7537" w14:paraId="0CE69860" w14:textId="77777777" w:rsidTr="00CB7537">
        <w:tc>
          <w:tcPr>
            <w:tcW w:w="3826" w:type="dxa"/>
          </w:tcPr>
          <w:p w14:paraId="4152829B" w14:textId="3B4094C9" w:rsidR="00CB7537" w:rsidRPr="00CB7537" w:rsidRDefault="00CB7537">
            <w:pPr>
              <w:rPr>
                <w:b/>
                <w:bCs/>
              </w:rPr>
            </w:pPr>
            <w:r w:rsidRPr="00CB7537">
              <w:rPr>
                <w:b/>
                <w:bCs/>
              </w:rPr>
              <w:t>Document 1</w:t>
            </w:r>
          </w:p>
        </w:tc>
        <w:tc>
          <w:tcPr>
            <w:tcW w:w="3826" w:type="dxa"/>
          </w:tcPr>
          <w:p w14:paraId="15693EA4" w14:textId="65E8703D" w:rsidR="00CB7537" w:rsidRPr="00CB7537" w:rsidRDefault="00CB7537">
            <w:pPr>
              <w:rPr>
                <w:b/>
                <w:bCs/>
              </w:rPr>
            </w:pPr>
            <w:r w:rsidRPr="00CB7537">
              <w:rPr>
                <w:b/>
                <w:bCs/>
              </w:rPr>
              <w:t>Document 2</w:t>
            </w:r>
          </w:p>
        </w:tc>
        <w:tc>
          <w:tcPr>
            <w:tcW w:w="3826" w:type="dxa"/>
          </w:tcPr>
          <w:p w14:paraId="0194D440" w14:textId="516FD6D1" w:rsidR="00CB7537" w:rsidRPr="00CB7537" w:rsidRDefault="00CB7537">
            <w:pPr>
              <w:rPr>
                <w:b/>
                <w:bCs/>
              </w:rPr>
            </w:pPr>
            <w:r w:rsidRPr="00CB7537">
              <w:rPr>
                <w:b/>
                <w:bCs/>
              </w:rPr>
              <w:t>Document 3</w:t>
            </w:r>
          </w:p>
        </w:tc>
        <w:tc>
          <w:tcPr>
            <w:tcW w:w="3826" w:type="dxa"/>
          </w:tcPr>
          <w:p w14:paraId="459F5758" w14:textId="1BDDC239" w:rsidR="00CB7537" w:rsidRPr="00CB7537" w:rsidRDefault="00CB7537">
            <w:pPr>
              <w:rPr>
                <w:b/>
                <w:bCs/>
              </w:rPr>
            </w:pPr>
            <w:r w:rsidRPr="00CB7537">
              <w:rPr>
                <w:b/>
                <w:bCs/>
              </w:rPr>
              <w:t>Document 4</w:t>
            </w:r>
          </w:p>
        </w:tc>
      </w:tr>
      <w:tr w:rsidR="00CB7537" w14:paraId="476DE1A1" w14:textId="77777777" w:rsidTr="00CB7537">
        <w:tc>
          <w:tcPr>
            <w:tcW w:w="3826" w:type="dxa"/>
          </w:tcPr>
          <w:p w14:paraId="05704BCF" w14:textId="271FFC33" w:rsidR="00CB7537" w:rsidRDefault="00CB7537" w:rsidP="00CB7537">
            <w:r w:rsidRPr="00CB7537">
              <w:rPr>
                <w:b/>
                <w:bCs/>
              </w:rPr>
              <w:t>Source :</w:t>
            </w:r>
            <w:r>
              <w:t xml:space="preserve"> Associated </w:t>
            </w:r>
            <w:proofErr w:type="spellStart"/>
            <w:r>
              <w:t>Press</w:t>
            </w:r>
            <w:proofErr w:type="spellEnd"/>
            <w:r>
              <w:t xml:space="preserve"> – </w:t>
            </w:r>
            <w:proofErr w:type="spellStart"/>
            <w:r>
              <w:t>Feb</w:t>
            </w:r>
            <w:proofErr w:type="spellEnd"/>
            <w:r>
              <w:t>. 2015</w:t>
            </w:r>
          </w:p>
        </w:tc>
        <w:tc>
          <w:tcPr>
            <w:tcW w:w="3826" w:type="dxa"/>
          </w:tcPr>
          <w:p w14:paraId="4018E8C4" w14:textId="2237D6D6" w:rsidR="00CB7537" w:rsidRDefault="00CB7537" w:rsidP="00CB7537">
            <w:r w:rsidRPr="00CB7537">
              <w:rPr>
                <w:b/>
                <w:bCs/>
              </w:rPr>
              <w:t>Source</w:t>
            </w:r>
            <w:r w:rsidRPr="00CB7537">
              <w:rPr>
                <w:b/>
                <w:bCs/>
              </w:rPr>
              <w:t> :</w:t>
            </w:r>
            <w:r>
              <w:t xml:space="preserve"> The Guardian – Nov. 2021</w:t>
            </w:r>
          </w:p>
        </w:tc>
        <w:tc>
          <w:tcPr>
            <w:tcW w:w="3826" w:type="dxa"/>
          </w:tcPr>
          <w:p w14:paraId="16A67342" w14:textId="153B1AA0" w:rsidR="00CB7537" w:rsidRPr="00CB7537" w:rsidRDefault="00CB7537" w:rsidP="00CB7537">
            <w:pPr>
              <w:rPr>
                <w:lang w:val="en-GB"/>
              </w:rPr>
            </w:pPr>
            <w:proofErr w:type="gramStart"/>
            <w:r w:rsidRPr="00CB7537">
              <w:rPr>
                <w:b/>
                <w:bCs/>
                <w:lang w:val="en-GB"/>
              </w:rPr>
              <w:t>Source</w:t>
            </w:r>
            <w:r w:rsidRPr="00CB7537">
              <w:rPr>
                <w:b/>
                <w:bCs/>
                <w:lang w:val="en-GB"/>
              </w:rPr>
              <w:t> :</w:t>
            </w:r>
            <w:proofErr w:type="gramEnd"/>
            <w:r w:rsidRPr="00CB7537">
              <w:rPr>
                <w:lang w:val="en-GB"/>
              </w:rPr>
              <w:t xml:space="preserve"> The NY Times </w:t>
            </w:r>
            <w:r>
              <w:rPr>
                <w:lang w:val="en-GB"/>
              </w:rPr>
              <w:t>–</w:t>
            </w:r>
            <w:r w:rsidRPr="00CB7537">
              <w:rPr>
                <w:lang w:val="en-GB"/>
              </w:rPr>
              <w:t xml:space="preserve"> </w:t>
            </w:r>
            <w:r>
              <w:rPr>
                <w:lang w:val="en-GB"/>
              </w:rPr>
              <w:t>Sept. 2020</w:t>
            </w:r>
          </w:p>
        </w:tc>
        <w:tc>
          <w:tcPr>
            <w:tcW w:w="3826" w:type="dxa"/>
          </w:tcPr>
          <w:p w14:paraId="0AA06C78" w14:textId="763CAA50" w:rsidR="00CB7537" w:rsidRDefault="00CB7537" w:rsidP="00CB7537">
            <w:r w:rsidRPr="00CB7537">
              <w:rPr>
                <w:b/>
                <w:bCs/>
              </w:rPr>
              <w:t>Source</w:t>
            </w:r>
            <w:r w:rsidRPr="00CB7537">
              <w:rPr>
                <w:b/>
                <w:bCs/>
              </w:rPr>
              <w:t> :</w:t>
            </w:r>
            <w:r>
              <w:t xml:space="preserve"> the Economist – Aug. 2023</w:t>
            </w:r>
          </w:p>
        </w:tc>
      </w:tr>
      <w:tr w:rsidR="00CB7537" w:rsidRPr="00CB7537" w14:paraId="6CA6DE74" w14:textId="77777777" w:rsidTr="00CB7537">
        <w:tc>
          <w:tcPr>
            <w:tcW w:w="3826" w:type="dxa"/>
          </w:tcPr>
          <w:p w14:paraId="1DDC6574" w14:textId="77777777" w:rsidR="00CB7537" w:rsidRPr="00CB7537" w:rsidRDefault="00CB7537" w:rsidP="00CB7537">
            <w:pPr>
              <w:rPr>
                <w:b/>
                <w:bCs/>
              </w:rPr>
            </w:pPr>
            <w:r w:rsidRPr="00CB7537">
              <w:rPr>
                <w:b/>
                <w:bCs/>
              </w:rPr>
              <w:t>Main topic :</w:t>
            </w:r>
          </w:p>
          <w:p w14:paraId="70C681D1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6461CE53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6FD09A23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553AFEAD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35E59D30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5D75B381" w14:textId="4B29A34C" w:rsidR="00CB7537" w:rsidRPr="00CB7537" w:rsidRDefault="00CB7537" w:rsidP="00CB7537">
            <w:pPr>
              <w:rPr>
                <w:b/>
                <w:bCs/>
              </w:rPr>
            </w:pPr>
          </w:p>
        </w:tc>
        <w:tc>
          <w:tcPr>
            <w:tcW w:w="3826" w:type="dxa"/>
          </w:tcPr>
          <w:p w14:paraId="077449C9" w14:textId="4CA05DFF" w:rsidR="00CB7537" w:rsidRPr="00CB7537" w:rsidRDefault="00CB7537" w:rsidP="00CB7537">
            <w:pPr>
              <w:rPr>
                <w:b/>
                <w:bCs/>
              </w:rPr>
            </w:pPr>
            <w:r w:rsidRPr="00CB7537">
              <w:rPr>
                <w:b/>
                <w:bCs/>
              </w:rPr>
              <w:t>Main topic</w:t>
            </w:r>
            <w:r w:rsidRPr="00CB7537">
              <w:rPr>
                <w:b/>
                <w:bCs/>
              </w:rPr>
              <w:t> :</w:t>
            </w:r>
          </w:p>
        </w:tc>
        <w:tc>
          <w:tcPr>
            <w:tcW w:w="3826" w:type="dxa"/>
          </w:tcPr>
          <w:p w14:paraId="133F6968" w14:textId="4EBC7062" w:rsidR="00CB7537" w:rsidRPr="00CB7537" w:rsidRDefault="00CB7537" w:rsidP="00CB7537">
            <w:pPr>
              <w:rPr>
                <w:b/>
                <w:bCs/>
              </w:rPr>
            </w:pPr>
            <w:r w:rsidRPr="00CB7537">
              <w:rPr>
                <w:b/>
                <w:bCs/>
              </w:rPr>
              <w:t>Main topic</w:t>
            </w:r>
            <w:r w:rsidRPr="00CB7537">
              <w:rPr>
                <w:b/>
                <w:bCs/>
              </w:rPr>
              <w:t> :</w:t>
            </w:r>
          </w:p>
        </w:tc>
        <w:tc>
          <w:tcPr>
            <w:tcW w:w="3826" w:type="dxa"/>
          </w:tcPr>
          <w:p w14:paraId="02BB75E7" w14:textId="754374AC" w:rsidR="00CB7537" w:rsidRPr="00CB7537" w:rsidRDefault="00CB7537" w:rsidP="00CB7537">
            <w:pPr>
              <w:rPr>
                <w:b/>
                <w:bCs/>
              </w:rPr>
            </w:pPr>
            <w:r w:rsidRPr="00CB7537">
              <w:rPr>
                <w:b/>
                <w:bCs/>
              </w:rPr>
              <w:t>Main topic</w:t>
            </w:r>
            <w:r w:rsidRPr="00CB7537">
              <w:rPr>
                <w:b/>
                <w:bCs/>
              </w:rPr>
              <w:t> :</w:t>
            </w:r>
          </w:p>
        </w:tc>
      </w:tr>
      <w:tr w:rsidR="00CB7537" w:rsidRPr="00CB7537" w14:paraId="18C92AB3" w14:textId="77777777" w:rsidTr="00CB7537">
        <w:tc>
          <w:tcPr>
            <w:tcW w:w="3826" w:type="dxa"/>
          </w:tcPr>
          <w:p w14:paraId="606FC4CA" w14:textId="77777777" w:rsidR="00CB7537" w:rsidRPr="00CB7537" w:rsidRDefault="00CB7537" w:rsidP="00CB7537">
            <w:pPr>
              <w:rPr>
                <w:b/>
                <w:bCs/>
              </w:rPr>
            </w:pPr>
            <w:proofErr w:type="spellStart"/>
            <w:r w:rsidRPr="00CB7537">
              <w:rPr>
                <w:b/>
                <w:bCs/>
              </w:rPr>
              <w:t>Gist</w:t>
            </w:r>
            <w:proofErr w:type="spellEnd"/>
            <w:r w:rsidRPr="00CB7537">
              <w:rPr>
                <w:b/>
                <w:bCs/>
              </w:rPr>
              <w:t> :</w:t>
            </w:r>
          </w:p>
          <w:p w14:paraId="57A9250F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7E9F5113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41EC7724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4507A3DD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3FE51C11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6BFCA4C5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73B74D24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4C0A732E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15897BD3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3B4C09D8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16F7CADA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66258E11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1B9CCEC7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704606F0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13ECBF98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2D7E3FA2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6817AE32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00887747" w14:textId="77777777" w:rsidR="00CB7537" w:rsidRPr="00CB7537" w:rsidRDefault="00CB7537" w:rsidP="00CB7537">
            <w:pPr>
              <w:rPr>
                <w:b/>
                <w:bCs/>
              </w:rPr>
            </w:pPr>
          </w:p>
          <w:p w14:paraId="58B1098B" w14:textId="6CB41269" w:rsidR="00CB7537" w:rsidRPr="00CB7537" w:rsidRDefault="00CB7537" w:rsidP="00CB7537">
            <w:pPr>
              <w:rPr>
                <w:b/>
                <w:bCs/>
              </w:rPr>
            </w:pPr>
          </w:p>
        </w:tc>
        <w:tc>
          <w:tcPr>
            <w:tcW w:w="3826" w:type="dxa"/>
          </w:tcPr>
          <w:p w14:paraId="1AC7FE94" w14:textId="0313C9B2" w:rsidR="00CB7537" w:rsidRPr="00CB7537" w:rsidRDefault="00CB7537" w:rsidP="00CB7537">
            <w:pPr>
              <w:rPr>
                <w:b/>
                <w:bCs/>
              </w:rPr>
            </w:pPr>
            <w:proofErr w:type="spellStart"/>
            <w:r w:rsidRPr="00CB7537">
              <w:rPr>
                <w:b/>
                <w:bCs/>
              </w:rPr>
              <w:t>Gist</w:t>
            </w:r>
            <w:proofErr w:type="spellEnd"/>
            <w:r w:rsidRPr="00CB7537">
              <w:rPr>
                <w:b/>
                <w:bCs/>
              </w:rPr>
              <w:t> :</w:t>
            </w:r>
          </w:p>
        </w:tc>
        <w:tc>
          <w:tcPr>
            <w:tcW w:w="3826" w:type="dxa"/>
          </w:tcPr>
          <w:p w14:paraId="057E2885" w14:textId="0D7CBA2E" w:rsidR="00CB7537" w:rsidRPr="00CB7537" w:rsidRDefault="00CB7537" w:rsidP="00CB7537">
            <w:pPr>
              <w:rPr>
                <w:b/>
                <w:bCs/>
              </w:rPr>
            </w:pPr>
            <w:proofErr w:type="spellStart"/>
            <w:r w:rsidRPr="00CB7537">
              <w:rPr>
                <w:b/>
                <w:bCs/>
              </w:rPr>
              <w:t>Gist</w:t>
            </w:r>
            <w:proofErr w:type="spellEnd"/>
            <w:r w:rsidRPr="00CB7537">
              <w:rPr>
                <w:b/>
                <w:bCs/>
              </w:rPr>
              <w:t> :</w:t>
            </w:r>
          </w:p>
        </w:tc>
        <w:tc>
          <w:tcPr>
            <w:tcW w:w="3826" w:type="dxa"/>
          </w:tcPr>
          <w:p w14:paraId="53E524FF" w14:textId="23A5BA69" w:rsidR="00CB7537" w:rsidRPr="00CB7537" w:rsidRDefault="00CB7537" w:rsidP="00CB7537">
            <w:pPr>
              <w:rPr>
                <w:b/>
                <w:bCs/>
              </w:rPr>
            </w:pPr>
            <w:proofErr w:type="spellStart"/>
            <w:r w:rsidRPr="00CB7537">
              <w:rPr>
                <w:b/>
                <w:bCs/>
              </w:rPr>
              <w:t>Gist</w:t>
            </w:r>
            <w:proofErr w:type="spellEnd"/>
            <w:r w:rsidRPr="00CB7537">
              <w:rPr>
                <w:b/>
                <w:bCs/>
              </w:rPr>
              <w:t> :</w:t>
            </w:r>
          </w:p>
        </w:tc>
      </w:tr>
    </w:tbl>
    <w:p w14:paraId="6568B38D" w14:textId="77777777" w:rsidR="00EC527D" w:rsidRDefault="00EC527D"/>
    <w:p w14:paraId="5DFAAD0C" w14:textId="24E5014F" w:rsidR="00CB7537" w:rsidRDefault="00CB7537">
      <w:proofErr w:type="spellStart"/>
      <w:r>
        <w:t>Theme</w:t>
      </w:r>
      <w:proofErr w:type="spellEnd"/>
      <w:r>
        <w:t> :</w:t>
      </w:r>
    </w:p>
    <w:p w14:paraId="622C6230" w14:textId="233AC3E1" w:rsidR="00CB7537" w:rsidRDefault="00CB7537">
      <w:r>
        <w:t xml:space="preserve">Key </w:t>
      </w:r>
      <w:proofErr w:type="spellStart"/>
      <w:r>
        <w:t>words</w:t>
      </w:r>
      <w:proofErr w:type="spellEnd"/>
      <w:r>
        <w:t> :</w:t>
      </w:r>
    </w:p>
    <w:p w14:paraId="6BC4F1E9" w14:textId="3CF07538" w:rsidR="00CB7537" w:rsidRDefault="00CB7537">
      <w:r>
        <w:t xml:space="preserve">Issue at </w:t>
      </w:r>
      <w:proofErr w:type="spellStart"/>
      <w:r>
        <w:t>stake</w:t>
      </w:r>
      <w:proofErr w:type="spellEnd"/>
      <w:r>
        <w:t> :</w:t>
      </w:r>
    </w:p>
    <w:sectPr w:rsidR="00CB7537" w:rsidSect="00CB75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37"/>
    <w:rsid w:val="00CB7537"/>
    <w:rsid w:val="00E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32E3"/>
  <w15:chartTrackingRefBased/>
  <w15:docId w15:val="{6191C08F-6E93-4DF1-99B8-892948FE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Jean-Gregoire Royer</dc:creator>
  <cp:keywords/>
  <dc:description/>
  <cp:lastModifiedBy>Jean-Gregoire Royer</cp:lastModifiedBy>
  <cp:revision>1</cp:revision>
  <dcterms:created xsi:type="dcterms:W3CDTF">2023-09-21T09:50:00Z</dcterms:created>
  <dcterms:modified xsi:type="dcterms:W3CDTF">2023-09-21T09:56:00Z</dcterms:modified>
</cp:coreProperties>
</file>