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F1CD3" w14:textId="253F368B" w:rsidR="00E1492A" w:rsidRPr="00154CE1" w:rsidRDefault="008040AD">
      <w:pPr>
        <w:rPr>
          <w:rFonts w:ascii="Arial" w:hAnsi="Arial" w:cs="Arial"/>
          <w:b/>
          <w:bCs/>
          <w:sz w:val="24"/>
          <w:szCs w:val="24"/>
        </w:rPr>
      </w:pPr>
      <w:r w:rsidRPr="00154CE1">
        <w:rPr>
          <w:rFonts w:ascii="Arial" w:hAnsi="Arial" w:cs="Arial"/>
          <w:b/>
          <w:bCs/>
          <w:sz w:val="24"/>
          <w:szCs w:val="24"/>
        </w:rPr>
        <w:t>Synthèse de documents.</w:t>
      </w:r>
      <w:r w:rsidR="00F60133">
        <w:rPr>
          <w:rFonts w:ascii="Arial" w:hAnsi="Arial" w:cs="Arial"/>
          <w:b/>
          <w:bCs/>
          <w:sz w:val="24"/>
          <w:szCs w:val="24"/>
        </w:rPr>
        <w:t xml:space="preserve"> (</w:t>
      </w:r>
      <w:proofErr w:type="gramStart"/>
      <w:r w:rsidR="00F60133">
        <w:rPr>
          <w:rFonts w:ascii="Arial" w:hAnsi="Arial" w:cs="Arial"/>
          <w:b/>
          <w:bCs/>
          <w:sz w:val="24"/>
          <w:szCs w:val="24"/>
        </w:rPr>
        <w:t>conseils</w:t>
      </w:r>
      <w:proofErr w:type="gramEnd"/>
      <w:r w:rsidR="00F60133">
        <w:rPr>
          <w:rFonts w:ascii="Arial" w:hAnsi="Arial" w:cs="Arial"/>
          <w:b/>
          <w:bCs/>
          <w:sz w:val="24"/>
          <w:szCs w:val="24"/>
        </w:rPr>
        <w:t>)</w:t>
      </w:r>
    </w:p>
    <w:p w14:paraId="4101C16A" w14:textId="77777777" w:rsidR="003F7C49" w:rsidRPr="00BF2D3A" w:rsidRDefault="003F7C49">
      <w:pPr>
        <w:rPr>
          <w:rFonts w:ascii="Arial" w:hAnsi="Arial" w:cs="Arial"/>
          <w:b/>
          <w:bCs/>
          <w:sz w:val="20"/>
          <w:szCs w:val="20"/>
        </w:rPr>
      </w:pPr>
      <w:r w:rsidRPr="00BF2D3A">
        <w:rPr>
          <w:rFonts w:ascii="Arial" w:hAnsi="Arial" w:cs="Arial"/>
          <w:b/>
          <w:bCs/>
          <w:sz w:val="20"/>
          <w:szCs w:val="20"/>
        </w:rPr>
        <w:t>Le titre</w:t>
      </w:r>
      <w:r w:rsidR="001410DD" w:rsidRPr="00BF2D3A">
        <w:rPr>
          <w:rFonts w:ascii="Arial" w:hAnsi="Arial" w:cs="Arial"/>
          <w:b/>
          <w:bCs/>
          <w:sz w:val="20"/>
          <w:szCs w:val="20"/>
        </w:rPr>
        <w:t> :</w:t>
      </w:r>
    </w:p>
    <w:p w14:paraId="7B65D586" w14:textId="77777777" w:rsidR="001410DD" w:rsidRPr="00BF2D3A" w:rsidRDefault="001410DD">
      <w:pPr>
        <w:rPr>
          <w:rFonts w:ascii="Arial" w:hAnsi="Arial" w:cs="Arial"/>
          <w:sz w:val="20"/>
          <w:szCs w:val="20"/>
        </w:rPr>
      </w:pPr>
      <w:r w:rsidRPr="00BF2D3A">
        <w:rPr>
          <w:rFonts w:ascii="Arial" w:hAnsi="Arial" w:cs="Arial"/>
          <w:sz w:val="20"/>
          <w:szCs w:val="20"/>
        </w:rPr>
        <w:t>Ne pas l’oublier ! Il doit être assez bref et être en rapport avec la problématique choisi</w:t>
      </w:r>
      <w:r w:rsidR="00DE3565">
        <w:rPr>
          <w:rFonts w:ascii="Arial" w:hAnsi="Arial" w:cs="Arial"/>
          <w:sz w:val="20"/>
          <w:szCs w:val="20"/>
        </w:rPr>
        <w:t>e.</w:t>
      </w:r>
    </w:p>
    <w:p w14:paraId="0CBD639A" w14:textId="77777777" w:rsidR="008040AD" w:rsidRPr="00BF2D3A" w:rsidRDefault="003F7C49">
      <w:pPr>
        <w:rPr>
          <w:rFonts w:ascii="Arial" w:hAnsi="Arial" w:cs="Arial"/>
          <w:b/>
          <w:bCs/>
          <w:sz w:val="20"/>
          <w:szCs w:val="20"/>
        </w:rPr>
      </w:pPr>
      <w:r w:rsidRPr="00BF2D3A">
        <w:rPr>
          <w:rFonts w:ascii="Arial" w:hAnsi="Arial" w:cs="Arial"/>
          <w:b/>
          <w:bCs/>
          <w:sz w:val="20"/>
          <w:szCs w:val="20"/>
        </w:rPr>
        <w:t>L’introduction :</w:t>
      </w:r>
    </w:p>
    <w:p w14:paraId="58A2D067" w14:textId="77777777" w:rsidR="008040AD" w:rsidRPr="00BF2D3A" w:rsidRDefault="008040AD" w:rsidP="008040AD">
      <w:pPr>
        <w:rPr>
          <w:rFonts w:ascii="Arial" w:hAnsi="Arial" w:cs="Arial"/>
          <w:sz w:val="20"/>
          <w:szCs w:val="20"/>
          <w:lang w:val="en-GB"/>
        </w:rPr>
      </w:pPr>
      <w:r w:rsidRPr="00BF2D3A">
        <w:rPr>
          <w:rFonts w:ascii="Arial" w:hAnsi="Arial" w:cs="Arial"/>
          <w:sz w:val="20"/>
          <w:szCs w:val="20"/>
        </w:rPr>
        <w:t xml:space="preserve">Exemple d’introduction proposée dans le rapport du concours Centrale en 2015. </w:t>
      </w:r>
      <w:r w:rsidRPr="00BF2D3A">
        <w:rPr>
          <w:rFonts w:ascii="Arial" w:hAnsi="Arial" w:cs="Arial"/>
          <w:sz w:val="20"/>
          <w:szCs w:val="20"/>
          <w:lang w:val="en-GB"/>
        </w:rPr>
        <w:t>(</w:t>
      </w:r>
      <w:proofErr w:type="gramStart"/>
      <w:r w:rsidRPr="00BF2D3A">
        <w:rPr>
          <w:rFonts w:ascii="Arial" w:hAnsi="Arial" w:cs="Arial"/>
          <w:sz w:val="20"/>
          <w:szCs w:val="20"/>
          <w:lang w:val="en-GB"/>
        </w:rPr>
        <w:t>topic :</w:t>
      </w:r>
      <w:proofErr w:type="gramEnd"/>
      <w:r w:rsidRPr="00BF2D3A">
        <w:rPr>
          <w:rFonts w:ascii="Arial" w:hAnsi="Arial" w:cs="Arial"/>
          <w:sz w:val="20"/>
          <w:szCs w:val="20"/>
          <w:lang w:val="en-GB"/>
        </w:rPr>
        <w:t xml:space="preserve"> text messages)</w:t>
      </w:r>
    </w:p>
    <w:p w14:paraId="7921E7DD" w14:textId="77777777" w:rsidR="008040AD" w:rsidRPr="00DE3565" w:rsidRDefault="008040AD" w:rsidP="008040AD">
      <w:pPr>
        <w:spacing w:after="0" w:line="240" w:lineRule="auto"/>
        <w:rPr>
          <w:rFonts w:ascii="Arial" w:hAnsi="Arial" w:cs="Arial"/>
          <w:i/>
          <w:iCs/>
          <w:sz w:val="20"/>
          <w:szCs w:val="20"/>
          <w:lang w:val="en-GB"/>
        </w:rPr>
      </w:pPr>
      <w:r w:rsidRPr="00EA650D">
        <w:rPr>
          <w:rFonts w:ascii="Arial" w:hAnsi="Arial" w:cs="Arial"/>
          <w:i/>
          <w:iCs/>
          <w:sz w:val="20"/>
          <w:szCs w:val="20"/>
          <w:highlight w:val="yellow"/>
          <w:lang w:val="en-GB"/>
        </w:rPr>
        <w:t>In an era when information is to travel at speeds previously unheard of, the brevity of text messages should be met with round applause. However, this form of communication is often criticized, due to it</w:t>
      </w:r>
      <w:r w:rsidR="003F7C49" w:rsidRPr="00EA650D">
        <w:rPr>
          <w:rFonts w:ascii="Arial" w:hAnsi="Arial" w:cs="Arial"/>
          <w:i/>
          <w:iCs/>
          <w:sz w:val="20"/>
          <w:szCs w:val="20"/>
          <w:highlight w:val="yellow"/>
          <w:lang w:val="en-GB"/>
        </w:rPr>
        <w:t>s</w:t>
      </w:r>
      <w:r w:rsidRPr="00EA650D">
        <w:rPr>
          <w:rFonts w:ascii="Arial" w:hAnsi="Arial" w:cs="Arial"/>
          <w:i/>
          <w:iCs/>
          <w:sz w:val="20"/>
          <w:szCs w:val="20"/>
          <w:highlight w:val="yellow"/>
          <w:lang w:val="en-GB"/>
        </w:rPr>
        <w:t xml:space="preserve"> supposedly harming language with unreasonable amounts of abbreviations</w:t>
      </w:r>
      <w:r w:rsidRPr="00DE3565">
        <w:rPr>
          <w:rFonts w:ascii="Arial" w:hAnsi="Arial" w:cs="Arial"/>
          <w:i/>
          <w:iCs/>
          <w:sz w:val="20"/>
          <w:szCs w:val="20"/>
          <w:lang w:val="en-GB"/>
        </w:rPr>
        <w:t xml:space="preserve">. </w:t>
      </w:r>
      <w:r w:rsidRPr="00EA650D">
        <w:rPr>
          <w:rFonts w:ascii="Arial" w:hAnsi="Arial" w:cs="Arial"/>
          <w:i/>
          <w:iCs/>
          <w:sz w:val="20"/>
          <w:szCs w:val="20"/>
          <w:highlight w:val="cyan"/>
          <w:lang w:val="en-GB"/>
        </w:rPr>
        <w:t>This apparent paradox raises the following question: is texting able to make its mark on the world despite its ill-reputed simplicity? What is the influence of technology on language?</w:t>
      </w:r>
      <w:r w:rsidRPr="00DE3565">
        <w:rPr>
          <w:rFonts w:ascii="Arial" w:hAnsi="Arial" w:cs="Arial"/>
          <w:i/>
          <w:iCs/>
          <w:sz w:val="20"/>
          <w:szCs w:val="20"/>
          <w:lang w:val="en-GB"/>
        </w:rPr>
        <w:t xml:space="preserve"> </w:t>
      </w:r>
      <w:r w:rsidRPr="00EA650D">
        <w:rPr>
          <w:rFonts w:ascii="Arial" w:hAnsi="Arial" w:cs="Arial"/>
          <w:i/>
          <w:iCs/>
          <w:sz w:val="20"/>
          <w:szCs w:val="20"/>
          <w:highlight w:val="green"/>
          <w:lang w:val="en-GB"/>
        </w:rPr>
        <w:t>These aspects are discussed lengthily in the four documents presented here, namely, a cartoon from Mike Keefe, an American 1848 article on the benefits of the telegraph, and two articles on the influence of abbreviations throughout the centuries, published in The Economist and The Guardian both in 2008</w:t>
      </w:r>
      <w:r w:rsidRPr="00DE3565">
        <w:rPr>
          <w:rFonts w:ascii="Arial" w:hAnsi="Arial" w:cs="Arial"/>
          <w:i/>
          <w:iCs/>
          <w:sz w:val="20"/>
          <w:szCs w:val="20"/>
          <w:lang w:val="en-GB"/>
        </w:rPr>
        <w:t>.</w:t>
      </w:r>
    </w:p>
    <w:p w14:paraId="24C9116F" w14:textId="77777777" w:rsidR="008040AD" w:rsidRPr="00BF2D3A" w:rsidRDefault="008040AD" w:rsidP="008040AD">
      <w:pPr>
        <w:spacing w:after="0" w:line="240" w:lineRule="auto"/>
        <w:rPr>
          <w:rFonts w:ascii="Arial" w:hAnsi="Arial" w:cs="Arial"/>
          <w:sz w:val="20"/>
          <w:szCs w:val="20"/>
          <w:lang w:val="en-GB"/>
        </w:rPr>
      </w:pPr>
    </w:p>
    <w:p w14:paraId="50AE8473" w14:textId="77777777" w:rsidR="008040AD" w:rsidRPr="00BF2D3A" w:rsidRDefault="008040AD" w:rsidP="008040AD">
      <w:pPr>
        <w:spacing w:after="0" w:line="240" w:lineRule="auto"/>
        <w:rPr>
          <w:rFonts w:ascii="Arial" w:hAnsi="Arial" w:cs="Arial"/>
          <w:i/>
          <w:iCs/>
          <w:sz w:val="20"/>
          <w:szCs w:val="20"/>
        </w:rPr>
      </w:pPr>
      <w:r w:rsidRPr="00BF2D3A">
        <w:rPr>
          <w:rFonts w:ascii="Arial" w:hAnsi="Arial" w:cs="Arial"/>
          <w:i/>
          <w:iCs/>
          <w:sz w:val="20"/>
          <w:szCs w:val="20"/>
        </w:rPr>
        <w:t xml:space="preserve">Dans cet exemple, on a bien la </w:t>
      </w:r>
      <w:r w:rsidRPr="00EA650D">
        <w:rPr>
          <w:rFonts w:ascii="Arial" w:hAnsi="Arial" w:cs="Arial"/>
          <w:b/>
          <w:bCs/>
          <w:i/>
          <w:iCs/>
          <w:sz w:val="20"/>
          <w:szCs w:val="20"/>
          <w:highlight w:val="yellow"/>
        </w:rPr>
        <w:t>présentation du thème</w:t>
      </w:r>
      <w:r w:rsidRPr="00BF2D3A">
        <w:rPr>
          <w:rFonts w:ascii="Arial" w:hAnsi="Arial" w:cs="Arial"/>
          <w:i/>
          <w:iCs/>
          <w:sz w:val="20"/>
          <w:szCs w:val="20"/>
        </w:rPr>
        <w:t xml:space="preserve"> (3 premières ligne), la </w:t>
      </w:r>
      <w:r w:rsidRPr="00EA650D">
        <w:rPr>
          <w:rFonts w:ascii="Arial" w:hAnsi="Arial" w:cs="Arial"/>
          <w:b/>
          <w:bCs/>
          <w:i/>
          <w:iCs/>
          <w:sz w:val="20"/>
          <w:szCs w:val="20"/>
          <w:highlight w:val="cyan"/>
        </w:rPr>
        <w:t>problématique posée</w:t>
      </w:r>
      <w:r w:rsidRPr="00BF2D3A">
        <w:rPr>
          <w:rFonts w:ascii="Arial" w:hAnsi="Arial" w:cs="Arial"/>
          <w:b/>
          <w:bCs/>
          <w:i/>
          <w:iCs/>
          <w:sz w:val="20"/>
          <w:szCs w:val="20"/>
        </w:rPr>
        <w:t xml:space="preserve"> </w:t>
      </w:r>
      <w:r w:rsidR="003F7C49" w:rsidRPr="00BF2D3A">
        <w:rPr>
          <w:rFonts w:ascii="Arial" w:hAnsi="Arial" w:cs="Arial"/>
          <w:i/>
          <w:iCs/>
          <w:sz w:val="20"/>
          <w:szCs w:val="20"/>
        </w:rPr>
        <w:t>(</w:t>
      </w:r>
      <w:r w:rsidRPr="00BF2D3A">
        <w:rPr>
          <w:rFonts w:ascii="Arial" w:hAnsi="Arial" w:cs="Arial"/>
          <w:i/>
          <w:iCs/>
          <w:sz w:val="20"/>
          <w:szCs w:val="20"/>
        </w:rPr>
        <w:t>lignes 3 à 5</w:t>
      </w:r>
      <w:r w:rsidR="003F7C49" w:rsidRPr="00BF2D3A">
        <w:rPr>
          <w:rFonts w:ascii="Arial" w:hAnsi="Arial" w:cs="Arial"/>
          <w:i/>
          <w:iCs/>
          <w:sz w:val="20"/>
          <w:szCs w:val="20"/>
        </w:rPr>
        <w:t xml:space="preserve">) et la </w:t>
      </w:r>
      <w:r w:rsidR="003F7C49" w:rsidRPr="00EA650D">
        <w:rPr>
          <w:rFonts w:ascii="Arial" w:hAnsi="Arial" w:cs="Arial"/>
          <w:b/>
          <w:bCs/>
          <w:i/>
          <w:iCs/>
          <w:sz w:val="20"/>
          <w:szCs w:val="20"/>
          <w:highlight w:val="green"/>
        </w:rPr>
        <w:t>présentation des sources</w:t>
      </w:r>
      <w:r w:rsidR="003F7C49" w:rsidRPr="00BF2D3A">
        <w:rPr>
          <w:rFonts w:ascii="Arial" w:hAnsi="Arial" w:cs="Arial"/>
          <w:i/>
          <w:iCs/>
          <w:sz w:val="20"/>
          <w:szCs w:val="20"/>
        </w:rPr>
        <w:t xml:space="preserve"> (lignes 5 à 8) </w:t>
      </w:r>
    </w:p>
    <w:p w14:paraId="521C014C" w14:textId="77777777" w:rsidR="003F7C49" w:rsidRPr="00BF2D3A" w:rsidRDefault="003F7C49" w:rsidP="008040AD">
      <w:pPr>
        <w:spacing w:after="0" w:line="240" w:lineRule="auto"/>
        <w:rPr>
          <w:rFonts w:ascii="Arial" w:hAnsi="Arial" w:cs="Arial"/>
          <w:i/>
          <w:iCs/>
          <w:sz w:val="20"/>
          <w:szCs w:val="20"/>
        </w:rPr>
      </w:pPr>
    </w:p>
    <w:p w14:paraId="176AB26E" w14:textId="77777777" w:rsidR="003F7C49" w:rsidRPr="00DE3565" w:rsidRDefault="003F7C49" w:rsidP="008040AD">
      <w:pPr>
        <w:spacing w:after="0" w:line="240" w:lineRule="auto"/>
        <w:rPr>
          <w:rFonts w:ascii="Arial" w:hAnsi="Arial" w:cs="Arial"/>
          <w:sz w:val="20"/>
          <w:szCs w:val="20"/>
        </w:rPr>
      </w:pPr>
      <w:r w:rsidRPr="00DE3565">
        <w:rPr>
          <w:rFonts w:ascii="Arial" w:hAnsi="Arial" w:cs="Arial"/>
          <w:sz w:val="20"/>
          <w:szCs w:val="20"/>
        </w:rPr>
        <w:t>Remarques :</w:t>
      </w:r>
    </w:p>
    <w:p w14:paraId="734BD610" w14:textId="45A894CB" w:rsidR="003F7C49" w:rsidRPr="00DE3565" w:rsidRDefault="003F7C49" w:rsidP="003F7C49">
      <w:pPr>
        <w:pStyle w:val="Paragraphedeliste"/>
        <w:numPr>
          <w:ilvl w:val="0"/>
          <w:numId w:val="1"/>
        </w:numPr>
        <w:spacing w:after="0" w:line="240" w:lineRule="auto"/>
        <w:rPr>
          <w:rFonts w:ascii="Arial" w:hAnsi="Arial" w:cs="Arial"/>
          <w:sz w:val="20"/>
          <w:szCs w:val="20"/>
        </w:rPr>
      </w:pPr>
      <w:r w:rsidRPr="00DE3565">
        <w:rPr>
          <w:rFonts w:ascii="Arial" w:hAnsi="Arial" w:cs="Arial"/>
          <w:sz w:val="20"/>
          <w:szCs w:val="20"/>
        </w:rPr>
        <w:t>C’est un exemple pour le concours ‘centrale’ où la synthèse fait 500 mots, pour CC</w:t>
      </w:r>
      <w:r w:rsidR="0079731B">
        <w:rPr>
          <w:rFonts w:ascii="Arial" w:hAnsi="Arial" w:cs="Arial"/>
          <w:sz w:val="20"/>
          <w:szCs w:val="20"/>
        </w:rPr>
        <w:t>IN</w:t>
      </w:r>
      <w:r w:rsidRPr="00DE3565">
        <w:rPr>
          <w:rFonts w:ascii="Arial" w:hAnsi="Arial" w:cs="Arial"/>
          <w:sz w:val="20"/>
          <w:szCs w:val="20"/>
        </w:rPr>
        <w:t xml:space="preserve">P on a droit à 400 mots, donc la présentation du </w:t>
      </w:r>
      <w:proofErr w:type="gramStart"/>
      <w:r w:rsidRPr="00DE3565">
        <w:rPr>
          <w:rFonts w:ascii="Arial" w:hAnsi="Arial" w:cs="Arial"/>
          <w:sz w:val="20"/>
          <w:szCs w:val="20"/>
        </w:rPr>
        <w:t xml:space="preserve">thème </w:t>
      </w:r>
      <w:r w:rsidR="001A7314">
        <w:rPr>
          <w:rFonts w:ascii="Arial" w:hAnsi="Arial" w:cs="Arial"/>
          <w:sz w:val="20"/>
          <w:szCs w:val="20"/>
        </w:rPr>
        <w:t xml:space="preserve"> et</w:t>
      </w:r>
      <w:proofErr w:type="gramEnd"/>
      <w:r w:rsidR="001A7314">
        <w:rPr>
          <w:rFonts w:ascii="Arial" w:hAnsi="Arial" w:cs="Arial"/>
          <w:sz w:val="20"/>
          <w:szCs w:val="20"/>
        </w:rPr>
        <w:t xml:space="preserve"> des sources </w:t>
      </w:r>
      <w:r w:rsidRPr="00DE3565">
        <w:rPr>
          <w:rFonts w:ascii="Arial" w:hAnsi="Arial" w:cs="Arial"/>
          <w:sz w:val="20"/>
          <w:szCs w:val="20"/>
        </w:rPr>
        <w:t>devra être plus courte.</w:t>
      </w:r>
    </w:p>
    <w:p w14:paraId="3F60152E" w14:textId="77777777" w:rsidR="003F7C49" w:rsidRPr="00EA650D" w:rsidRDefault="003F7C49" w:rsidP="008D3FF0">
      <w:pPr>
        <w:pStyle w:val="Paragraphedeliste"/>
        <w:numPr>
          <w:ilvl w:val="0"/>
          <w:numId w:val="1"/>
        </w:numPr>
        <w:pBdr>
          <w:top w:val="triple" w:sz="4" w:space="1" w:color="auto"/>
          <w:left w:val="triple" w:sz="4" w:space="4" w:color="auto"/>
          <w:bottom w:val="triple" w:sz="4" w:space="1" w:color="auto"/>
          <w:right w:val="triple" w:sz="4" w:space="4" w:color="auto"/>
        </w:pBdr>
        <w:spacing w:after="0" w:line="240" w:lineRule="auto"/>
        <w:rPr>
          <w:rFonts w:ascii="Arial" w:hAnsi="Arial" w:cs="Arial"/>
          <w:sz w:val="20"/>
          <w:szCs w:val="20"/>
          <w:highlight w:val="yellow"/>
        </w:rPr>
      </w:pPr>
      <w:r w:rsidRPr="00DE3565">
        <w:rPr>
          <w:rFonts w:ascii="Arial" w:hAnsi="Arial" w:cs="Arial"/>
          <w:sz w:val="20"/>
          <w:szCs w:val="20"/>
        </w:rPr>
        <w:t xml:space="preserve">On peut poser la problématique avec des </w:t>
      </w:r>
      <w:r w:rsidRPr="00EA650D">
        <w:rPr>
          <w:rFonts w:ascii="Arial" w:hAnsi="Arial" w:cs="Arial"/>
          <w:sz w:val="20"/>
          <w:szCs w:val="20"/>
          <w:highlight w:val="yellow"/>
        </w:rPr>
        <w:t>questions directes</w:t>
      </w:r>
      <w:r w:rsidRPr="00DE3565">
        <w:rPr>
          <w:rFonts w:ascii="Arial" w:hAnsi="Arial" w:cs="Arial"/>
          <w:sz w:val="20"/>
          <w:szCs w:val="20"/>
        </w:rPr>
        <w:t xml:space="preserve"> comme ci-dessus (</w:t>
      </w:r>
      <w:r w:rsidRPr="008D3FF0">
        <w:rPr>
          <w:rFonts w:ascii="Arial" w:hAnsi="Arial" w:cs="Arial"/>
          <w:sz w:val="20"/>
          <w:szCs w:val="20"/>
          <w:highlight w:val="green"/>
        </w:rPr>
        <w:t>attention à bien maîtriser la forme interrogative</w:t>
      </w:r>
      <w:r w:rsidRPr="00DE3565">
        <w:rPr>
          <w:rFonts w:ascii="Arial" w:hAnsi="Arial" w:cs="Arial"/>
          <w:sz w:val="20"/>
          <w:szCs w:val="20"/>
        </w:rPr>
        <w:t xml:space="preserve">). </w:t>
      </w:r>
      <w:r w:rsidRPr="00DE3565">
        <w:rPr>
          <w:rFonts w:ascii="Arial" w:hAnsi="Arial" w:cs="Arial"/>
          <w:sz w:val="20"/>
          <w:szCs w:val="20"/>
          <w:lang w:val="en-GB"/>
        </w:rPr>
        <w:t xml:space="preserve">On </w:t>
      </w:r>
      <w:proofErr w:type="spellStart"/>
      <w:r w:rsidRPr="00DE3565">
        <w:rPr>
          <w:rFonts w:ascii="Arial" w:hAnsi="Arial" w:cs="Arial"/>
          <w:sz w:val="20"/>
          <w:szCs w:val="20"/>
          <w:lang w:val="en-GB"/>
        </w:rPr>
        <w:t>peut</w:t>
      </w:r>
      <w:proofErr w:type="spellEnd"/>
      <w:r w:rsidRPr="00DE3565">
        <w:rPr>
          <w:rFonts w:ascii="Arial" w:hAnsi="Arial" w:cs="Arial"/>
          <w:sz w:val="20"/>
          <w:szCs w:val="20"/>
          <w:lang w:val="en-GB"/>
        </w:rPr>
        <w:t xml:space="preserve"> </w:t>
      </w:r>
      <w:proofErr w:type="spellStart"/>
      <w:r w:rsidRPr="00DE3565">
        <w:rPr>
          <w:rFonts w:ascii="Arial" w:hAnsi="Arial" w:cs="Arial"/>
          <w:sz w:val="20"/>
          <w:szCs w:val="20"/>
          <w:lang w:val="en-GB"/>
        </w:rPr>
        <w:t>aussi</w:t>
      </w:r>
      <w:proofErr w:type="spellEnd"/>
      <w:r w:rsidRPr="00DE3565">
        <w:rPr>
          <w:rFonts w:ascii="Arial" w:hAnsi="Arial" w:cs="Arial"/>
          <w:sz w:val="20"/>
          <w:szCs w:val="20"/>
          <w:lang w:val="en-GB"/>
        </w:rPr>
        <w:t xml:space="preserve"> poser </w:t>
      </w:r>
      <w:proofErr w:type="spellStart"/>
      <w:r w:rsidRPr="00DE3565">
        <w:rPr>
          <w:rFonts w:ascii="Arial" w:hAnsi="Arial" w:cs="Arial"/>
          <w:sz w:val="20"/>
          <w:szCs w:val="20"/>
          <w:lang w:val="en-GB"/>
        </w:rPr>
        <w:t>une</w:t>
      </w:r>
      <w:proofErr w:type="spellEnd"/>
      <w:r w:rsidRPr="00DE3565">
        <w:rPr>
          <w:rFonts w:ascii="Arial" w:hAnsi="Arial" w:cs="Arial"/>
          <w:sz w:val="20"/>
          <w:szCs w:val="20"/>
          <w:lang w:val="en-GB"/>
        </w:rPr>
        <w:t xml:space="preserve"> </w:t>
      </w:r>
      <w:r w:rsidRPr="00EA650D">
        <w:rPr>
          <w:rFonts w:ascii="Arial" w:hAnsi="Arial" w:cs="Arial"/>
          <w:sz w:val="20"/>
          <w:szCs w:val="20"/>
          <w:highlight w:val="yellow"/>
          <w:lang w:val="en-GB"/>
        </w:rPr>
        <w:t xml:space="preserve">question </w:t>
      </w:r>
      <w:proofErr w:type="spellStart"/>
      <w:r w:rsidRPr="00EA650D">
        <w:rPr>
          <w:rFonts w:ascii="Arial" w:hAnsi="Arial" w:cs="Arial"/>
          <w:sz w:val="20"/>
          <w:szCs w:val="20"/>
          <w:highlight w:val="yellow"/>
          <w:lang w:val="en-GB"/>
        </w:rPr>
        <w:t>indirecte</w:t>
      </w:r>
      <w:proofErr w:type="spellEnd"/>
      <w:r w:rsidR="001410DD" w:rsidRPr="00DE3565">
        <w:rPr>
          <w:rFonts w:ascii="Arial" w:hAnsi="Arial" w:cs="Arial"/>
          <w:sz w:val="20"/>
          <w:szCs w:val="20"/>
          <w:lang w:val="en-GB"/>
        </w:rPr>
        <w:t xml:space="preserve">. (‘The documents raise the issue </w:t>
      </w:r>
      <w:r w:rsidR="001410DD" w:rsidRPr="00DE3565">
        <w:rPr>
          <w:rFonts w:ascii="Arial" w:hAnsi="Arial" w:cs="Arial"/>
          <w:sz w:val="20"/>
          <w:szCs w:val="20"/>
          <w:u w:val="single"/>
          <w:lang w:val="en-GB"/>
        </w:rPr>
        <w:t>whether</w:t>
      </w:r>
      <w:r w:rsidR="001410DD" w:rsidRPr="00DE3565">
        <w:rPr>
          <w:rFonts w:ascii="Arial" w:hAnsi="Arial" w:cs="Arial"/>
          <w:sz w:val="20"/>
          <w:szCs w:val="20"/>
          <w:lang w:val="en-GB"/>
        </w:rPr>
        <w:t xml:space="preserve"> texting </w:t>
      </w:r>
      <w:r w:rsidR="001410DD" w:rsidRPr="00DE3565">
        <w:rPr>
          <w:rFonts w:ascii="Arial" w:hAnsi="Arial" w:cs="Arial"/>
          <w:sz w:val="20"/>
          <w:szCs w:val="20"/>
          <w:u w:val="single"/>
          <w:lang w:val="en-GB"/>
        </w:rPr>
        <w:t>is able</w:t>
      </w:r>
      <w:r w:rsidR="001410DD" w:rsidRPr="00DE3565">
        <w:rPr>
          <w:rFonts w:ascii="Arial" w:hAnsi="Arial" w:cs="Arial"/>
          <w:sz w:val="20"/>
          <w:szCs w:val="20"/>
          <w:lang w:val="en-GB"/>
        </w:rPr>
        <w:t xml:space="preserve"> to make its mark on the world despite its simplicity.’ </w:t>
      </w:r>
      <w:r w:rsidR="001410DD" w:rsidRPr="00EA650D">
        <w:rPr>
          <w:rFonts w:ascii="Arial" w:hAnsi="Arial" w:cs="Arial"/>
          <w:sz w:val="20"/>
          <w:szCs w:val="20"/>
          <w:highlight w:val="yellow"/>
        </w:rPr>
        <w:t>Dans ce cas, pas d’inversion sujet-verbe et pas de point d’interrogation en fin de phrase)</w:t>
      </w:r>
    </w:p>
    <w:p w14:paraId="641958CE" w14:textId="77777777" w:rsidR="001410DD" w:rsidRPr="00DE3565" w:rsidRDefault="001410DD" w:rsidP="003F7C49">
      <w:pPr>
        <w:pStyle w:val="Paragraphedeliste"/>
        <w:numPr>
          <w:ilvl w:val="0"/>
          <w:numId w:val="1"/>
        </w:numPr>
        <w:spacing w:after="0" w:line="240" w:lineRule="auto"/>
        <w:rPr>
          <w:rFonts w:ascii="Arial" w:hAnsi="Arial" w:cs="Arial"/>
          <w:sz w:val="20"/>
          <w:szCs w:val="20"/>
        </w:rPr>
      </w:pPr>
      <w:r w:rsidRPr="00DE3565">
        <w:rPr>
          <w:rFonts w:ascii="Arial" w:hAnsi="Arial" w:cs="Arial"/>
          <w:sz w:val="20"/>
          <w:szCs w:val="20"/>
        </w:rPr>
        <w:t xml:space="preserve">On peut présenter les sources </w:t>
      </w:r>
      <w:r w:rsidRPr="00DE3565">
        <w:rPr>
          <w:rFonts w:ascii="Arial" w:hAnsi="Arial" w:cs="Arial"/>
          <w:sz w:val="20"/>
          <w:szCs w:val="20"/>
          <w:u w:val="single"/>
        </w:rPr>
        <w:t xml:space="preserve">avant </w:t>
      </w:r>
      <w:r w:rsidRPr="00DE3565">
        <w:rPr>
          <w:rFonts w:ascii="Arial" w:hAnsi="Arial" w:cs="Arial"/>
          <w:sz w:val="20"/>
          <w:szCs w:val="20"/>
        </w:rPr>
        <w:t xml:space="preserve">de donner la problématique. Et </w:t>
      </w:r>
      <w:r w:rsidR="00DE3565">
        <w:rPr>
          <w:rFonts w:ascii="Arial" w:hAnsi="Arial" w:cs="Arial"/>
          <w:sz w:val="20"/>
          <w:szCs w:val="20"/>
        </w:rPr>
        <w:t>selon</w:t>
      </w:r>
      <w:r w:rsidRPr="00DE3565">
        <w:rPr>
          <w:rFonts w:ascii="Arial" w:hAnsi="Arial" w:cs="Arial"/>
          <w:sz w:val="20"/>
          <w:szCs w:val="20"/>
        </w:rPr>
        <w:t xml:space="preserve"> les rapports de jury plus récents, cela semble plus ‘à la mode’ en ce moment</w:t>
      </w:r>
      <w:r w:rsidR="00BF2D3A" w:rsidRPr="00DE3565">
        <w:rPr>
          <w:rFonts w:ascii="Arial" w:hAnsi="Arial" w:cs="Arial"/>
          <w:sz w:val="20"/>
          <w:szCs w:val="20"/>
        </w:rPr>
        <w:t>…</w:t>
      </w:r>
    </w:p>
    <w:p w14:paraId="3B70C189" w14:textId="77777777" w:rsidR="00BF2D3A" w:rsidRPr="00DE3565" w:rsidRDefault="00BF2D3A" w:rsidP="003F7C49">
      <w:pPr>
        <w:pStyle w:val="Paragraphedeliste"/>
        <w:numPr>
          <w:ilvl w:val="0"/>
          <w:numId w:val="1"/>
        </w:numPr>
        <w:spacing w:after="0" w:line="240" w:lineRule="auto"/>
        <w:rPr>
          <w:rFonts w:ascii="Arial" w:hAnsi="Arial" w:cs="Arial"/>
          <w:sz w:val="20"/>
          <w:szCs w:val="20"/>
        </w:rPr>
      </w:pPr>
      <w:r w:rsidRPr="00DE3565">
        <w:rPr>
          <w:rFonts w:ascii="Arial" w:hAnsi="Arial" w:cs="Arial"/>
          <w:sz w:val="20"/>
          <w:szCs w:val="20"/>
        </w:rPr>
        <w:t xml:space="preserve">Il ne faut </w:t>
      </w:r>
      <w:r w:rsidRPr="00EA650D">
        <w:rPr>
          <w:rFonts w:ascii="Arial" w:hAnsi="Arial" w:cs="Arial"/>
          <w:sz w:val="20"/>
          <w:szCs w:val="20"/>
          <w:highlight w:val="yellow"/>
        </w:rPr>
        <w:t>PAS</w:t>
      </w:r>
      <w:r w:rsidRPr="00DE3565">
        <w:rPr>
          <w:rFonts w:ascii="Arial" w:hAnsi="Arial" w:cs="Arial"/>
          <w:sz w:val="20"/>
          <w:szCs w:val="20"/>
        </w:rPr>
        <w:t xml:space="preserve"> annoncer de plan de façon ‘scolaire’ (First, I </w:t>
      </w:r>
      <w:proofErr w:type="spellStart"/>
      <w:r w:rsidRPr="00DE3565">
        <w:rPr>
          <w:rFonts w:ascii="Arial" w:hAnsi="Arial" w:cs="Arial"/>
          <w:sz w:val="20"/>
          <w:szCs w:val="20"/>
        </w:rPr>
        <w:t>will</w:t>
      </w:r>
      <w:proofErr w:type="spellEnd"/>
      <w:r w:rsidRPr="00DE3565">
        <w:rPr>
          <w:rFonts w:ascii="Arial" w:hAnsi="Arial" w:cs="Arial"/>
          <w:sz w:val="20"/>
          <w:szCs w:val="20"/>
        </w:rPr>
        <w:t xml:space="preserve">……. </w:t>
      </w:r>
      <w:proofErr w:type="spellStart"/>
      <w:proofErr w:type="gramStart"/>
      <w:r w:rsidRPr="00DE3565">
        <w:rPr>
          <w:rFonts w:ascii="Arial" w:hAnsi="Arial" w:cs="Arial"/>
          <w:sz w:val="20"/>
          <w:szCs w:val="20"/>
        </w:rPr>
        <w:t>then</w:t>
      </w:r>
      <w:proofErr w:type="spellEnd"/>
      <w:proofErr w:type="gramEnd"/>
      <w:r w:rsidRPr="00DE3565">
        <w:rPr>
          <w:rFonts w:ascii="Arial" w:hAnsi="Arial" w:cs="Arial"/>
          <w:sz w:val="20"/>
          <w:szCs w:val="20"/>
        </w:rPr>
        <w:t xml:space="preserve">, I </w:t>
      </w:r>
      <w:proofErr w:type="spellStart"/>
      <w:r w:rsidRPr="00DE3565">
        <w:rPr>
          <w:rFonts w:ascii="Arial" w:hAnsi="Arial" w:cs="Arial"/>
          <w:sz w:val="20"/>
          <w:szCs w:val="20"/>
        </w:rPr>
        <w:t>will</w:t>
      </w:r>
      <w:proofErr w:type="spellEnd"/>
      <w:r w:rsidRPr="00DE3565">
        <w:rPr>
          <w:rFonts w:ascii="Arial" w:hAnsi="Arial" w:cs="Arial"/>
          <w:sz w:val="20"/>
          <w:szCs w:val="20"/>
        </w:rPr>
        <w:t xml:space="preserve">…… and </w:t>
      </w:r>
      <w:proofErr w:type="spellStart"/>
      <w:r w:rsidRPr="00DE3565">
        <w:rPr>
          <w:rFonts w:ascii="Arial" w:hAnsi="Arial" w:cs="Arial"/>
          <w:sz w:val="20"/>
          <w:szCs w:val="20"/>
        </w:rPr>
        <w:t>finally</w:t>
      </w:r>
      <w:proofErr w:type="spellEnd"/>
      <w:r w:rsidRPr="00DE3565">
        <w:rPr>
          <w:rFonts w:ascii="Arial" w:hAnsi="Arial" w:cs="Arial"/>
          <w:sz w:val="20"/>
          <w:szCs w:val="20"/>
        </w:rPr>
        <w:t>….) De toute façon, vous n’avez pas droit au ‘I’ (je) en synthèse car cela doit être un</w:t>
      </w:r>
      <w:r w:rsidR="00DE3565" w:rsidRPr="00DE3565">
        <w:rPr>
          <w:rFonts w:ascii="Arial" w:hAnsi="Arial" w:cs="Arial"/>
          <w:sz w:val="20"/>
          <w:szCs w:val="20"/>
        </w:rPr>
        <w:t xml:space="preserve"> écrit </w:t>
      </w:r>
      <w:r w:rsidR="00DE3565" w:rsidRPr="00EA650D">
        <w:rPr>
          <w:rFonts w:ascii="Arial" w:hAnsi="Arial" w:cs="Arial"/>
          <w:sz w:val="20"/>
          <w:szCs w:val="20"/>
          <w:highlight w:val="yellow"/>
        </w:rPr>
        <w:t>objecti</w:t>
      </w:r>
      <w:r w:rsidR="00DE3565" w:rsidRPr="00DE3565">
        <w:rPr>
          <w:rFonts w:ascii="Arial" w:hAnsi="Arial" w:cs="Arial"/>
          <w:sz w:val="20"/>
          <w:szCs w:val="20"/>
        </w:rPr>
        <w:t xml:space="preserve">f dans lequel votre point de vue ne doit pas apparaître ! </w:t>
      </w:r>
    </w:p>
    <w:p w14:paraId="6FBD716B" w14:textId="77777777" w:rsidR="001410DD" w:rsidRDefault="001410DD" w:rsidP="003F7C49">
      <w:pPr>
        <w:pStyle w:val="Paragraphedeliste"/>
        <w:numPr>
          <w:ilvl w:val="0"/>
          <w:numId w:val="1"/>
        </w:numPr>
        <w:spacing w:after="0" w:line="240" w:lineRule="auto"/>
        <w:rPr>
          <w:rFonts w:ascii="Arial" w:hAnsi="Arial" w:cs="Arial"/>
          <w:sz w:val="20"/>
          <w:szCs w:val="20"/>
        </w:rPr>
      </w:pPr>
      <w:r w:rsidRPr="00DE3565">
        <w:rPr>
          <w:rFonts w:ascii="Arial" w:hAnsi="Arial" w:cs="Arial"/>
          <w:sz w:val="20"/>
          <w:szCs w:val="20"/>
        </w:rPr>
        <w:t>Vocabulaire</w:t>
      </w:r>
      <w:r w:rsidR="00BF2D3A" w:rsidRPr="00DE3565">
        <w:rPr>
          <w:rFonts w:ascii="Arial" w:hAnsi="Arial" w:cs="Arial"/>
          <w:sz w:val="20"/>
          <w:szCs w:val="20"/>
        </w:rPr>
        <w:t> :</w:t>
      </w:r>
    </w:p>
    <w:p w14:paraId="51B50F1B" w14:textId="77777777" w:rsidR="0079731B" w:rsidRPr="00DE3565" w:rsidRDefault="0079731B" w:rsidP="0079731B">
      <w:pPr>
        <w:pStyle w:val="Paragraphedeliste"/>
        <w:spacing w:after="0" w:line="240" w:lineRule="auto"/>
        <w:rPr>
          <w:rFonts w:ascii="Arial" w:hAnsi="Arial" w:cs="Arial"/>
          <w:sz w:val="20"/>
          <w:szCs w:val="20"/>
        </w:rPr>
      </w:pPr>
    </w:p>
    <w:p w14:paraId="2A1154C1" w14:textId="77777777" w:rsidR="001410DD" w:rsidRPr="00FE5C73" w:rsidRDefault="001410DD"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 xml:space="preserve">A news report/a news article written by a reporter or a journalist </w:t>
      </w:r>
    </w:p>
    <w:p w14:paraId="75ED30B3" w14:textId="77777777" w:rsidR="00BF2D3A" w:rsidRPr="00FE5C73" w:rsidRDefault="00BF2D3A"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An opinion piece written by…</w:t>
      </w:r>
    </w:p>
    <w:p w14:paraId="277232E6" w14:textId="77777777" w:rsidR="00BF2D3A" w:rsidRPr="00FE5C73" w:rsidRDefault="00BF2D3A"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An extract from the novel written by…</w:t>
      </w:r>
    </w:p>
    <w:p w14:paraId="63175C5F" w14:textId="77777777" w:rsidR="00BF2D3A" w:rsidRPr="00FE5C73" w:rsidRDefault="00BF2D3A"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An extract from a book/ an essay…. published in…</w:t>
      </w:r>
    </w:p>
    <w:p w14:paraId="123F98E8" w14:textId="77777777" w:rsidR="001410DD" w:rsidRPr="00FE5C73" w:rsidRDefault="001410DD"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 xml:space="preserve">A headline = un gros titre </w:t>
      </w:r>
    </w:p>
    <w:p w14:paraId="2CD9C171" w14:textId="77777777" w:rsidR="001410DD" w:rsidRPr="00FE5C73" w:rsidRDefault="001410DD" w:rsidP="001410DD">
      <w:pPr>
        <w:spacing w:after="0" w:line="240" w:lineRule="auto"/>
        <w:rPr>
          <w:rFonts w:ascii="Arial" w:hAnsi="Arial" w:cs="Arial"/>
          <w:b/>
          <w:bCs/>
          <w:i/>
          <w:iCs/>
          <w:sz w:val="20"/>
          <w:szCs w:val="20"/>
        </w:rPr>
      </w:pPr>
      <w:r w:rsidRPr="00FE5C73">
        <w:rPr>
          <w:rFonts w:ascii="Arial" w:hAnsi="Arial" w:cs="Arial"/>
          <w:b/>
          <w:bCs/>
          <w:i/>
          <w:iCs/>
          <w:sz w:val="20"/>
          <w:szCs w:val="20"/>
        </w:rPr>
        <w:t xml:space="preserve">A chart = un tableau, un graphique </w:t>
      </w:r>
    </w:p>
    <w:p w14:paraId="38DED8A1" w14:textId="77777777" w:rsidR="001410DD" w:rsidRPr="00FE5C73" w:rsidRDefault="001410DD" w:rsidP="001410DD">
      <w:pPr>
        <w:spacing w:after="0" w:line="240" w:lineRule="auto"/>
        <w:rPr>
          <w:rFonts w:ascii="Arial" w:hAnsi="Arial" w:cs="Arial"/>
          <w:b/>
          <w:bCs/>
          <w:i/>
          <w:iCs/>
          <w:sz w:val="20"/>
          <w:szCs w:val="20"/>
        </w:rPr>
      </w:pPr>
      <w:r w:rsidRPr="00FE5C73">
        <w:rPr>
          <w:rFonts w:ascii="Arial" w:hAnsi="Arial" w:cs="Arial"/>
          <w:b/>
          <w:bCs/>
          <w:i/>
          <w:iCs/>
          <w:sz w:val="20"/>
          <w:szCs w:val="20"/>
        </w:rPr>
        <w:t xml:space="preserve">A cartoon = un dessin humoristique </w:t>
      </w:r>
    </w:p>
    <w:p w14:paraId="58296464" w14:textId="77777777" w:rsidR="001410DD" w:rsidRPr="00FE5C73" w:rsidRDefault="001410DD" w:rsidP="001410DD">
      <w:pPr>
        <w:spacing w:after="0" w:line="240" w:lineRule="auto"/>
        <w:rPr>
          <w:rFonts w:ascii="Arial" w:hAnsi="Arial" w:cs="Arial"/>
          <w:b/>
          <w:bCs/>
          <w:i/>
          <w:iCs/>
          <w:sz w:val="20"/>
          <w:szCs w:val="20"/>
        </w:rPr>
      </w:pPr>
      <w:r w:rsidRPr="00FE5C73">
        <w:rPr>
          <w:rFonts w:ascii="Arial" w:hAnsi="Arial" w:cs="Arial"/>
          <w:b/>
          <w:bCs/>
          <w:i/>
          <w:iCs/>
          <w:sz w:val="20"/>
          <w:szCs w:val="20"/>
        </w:rPr>
        <w:t xml:space="preserve">A </w:t>
      </w:r>
      <w:proofErr w:type="spellStart"/>
      <w:r w:rsidRPr="00FE5C73">
        <w:rPr>
          <w:rFonts w:ascii="Arial" w:hAnsi="Arial" w:cs="Arial"/>
          <w:b/>
          <w:bCs/>
          <w:i/>
          <w:iCs/>
          <w:sz w:val="20"/>
          <w:szCs w:val="20"/>
        </w:rPr>
        <w:t>photograph</w:t>
      </w:r>
      <w:proofErr w:type="spellEnd"/>
      <w:r w:rsidRPr="00FE5C73">
        <w:rPr>
          <w:rFonts w:ascii="Arial" w:hAnsi="Arial" w:cs="Arial"/>
          <w:b/>
          <w:bCs/>
          <w:i/>
          <w:iCs/>
          <w:sz w:val="20"/>
          <w:szCs w:val="20"/>
        </w:rPr>
        <w:t xml:space="preserve"> = une photographie </w:t>
      </w:r>
    </w:p>
    <w:p w14:paraId="46FD2A3E" w14:textId="77777777" w:rsidR="009137EC" w:rsidRPr="00FE5C73" w:rsidRDefault="009137EC" w:rsidP="001410DD">
      <w:pPr>
        <w:spacing w:after="0" w:line="240" w:lineRule="auto"/>
        <w:rPr>
          <w:rFonts w:ascii="Arial" w:hAnsi="Arial" w:cs="Arial"/>
          <w:b/>
          <w:bCs/>
          <w:i/>
          <w:iCs/>
          <w:sz w:val="20"/>
          <w:szCs w:val="20"/>
        </w:rPr>
      </w:pPr>
      <w:r w:rsidRPr="00FE5C73">
        <w:rPr>
          <w:rFonts w:ascii="Arial" w:hAnsi="Arial" w:cs="Arial"/>
          <w:b/>
          <w:bCs/>
          <w:i/>
          <w:iCs/>
          <w:sz w:val="20"/>
          <w:szCs w:val="20"/>
        </w:rPr>
        <w:t xml:space="preserve">A book </w:t>
      </w:r>
      <w:proofErr w:type="spellStart"/>
      <w:r w:rsidRPr="00FE5C73">
        <w:rPr>
          <w:rFonts w:ascii="Arial" w:hAnsi="Arial" w:cs="Arial"/>
          <w:b/>
          <w:bCs/>
          <w:i/>
          <w:iCs/>
          <w:sz w:val="20"/>
          <w:szCs w:val="20"/>
        </w:rPr>
        <w:t>review</w:t>
      </w:r>
      <w:proofErr w:type="spellEnd"/>
      <w:r w:rsidRPr="00FE5C73">
        <w:rPr>
          <w:rFonts w:ascii="Arial" w:hAnsi="Arial" w:cs="Arial"/>
          <w:b/>
          <w:bCs/>
          <w:i/>
          <w:iCs/>
          <w:sz w:val="20"/>
          <w:szCs w:val="20"/>
        </w:rPr>
        <w:t>= une critique /un compte rendu de livre</w:t>
      </w:r>
    </w:p>
    <w:p w14:paraId="794A6529" w14:textId="77777777" w:rsidR="00D30656" w:rsidRPr="00FE5C73" w:rsidRDefault="00D30656"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 xml:space="preserve">An advertisement, an advert= </w:t>
      </w:r>
      <w:proofErr w:type="spellStart"/>
      <w:r w:rsidRPr="00FE5C73">
        <w:rPr>
          <w:rFonts w:ascii="Arial" w:hAnsi="Arial" w:cs="Arial"/>
          <w:b/>
          <w:bCs/>
          <w:i/>
          <w:iCs/>
          <w:sz w:val="20"/>
          <w:szCs w:val="20"/>
          <w:lang w:val="en-GB"/>
        </w:rPr>
        <w:t>une</w:t>
      </w:r>
      <w:proofErr w:type="spellEnd"/>
      <w:r w:rsidRPr="00FE5C73">
        <w:rPr>
          <w:rFonts w:ascii="Arial" w:hAnsi="Arial" w:cs="Arial"/>
          <w:b/>
          <w:bCs/>
          <w:i/>
          <w:iCs/>
          <w:sz w:val="20"/>
          <w:szCs w:val="20"/>
          <w:lang w:val="en-GB"/>
        </w:rPr>
        <w:t xml:space="preserve"> </w:t>
      </w:r>
      <w:proofErr w:type="spellStart"/>
      <w:r w:rsidRPr="00FE5C73">
        <w:rPr>
          <w:rFonts w:ascii="Arial" w:hAnsi="Arial" w:cs="Arial"/>
          <w:b/>
          <w:bCs/>
          <w:i/>
          <w:iCs/>
          <w:sz w:val="20"/>
          <w:szCs w:val="20"/>
          <w:lang w:val="en-GB"/>
        </w:rPr>
        <w:t>publicité</w:t>
      </w:r>
      <w:proofErr w:type="spellEnd"/>
    </w:p>
    <w:p w14:paraId="3617D187" w14:textId="77777777" w:rsidR="001410DD" w:rsidRPr="00FE5C73" w:rsidRDefault="001410DD"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A topic</w:t>
      </w:r>
      <w:r w:rsidR="00DE3565" w:rsidRPr="00FE5C73">
        <w:rPr>
          <w:rFonts w:ascii="Arial" w:hAnsi="Arial" w:cs="Arial"/>
          <w:b/>
          <w:bCs/>
          <w:i/>
          <w:iCs/>
          <w:sz w:val="20"/>
          <w:szCs w:val="20"/>
          <w:lang w:val="en-GB"/>
        </w:rPr>
        <w:t>, an issue</w:t>
      </w:r>
      <w:r w:rsidRPr="00FE5C73">
        <w:rPr>
          <w:rFonts w:ascii="Arial" w:hAnsi="Arial" w:cs="Arial"/>
          <w:b/>
          <w:bCs/>
          <w:i/>
          <w:iCs/>
          <w:sz w:val="20"/>
          <w:szCs w:val="20"/>
          <w:lang w:val="en-GB"/>
        </w:rPr>
        <w:t xml:space="preserve"> = un </w:t>
      </w:r>
      <w:proofErr w:type="spellStart"/>
      <w:r w:rsidRPr="00FE5C73">
        <w:rPr>
          <w:rFonts w:ascii="Arial" w:hAnsi="Arial" w:cs="Arial"/>
          <w:b/>
          <w:bCs/>
          <w:i/>
          <w:iCs/>
          <w:sz w:val="20"/>
          <w:szCs w:val="20"/>
          <w:lang w:val="en-GB"/>
        </w:rPr>
        <w:t>sujet</w:t>
      </w:r>
      <w:proofErr w:type="spellEnd"/>
      <w:r w:rsidRPr="00FE5C73">
        <w:rPr>
          <w:rFonts w:ascii="Arial" w:hAnsi="Arial" w:cs="Arial"/>
          <w:b/>
          <w:bCs/>
          <w:i/>
          <w:iCs/>
          <w:sz w:val="20"/>
          <w:szCs w:val="20"/>
          <w:lang w:val="en-GB"/>
        </w:rPr>
        <w:t xml:space="preserve"> </w:t>
      </w:r>
    </w:p>
    <w:p w14:paraId="4ACDF6CB" w14:textId="77777777" w:rsidR="001410DD" w:rsidRPr="00FE5C73" w:rsidRDefault="001410DD"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 xml:space="preserve">To tackle/ to deal with </w:t>
      </w:r>
      <w:r w:rsidR="00DE3565" w:rsidRPr="00FE5C73">
        <w:rPr>
          <w:rFonts w:ascii="Arial" w:hAnsi="Arial" w:cs="Arial"/>
          <w:b/>
          <w:bCs/>
          <w:i/>
          <w:iCs/>
          <w:sz w:val="20"/>
          <w:szCs w:val="20"/>
          <w:lang w:val="en-GB"/>
        </w:rPr>
        <w:t>an issue</w:t>
      </w:r>
      <w:r w:rsidRPr="00FE5C73">
        <w:rPr>
          <w:rFonts w:ascii="Arial" w:hAnsi="Arial" w:cs="Arial"/>
          <w:b/>
          <w:bCs/>
          <w:i/>
          <w:iCs/>
          <w:sz w:val="20"/>
          <w:szCs w:val="20"/>
          <w:lang w:val="en-GB"/>
        </w:rPr>
        <w:t xml:space="preserve">= </w:t>
      </w:r>
      <w:proofErr w:type="spellStart"/>
      <w:r w:rsidRPr="00FE5C73">
        <w:rPr>
          <w:rFonts w:ascii="Arial" w:hAnsi="Arial" w:cs="Arial"/>
          <w:b/>
          <w:bCs/>
          <w:i/>
          <w:iCs/>
          <w:sz w:val="20"/>
          <w:szCs w:val="20"/>
          <w:lang w:val="en-GB"/>
        </w:rPr>
        <w:t>traiter</w:t>
      </w:r>
      <w:proofErr w:type="spellEnd"/>
      <w:r w:rsidRPr="00FE5C73">
        <w:rPr>
          <w:rFonts w:ascii="Arial" w:hAnsi="Arial" w:cs="Arial"/>
          <w:b/>
          <w:bCs/>
          <w:i/>
          <w:iCs/>
          <w:sz w:val="20"/>
          <w:szCs w:val="20"/>
          <w:lang w:val="en-GB"/>
        </w:rPr>
        <w:t xml:space="preserve"> </w:t>
      </w:r>
      <w:r w:rsidR="00BF2D3A" w:rsidRPr="00FE5C73">
        <w:rPr>
          <w:rFonts w:ascii="Arial" w:hAnsi="Arial" w:cs="Arial"/>
          <w:b/>
          <w:bCs/>
          <w:i/>
          <w:iCs/>
          <w:sz w:val="20"/>
          <w:szCs w:val="20"/>
          <w:lang w:val="en-GB"/>
        </w:rPr>
        <w:t xml:space="preserve">un </w:t>
      </w:r>
      <w:proofErr w:type="spellStart"/>
      <w:r w:rsidR="00BF2D3A" w:rsidRPr="00FE5C73">
        <w:rPr>
          <w:rFonts w:ascii="Arial" w:hAnsi="Arial" w:cs="Arial"/>
          <w:b/>
          <w:bCs/>
          <w:i/>
          <w:iCs/>
          <w:sz w:val="20"/>
          <w:szCs w:val="20"/>
          <w:lang w:val="en-GB"/>
        </w:rPr>
        <w:t>sujet</w:t>
      </w:r>
      <w:proofErr w:type="spellEnd"/>
    </w:p>
    <w:p w14:paraId="5A819FEA" w14:textId="77777777" w:rsidR="00FE5C73" w:rsidRDefault="00FE5C73" w:rsidP="001410DD">
      <w:pPr>
        <w:spacing w:after="0" w:line="240" w:lineRule="auto"/>
        <w:rPr>
          <w:rFonts w:ascii="Arial" w:hAnsi="Arial" w:cs="Arial"/>
          <w:b/>
          <w:bCs/>
          <w:sz w:val="20"/>
          <w:szCs w:val="20"/>
          <w:lang w:val="en-GB"/>
        </w:rPr>
      </w:pPr>
    </w:p>
    <w:p w14:paraId="39E0A980" w14:textId="77777777" w:rsidR="00FE5C73" w:rsidRDefault="00FE5C73" w:rsidP="001410DD">
      <w:pPr>
        <w:spacing w:after="0" w:line="240" w:lineRule="auto"/>
        <w:rPr>
          <w:rFonts w:ascii="Arial" w:hAnsi="Arial" w:cs="Arial"/>
          <w:b/>
          <w:bCs/>
          <w:sz w:val="20"/>
          <w:szCs w:val="20"/>
          <w:lang w:val="en-GB"/>
        </w:rPr>
      </w:pPr>
    </w:p>
    <w:p w14:paraId="7AD37700" w14:textId="77777777" w:rsidR="00BF2D3A" w:rsidRPr="00641EF8" w:rsidRDefault="00BF2D3A" w:rsidP="001410DD">
      <w:pPr>
        <w:spacing w:after="0" w:line="240" w:lineRule="auto"/>
        <w:rPr>
          <w:rFonts w:ascii="Arial" w:hAnsi="Arial" w:cs="Arial"/>
          <w:b/>
          <w:bCs/>
          <w:sz w:val="20"/>
          <w:szCs w:val="20"/>
        </w:rPr>
      </w:pPr>
      <w:r w:rsidRPr="00641EF8">
        <w:rPr>
          <w:rFonts w:ascii="Arial" w:hAnsi="Arial" w:cs="Arial"/>
          <w:b/>
          <w:bCs/>
          <w:sz w:val="20"/>
          <w:szCs w:val="20"/>
        </w:rPr>
        <w:t xml:space="preserve">Le </w:t>
      </w:r>
      <w:proofErr w:type="gramStart"/>
      <w:r w:rsidRPr="00641EF8">
        <w:rPr>
          <w:rFonts w:ascii="Arial" w:hAnsi="Arial" w:cs="Arial"/>
          <w:b/>
          <w:bCs/>
          <w:sz w:val="20"/>
          <w:szCs w:val="20"/>
        </w:rPr>
        <w:t>développement:</w:t>
      </w:r>
      <w:proofErr w:type="gramEnd"/>
    </w:p>
    <w:p w14:paraId="1D894399" w14:textId="77777777" w:rsidR="00BF2D3A" w:rsidRPr="00641EF8" w:rsidRDefault="00BF2D3A" w:rsidP="001410DD">
      <w:pPr>
        <w:spacing w:after="0" w:line="240" w:lineRule="auto"/>
        <w:rPr>
          <w:rFonts w:ascii="Arial" w:hAnsi="Arial" w:cs="Arial"/>
          <w:b/>
          <w:bCs/>
          <w:sz w:val="20"/>
          <w:szCs w:val="20"/>
        </w:rPr>
      </w:pPr>
    </w:p>
    <w:p w14:paraId="35F2FD27" w14:textId="77777777" w:rsidR="00DE3565" w:rsidRDefault="00BF2D3A" w:rsidP="001410DD">
      <w:pPr>
        <w:spacing w:after="0" w:line="240" w:lineRule="auto"/>
        <w:rPr>
          <w:rFonts w:ascii="Arial" w:hAnsi="Arial" w:cs="Arial"/>
          <w:sz w:val="20"/>
          <w:szCs w:val="20"/>
        </w:rPr>
      </w:pPr>
      <w:r w:rsidRPr="00DE3565">
        <w:rPr>
          <w:rFonts w:ascii="Arial" w:hAnsi="Arial" w:cs="Arial"/>
          <w:sz w:val="20"/>
          <w:szCs w:val="20"/>
        </w:rPr>
        <w:t>Il fau</w:t>
      </w:r>
      <w:r w:rsidR="00DE3565" w:rsidRPr="00DE3565">
        <w:rPr>
          <w:rFonts w:ascii="Arial" w:hAnsi="Arial" w:cs="Arial"/>
          <w:sz w:val="20"/>
          <w:szCs w:val="20"/>
        </w:rPr>
        <w:t>t sauter une ligne entre chaque partie.</w:t>
      </w:r>
    </w:p>
    <w:p w14:paraId="45E6A054" w14:textId="77777777" w:rsidR="00DE3565" w:rsidRDefault="00DE3565" w:rsidP="001410DD">
      <w:pPr>
        <w:spacing w:after="0" w:line="240" w:lineRule="auto"/>
        <w:rPr>
          <w:rFonts w:ascii="Arial" w:hAnsi="Arial" w:cs="Arial"/>
          <w:sz w:val="20"/>
          <w:szCs w:val="20"/>
        </w:rPr>
      </w:pPr>
      <w:r>
        <w:rPr>
          <w:rFonts w:ascii="Arial" w:hAnsi="Arial" w:cs="Arial"/>
          <w:sz w:val="20"/>
          <w:szCs w:val="20"/>
        </w:rPr>
        <w:t>Deux ou trois parties.</w:t>
      </w:r>
      <w:r w:rsidR="00FE5C73">
        <w:rPr>
          <w:rFonts w:ascii="Arial" w:hAnsi="Arial" w:cs="Arial"/>
          <w:sz w:val="20"/>
          <w:szCs w:val="20"/>
        </w:rPr>
        <w:t xml:space="preserve"> Il faut REFORMULER les idées des documents. </w:t>
      </w:r>
    </w:p>
    <w:p w14:paraId="3BA18438" w14:textId="77777777" w:rsidR="00BF2D3A" w:rsidRDefault="00DE3565" w:rsidP="001410DD">
      <w:pPr>
        <w:spacing w:after="0" w:line="240" w:lineRule="auto"/>
        <w:rPr>
          <w:rFonts w:ascii="Arial" w:hAnsi="Arial" w:cs="Arial"/>
          <w:sz w:val="20"/>
          <w:szCs w:val="20"/>
        </w:rPr>
      </w:pPr>
      <w:r>
        <w:rPr>
          <w:rFonts w:ascii="Arial" w:hAnsi="Arial" w:cs="Arial"/>
          <w:sz w:val="20"/>
          <w:szCs w:val="20"/>
        </w:rPr>
        <w:t xml:space="preserve">Une partie ne peut </w:t>
      </w:r>
      <w:r w:rsidR="00D06F4E" w:rsidRPr="00EA650D">
        <w:rPr>
          <w:rFonts w:ascii="Arial" w:hAnsi="Arial" w:cs="Arial"/>
          <w:sz w:val="20"/>
          <w:szCs w:val="20"/>
          <w:highlight w:val="yellow"/>
        </w:rPr>
        <w:t>PAS</w:t>
      </w:r>
      <w:r>
        <w:rPr>
          <w:rFonts w:ascii="Arial" w:hAnsi="Arial" w:cs="Arial"/>
          <w:sz w:val="20"/>
          <w:szCs w:val="20"/>
        </w:rPr>
        <w:t xml:space="preserve"> reposer sur un seul document (il faut que chaque partie fasse référence à </w:t>
      </w:r>
      <w:r w:rsidR="004E1F51">
        <w:rPr>
          <w:rFonts w:ascii="Arial" w:hAnsi="Arial" w:cs="Arial"/>
          <w:sz w:val="20"/>
          <w:szCs w:val="20"/>
        </w:rPr>
        <w:t>au moins deux documents. Si ce n’est pas le cas, cela veut dire qu’il faut revoir votre problématique et votre plan)</w:t>
      </w:r>
      <w:r w:rsidR="00BF2D3A" w:rsidRPr="00DE3565">
        <w:rPr>
          <w:rFonts w:ascii="Arial" w:hAnsi="Arial" w:cs="Arial"/>
          <w:sz w:val="20"/>
          <w:szCs w:val="20"/>
        </w:rPr>
        <w:t xml:space="preserve"> </w:t>
      </w:r>
    </w:p>
    <w:p w14:paraId="3E5A19AF" w14:textId="77777777" w:rsidR="004E1F51" w:rsidRDefault="004E1F51" w:rsidP="001410DD">
      <w:pPr>
        <w:spacing w:after="0" w:line="240" w:lineRule="auto"/>
        <w:rPr>
          <w:rFonts w:ascii="Arial" w:hAnsi="Arial" w:cs="Arial"/>
          <w:sz w:val="20"/>
          <w:szCs w:val="20"/>
        </w:rPr>
      </w:pPr>
    </w:p>
    <w:p w14:paraId="2198110A" w14:textId="77777777" w:rsidR="00154CE1" w:rsidRDefault="00154CE1" w:rsidP="001410DD">
      <w:pPr>
        <w:spacing w:after="0" w:line="240" w:lineRule="auto"/>
        <w:rPr>
          <w:rFonts w:ascii="Arial" w:hAnsi="Arial" w:cs="Arial"/>
          <w:sz w:val="20"/>
          <w:szCs w:val="20"/>
        </w:rPr>
      </w:pPr>
    </w:p>
    <w:p w14:paraId="61D26487" w14:textId="77777777" w:rsidR="00154CE1" w:rsidRDefault="00154CE1" w:rsidP="001410DD">
      <w:pPr>
        <w:spacing w:after="0" w:line="240" w:lineRule="auto"/>
        <w:rPr>
          <w:rFonts w:ascii="Arial" w:hAnsi="Arial" w:cs="Arial"/>
          <w:sz w:val="20"/>
          <w:szCs w:val="20"/>
        </w:rPr>
      </w:pPr>
    </w:p>
    <w:p w14:paraId="5F677C36" w14:textId="77777777" w:rsidR="00FE5C73" w:rsidRDefault="00FE5C73" w:rsidP="001410DD">
      <w:pPr>
        <w:spacing w:after="0" w:line="240" w:lineRule="auto"/>
        <w:rPr>
          <w:rFonts w:ascii="Arial" w:hAnsi="Arial" w:cs="Arial"/>
          <w:sz w:val="20"/>
          <w:szCs w:val="20"/>
        </w:rPr>
      </w:pPr>
    </w:p>
    <w:p w14:paraId="20151669" w14:textId="77777777" w:rsidR="004E1F51" w:rsidRDefault="004E1F51" w:rsidP="001410DD">
      <w:pPr>
        <w:spacing w:after="0" w:line="240" w:lineRule="auto"/>
        <w:rPr>
          <w:rFonts w:ascii="Arial" w:hAnsi="Arial" w:cs="Arial"/>
          <w:sz w:val="20"/>
          <w:szCs w:val="20"/>
        </w:rPr>
      </w:pPr>
      <w:r>
        <w:rPr>
          <w:rFonts w:ascii="Arial" w:hAnsi="Arial" w:cs="Arial"/>
          <w:sz w:val="20"/>
          <w:szCs w:val="20"/>
        </w:rPr>
        <w:t xml:space="preserve">Il ne faut </w:t>
      </w:r>
      <w:r w:rsidR="00FE5C73" w:rsidRPr="00EA650D">
        <w:rPr>
          <w:rFonts w:ascii="Arial" w:hAnsi="Arial" w:cs="Arial"/>
          <w:sz w:val="20"/>
          <w:szCs w:val="20"/>
          <w:highlight w:val="yellow"/>
        </w:rPr>
        <w:t>PAS</w:t>
      </w:r>
      <w:r w:rsidRPr="00EA650D">
        <w:rPr>
          <w:rFonts w:ascii="Arial" w:hAnsi="Arial" w:cs="Arial"/>
          <w:sz w:val="20"/>
          <w:szCs w:val="20"/>
          <w:highlight w:val="yellow"/>
        </w:rPr>
        <w:t xml:space="preserve"> faire un montage / collage maladroit</w:t>
      </w:r>
      <w:r>
        <w:rPr>
          <w:rFonts w:ascii="Arial" w:hAnsi="Arial" w:cs="Arial"/>
          <w:sz w:val="20"/>
          <w:szCs w:val="20"/>
        </w:rPr>
        <w:t xml:space="preserve"> (</w:t>
      </w:r>
      <w:r w:rsidRPr="00EA650D">
        <w:rPr>
          <w:rFonts w:ascii="Arial" w:hAnsi="Arial" w:cs="Arial"/>
          <w:sz w:val="20"/>
          <w:szCs w:val="20"/>
          <w:highlight w:val="yellow"/>
        </w:rPr>
        <w:t>PAS</w:t>
      </w:r>
      <w:r w:rsidRPr="004E1F51">
        <w:rPr>
          <w:rFonts w:ascii="Arial" w:hAnsi="Arial" w:cs="Arial"/>
          <w:sz w:val="20"/>
          <w:szCs w:val="20"/>
        </w:rPr>
        <w:t xml:space="preserve"> de : ‘In </w:t>
      </w:r>
      <w:r w:rsidRPr="004E1F51">
        <w:rPr>
          <w:rFonts w:ascii="Arial" w:hAnsi="Arial" w:cs="Arial"/>
          <w:sz w:val="20"/>
          <w:szCs w:val="20"/>
          <w:u w:val="single"/>
        </w:rPr>
        <w:t>Time,</w:t>
      </w:r>
      <w:r w:rsidRPr="004E1F51">
        <w:rPr>
          <w:rFonts w:ascii="Arial" w:hAnsi="Arial" w:cs="Arial"/>
          <w:sz w:val="20"/>
          <w:szCs w:val="20"/>
        </w:rPr>
        <w:t xml:space="preserve"> </w:t>
      </w:r>
      <w:proofErr w:type="spellStart"/>
      <w:r w:rsidRPr="004E1F51">
        <w:rPr>
          <w:rFonts w:ascii="Arial" w:hAnsi="Arial" w:cs="Arial"/>
          <w:sz w:val="20"/>
          <w:szCs w:val="20"/>
        </w:rPr>
        <w:t>we</w:t>
      </w:r>
      <w:proofErr w:type="spellEnd"/>
      <w:r w:rsidRPr="004E1F51">
        <w:rPr>
          <w:rFonts w:ascii="Arial" w:hAnsi="Arial" w:cs="Arial"/>
          <w:sz w:val="20"/>
          <w:szCs w:val="20"/>
        </w:rPr>
        <w:t xml:space="preserve"> can </w:t>
      </w:r>
      <w:proofErr w:type="spellStart"/>
      <w:r w:rsidRPr="004E1F51">
        <w:rPr>
          <w:rFonts w:ascii="Arial" w:hAnsi="Arial" w:cs="Arial"/>
          <w:sz w:val="20"/>
          <w:szCs w:val="20"/>
        </w:rPr>
        <w:t>read</w:t>
      </w:r>
      <w:proofErr w:type="spellEnd"/>
      <w:r w:rsidRPr="004E1F51">
        <w:rPr>
          <w:rFonts w:ascii="Arial" w:hAnsi="Arial" w:cs="Arial"/>
          <w:sz w:val="20"/>
          <w:szCs w:val="20"/>
        </w:rPr>
        <w:t xml:space="preserve"> </w:t>
      </w:r>
      <w:proofErr w:type="spellStart"/>
      <w:r w:rsidRPr="004E1F51">
        <w:rPr>
          <w:rFonts w:ascii="Arial" w:hAnsi="Arial" w:cs="Arial"/>
          <w:sz w:val="20"/>
          <w:szCs w:val="20"/>
        </w:rPr>
        <w:t>that</w:t>
      </w:r>
      <w:proofErr w:type="spellEnd"/>
      <w:r w:rsidRPr="004E1F51">
        <w:rPr>
          <w:rFonts w:ascii="Arial" w:hAnsi="Arial" w:cs="Arial"/>
          <w:sz w:val="20"/>
          <w:szCs w:val="20"/>
        </w:rPr>
        <w:t xml:space="preserve">…. </w:t>
      </w:r>
      <w:r>
        <w:rPr>
          <w:rFonts w:ascii="Arial" w:hAnsi="Arial" w:cs="Arial"/>
          <w:sz w:val="20"/>
          <w:szCs w:val="20"/>
        </w:rPr>
        <w:t xml:space="preserve">But John Smith </w:t>
      </w:r>
      <w:proofErr w:type="spellStart"/>
      <w:r>
        <w:rPr>
          <w:rFonts w:ascii="Arial" w:hAnsi="Arial" w:cs="Arial"/>
          <w:sz w:val="20"/>
          <w:szCs w:val="20"/>
        </w:rPr>
        <w:t>writes</w:t>
      </w:r>
      <w:proofErr w:type="spellEnd"/>
      <w:r>
        <w:rPr>
          <w:rFonts w:ascii="Arial" w:hAnsi="Arial" w:cs="Arial"/>
          <w:sz w:val="20"/>
          <w:szCs w:val="20"/>
        </w:rPr>
        <w:t xml:space="preserve"> </w:t>
      </w:r>
      <w:proofErr w:type="spellStart"/>
      <w:proofErr w:type="gramStart"/>
      <w:r>
        <w:rPr>
          <w:rFonts w:ascii="Arial" w:hAnsi="Arial" w:cs="Arial"/>
          <w:sz w:val="20"/>
          <w:szCs w:val="20"/>
        </w:rPr>
        <w:t>that</w:t>
      </w:r>
      <w:proofErr w:type="spellEnd"/>
      <w:r>
        <w:rPr>
          <w:rFonts w:ascii="Arial" w:hAnsi="Arial" w:cs="Arial"/>
          <w:sz w:val="20"/>
          <w:szCs w:val="20"/>
        </w:rPr>
        <w:t>….</w:t>
      </w:r>
      <w:proofErr w:type="gramEnd"/>
      <w:r>
        <w:rPr>
          <w:rFonts w:ascii="Arial" w:hAnsi="Arial" w:cs="Arial"/>
          <w:sz w:val="20"/>
          <w:szCs w:val="20"/>
        </w:rPr>
        <w:t>.’)</w:t>
      </w:r>
    </w:p>
    <w:p w14:paraId="6409781C" w14:textId="77777777" w:rsidR="004E1F51" w:rsidRDefault="004E1F51" w:rsidP="001410DD">
      <w:pPr>
        <w:spacing w:after="0" w:line="240" w:lineRule="auto"/>
        <w:rPr>
          <w:rFonts w:ascii="Arial" w:hAnsi="Arial" w:cs="Arial"/>
          <w:sz w:val="20"/>
          <w:szCs w:val="20"/>
        </w:rPr>
      </w:pPr>
      <w:r>
        <w:rPr>
          <w:rFonts w:ascii="Arial" w:hAnsi="Arial" w:cs="Arial"/>
          <w:sz w:val="20"/>
          <w:szCs w:val="20"/>
        </w:rPr>
        <w:t xml:space="preserve">Un article n’a pas la parole (!) et le journaliste ne vous parle pas à l’oreille </w:t>
      </w:r>
      <w:proofErr w:type="gramStart"/>
      <w:r>
        <w:rPr>
          <w:rFonts w:ascii="Arial" w:hAnsi="Arial" w:cs="Arial"/>
          <w:sz w:val="20"/>
          <w:szCs w:val="20"/>
        </w:rPr>
        <w:t>( !</w:t>
      </w:r>
      <w:proofErr w:type="gramEnd"/>
      <w:r>
        <w:rPr>
          <w:rFonts w:ascii="Arial" w:hAnsi="Arial" w:cs="Arial"/>
          <w:sz w:val="20"/>
          <w:szCs w:val="20"/>
        </w:rPr>
        <w:t xml:space="preserve">) : donc </w:t>
      </w:r>
      <w:r w:rsidRPr="00EA650D">
        <w:rPr>
          <w:rFonts w:ascii="Arial" w:hAnsi="Arial" w:cs="Arial"/>
          <w:sz w:val="20"/>
          <w:szCs w:val="20"/>
          <w:highlight w:val="yellow"/>
        </w:rPr>
        <w:t>PAS de ‘</w:t>
      </w:r>
      <w:proofErr w:type="spellStart"/>
      <w:r w:rsidRPr="00EA650D">
        <w:rPr>
          <w:rFonts w:ascii="Arial" w:hAnsi="Arial" w:cs="Arial"/>
          <w:sz w:val="20"/>
          <w:szCs w:val="20"/>
          <w:highlight w:val="yellow"/>
        </w:rPr>
        <w:t>says</w:t>
      </w:r>
      <w:proofErr w:type="spellEnd"/>
      <w:r w:rsidRPr="00EA650D">
        <w:rPr>
          <w:rFonts w:ascii="Arial" w:hAnsi="Arial" w:cs="Arial"/>
          <w:sz w:val="20"/>
          <w:szCs w:val="20"/>
          <w:highlight w:val="yellow"/>
        </w:rPr>
        <w:t xml:space="preserve">’ ou ‘tells us </w:t>
      </w:r>
      <w:proofErr w:type="spellStart"/>
      <w:r w:rsidRPr="00EA650D">
        <w:rPr>
          <w:rFonts w:ascii="Arial" w:hAnsi="Arial" w:cs="Arial"/>
          <w:sz w:val="20"/>
          <w:szCs w:val="20"/>
          <w:highlight w:val="yellow"/>
        </w:rPr>
        <w:t>that</w:t>
      </w:r>
      <w:proofErr w:type="spellEnd"/>
      <w:r w:rsidRPr="00EA650D">
        <w:rPr>
          <w:rFonts w:ascii="Arial" w:hAnsi="Arial" w:cs="Arial"/>
          <w:sz w:val="20"/>
          <w:szCs w:val="20"/>
          <w:highlight w:val="yellow"/>
        </w:rPr>
        <w:t>’ !!!</w:t>
      </w:r>
    </w:p>
    <w:p w14:paraId="5A51AC54" w14:textId="77777777" w:rsidR="00D30656" w:rsidRDefault="00D30656" w:rsidP="001410DD">
      <w:pPr>
        <w:spacing w:after="0" w:line="240" w:lineRule="auto"/>
        <w:rPr>
          <w:rFonts w:ascii="Arial" w:hAnsi="Arial" w:cs="Arial"/>
          <w:sz w:val="20"/>
          <w:szCs w:val="20"/>
        </w:rPr>
      </w:pPr>
    </w:p>
    <w:p w14:paraId="0A4CEA69" w14:textId="77777777" w:rsidR="00C25F52" w:rsidRPr="00641EF8" w:rsidRDefault="00D30656" w:rsidP="001410DD">
      <w:pPr>
        <w:spacing w:after="0" w:line="240" w:lineRule="auto"/>
        <w:rPr>
          <w:rFonts w:ascii="Arial" w:hAnsi="Arial" w:cs="Arial"/>
          <w:sz w:val="20"/>
          <w:szCs w:val="20"/>
          <w:lang w:val="en-GB"/>
        </w:rPr>
      </w:pPr>
      <w:proofErr w:type="gramStart"/>
      <w:r w:rsidRPr="00641EF8">
        <w:rPr>
          <w:rFonts w:ascii="Arial" w:hAnsi="Arial" w:cs="Arial"/>
          <w:b/>
          <w:bCs/>
          <w:sz w:val="20"/>
          <w:szCs w:val="20"/>
          <w:lang w:val="en-GB"/>
        </w:rPr>
        <w:t>Vocabulary :</w:t>
      </w:r>
      <w:proofErr w:type="gramEnd"/>
    </w:p>
    <w:p w14:paraId="43C97418"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u w:val="single"/>
          <w:lang w:val="en-GB"/>
        </w:rPr>
        <w:t>The Guardian</w:t>
      </w:r>
      <w:r w:rsidRPr="00FE5C73">
        <w:rPr>
          <w:rFonts w:ascii="Arial" w:hAnsi="Arial" w:cs="Arial"/>
          <w:b/>
          <w:bCs/>
          <w:i/>
          <w:iCs/>
          <w:sz w:val="20"/>
          <w:szCs w:val="20"/>
          <w:lang w:val="en-GB"/>
        </w:rPr>
        <w:t xml:space="preserve"> tackles the problem of…</w:t>
      </w:r>
    </w:p>
    <w:p w14:paraId="22778E2B"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u w:val="single"/>
          <w:lang w:val="en-GB"/>
        </w:rPr>
        <w:t>The Economist</w:t>
      </w:r>
      <w:r w:rsidRPr="00FE5C73">
        <w:rPr>
          <w:rFonts w:ascii="Arial" w:hAnsi="Arial" w:cs="Arial"/>
          <w:b/>
          <w:bCs/>
          <w:i/>
          <w:iCs/>
          <w:sz w:val="20"/>
          <w:szCs w:val="20"/>
          <w:lang w:val="en-GB"/>
        </w:rPr>
        <w:t xml:space="preserve"> </w:t>
      </w:r>
      <w:r w:rsidRPr="00EA650D">
        <w:rPr>
          <w:rFonts w:ascii="Arial" w:hAnsi="Arial" w:cs="Arial"/>
          <w:b/>
          <w:bCs/>
          <w:i/>
          <w:iCs/>
          <w:sz w:val="20"/>
          <w:szCs w:val="20"/>
          <w:highlight w:val="yellow"/>
          <w:lang w:val="en-GB"/>
        </w:rPr>
        <w:t>states</w:t>
      </w:r>
      <w:r w:rsidRPr="00FE5C73">
        <w:rPr>
          <w:rFonts w:ascii="Arial" w:hAnsi="Arial" w:cs="Arial"/>
          <w:b/>
          <w:bCs/>
          <w:i/>
          <w:iCs/>
          <w:sz w:val="20"/>
          <w:szCs w:val="20"/>
          <w:lang w:val="en-GB"/>
        </w:rPr>
        <w:t xml:space="preserve"> that</w:t>
      </w:r>
      <w:proofErr w:type="gramStart"/>
      <w:r w:rsidRPr="00FE5C73">
        <w:rPr>
          <w:rFonts w:ascii="Arial" w:hAnsi="Arial" w:cs="Arial"/>
          <w:b/>
          <w:bCs/>
          <w:i/>
          <w:iCs/>
          <w:sz w:val="20"/>
          <w:szCs w:val="20"/>
          <w:lang w:val="en-GB"/>
        </w:rPr>
        <w:t>…..</w:t>
      </w:r>
      <w:proofErr w:type="gramEnd"/>
      <w:r w:rsidRPr="00FE5C73">
        <w:rPr>
          <w:rFonts w:ascii="Arial" w:hAnsi="Arial" w:cs="Arial"/>
          <w:b/>
          <w:bCs/>
          <w:i/>
          <w:iCs/>
          <w:sz w:val="20"/>
          <w:szCs w:val="20"/>
          <w:lang w:val="en-GB"/>
        </w:rPr>
        <w:t xml:space="preserve"> </w:t>
      </w:r>
      <w:r w:rsidRPr="00EA650D">
        <w:rPr>
          <w:rFonts w:ascii="Arial" w:hAnsi="Arial" w:cs="Arial"/>
          <w:b/>
          <w:bCs/>
          <w:i/>
          <w:iCs/>
          <w:sz w:val="20"/>
          <w:szCs w:val="20"/>
          <w:highlight w:val="yellow"/>
          <w:lang w:val="en-GB"/>
        </w:rPr>
        <w:t>maintains</w:t>
      </w:r>
      <w:r w:rsidRPr="00FE5C73">
        <w:rPr>
          <w:rFonts w:ascii="Arial" w:hAnsi="Arial" w:cs="Arial"/>
          <w:b/>
          <w:bCs/>
          <w:i/>
          <w:iCs/>
          <w:sz w:val="20"/>
          <w:szCs w:val="20"/>
          <w:lang w:val="en-GB"/>
        </w:rPr>
        <w:t xml:space="preserve"> that</w:t>
      </w:r>
      <w:proofErr w:type="gramStart"/>
      <w:r w:rsidRPr="00FE5C73">
        <w:rPr>
          <w:rFonts w:ascii="Arial" w:hAnsi="Arial" w:cs="Arial"/>
          <w:b/>
          <w:bCs/>
          <w:i/>
          <w:iCs/>
          <w:sz w:val="20"/>
          <w:szCs w:val="20"/>
          <w:lang w:val="en-GB"/>
        </w:rPr>
        <w:t>…..</w:t>
      </w:r>
      <w:proofErr w:type="gramEnd"/>
      <w:r w:rsidRPr="00FE5C73">
        <w:rPr>
          <w:rFonts w:ascii="Arial" w:hAnsi="Arial" w:cs="Arial"/>
          <w:b/>
          <w:bCs/>
          <w:i/>
          <w:iCs/>
          <w:sz w:val="20"/>
          <w:szCs w:val="20"/>
          <w:lang w:val="en-GB"/>
        </w:rPr>
        <w:t xml:space="preserve"> </w:t>
      </w:r>
      <w:r w:rsidRPr="00EA650D">
        <w:rPr>
          <w:rFonts w:ascii="Arial" w:hAnsi="Arial" w:cs="Arial"/>
          <w:b/>
          <w:bCs/>
          <w:i/>
          <w:iCs/>
          <w:sz w:val="20"/>
          <w:szCs w:val="20"/>
          <w:highlight w:val="yellow"/>
          <w:lang w:val="en-GB"/>
        </w:rPr>
        <w:t>asserts</w:t>
      </w:r>
      <w:r w:rsidRPr="00FE5C73">
        <w:rPr>
          <w:rFonts w:ascii="Arial" w:hAnsi="Arial" w:cs="Arial"/>
          <w:b/>
          <w:bCs/>
          <w:i/>
          <w:iCs/>
          <w:sz w:val="20"/>
          <w:szCs w:val="20"/>
          <w:lang w:val="en-GB"/>
        </w:rPr>
        <w:t xml:space="preserve"> that</w:t>
      </w:r>
      <w:proofErr w:type="gramStart"/>
      <w:r w:rsidRPr="00FE5C73">
        <w:rPr>
          <w:rFonts w:ascii="Arial" w:hAnsi="Arial" w:cs="Arial"/>
          <w:b/>
          <w:bCs/>
          <w:i/>
          <w:iCs/>
          <w:sz w:val="20"/>
          <w:szCs w:val="20"/>
          <w:lang w:val="en-GB"/>
        </w:rPr>
        <w:t>…..</w:t>
      </w:r>
      <w:proofErr w:type="gramEnd"/>
      <w:r w:rsidRPr="00FE5C73">
        <w:rPr>
          <w:rFonts w:ascii="Arial" w:hAnsi="Arial" w:cs="Arial"/>
          <w:b/>
          <w:bCs/>
          <w:i/>
          <w:iCs/>
          <w:sz w:val="20"/>
          <w:szCs w:val="20"/>
          <w:lang w:val="en-GB"/>
        </w:rPr>
        <w:t xml:space="preserve"> </w:t>
      </w:r>
      <w:r w:rsidRPr="00EA650D">
        <w:rPr>
          <w:rFonts w:ascii="Arial" w:hAnsi="Arial" w:cs="Arial"/>
          <w:b/>
          <w:bCs/>
          <w:i/>
          <w:iCs/>
          <w:sz w:val="20"/>
          <w:szCs w:val="20"/>
          <w:highlight w:val="yellow"/>
          <w:lang w:val="en-GB"/>
        </w:rPr>
        <w:t>explains</w:t>
      </w:r>
      <w:r w:rsidRPr="00FE5C73">
        <w:rPr>
          <w:rFonts w:ascii="Arial" w:hAnsi="Arial" w:cs="Arial"/>
          <w:b/>
          <w:bCs/>
          <w:i/>
          <w:iCs/>
          <w:sz w:val="20"/>
          <w:szCs w:val="20"/>
          <w:lang w:val="en-GB"/>
        </w:rPr>
        <w:t xml:space="preserve"> that</w:t>
      </w:r>
      <w:proofErr w:type="gramStart"/>
      <w:r w:rsidRPr="00FE5C73">
        <w:rPr>
          <w:rFonts w:ascii="Arial" w:hAnsi="Arial" w:cs="Arial"/>
          <w:b/>
          <w:bCs/>
          <w:i/>
          <w:iCs/>
          <w:sz w:val="20"/>
          <w:szCs w:val="20"/>
          <w:lang w:val="en-GB"/>
        </w:rPr>
        <w:t>…..</w:t>
      </w:r>
      <w:proofErr w:type="gramEnd"/>
    </w:p>
    <w:p w14:paraId="5F95CC1B"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The article is a scathing attack on the proponents of….</w:t>
      </w:r>
    </w:p>
    <w:p w14:paraId="10C40266"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It analyses the advantages and drawbacks of / weighs up the pros and cons of….</w:t>
      </w:r>
    </w:p>
    <w:p w14:paraId="4A9CCDAF"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What the writer means is that….</w:t>
      </w:r>
    </w:p>
    <w:p w14:paraId="7C8B891D"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 xml:space="preserve">The journalist </w:t>
      </w:r>
      <w:r w:rsidRPr="00EA650D">
        <w:rPr>
          <w:rFonts w:ascii="Arial" w:hAnsi="Arial" w:cs="Arial"/>
          <w:b/>
          <w:bCs/>
          <w:i/>
          <w:iCs/>
          <w:sz w:val="20"/>
          <w:szCs w:val="20"/>
          <w:highlight w:val="yellow"/>
          <w:lang w:val="en-GB"/>
        </w:rPr>
        <w:t>alludes to</w:t>
      </w:r>
      <w:r w:rsidRPr="00FE5C73">
        <w:rPr>
          <w:rFonts w:ascii="Arial" w:hAnsi="Arial" w:cs="Arial"/>
          <w:b/>
          <w:bCs/>
          <w:i/>
          <w:iCs/>
          <w:sz w:val="20"/>
          <w:szCs w:val="20"/>
          <w:lang w:val="en-GB"/>
        </w:rPr>
        <w:t xml:space="preserve"> </w:t>
      </w:r>
      <w:proofErr w:type="gramStart"/>
      <w:r w:rsidRPr="00FE5C73">
        <w:rPr>
          <w:rFonts w:ascii="Arial" w:hAnsi="Arial" w:cs="Arial"/>
          <w:b/>
          <w:bCs/>
          <w:i/>
          <w:iCs/>
          <w:sz w:val="20"/>
          <w:szCs w:val="20"/>
          <w:lang w:val="en-GB"/>
        </w:rPr>
        <w:t>…..</w:t>
      </w:r>
      <w:proofErr w:type="gramEnd"/>
      <w:r w:rsidRPr="00FE5C73">
        <w:rPr>
          <w:rFonts w:ascii="Arial" w:hAnsi="Arial" w:cs="Arial"/>
          <w:b/>
          <w:bCs/>
          <w:i/>
          <w:iCs/>
          <w:sz w:val="20"/>
          <w:szCs w:val="20"/>
          <w:lang w:val="en-GB"/>
        </w:rPr>
        <w:t xml:space="preserve"> takes several examples to prove his point</w:t>
      </w:r>
      <w:proofErr w:type="gramStart"/>
      <w:r w:rsidRPr="00FE5C73">
        <w:rPr>
          <w:rFonts w:ascii="Arial" w:hAnsi="Arial" w:cs="Arial"/>
          <w:b/>
          <w:bCs/>
          <w:i/>
          <w:iCs/>
          <w:sz w:val="20"/>
          <w:szCs w:val="20"/>
          <w:lang w:val="en-GB"/>
        </w:rPr>
        <w:t>…..</w:t>
      </w:r>
      <w:proofErr w:type="gramEnd"/>
    </w:p>
    <w:p w14:paraId="101815E0"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 xml:space="preserve">The message she is trying to </w:t>
      </w:r>
      <w:r w:rsidRPr="00EA650D">
        <w:rPr>
          <w:rFonts w:ascii="Arial" w:hAnsi="Arial" w:cs="Arial"/>
          <w:b/>
          <w:bCs/>
          <w:i/>
          <w:iCs/>
          <w:sz w:val="20"/>
          <w:szCs w:val="20"/>
          <w:highlight w:val="yellow"/>
          <w:lang w:val="en-GB"/>
        </w:rPr>
        <w:t>convey</w:t>
      </w:r>
      <w:r w:rsidRPr="00FE5C73">
        <w:rPr>
          <w:rFonts w:ascii="Arial" w:hAnsi="Arial" w:cs="Arial"/>
          <w:b/>
          <w:bCs/>
          <w:i/>
          <w:iCs/>
          <w:sz w:val="20"/>
          <w:szCs w:val="20"/>
          <w:lang w:val="en-GB"/>
        </w:rPr>
        <w:t xml:space="preserve"> is that….</w:t>
      </w:r>
    </w:p>
    <w:p w14:paraId="070BDB11"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 xml:space="preserve">The journalist </w:t>
      </w:r>
      <w:r w:rsidRPr="00EA650D">
        <w:rPr>
          <w:rFonts w:ascii="Arial" w:hAnsi="Arial" w:cs="Arial"/>
          <w:b/>
          <w:bCs/>
          <w:i/>
          <w:iCs/>
          <w:sz w:val="20"/>
          <w:szCs w:val="20"/>
          <w:highlight w:val="yellow"/>
          <w:lang w:val="en-GB"/>
        </w:rPr>
        <w:t>believes / feels /claims</w:t>
      </w:r>
      <w:r w:rsidRPr="00FE5C73">
        <w:rPr>
          <w:rFonts w:ascii="Arial" w:hAnsi="Arial" w:cs="Arial"/>
          <w:b/>
          <w:bCs/>
          <w:i/>
          <w:iCs/>
          <w:sz w:val="20"/>
          <w:szCs w:val="20"/>
          <w:lang w:val="en-GB"/>
        </w:rPr>
        <w:t xml:space="preserve"> that…. </w:t>
      </w:r>
      <w:r w:rsidRPr="00EA650D">
        <w:rPr>
          <w:rFonts w:ascii="Arial" w:hAnsi="Arial" w:cs="Arial"/>
          <w:b/>
          <w:bCs/>
          <w:i/>
          <w:iCs/>
          <w:sz w:val="20"/>
          <w:szCs w:val="20"/>
          <w:highlight w:val="yellow"/>
          <w:lang w:val="en-GB"/>
        </w:rPr>
        <w:t>considers</w:t>
      </w:r>
      <w:r w:rsidRPr="00FE5C73">
        <w:rPr>
          <w:rFonts w:ascii="Arial" w:hAnsi="Arial" w:cs="Arial"/>
          <w:b/>
          <w:bCs/>
          <w:i/>
          <w:iCs/>
          <w:sz w:val="20"/>
          <w:szCs w:val="20"/>
          <w:lang w:val="en-GB"/>
        </w:rPr>
        <w:t xml:space="preserve"> that</w:t>
      </w:r>
      <w:proofErr w:type="gramStart"/>
      <w:r w:rsidRPr="00FE5C73">
        <w:rPr>
          <w:rFonts w:ascii="Arial" w:hAnsi="Arial" w:cs="Arial"/>
          <w:b/>
          <w:bCs/>
          <w:i/>
          <w:iCs/>
          <w:sz w:val="20"/>
          <w:szCs w:val="20"/>
          <w:lang w:val="en-GB"/>
        </w:rPr>
        <w:t>….views</w:t>
      </w:r>
      <w:proofErr w:type="gramEnd"/>
      <w:r w:rsidRPr="00FE5C73">
        <w:rPr>
          <w:rFonts w:ascii="Arial" w:hAnsi="Arial" w:cs="Arial"/>
          <w:b/>
          <w:bCs/>
          <w:i/>
          <w:iCs/>
          <w:sz w:val="20"/>
          <w:szCs w:val="20"/>
          <w:lang w:val="en-GB"/>
        </w:rPr>
        <w:t>/ regards the proposal as irrelevant….</w:t>
      </w:r>
    </w:p>
    <w:p w14:paraId="6CDFC07D"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 xml:space="preserve">Contrary to/ Unlike X, Y believes/ contends/ </w:t>
      </w:r>
      <w:r w:rsidRPr="00EA650D">
        <w:rPr>
          <w:rFonts w:ascii="Arial" w:hAnsi="Arial" w:cs="Arial"/>
          <w:b/>
          <w:bCs/>
          <w:i/>
          <w:iCs/>
          <w:sz w:val="20"/>
          <w:szCs w:val="20"/>
          <w:highlight w:val="yellow"/>
          <w:lang w:val="en-GB"/>
        </w:rPr>
        <w:t>argues</w:t>
      </w:r>
      <w:r w:rsidRPr="00FE5C73">
        <w:rPr>
          <w:rFonts w:ascii="Arial" w:hAnsi="Arial" w:cs="Arial"/>
          <w:b/>
          <w:bCs/>
          <w:i/>
          <w:iCs/>
          <w:sz w:val="20"/>
          <w:szCs w:val="20"/>
          <w:lang w:val="en-GB"/>
        </w:rPr>
        <w:t xml:space="preserve"> that</w:t>
      </w:r>
      <w:proofErr w:type="gramStart"/>
      <w:r w:rsidR="0079731B" w:rsidRPr="00FE5C73">
        <w:rPr>
          <w:rFonts w:ascii="Arial" w:hAnsi="Arial" w:cs="Arial"/>
          <w:b/>
          <w:bCs/>
          <w:i/>
          <w:iCs/>
          <w:sz w:val="20"/>
          <w:szCs w:val="20"/>
          <w:lang w:val="en-GB"/>
        </w:rPr>
        <w:t>…..</w:t>
      </w:r>
      <w:proofErr w:type="gramEnd"/>
      <w:r w:rsidR="0079731B" w:rsidRPr="00FE5C73">
        <w:rPr>
          <w:rFonts w:ascii="Arial" w:hAnsi="Arial" w:cs="Arial"/>
          <w:b/>
          <w:bCs/>
          <w:i/>
          <w:iCs/>
          <w:sz w:val="20"/>
          <w:szCs w:val="20"/>
          <w:lang w:val="en-GB"/>
        </w:rPr>
        <w:t xml:space="preserve"> questions the idea that</w:t>
      </w:r>
    </w:p>
    <w:p w14:paraId="5EE866C8"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Y challenges the point of view of…. / Y expresses misgivings/doubts about</w:t>
      </w:r>
      <w:proofErr w:type="gramStart"/>
      <w:r w:rsidRPr="00FE5C73">
        <w:rPr>
          <w:rFonts w:ascii="Arial" w:hAnsi="Arial" w:cs="Arial"/>
          <w:b/>
          <w:bCs/>
          <w:i/>
          <w:iCs/>
          <w:sz w:val="20"/>
          <w:szCs w:val="20"/>
          <w:lang w:val="en-GB"/>
        </w:rPr>
        <w:t>…..</w:t>
      </w:r>
      <w:proofErr w:type="gramEnd"/>
      <w:r w:rsidR="0079731B" w:rsidRPr="00FE5C73">
        <w:rPr>
          <w:rFonts w:ascii="Arial" w:hAnsi="Arial" w:cs="Arial"/>
          <w:b/>
          <w:bCs/>
          <w:i/>
          <w:iCs/>
          <w:sz w:val="20"/>
          <w:szCs w:val="20"/>
          <w:lang w:val="en-GB"/>
        </w:rPr>
        <w:t xml:space="preserve">/ Y </w:t>
      </w:r>
      <w:r w:rsidR="0079731B" w:rsidRPr="00EA650D">
        <w:rPr>
          <w:rFonts w:ascii="Arial" w:hAnsi="Arial" w:cs="Arial"/>
          <w:b/>
          <w:bCs/>
          <w:i/>
          <w:iCs/>
          <w:sz w:val="20"/>
          <w:szCs w:val="20"/>
          <w:highlight w:val="yellow"/>
          <w:lang w:val="en-GB"/>
        </w:rPr>
        <w:t>disagrees</w:t>
      </w:r>
      <w:r w:rsidR="0079731B" w:rsidRPr="00FE5C73">
        <w:rPr>
          <w:rFonts w:ascii="Arial" w:hAnsi="Arial" w:cs="Arial"/>
          <w:b/>
          <w:bCs/>
          <w:i/>
          <w:iCs/>
          <w:sz w:val="20"/>
          <w:szCs w:val="20"/>
          <w:lang w:val="en-GB"/>
        </w:rPr>
        <w:t xml:space="preserve"> with…</w:t>
      </w:r>
    </w:p>
    <w:p w14:paraId="14BBEBBD" w14:textId="77777777" w:rsidR="00C25F52" w:rsidRPr="00FE5C73" w:rsidRDefault="00C25F52" w:rsidP="001410DD">
      <w:pPr>
        <w:spacing w:after="0" w:line="240" w:lineRule="auto"/>
        <w:rPr>
          <w:rFonts w:ascii="Arial" w:hAnsi="Arial" w:cs="Arial"/>
          <w:b/>
          <w:bCs/>
          <w:i/>
          <w:iCs/>
          <w:sz w:val="20"/>
          <w:szCs w:val="20"/>
          <w:lang w:val="en-GB"/>
        </w:rPr>
      </w:pPr>
      <w:r w:rsidRPr="00FE5C73">
        <w:rPr>
          <w:rFonts w:ascii="Arial" w:hAnsi="Arial" w:cs="Arial"/>
          <w:b/>
          <w:bCs/>
          <w:i/>
          <w:iCs/>
          <w:sz w:val="20"/>
          <w:szCs w:val="20"/>
          <w:lang w:val="en-GB"/>
        </w:rPr>
        <w:t xml:space="preserve">X agrees with Y concerning…. </w:t>
      </w:r>
      <w:r w:rsidRPr="00EA650D">
        <w:rPr>
          <w:rFonts w:ascii="Arial" w:hAnsi="Arial" w:cs="Arial"/>
          <w:b/>
          <w:bCs/>
          <w:i/>
          <w:iCs/>
          <w:sz w:val="20"/>
          <w:szCs w:val="20"/>
          <w:highlight w:val="yellow"/>
          <w:lang w:val="en-GB"/>
        </w:rPr>
        <w:t>Both journalist</w:t>
      </w:r>
      <w:r w:rsidR="0079731B" w:rsidRPr="00EA650D">
        <w:rPr>
          <w:rFonts w:ascii="Arial" w:hAnsi="Arial" w:cs="Arial"/>
          <w:b/>
          <w:bCs/>
          <w:i/>
          <w:iCs/>
          <w:sz w:val="20"/>
          <w:szCs w:val="20"/>
          <w:highlight w:val="yellow"/>
          <w:lang w:val="en-GB"/>
        </w:rPr>
        <w:t>s agree</w:t>
      </w:r>
      <w:r w:rsidR="0079731B" w:rsidRPr="00FE5C73">
        <w:rPr>
          <w:rFonts w:ascii="Arial" w:hAnsi="Arial" w:cs="Arial"/>
          <w:b/>
          <w:bCs/>
          <w:i/>
          <w:iCs/>
          <w:sz w:val="20"/>
          <w:szCs w:val="20"/>
          <w:lang w:val="en-GB"/>
        </w:rPr>
        <w:t xml:space="preserve"> on the topic of….</w:t>
      </w:r>
    </w:p>
    <w:p w14:paraId="084F666A" w14:textId="77777777" w:rsidR="00C25F52" w:rsidRPr="00FE5C73" w:rsidRDefault="00C25F52" w:rsidP="001410DD">
      <w:pPr>
        <w:spacing w:after="0" w:line="240" w:lineRule="auto"/>
        <w:rPr>
          <w:rFonts w:ascii="Arial" w:hAnsi="Arial" w:cs="Arial"/>
          <w:b/>
          <w:bCs/>
          <w:sz w:val="20"/>
          <w:szCs w:val="20"/>
          <w:lang w:val="en-GB"/>
        </w:rPr>
      </w:pPr>
    </w:p>
    <w:p w14:paraId="69189F30" w14:textId="77777777" w:rsidR="0079731B" w:rsidRPr="003112C1" w:rsidRDefault="0079731B" w:rsidP="001410DD">
      <w:pPr>
        <w:spacing w:after="0" w:line="240" w:lineRule="auto"/>
        <w:rPr>
          <w:rFonts w:ascii="Arial" w:hAnsi="Arial" w:cs="Arial"/>
          <w:b/>
          <w:bCs/>
          <w:sz w:val="20"/>
          <w:szCs w:val="20"/>
        </w:rPr>
      </w:pPr>
      <w:r w:rsidRPr="003112C1">
        <w:rPr>
          <w:rFonts w:ascii="Arial" w:hAnsi="Arial" w:cs="Arial"/>
          <w:b/>
          <w:bCs/>
          <w:sz w:val="20"/>
          <w:szCs w:val="20"/>
        </w:rPr>
        <w:t>Pour introduire les sources dans le développement :</w:t>
      </w:r>
    </w:p>
    <w:p w14:paraId="709FD47E" w14:textId="77777777" w:rsidR="0079731B" w:rsidRDefault="0079731B" w:rsidP="001410DD">
      <w:pPr>
        <w:spacing w:after="0" w:line="240" w:lineRule="auto"/>
        <w:rPr>
          <w:rFonts w:ascii="Arial" w:hAnsi="Arial" w:cs="Arial"/>
          <w:sz w:val="20"/>
          <w:szCs w:val="20"/>
        </w:rPr>
      </w:pPr>
      <w:r w:rsidRPr="009137EC">
        <w:rPr>
          <w:rFonts w:ascii="Arial" w:hAnsi="Arial" w:cs="Arial"/>
          <w:b/>
          <w:bCs/>
          <w:sz w:val="20"/>
          <w:szCs w:val="20"/>
        </w:rPr>
        <w:t>Concours CCINP</w:t>
      </w:r>
      <w:r>
        <w:rPr>
          <w:rFonts w:ascii="Arial" w:hAnsi="Arial" w:cs="Arial"/>
          <w:sz w:val="20"/>
          <w:szCs w:val="20"/>
        </w:rPr>
        <w:t> : on peut utiliser ‘doc1’ (</w:t>
      </w:r>
      <w:proofErr w:type="gramStart"/>
      <w:r>
        <w:rPr>
          <w:rFonts w:ascii="Arial" w:hAnsi="Arial" w:cs="Arial"/>
          <w:sz w:val="20"/>
          <w:szCs w:val="20"/>
        </w:rPr>
        <w:t>etc</w:t>
      </w:r>
      <w:r w:rsidR="003112C1">
        <w:rPr>
          <w:rFonts w:ascii="Arial" w:hAnsi="Arial" w:cs="Arial"/>
          <w:sz w:val="20"/>
          <w:szCs w:val="20"/>
        </w:rPr>
        <w:t>….</w:t>
      </w:r>
      <w:proofErr w:type="gramEnd"/>
      <w:r>
        <w:rPr>
          <w:rFonts w:ascii="Arial" w:hAnsi="Arial" w:cs="Arial"/>
          <w:sz w:val="20"/>
          <w:szCs w:val="20"/>
        </w:rPr>
        <w:t>)</w:t>
      </w:r>
    </w:p>
    <w:p w14:paraId="3EA7E0BB" w14:textId="77777777" w:rsidR="0079731B" w:rsidRDefault="0079731B" w:rsidP="001410DD">
      <w:pPr>
        <w:spacing w:after="0" w:line="240" w:lineRule="auto"/>
        <w:rPr>
          <w:rFonts w:ascii="Arial" w:hAnsi="Arial" w:cs="Arial"/>
          <w:sz w:val="20"/>
          <w:szCs w:val="20"/>
        </w:rPr>
      </w:pPr>
      <w:r>
        <w:rPr>
          <w:rFonts w:ascii="Arial" w:hAnsi="Arial" w:cs="Arial"/>
          <w:sz w:val="20"/>
          <w:szCs w:val="20"/>
        </w:rPr>
        <w:t>Donc il suffit de varier un peu :</w:t>
      </w:r>
    </w:p>
    <w:p w14:paraId="4965429F" w14:textId="77777777" w:rsidR="0079731B" w:rsidRDefault="0079731B" w:rsidP="001410DD">
      <w:pPr>
        <w:spacing w:after="0" w:line="240" w:lineRule="auto"/>
        <w:rPr>
          <w:rFonts w:ascii="Arial" w:hAnsi="Arial" w:cs="Arial"/>
          <w:i/>
          <w:iCs/>
          <w:sz w:val="20"/>
          <w:szCs w:val="20"/>
          <w:lang w:val="en-GB"/>
        </w:rPr>
      </w:pPr>
      <w:bookmarkStart w:id="0" w:name="_Hlk22656088"/>
      <w:r w:rsidRPr="0079731B">
        <w:rPr>
          <w:rFonts w:ascii="Arial" w:hAnsi="Arial" w:cs="Arial"/>
          <w:i/>
          <w:iCs/>
          <w:sz w:val="20"/>
          <w:szCs w:val="20"/>
          <w:lang w:val="en-GB"/>
        </w:rPr>
        <w:t>Texts messages are more a</w:t>
      </w:r>
      <w:r>
        <w:rPr>
          <w:rFonts w:ascii="Arial" w:hAnsi="Arial" w:cs="Arial"/>
          <w:i/>
          <w:iCs/>
          <w:sz w:val="20"/>
          <w:szCs w:val="20"/>
          <w:lang w:val="en-GB"/>
        </w:rPr>
        <w:t xml:space="preserve">nd more </w:t>
      </w:r>
      <w:proofErr w:type="gramStart"/>
      <w:r>
        <w:rPr>
          <w:rFonts w:ascii="Arial" w:hAnsi="Arial" w:cs="Arial"/>
          <w:i/>
          <w:iCs/>
          <w:sz w:val="20"/>
          <w:szCs w:val="20"/>
          <w:lang w:val="en-GB"/>
        </w:rPr>
        <w:t>popular</w:t>
      </w:r>
      <w:bookmarkEnd w:id="0"/>
      <w:r>
        <w:rPr>
          <w:rFonts w:ascii="Arial" w:hAnsi="Arial" w:cs="Arial"/>
          <w:i/>
          <w:iCs/>
          <w:sz w:val="20"/>
          <w:szCs w:val="20"/>
          <w:lang w:val="en-GB"/>
        </w:rPr>
        <w:t>(</w:t>
      </w:r>
      <w:proofErr w:type="gramEnd"/>
      <w:r w:rsidRPr="00EA650D">
        <w:rPr>
          <w:rFonts w:ascii="Arial" w:hAnsi="Arial" w:cs="Arial"/>
          <w:i/>
          <w:iCs/>
          <w:sz w:val="20"/>
          <w:szCs w:val="20"/>
          <w:highlight w:val="yellow"/>
          <w:lang w:val="en-GB"/>
        </w:rPr>
        <w:t>doc 1).</w:t>
      </w:r>
    </w:p>
    <w:p w14:paraId="4CB99BB0" w14:textId="77777777" w:rsidR="00D30656" w:rsidRDefault="0079731B" w:rsidP="001410DD">
      <w:pPr>
        <w:spacing w:after="0" w:line="240" w:lineRule="auto"/>
        <w:rPr>
          <w:rFonts w:ascii="Arial" w:hAnsi="Arial" w:cs="Arial"/>
          <w:i/>
          <w:iCs/>
          <w:sz w:val="20"/>
          <w:szCs w:val="20"/>
          <w:lang w:val="en-GB"/>
        </w:rPr>
      </w:pPr>
      <w:r w:rsidRPr="0079731B">
        <w:rPr>
          <w:rFonts w:ascii="Arial" w:hAnsi="Arial" w:cs="Arial"/>
          <w:i/>
          <w:iCs/>
          <w:sz w:val="20"/>
          <w:szCs w:val="20"/>
          <w:lang w:val="en-GB"/>
        </w:rPr>
        <w:t>Texts messages are more a</w:t>
      </w:r>
      <w:r>
        <w:rPr>
          <w:rFonts w:ascii="Arial" w:hAnsi="Arial" w:cs="Arial"/>
          <w:i/>
          <w:iCs/>
          <w:sz w:val="20"/>
          <w:szCs w:val="20"/>
          <w:lang w:val="en-GB"/>
        </w:rPr>
        <w:t xml:space="preserve">nd more popular </w:t>
      </w:r>
      <w:r w:rsidRPr="00EA650D">
        <w:rPr>
          <w:rFonts w:ascii="Arial" w:hAnsi="Arial" w:cs="Arial"/>
          <w:i/>
          <w:iCs/>
          <w:sz w:val="20"/>
          <w:szCs w:val="20"/>
          <w:highlight w:val="yellow"/>
          <w:lang w:val="en-GB"/>
        </w:rPr>
        <w:t>as explained in doc 1</w:t>
      </w:r>
      <w:r>
        <w:rPr>
          <w:rFonts w:ascii="Arial" w:hAnsi="Arial" w:cs="Arial"/>
          <w:i/>
          <w:iCs/>
          <w:sz w:val="20"/>
          <w:szCs w:val="20"/>
          <w:lang w:val="en-GB"/>
        </w:rPr>
        <w:t xml:space="preserve">/ </w:t>
      </w:r>
      <w:r w:rsidRPr="00EA650D">
        <w:rPr>
          <w:rFonts w:ascii="Arial" w:hAnsi="Arial" w:cs="Arial"/>
          <w:i/>
          <w:iCs/>
          <w:sz w:val="20"/>
          <w:szCs w:val="20"/>
          <w:highlight w:val="yellow"/>
          <w:lang w:val="en-GB"/>
        </w:rPr>
        <w:t>as is explained in doc 1</w:t>
      </w:r>
      <w:r>
        <w:rPr>
          <w:rFonts w:ascii="Arial" w:hAnsi="Arial" w:cs="Arial"/>
          <w:i/>
          <w:iCs/>
          <w:sz w:val="20"/>
          <w:szCs w:val="20"/>
          <w:lang w:val="en-GB"/>
        </w:rPr>
        <w:t xml:space="preserve"> / </w:t>
      </w:r>
      <w:r w:rsidRPr="00EA650D">
        <w:rPr>
          <w:rFonts w:ascii="Arial" w:hAnsi="Arial" w:cs="Arial"/>
          <w:i/>
          <w:iCs/>
          <w:sz w:val="20"/>
          <w:szCs w:val="20"/>
          <w:highlight w:val="yellow"/>
          <w:lang w:val="en-GB"/>
        </w:rPr>
        <w:t>as shown in doc1…</w:t>
      </w:r>
    </w:p>
    <w:p w14:paraId="0796852F" w14:textId="77777777" w:rsidR="0079731B" w:rsidRDefault="0079731B" w:rsidP="001410DD">
      <w:pPr>
        <w:spacing w:after="0" w:line="240" w:lineRule="auto"/>
        <w:rPr>
          <w:rFonts w:ascii="Arial" w:hAnsi="Arial" w:cs="Arial"/>
          <w:i/>
          <w:iCs/>
          <w:sz w:val="20"/>
          <w:szCs w:val="20"/>
          <w:lang w:val="en-GB"/>
        </w:rPr>
      </w:pPr>
      <w:r w:rsidRPr="00EA650D">
        <w:rPr>
          <w:rFonts w:ascii="Arial" w:hAnsi="Arial" w:cs="Arial"/>
          <w:i/>
          <w:iCs/>
          <w:sz w:val="20"/>
          <w:szCs w:val="20"/>
          <w:highlight w:val="yellow"/>
          <w:u w:val="single"/>
          <w:lang w:val="en-GB"/>
        </w:rPr>
        <w:t>The Guardian</w:t>
      </w:r>
      <w:r w:rsidRPr="00EA650D">
        <w:rPr>
          <w:rFonts w:ascii="Arial" w:hAnsi="Arial" w:cs="Arial"/>
          <w:i/>
          <w:iCs/>
          <w:sz w:val="20"/>
          <w:szCs w:val="20"/>
          <w:highlight w:val="yellow"/>
          <w:lang w:val="en-GB"/>
        </w:rPr>
        <w:t xml:space="preserve"> states that</w:t>
      </w:r>
      <w:r>
        <w:rPr>
          <w:rFonts w:ascii="Arial" w:hAnsi="Arial" w:cs="Arial"/>
          <w:i/>
          <w:iCs/>
          <w:sz w:val="20"/>
          <w:szCs w:val="20"/>
          <w:lang w:val="en-GB"/>
        </w:rPr>
        <w:t xml:space="preserve"> text messages are more and more po</w:t>
      </w:r>
      <w:r w:rsidR="003112C1">
        <w:rPr>
          <w:rFonts w:ascii="Arial" w:hAnsi="Arial" w:cs="Arial"/>
          <w:i/>
          <w:iCs/>
          <w:sz w:val="20"/>
          <w:szCs w:val="20"/>
          <w:lang w:val="en-GB"/>
        </w:rPr>
        <w:t>p</w:t>
      </w:r>
      <w:r>
        <w:rPr>
          <w:rFonts w:ascii="Arial" w:hAnsi="Arial" w:cs="Arial"/>
          <w:i/>
          <w:iCs/>
          <w:sz w:val="20"/>
          <w:szCs w:val="20"/>
          <w:lang w:val="en-GB"/>
        </w:rPr>
        <w:t>ula</w:t>
      </w:r>
      <w:r w:rsidR="003112C1">
        <w:rPr>
          <w:rFonts w:ascii="Arial" w:hAnsi="Arial" w:cs="Arial"/>
          <w:i/>
          <w:iCs/>
          <w:sz w:val="20"/>
          <w:szCs w:val="20"/>
          <w:lang w:val="en-GB"/>
        </w:rPr>
        <w:t>r but they are also much criticized (doc3).</w:t>
      </w:r>
    </w:p>
    <w:p w14:paraId="3480122C" w14:textId="77777777" w:rsidR="003112C1" w:rsidRDefault="003112C1" w:rsidP="001410DD">
      <w:pPr>
        <w:spacing w:after="0" w:line="240" w:lineRule="auto"/>
        <w:rPr>
          <w:rFonts w:ascii="Arial" w:hAnsi="Arial" w:cs="Arial"/>
          <w:i/>
          <w:iCs/>
          <w:sz w:val="20"/>
          <w:szCs w:val="20"/>
          <w:lang w:val="en-GB"/>
        </w:rPr>
      </w:pPr>
    </w:p>
    <w:p w14:paraId="3046015F" w14:textId="77777777" w:rsidR="003112C1" w:rsidRDefault="003112C1" w:rsidP="001410DD">
      <w:pPr>
        <w:spacing w:after="0" w:line="240" w:lineRule="auto"/>
        <w:rPr>
          <w:rFonts w:ascii="Arial" w:hAnsi="Arial" w:cs="Arial"/>
          <w:sz w:val="20"/>
          <w:szCs w:val="20"/>
        </w:rPr>
      </w:pPr>
      <w:r w:rsidRPr="009137EC">
        <w:rPr>
          <w:rFonts w:ascii="Arial" w:hAnsi="Arial" w:cs="Arial"/>
          <w:b/>
          <w:bCs/>
          <w:sz w:val="20"/>
          <w:szCs w:val="20"/>
        </w:rPr>
        <w:t>Pour Centrale, ENS</w:t>
      </w:r>
      <w:r w:rsidRPr="003112C1">
        <w:rPr>
          <w:rFonts w:ascii="Arial" w:hAnsi="Arial" w:cs="Arial"/>
          <w:sz w:val="20"/>
          <w:szCs w:val="20"/>
        </w:rPr>
        <w:t xml:space="preserve">, </w:t>
      </w:r>
      <w:r w:rsidRPr="00FE5C73">
        <w:rPr>
          <w:rFonts w:ascii="Arial" w:hAnsi="Arial" w:cs="Arial"/>
          <w:b/>
          <w:bCs/>
          <w:sz w:val="20"/>
          <w:szCs w:val="20"/>
        </w:rPr>
        <w:t xml:space="preserve">il n’est </w:t>
      </w:r>
      <w:r w:rsidRPr="00EA650D">
        <w:rPr>
          <w:rFonts w:ascii="Arial" w:hAnsi="Arial" w:cs="Arial"/>
          <w:b/>
          <w:bCs/>
          <w:sz w:val="20"/>
          <w:szCs w:val="20"/>
          <w:highlight w:val="yellow"/>
        </w:rPr>
        <w:t>PAS</w:t>
      </w:r>
      <w:r w:rsidRPr="00FE5C73">
        <w:rPr>
          <w:rFonts w:ascii="Arial" w:hAnsi="Arial" w:cs="Arial"/>
          <w:b/>
          <w:bCs/>
          <w:sz w:val="20"/>
          <w:szCs w:val="20"/>
        </w:rPr>
        <w:t xml:space="preserve"> possible d’utiliser ‘doc1’.</w:t>
      </w:r>
      <w:r>
        <w:rPr>
          <w:rFonts w:ascii="Arial" w:hAnsi="Arial" w:cs="Arial"/>
          <w:sz w:val="20"/>
          <w:szCs w:val="20"/>
        </w:rPr>
        <w:t xml:space="preserve"> Il faut donc se référer au journal (les titres de journaux comptent pour UN mot) ou au journaliste. La première fois qu’on cite le nom d’un(e) journaliste, il faut donner le titre de presse pour lequel il/elle travaille ; après, </w:t>
      </w:r>
      <w:r w:rsidR="00E90F2D">
        <w:rPr>
          <w:rFonts w:ascii="Arial" w:hAnsi="Arial" w:cs="Arial"/>
          <w:sz w:val="20"/>
          <w:szCs w:val="20"/>
        </w:rPr>
        <w:t>son</w:t>
      </w:r>
      <w:r>
        <w:rPr>
          <w:rFonts w:ascii="Arial" w:hAnsi="Arial" w:cs="Arial"/>
          <w:sz w:val="20"/>
          <w:szCs w:val="20"/>
        </w:rPr>
        <w:t xml:space="preserve"> nom suffira.</w:t>
      </w:r>
    </w:p>
    <w:p w14:paraId="08AF55C2" w14:textId="77777777" w:rsidR="003112C1" w:rsidRDefault="003112C1" w:rsidP="001410DD">
      <w:pPr>
        <w:spacing w:after="0" w:line="240" w:lineRule="auto"/>
        <w:rPr>
          <w:rFonts w:ascii="Arial" w:hAnsi="Arial" w:cs="Arial"/>
          <w:sz w:val="20"/>
          <w:szCs w:val="20"/>
        </w:rPr>
      </w:pPr>
    </w:p>
    <w:p w14:paraId="4979A873" w14:textId="77777777" w:rsidR="003112C1" w:rsidRDefault="003112C1" w:rsidP="001410DD">
      <w:pPr>
        <w:spacing w:after="0" w:line="240" w:lineRule="auto"/>
        <w:rPr>
          <w:rFonts w:ascii="Arial" w:hAnsi="Arial" w:cs="Arial"/>
          <w:i/>
          <w:iCs/>
          <w:sz w:val="20"/>
          <w:szCs w:val="20"/>
          <w:lang w:val="en-GB"/>
        </w:rPr>
      </w:pPr>
      <w:r w:rsidRPr="003112C1">
        <w:rPr>
          <w:rFonts w:ascii="Arial" w:hAnsi="Arial" w:cs="Arial"/>
          <w:i/>
          <w:iCs/>
          <w:sz w:val="20"/>
          <w:szCs w:val="20"/>
          <w:lang w:val="en-GB"/>
        </w:rPr>
        <w:t xml:space="preserve">In </w:t>
      </w:r>
      <w:r w:rsidRPr="003112C1">
        <w:rPr>
          <w:rFonts w:ascii="Arial" w:hAnsi="Arial" w:cs="Arial"/>
          <w:i/>
          <w:iCs/>
          <w:sz w:val="20"/>
          <w:szCs w:val="20"/>
          <w:u w:val="single"/>
          <w:lang w:val="en-GB"/>
        </w:rPr>
        <w:t>The Economist</w:t>
      </w:r>
      <w:r w:rsidRPr="003112C1">
        <w:rPr>
          <w:rFonts w:ascii="Arial" w:hAnsi="Arial" w:cs="Arial"/>
          <w:i/>
          <w:iCs/>
          <w:sz w:val="20"/>
          <w:szCs w:val="20"/>
          <w:lang w:val="en-GB"/>
        </w:rPr>
        <w:t xml:space="preserve">, </w:t>
      </w:r>
      <w:r w:rsidRPr="00EA650D">
        <w:rPr>
          <w:rFonts w:ascii="Arial" w:hAnsi="Arial" w:cs="Arial"/>
          <w:i/>
          <w:iCs/>
          <w:sz w:val="20"/>
          <w:szCs w:val="20"/>
          <w:highlight w:val="yellow"/>
          <w:lang w:val="en-GB"/>
        </w:rPr>
        <w:t>Jane Smith highlights</w:t>
      </w:r>
      <w:r w:rsidRPr="003112C1">
        <w:rPr>
          <w:rFonts w:ascii="Arial" w:hAnsi="Arial" w:cs="Arial"/>
          <w:i/>
          <w:iCs/>
          <w:sz w:val="20"/>
          <w:szCs w:val="20"/>
          <w:lang w:val="en-GB"/>
        </w:rPr>
        <w:t xml:space="preserve"> the problems involved by the overuse of text messages…</w:t>
      </w:r>
    </w:p>
    <w:p w14:paraId="5B402DB9" w14:textId="77777777" w:rsidR="003112C1" w:rsidRPr="003112C1" w:rsidRDefault="003112C1" w:rsidP="001410DD">
      <w:pPr>
        <w:spacing w:after="0" w:line="240" w:lineRule="auto"/>
        <w:rPr>
          <w:rFonts w:ascii="Arial" w:hAnsi="Arial" w:cs="Arial"/>
          <w:i/>
          <w:iCs/>
          <w:sz w:val="20"/>
          <w:szCs w:val="20"/>
          <w:lang w:val="en-GB"/>
        </w:rPr>
      </w:pPr>
      <w:r>
        <w:rPr>
          <w:rFonts w:ascii="Arial" w:hAnsi="Arial" w:cs="Arial"/>
          <w:i/>
          <w:iCs/>
          <w:sz w:val="20"/>
          <w:szCs w:val="20"/>
          <w:lang w:val="en-GB"/>
        </w:rPr>
        <w:t>(…)</w:t>
      </w:r>
    </w:p>
    <w:p w14:paraId="48270C44" w14:textId="77777777" w:rsidR="003112C1" w:rsidRPr="003112C1" w:rsidRDefault="003112C1" w:rsidP="001410DD">
      <w:pPr>
        <w:spacing w:after="0" w:line="240" w:lineRule="auto"/>
        <w:rPr>
          <w:rFonts w:ascii="Arial" w:hAnsi="Arial" w:cs="Arial"/>
          <w:i/>
          <w:iCs/>
          <w:sz w:val="20"/>
          <w:szCs w:val="20"/>
          <w:lang w:val="en-GB"/>
        </w:rPr>
      </w:pPr>
      <w:r w:rsidRPr="003112C1">
        <w:rPr>
          <w:rFonts w:ascii="Arial" w:hAnsi="Arial" w:cs="Arial"/>
          <w:i/>
          <w:iCs/>
          <w:sz w:val="20"/>
          <w:szCs w:val="20"/>
          <w:lang w:val="en-GB"/>
        </w:rPr>
        <w:t>Contrary to what is suggested by the cartoon, Smith believes that….</w:t>
      </w:r>
    </w:p>
    <w:p w14:paraId="1D0E626C" w14:textId="77777777" w:rsidR="003112C1" w:rsidRDefault="003112C1" w:rsidP="001410DD">
      <w:pPr>
        <w:spacing w:after="0" w:line="240" w:lineRule="auto"/>
        <w:rPr>
          <w:rFonts w:ascii="Arial" w:hAnsi="Arial" w:cs="Arial"/>
          <w:i/>
          <w:iCs/>
          <w:sz w:val="20"/>
          <w:szCs w:val="20"/>
          <w:lang w:val="en-GB"/>
        </w:rPr>
      </w:pPr>
    </w:p>
    <w:p w14:paraId="4BE29B48" w14:textId="77777777" w:rsidR="003112C1" w:rsidRDefault="003112C1" w:rsidP="001410DD">
      <w:pPr>
        <w:spacing w:after="0" w:line="240" w:lineRule="auto"/>
        <w:rPr>
          <w:rFonts w:ascii="Arial" w:hAnsi="Arial" w:cs="Arial"/>
          <w:sz w:val="20"/>
          <w:szCs w:val="20"/>
        </w:rPr>
      </w:pPr>
      <w:r w:rsidRPr="003112C1">
        <w:rPr>
          <w:rFonts w:ascii="Arial" w:hAnsi="Arial" w:cs="Arial"/>
          <w:sz w:val="20"/>
          <w:szCs w:val="20"/>
        </w:rPr>
        <w:t>Il arrive qu’un spécialiste o</w:t>
      </w:r>
      <w:r>
        <w:rPr>
          <w:rFonts w:ascii="Arial" w:hAnsi="Arial" w:cs="Arial"/>
          <w:sz w:val="20"/>
          <w:szCs w:val="20"/>
        </w:rPr>
        <w:t>u un auteur soit cité dans un article. Ou bien</w:t>
      </w:r>
      <w:r w:rsidR="009137EC">
        <w:rPr>
          <w:rFonts w:ascii="Arial" w:hAnsi="Arial" w:cs="Arial"/>
          <w:sz w:val="20"/>
          <w:szCs w:val="20"/>
        </w:rPr>
        <w:t>,</w:t>
      </w:r>
      <w:r>
        <w:rPr>
          <w:rFonts w:ascii="Arial" w:hAnsi="Arial" w:cs="Arial"/>
          <w:sz w:val="20"/>
          <w:szCs w:val="20"/>
        </w:rPr>
        <w:t xml:space="preserve"> vous pouvez avoir la critique d’un livre qui vient d’être publié par un spécialiste</w:t>
      </w:r>
      <w:r w:rsidR="009137EC">
        <w:rPr>
          <w:rFonts w:ascii="Arial" w:hAnsi="Arial" w:cs="Arial"/>
          <w:sz w:val="20"/>
          <w:szCs w:val="20"/>
        </w:rPr>
        <w:t xml:space="preserve"> (attention, le journaliste / critique ne sera pas forcément du même avis que l’auteur du livre)</w:t>
      </w:r>
    </w:p>
    <w:p w14:paraId="4F6BEF06" w14:textId="77777777" w:rsidR="009137EC" w:rsidRDefault="009137EC" w:rsidP="001410DD">
      <w:pPr>
        <w:spacing w:after="0" w:line="240" w:lineRule="auto"/>
        <w:rPr>
          <w:rFonts w:ascii="Arial" w:hAnsi="Arial" w:cs="Arial"/>
          <w:sz w:val="20"/>
          <w:szCs w:val="20"/>
        </w:rPr>
      </w:pPr>
    </w:p>
    <w:p w14:paraId="7ABD9929" w14:textId="77777777" w:rsidR="009137EC" w:rsidRDefault="009137EC" w:rsidP="001410DD">
      <w:pPr>
        <w:spacing w:after="0" w:line="240" w:lineRule="auto"/>
        <w:rPr>
          <w:rFonts w:ascii="Arial" w:hAnsi="Arial" w:cs="Arial"/>
          <w:i/>
          <w:iCs/>
          <w:sz w:val="20"/>
          <w:szCs w:val="20"/>
          <w:lang w:val="en-GB"/>
        </w:rPr>
      </w:pPr>
      <w:r w:rsidRPr="009137EC">
        <w:rPr>
          <w:rFonts w:ascii="Arial" w:hAnsi="Arial" w:cs="Arial"/>
          <w:i/>
          <w:iCs/>
          <w:sz w:val="20"/>
          <w:szCs w:val="20"/>
          <w:lang w:val="en-GB"/>
        </w:rPr>
        <w:t>Jane S</w:t>
      </w:r>
      <w:r>
        <w:rPr>
          <w:rFonts w:ascii="Arial" w:hAnsi="Arial" w:cs="Arial"/>
          <w:i/>
          <w:iCs/>
          <w:sz w:val="20"/>
          <w:szCs w:val="20"/>
          <w:lang w:val="en-GB"/>
        </w:rPr>
        <w:t>m</w:t>
      </w:r>
      <w:r w:rsidRPr="009137EC">
        <w:rPr>
          <w:rFonts w:ascii="Arial" w:hAnsi="Arial" w:cs="Arial"/>
          <w:i/>
          <w:iCs/>
          <w:sz w:val="20"/>
          <w:szCs w:val="20"/>
          <w:lang w:val="en-GB"/>
        </w:rPr>
        <w:t>ith questions some of</w:t>
      </w:r>
      <w:r>
        <w:rPr>
          <w:rFonts w:ascii="Arial" w:hAnsi="Arial" w:cs="Arial"/>
          <w:i/>
          <w:iCs/>
          <w:sz w:val="20"/>
          <w:szCs w:val="20"/>
          <w:lang w:val="en-GB"/>
        </w:rPr>
        <w:t xml:space="preserve"> the arguments put forward by T Donovan in his book, </w:t>
      </w:r>
      <w:r>
        <w:rPr>
          <w:rFonts w:ascii="Arial" w:hAnsi="Arial" w:cs="Arial"/>
          <w:i/>
          <w:iCs/>
          <w:sz w:val="20"/>
          <w:szCs w:val="20"/>
          <w:u w:val="single"/>
          <w:lang w:val="en-GB"/>
        </w:rPr>
        <w:t>The true meaning of text messages</w:t>
      </w:r>
      <w:r>
        <w:rPr>
          <w:rFonts w:ascii="Arial" w:hAnsi="Arial" w:cs="Arial"/>
          <w:i/>
          <w:iCs/>
          <w:sz w:val="20"/>
          <w:szCs w:val="20"/>
          <w:lang w:val="en-GB"/>
        </w:rPr>
        <w:t>. Contrary to him, she believes that…</w:t>
      </w:r>
    </w:p>
    <w:p w14:paraId="56A9ADE2" w14:textId="77777777" w:rsidR="009137EC" w:rsidRDefault="009137EC" w:rsidP="001410DD">
      <w:pPr>
        <w:spacing w:after="0" w:line="240" w:lineRule="auto"/>
        <w:rPr>
          <w:rFonts w:ascii="Arial" w:hAnsi="Arial" w:cs="Arial"/>
          <w:i/>
          <w:iCs/>
          <w:sz w:val="20"/>
          <w:szCs w:val="20"/>
          <w:lang w:val="en-GB"/>
        </w:rPr>
      </w:pPr>
      <w:r>
        <w:rPr>
          <w:rFonts w:ascii="Arial" w:hAnsi="Arial" w:cs="Arial"/>
          <w:i/>
          <w:iCs/>
          <w:sz w:val="20"/>
          <w:szCs w:val="20"/>
          <w:lang w:val="en-GB"/>
        </w:rPr>
        <w:t>To support her ideas, Jane Smith quotes A Ginsberg….</w:t>
      </w:r>
    </w:p>
    <w:p w14:paraId="468097D5" w14:textId="77777777" w:rsidR="009137EC" w:rsidRPr="009137EC" w:rsidRDefault="009137EC" w:rsidP="001410DD">
      <w:pPr>
        <w:spacing w:after="0" w:line="240" w:lineRule="auto"/>
        <w:rPr>
          <w:rFonts w:ascii="Arial" w:hAnsi="Arial" w:cs="Arial"/>
          <w:i/>
          <w:iCs/>
          <w:sz w:val="20"/>
          <w:szCs w:val="20"/>
          <w:u w:val="single"/>
          <w:lang w:val="en-GB"/>
        </w:rPr>
      </w:pPr>
      <w:r>
        <w:rPr>
          <w:rFonts w:ascii="Arial" w:hAnsi="Arial" w:cs="Arial"/>
          <w:i/>
          <w:iCs/>
          <w:sz w:val="20"/>
          <w:szCs w:val="20"/>
          <w:lang w:val="en-GB"/>
        </w:rPr>
        <w:t>The idea of opening a virtual ‘text-message museum’ is absolutely ‘irrelevant and absolute nonsense’ for J Elroy (</w:t>
      </w:r>
      <w:r w:rsidRPr="00EA650D">
        <w:rPr>
          <w:rFonts w:ascii="Arial" w:hAnsi="Arial" w:cs="Arial"/>
          <w:i/>
          <w:iCs/>
          <w:sz w:val="20"/>
          <w:szCs w:val="20"/>
          <w:highlight w:val="yellow"/>
          <w:lang w:val="en-GB"/>
        </w:rPr>
        <w:t>quoted in</w:t>
      </w:r>
      <w:r>
        <w:rPr>
          <w:rFonts w:ascii="Arial" w:hAnsi="Arial" w:cs="Arial"/>
          <w:i/>
          <w:iCs/>
          <w:sz w:val="20"/>
          <w:szCs w:val="20"/>
          <w:lang w:val="en-GB"/>
        </w:rPr>
        <w:t xml:space="preserve"> </w:t>
      </w:r>
      <w:r>
        <w:rPr>
          <w:rFonts w:ascii="Arial" w:hAnsi="Arial" w:cs="Arial"/>
          <w:i/>
          <w:iCs/>
          <w:sz w:val="20"/>
          <w:szCs w:val="20"/>
          <w:u w:val="single"/>
          <w:lang w:val="en-GB"/>
        </w:rPr>
        <w:t>The Times).</w:t>
      </w:r>
    </w:p>
    <w:p w14:paraId="4E4DB353" w14:textId="77777777" w:rsidR="003112C1" w:rsidRDefault="003112C1" w:rsidP="001410DD">
      <w:pPr>
        <w:spacing w:after="0" w:line="240" w:lineRule="auto"/>
        <w:rPr>
          <w:rFonts w:ascii="Arial" w:hAnsi="Arial" w:cs="Arial"/>
          <w:sz w:val="20"/>
          <w:szCs w:val="20"/>
          <w:lang w:val="en-GB"/>
        </w:rPr>
      </w:pPr>
      <w:r w:rsidRPr="009137EC">
        <w:rPr>
          <w:rFonts w:ascii="Arial" w:hAnsi="Arial" w:cs="Arial"/>
          <w:sz w:val="20"/>
          <w:szCs w:val="20"/>
          <w:lang w:val="en-GB"/>
        </w:rPr>
        <w:t xml:space="preserve"> </w:t>
      </w:r>
    </w:p>
    <w:p w14:paraId="15E5550A" w14:textId="77777777" w:rsidR="00FE5C73" w:rsidRDefault="00FE5C73" w:rsidP="001410DD">
      <w:pPr>
        <w:spacing w:after="0" w:line="240" w:lineRule="auto"/>
        <w:rPr>
          <w:rFonts w:ascii="Arial" w:hAnsi="Arial" w:cs="Arial"/>
          <w:sz w:val="20"/>
          <w:szCs w:val="20"/>
          <w:lang w:val="en-GB"/>
        </w:rPr>
      </w:pPr>
    </w:p>
    <w:p w14:paraId="19FC2AF7" w14:textId="77777777" w:rsidR="00FE5C73" w:rsidRPr="00641EF8" w:rsidRDefault="00FE5C73" w:rsidP="001410DD">
      <w:pPr>
        <w:spacing w:after="0" w:line="240" w:lineRule="auto"/>
        <w:rPr>
          <w:rFonts w:ascii="Arial" w:hAnsi="Arial" w:cs="Arial"/>
          <w:b/>
          <w:bCs/>
          <w:sz w:val="20"/>
          <w:szCs w:val="20"/>
        </w:rPr>
      </w:pPr>
      <w:proofErr w:type="gramStart"/>
      <w:r w:rsidRPr="00641EF8">
        <w:rPr>
          <w:rFonts w:ascii="Arial" w:hAnsi="Arial" w:cs="Arial"/>
          <w:b/>
          <w:bCs/>
          <w:sz w:val="20"/>
          <w:szCs w:val="20"/>
        </w:rPr>
        <w:t>Conclusion:</w:t>
      </w:r>
      <w:proofErr w:type="gramEnd"/>
    </w:p>
    <w:p w14:paraId="7A090065" w14:textId="77777777" w:rsidR="00FE5C73" w:rsidRDefault="00FE5C73" w:rsidP="001410DD">
      <w:pPr>
        <w:spacing w:after="0" w:line="240" w:lineRule="auto"/>
        <w:rPr>
          <w:rFonts w:ascii="Arial" w:hAnsi="Arial" w:cs="Arial"/>
          <w:sz w:val="20"/>
          <w:szCs w:val="20"/>
        </w:rPr>
      </w:pPr>
      <w:r w:rsidRPr="00FE5C73">
        <w:rPr>
          <w:rFonts w:ascii="Arial" w:hAnsi="Arial" w:cs="Arial"/>
          <w:sz w:val="20"/>
          <w:szCs w:val="20"/>
        </w:rPr>
        <w:t>Obligatoire pour ENS, CCINP (p</w:t>
      </w:r>
      <w:r>
        <w:rPr>
          <w:rFonts w:ascii="Arial" w:hAnsi="Arial" w:cs="Arial"/>
          <w:sz w:val="20"/>
          <w:szCs w:val="20"/>
        </w:rPr>
        <w:t>as obligatoire pour Centrale, mais, à la lecture des derniers rapports, mieux vaut en faire une…)</w:t>
      </w:r>
    </w:p>
    <w:p w14:paraId="46612B83" w14:textId="77777777" w:rsidR="00FE5C73" w:rsidRDefault="00FE5C73" w:rsidP="001410DD">
      <w:pPr>
        <w:spacing w:after="0" w:line="240" w:lineRule="auto"/>
        <w:rPr>
          <w:rFonts w:ascii="Arial" w:hAnsi="Arial" w:cs="Arial"/>
          <w:sz w:val="20"/>
          <w:szCs w:val="20"/>
        </w:rPr>
      </w:pPr>
      <w:r w:rsidRPr="00EA650D">
        <w:rPr>
          <w:rFonts w:ascii="Arial" w:hAnsi="Arial" w:cs="Arial"/>
          <w:sz w:val="20"/>
          <w:szCs w:val="20"/>
          <w:highlight w:val="yellow"/>
        </w:rPr>
        <w:t>PAS de point de vue personnel</w:t>
      </w:r>
      <w:r>
        <w:rPr>
          <w:rFonts w:ascii="Arial" w:hAnsi="Arial" w:cs="Arial"/>
          <w:sz w:val="20"/>
          <w:szCs w:val="20"/>
        </w:rPr>
        <w:t>.</w:t>
      </w:r>
    </w:p>
    <w:p w14:paraId="18CF0E25" w14:textId="77777777" w:rsidR="003112C1" w:rsidRPr="00FE5C73" w:rsidRDefault="00FE5C73" w:rsidP="001410DD">
      <w:pPr>
        <w:spacing w:after="0" w:line="240" w:lineRule="auto"/>
        <w:rPr>
          <w:rFonts w:ascii="Arial" w:hAnsi="Arial" w:cs="Arial"/>
          <w:i/>
          <w:iCs/>
          <w:sz w:val="20"/>
          <w:szCs w:val="20"/>
          <w:lang w:val="en-GB"/>
        </w:rPr>
      </w:pPr>
      <w:r>
        <w:rPr>
          <w:rFonts w:ascii="Arial" w:hAnsi="Arial" w:cs="Arial"/>
          <w:sz w:val="20"/>
          <w:szCs w:val="20"/>
        </w:rPr>
        <w:t xml:space="preserve">Conclusion très brève (une ou deux phrases). </w:t>
      </w:r>
      <w:r w:rsidRPr="00FE5C73">
        <w:rPr>
          <w:rFonts w:ascii="Arial" w:hAnsi="Arial" w:cs="Arial"/>
          <w:sz w:val="20"/>
          <w:szCs w:val="20"/>
          <w:lang w:val="en-GB"/>
        </w:rPr>
        <w:t xml:space="preserve">(Il faut </w:t>
      </w:r>
      <w:proofErr w:type="spellStart"/>
      <w:r w:rsidRPr="00FE5C73">
        <w:rPr>
          <w:rFonts w:ascii="Arial" w:hAnsi="Arial" w:cs="Arial"/>
          <w:sz w:val="20"/>
          <w:szCs w:val="20"/>
          <w:lang w:val="en-GB"/>
        </w:rPr>
        <w:t>éviter</w:t>
      </w:r>
      <w:proofErr w:type="spellEnd"/>
      <w:r w:rsidRPr="00FE5C73">
        <w:rPr>
          <w:rFonts w:ascii="Arial" w:hAnsi="Arial" w:cs="Arial"/>
          <w:sz w:val="20"/>
          <w:szCs w:val="20"/>
          <w:lang w:val="en-GB"/>
        </w:rPr>
        <w:t xml:space="preserve"> </w:t>
      </w:r>
      <w:proofErr w:type="spellStart"/>
      <w:r w:rsidRPr="00FE5C73">
        <w:rPr>
          <w:rFonts w:ascii="Arial" w:hAnsi="Arial" w:cs="Arial"/>
          <w:sz w:val="20"/>
          <w:szCs w:val="20"/>
          <w:lang w:val="en-GB"/>
        </w:rPr>
        <w:t>d’utiliser</w:t>
      </w:r>
      <w:proofErr w:type="spellEnd"/>
      <w:r w:rsidRPr="00FE5C73">
        <w:rPr>
          <w:rFonts w:ascii="Arial" w:hAnsi="Arial" w:cs="Arial"/>
          <w:sz w:val="20"/>
          <w:szCs w:val="20"/>
          <w:lang w:val="en-GB"/>
        </w:rPr>
        <w:t xml:space="preserve"> ‘to co</w:t>
      </w:r>
      <w:r>
        <w:rPr>
          <w:rFonts w:ascii="Arial" w:hAnsi="Arial" w:cs="Arial"/>
          <w:sz w:val="20"/>
          <w:szCs w:val="20"/>
          <w:lang w:val="en-GB"/>
        </w:rPr>
        <w:t>n</w:t>
      </w:r>
      <w:r w:rsidRPr="00FE5C73">
        <w:rPr>
          <w:rFonts w:ascii="Arial" w:hAnsi="Arial" w:cs="Arial"/>
          <w:sz w:val="20"/>
          <w:szCs w:val="20"/>
          <w:lang w:val="en-GB"/>
        </w:rPr>
        <w:t>clude’, ‘as a conclusion, it can be</w:t>
      </w:r>
      <w:r>
        <w:rPr>
          <w:rFonts w:ascii="Arial" w:hAnsi="Arial" w:cs="Arial"/>
          <w:sz w:val="20"/>
          <w:szCs w:val="20"/>
          <w:lang w:val="en-GB"/>
        </w:rPr>
        <w:t xml:space="preserve"> said….’. On </w:t>
      </w:r>
      <w:proofErr w:type="spellStart"/>
      <w:r>
        <w:rPr>
          <w:rFonts w:ascii="Arial" w:hAnsi="Arial" w:cs="Arial"/>
          <w:sz w:val="20"/>
          <w:szCs w:val="20"/>
          <w:lang w:val="en-GB"/>
        </w:rPr>
        <w:t>sait</w:t>
      </w:r>
      <w:proofErr w:type="spellEnd"/>
      <w:r>
        <w:rPr>
          <w:rFonts w:ascii="Arial" w:hAnsi="Arial" w:cs="Arial"/>
          <w:sz w:val="20"/>
          <w:szCs w:val="20"/>
          <w:lang w:val="en-GB"/>
        </w:rPr>
        <w:t xml:space="preserve"> que </w:t>
      </w:r>
      <w:proofErr w:type="spellStart"/>
      <w:r>
        <w:rPr>
          <w:rFonts w:ascii="Arial" w:hAnsi="Arial" w:cs="Arial"/>
          <w:sz w:val="20"/>
          <w:szCs w:val="20"/>
          <w:lang w:val="en-GB"/>
        </w:rPr>
        <w:t>vous</w:t>
      </w:r>
      <w:proofErr w:type="spellEnd"/>
      <w:r>
        <w:rPr>
          <w:rFonts w:ascii="Arial" w:hAnsi="Arial" w:cs="Arial"/>
          <w:sz w:val="20"/>
          <w:szCs w:val="20"/>
          <w:lang w:val="en-GB"/>
        </w:rPr>
        <w:t xml:space="preserve"> </w:t>
      </w:r>
      <w:proofErr w:type="spellStart"/>
      <w:r>
        <w:rPr>
          <w:rFonts w:ascii="Arial" w:hAnsi="Arial" w:cs="Arial"/>
          <w:sz w:val="20"/>
          <w:szCs w:val="20"/>
          <w:lang w:val="en-GB"/>
        </w:rPr>
        <w:t>en</w:t>
      </w:r>
      <w:proofErr w:type="spellEnd"/>
      <w:r>
        <w:rPr>
          <w:rFonts w:ascii="Arial" w:hAnsi="Arial" w:cs="Arial"/>
          <w:sz w:val="20"/>
          <w:szCs w:val="20"/>
          <w:lang w:val="en-GB"/>
        </w:rPr>
        <w:t xml:space="preserve"> </w:t>
      </w:r>
      <w:proofErr w:type="spellStart"/>
      <w:r>
        <w:rPr>
          <w:rFonts w:ascii="Arial" w:hAnsi="Arial" w:cs="Arial"/>
          <w:sz w:val="20"/>
          <w:szCs w:val="20"/>
          <w:lang w:val="en-GB"/>
        </w:rPr>
        <w:t>êtes</w:t>
      </w:r>
      <w:proofErr w:type="spellEnd"/>
      <w:r>
        <w:rPr>
          <w:rFonts w:ascii="Arial" w:hAnsi="Arial" w:cs="Arial"/>
          <w:sz w:val="20"/>
          <w:szCs w:val="20"/>
          <w:lang w:val="en-GB"/>
        </w:rPr>
        <w:t xml:space="preserve"> à la conclusion!)</w:t>
      </w:r>
    </w:p>
    <w:p w14:paraId="5A5E54D7" w14:textId="77777777" w:rsidR="003112C1" w:rsidRPr="00FE5C73" w:rsidRDefault="003112C1" w:rsidP="001410DD">
      <w:pPr>
        <w:spacing w:after="0" w:line="240" w:lineRule="auto"/>
        <w:rPr>
          <w:rFonts w:ascii="Arial" w:hAnsi="Arial" w:cs="Arial"/>
          <w:i/>
          <w:iCs/>
          <w:sz w:val="20"/>
          <w:szCs w:val="20"/>
          <w:lang w:val="en-GB"/>
        </w:rPr>
      </w:pPr>
    </w:p>
    <w:p w14:paraId="6FE9AD2B" w14:textId="77777777" w:rsidR="003112C1" w:rsidRPr="00FE5C73" w:rsidRDefault="003112C1" w:rsidP="001410DD">
      <w:pPr>
        <w:spacing w:after="0" w:line="240" w:lineRule="auto"/>
        <w:rPr>
          <w:rFonts w:ascii="Arial" w:hAnsi="Arial" w:cs="Arial"/>
          <w:sz w:val="20"/>
          <w:szCs w:val="20"/>
          <w:lang w:val="en-GB"/>
        </w:rPr>
      </w:pPr>
    </w:p>
    <w:p w14:paraId="72A54E7E" w14:textId="77777777" w:rsidR="00BF2D3A" w:rsidRPr="00FE5C73" w:rsidRDefault="00BF2D3A" w:rsidP="001410DD">
      <w:pPr>
        <w:spacing w:after="0" w:line="240" w:lineRule="auto"/>
        <w:rPr>
          <w:rFonts w:ascii="Arial" w:hAnsi="Arial" w:cs="Arial"/>
          <w:b/>
          <w:bCs/>
          <w:sz w:val="20"/>
          <w:szCs w:val="20"/>
          <w:lang w:val="en-GB"/>
        </w:rPr>
      </w:pPr>
    </w:p>
    <w:p w14:paraId="4AC12BFD" w14:textId="77777777" w:rsidR="00BF2D3A" w:rsidRPr="00FE5C73" w:rsidRDefault="00BF2D3A" w:rsidP="001410DD">
      <w:pPr>
        <w:spacing w:after="0" w:line="240" w:lineRule="auto"/>
        <w:rPr>
          <w:rFonts w:ascii="Arial" w:hAnsi="Arial" w:cs="Arial"/>
          <w:b/>
          <w:bCs/>
          <w:sz w:val="20"/>
          <w:szCs w:val="20"/>
          <w:lang w:val="en-GB"/>
        </w:rPr>
      </w:pPr>
    </w:p>
    <w:sectPr w:rsidR="00BF2D3A" w:rsidRPr="00FE5C73" w:rsidSect="008D3FF0">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B2679"/>
    <w:multiLevelType w:val="hybridMultilevel"/>
    <w:tmpl w:val="C770B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471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AD"/>
    <w:rsid w:val="001410DD"/>
    <w:rsid w:val="00154CE1"/>
    <w:rsid w:val="001A7314"/>
    <w:rsid w:val="003112C1"/>
    <w:rsid w:val="003F7C49"/>
    <w:rsid w:val="004207E7"/>
    <w:rsid w:val="004E1F51"/>
    <w:rsid w:val="00641EF8"/>
    <w:rsid w:val="0079731B"/>
    <w:rsid w:val="008040AD"/>
    <w:rsid w:val="00840C77"/>
    <w:rsid w:val="008D3FF0"/>
    <w:rsid w:val="009137EC"/>
    <w:rsid w:val="00BF2D3A"/>
    <w:rsid w:val="00C25F52"/>
    <w:rsid w:val="00D06F4E"/>
    <w:rsid w:val="00D30656"/>
    <w:rsid w:val="00DE3565"/>
    <w:rsid w:val="00E1492A"/>
    <w:rsid w:val="00E90F2D"/>
    <w:rsid w:val="00EA650D"/>
    <w:rsid w:val="00EF411D"/>
    <w:rsid w:val="00F54CE8"/>
    <w:rsid w:val="00F60133"/>
    <w:rsid w:val="00FE5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C387"/>
  <w15:chartTrackingRefBased/>
  <w15:docId w15:val="{A1284198-D949-4D92-8253-C5DFA03A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7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7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4968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jyves</dc:creator>
  <cp:keywords/>
  <dc:description/>
  <cp:lastModifiedBy>jean yves</cp:lastModifiedBy>
  <cp:revision>2</cp:revision>
  <dcterms:created xsi:type="dcterms:W3CDTF">2024-09-08T08:41:00Z</dcterms:created>
  <dcterms:modified xsi:type="dcterms:W3CDTF">2024-09-08T08:41:00Z</dcterms:modified>
</cp:coreProperties>
</file>