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853F" w14:textId="31E1E4EE" w:rsidR="00844C0D" w:rsidRPr="00844C0D" w:rsidRDefault="00844C0D" w:rsidP="00844C0D">
      <w:pPr>
        <w:shd w:val="clear" w:color="auto" w:fill="D1D1D1" w:themeFill="background2" w:themeFillShade="E6"/>
        <w:rPr>
          <w:rFonts w:asciiTheme="minorHAnsi" w:hAnsiTheme="minorHAnsi" w:cstheme="minorHAnsi"/>
          <w:bCs/>
        </w:rPr>
      </w:pPr>
      <w:r w:rsidRPr="00844C0D">
        <w:rPr>
          <w:rFonts w:asciiTheme="minorHAnsi" w:eastAsiaTheme="minorEastAsia" w:hAnsiTheme="minorHAnsi" w:cstheme="minorBidi"/>
          <w:b/>
          <w:bCs/>
          <w:iCs/>
          <w:lang w:val="es-ES"/>
        </w:rPr>
        <w:t xml:space="preserve">Ex 5.7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s-ES"/>
          </w:rPr>
          <m:t>={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s-ES"/>
              </w:rPr>
              <m:t>,..,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  <m:r>
          <w:rPr>
            <w:rFonts w:ascii="Cambria Math" w:hAnsi="Cambria Math" w:cstheme="minorHAnsi"/>
            <w:lang w:val="es-ES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  <w:lang w:val="es-ES"/>
              </w:rPr>
              <m:t>R</m:t>
            </m:r>
          </m:e>
          <m:sup>
            <m:r>
              <w:rPr>
                <w:rFonts w:ascii="Cambria Math" w:hAnsi="Cambria Math" w:cstheme="minorHAnsi"/>
                <w:lang w:val="es-ES"/>
              </w:rPr>
              <m:t>2</m:t>
            </m:r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  <w:lang w:val="es-ES"/>
          </w:rPr>
          <m:t>/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Cs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</m:t>
            </m:r>
            <m:r>
              <w:rPr>
                <w:rFonts w:ascii="Cambria Math" w:hAnsi="Cambria Math" w:cstheme="minorHAnsi"/>
                <w:lang w:val="es-ES"/>
              </w:rPr>
              <m:t>=1</m:t>
            </m:r>
          </m:sub>
          <m:sup>
            <m:r>
              <w:rPr>
                <w:rFonts w:ascii="Cambria Math" w:hAnsi="Cambria Math" w:cstheme="minorHAns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lang w:val="es-ES"/>
          </w:rPr>
          <m:t>=0=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Cs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</m:t>
            </m:r>
            <m:r>
              <w:rPr>
                <w:rFonts w:ascii="Cambria Math" w:hAnsi="Cambria Math" w:cstheme="minorHAnsi"/>
                <w:lang w:val="es-ES"/>
              </w:rPr>
              <m:t>=</m:t>
            </m:r>
            <m:r>
              <w:rPr>
                <w:rFonts w:ascii="Cambria Math" w:hAnsi="Cambria Math" w:cstheme="minorHAnsi"/>
              </w:rPr>
              <m:t>n</m:t>
            </m:r>
            <m:r>
              <w:rPr>
                <w:rFonts w:ascii="Cambria Math" w:hAnsi="Cambria Math" w:cstheme="minorHAnsi"/>
                <w:lang w:val="es-ES"/>
              </w:rPr>
              <m:t>+1</m:t>
            </m:r>
          </m:sub>
          <m:sup>
            <m:r>
              <w:rPr>
                <w:rFonts w:ascii="Cambria Math" w:hAnsi="Cambria Math" w:cstheme="minorHAnsi"/>
                <w:lang w:val="es-ES"/>
              </w:rPr>
              <m:t>2</m:t>
            </m:r>
            <m:r>
              <w:rPr>
                <w:rFonts w:ascii="Cambria Math" w:hAnsi="Cambria Math" w:cstheme="minorHAns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lang w:val="es-ES"/>
          </w:rPr>
          <m:t>}</m:t>
        </m:r>
      </m:oMath>
      <w:r w:rsidRPr="00844C0D">
        <w:rPr>
          <w:rFonts w:asciiTheme="minorHAnsi" w:hAnsiTheme="minorHAnsi" w:cstheme="minorHAnsi"/>
          <w:bCs/>
          <w:lang w:val="es-ES"/>
        </w:rPr>
        <w:t xml:space="preserve">. </w:t>
      </w:r>
      <w:r w:rsidRPr="00844C0D">
        <w:rPr>
          <w:rFonts w:asciiTheme="minorHAnsi" w:hAnsiTheme="minorHAnsi" w:cstheme="minorHAnsi"/>
          <w:bCs/>
        </w:rPr>
        <w:t xml:space="preserve">Montrer que </w:t>
      </w:r>
      <m:oMath>
        <m:r>
          <w:rPr>
            <w:rFonts w:ascii="Cambria Math" w:hAnsi="Cambria Math" w:cstheme="minorHAnsi"/>
          </w:rPr>
          <m:t>F</m:t>
        </m:r>
      </m:oMath>
      <w:r w:rsidRPr="00844C0D">
        <w:rPr>
          <w:rFonts w:asciiTheme="minorHAnsi" w:hAnsiTheme="minorHAnsi" w:cstheme="minorHAnsi"/>
          <w:bCs/>
        </w:rPr>
        <w:t xml:space="preserve"> est un ss-e-v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>.</m:t>
        </m:r>
      </m:oMath>
      <w:r w:rsidRPr="00844C0D">
        <w:rPr>
          <w:rFonts w:asciiTheme="minorHAnsi" w:hAnsiTheme="minorHAnsi" w:cstheme="minorHAnsi"/>
          <w:bCs/>
        </w:rPr>
        <w:t xml:space="preserve">Déterminer la dimension de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844C0D">
        <w:rPr>
          <w:rFonts w:asciiTheme="minorHAnsi" w:hAnsiTheme="minorHAnsi" w:cstheme="minorHAnsi"/>
          <w:bCs/>
        </w:rPr>
        <w:t xml:space="preserve">et un supplémentaire de </w:t>
      </w:r>
      <m:oMath>
        <m:r>
          <w:rPr>
            <w:rFonts w:ascii="Cambria Math" w:hAnsi="Cambria Math" w:cstheme="minorHAnsi"/>
          </w:rPr>
          <m:t>F</m:t>
        </m:r>
      </m:oMath>
      <w:r w:rsidRPr="00844C0D">
        <w:rPr>
          <w:rFonts w:asciiTheme="minorHAnsi" w:hAnsiTheme="minorHAnsi" w:cstheme="minorHAnsi"/>
          <w:bCs/>
        </w:rPr>
        <w:t xml:space="preserve"> dans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</w:p>
    <w:p w14:paraId="21AA6854" w14:textId="77777777" w:rsidR="00844C0D" w:rsidRDefault="00844C0D" w:rsidP="00844C0D">
      <w:p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F={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,..,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2n</m:t>
                </m:r>
              </m:sub>
            </m:sSub>
          </m:e>
        </m:d>
        <m:r>
          <w:rPr>
            <w:rFonts w:ascii="Cambria Math" w:hAnsi="Cambria Math" w:cstheme="minorHAnsi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>/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=-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Cs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i=</m:t>
            </m:r>
            <m:r>
              <w:rPr>
                <w:rFonts w:ascii="Cambria Math" w:hAnsi="Cambria Math" w:cstheme="minorHAnsi"/>
              </w:rPr>
              <m:t>2</m:t>
            </m:r>
          </m:sub>
          <m:sup>
            <m:r>
              <w:rPr>
                <w:rFonts w:ascii="Cambria Math" w:hAnsi="Cambria Math" w:cstheme="minorHAns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</w:rPr>
          <m:t xml:space="preserve"> et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2n</m:t>
            </m:r>
          </m:sub>
        </m:sSub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bCs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i=n+1</m:t>
            </m:r>
          </m:sub>
          <m:sup>
            <m:r>
              <w:rPr>
                <w:rFonts w:ascii="Cambria Math" w:hAnsi="Cambria Math" w:cstheme="minorHAnsi"/>
              </w:rPr>
              <m:t>2n</m:t>
            </m:r>
            <m:r>
              <w:rPr>
                <w:rFonts w:ascii="Cambria Math" w:hAnsi="Cambria Math" w:cstheme="minorHAnsi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</w:rPr>
          <m:t>}</m:t>
        </m:r>
      </m:oMath>
      <w:r w:rsidRPr="00062656">
        <w:rPr>
          <w:rFonts w:asciiTheme="minorHAnsi" w:hAnsiTheme="minorHAnsi" w:cstheme="minorHAnsi"/>
          <w:bCs/>
        </w:rPr>
        <w:t>.</w:t>
      </w:r>
    </w:p>
    <w:p w14:paraId="217118F6" w14:textId="77777777" w:rsidR="00844C0D" w:rsidRPr="00F917EB" w:rsidRDefault="00844C0D" w:rsidP="00844C0D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F={</m:t>
          </m:r>
          <m:d>
            <m:dPr>
              <m:ctrlPr>
                <w:rPr>
                  <w:rFonts w:ascii="Cambria Math" w:hAnsi="Cambria Math" w:cstheme="minorHAnsi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inorHAnsi"/>
                        </w:rPr>
                        <m:t>i=</m:t>
                      </m:r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theme="minorHAnsi"/>
                    </w:rPr>
                    <m:t>,</m:t>
                  </m:r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,..,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2n</m:t>
                  </m:r>
                  <m:r>
                    <w:rPr>
                      <w:rFonts w:ascii="Cambria Math" w:hAnsi="Cambria Math" w:cstheme="minorHAnsi"/>
                    </w:rPr>
                    <m:t>-1</m:t>
                  </m:r>
                </m:sub>
              </m:sSub>
              <m:r>
                <w:rPr>
                  <w:rFonts w:ascii="Cambria Math" w:hAnsi="Cambria Math" w:cstheme="minorHAnsi"/>
                </w:rPr>
                <m:t>,</m:t>
              </m:r>
              <m:r>
                <w:rPr>
                  <w:rFonts w:ascii="Cambria Math" w:hAnsi="Cambria Math" w:cstheme="minorHAnsi"/>
                </w:rPr>
                <m:t>-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</w:rPr>
                    <m:t>i=n+1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2n</m:t>
                  </m:r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theme="minorHAnsi"/>
            </w:rPr>
            <m:t>/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,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,..,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2n</m:t>
              </m:r>
              <m:r>
                <w:rPr>
                  <w:rFonts w:ascii="Cambria Math" w:hAnsi="Cambria Math" w:cstheme="minorHAnsi"/>
                </w:rPr>
                <m:t>-1</m:t>
              </m:r>
            </m:sub>
          </m:sSub>
          <m:r>
            <w:rPr>
              <w:rFonts w:ascii="Cambria Math" w:hAnsi="Cambria Math" w:cstheme="minorHAnsi"/>
            </w:rPr>
            <m:t>)</m:t>
          </m:r>
          <m:r>
            <w:rPr>
              <w:rFonts w:ascii="Cambria Math" w:hAnsi="Cambria Math" w:cstheme="minorHAnsi"/>
            </w:rPr>
            <m:t>∈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Lucida Sans Unicode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2n</m:t>
              </m:r>
              <m:r>
                <w:rPr>
                  <w:rFonts w:ascii="Cambria Math" w:hAnsi="Cambria Math" w:cstheme="minorHAnsi"/>
                </w:rPr>
                <m:t>-2</m:t>
              </m:r>
            </m:sup>
          </m:sSup>
          <m:r>
            <w:rPr>
              <w:rFonts w:ascii="Cambria Math" w:hAnsi="Cambria Math" w:cstheme="minorHAnsi"/>
            </w:rPr>
            <m:t>}</m:t>
          </m:r>
          <m:r>
            <w:rPr>
              <w:rFonts w:ascii="Cambria Math" w:hAnsi="Cambria Math" w:cstheme="minorHAnsi"/>
            </w:rPr>
            <m:t xml:space="preserve"> </m:t>
          </m:r>
        </m:oMath>
      </m:oMathPara>
    </w:p>
    <w:p w14:paraId="0AD762EC" w14:textId="77777777" w:rsidR="00844C0D" w:rsidRPr="005213E0" w:rsidRDefault="00844C0D" w:rsidP="00844C0D">
      <w:pP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F={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-1,1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  <m:r>
                        <w:rPr>
                          <w:rFonts w:ascii="Cambria Math" w:hAnsi="Cambria Math" w:cstheme="minorHAnsi"/>
                        </w:rPr>
                        <m:t>..,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-1,0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</w:rPr>
                        <m:t>..,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3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-1,0</m:t>
                      </m:r>
                      <m:r>
                        <w:rPr>
                          <w:rFonts w:ascii="Cambria Math" w:hAnsi="Cambria Math" w:cstheme="minorHAnsi"/>
                        </w:rPr>
                        <m:t>,..</m:t>
                      </m:r>
                      <m:r>
                        <w:rPr>
                          <w:rFonts w:ascii="Cambria Math" w:hAnsi="Cambria Math" w:cstheme="minorHAnsi"/>
                        </w:rPr>
                        <m:t>,0,</m:t>
                      </m:r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groupChr>
                        </m:e>
                        <m:lim>
                          <m:eqArr>
                            <m:eqAr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rang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n</m:t>
                              </m:r>
                            </m:e>
                          </m:eqArr>
                        </m:lim>
                      </m:limLow>
                      <m:r>
                        <w:rPr>
                          <w:rFonts w:ascii="Cambria Math" w:hAnsi="Cambria Math" w:cstheme="minorHAnsi"/>
                        </w:rPr>
                        <m:t>,0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..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0,0</m:t>
                      </m:r>
                      <m:r>
                        <w:rPr>
                          <w:rFonts w:ascii="Cambria Math" w:hAnsi="Cambria Math" w:cstheme="minorHAnsi"/>
                        </w:rPr>
                        <m:t>,..</m:t>
                      </m:r>
                      <m:r>
                        <w:rPr>
                          <w:rFonts w:ascii="Cambria Math" w:hAnsi="Cambria Math" w:cstheme="minorHAnsi"/>
                        </w:rPr>
                        <m:t>,0,</m:t>
                      </m:r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groupChr>
                        </m:e>
                        <m:lim>
                          <m:eqArr>
                            <m:eqAr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rang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n+1</m:t>
                              </m:r>
                            </m:e>
                          </m:eqArr>
                        </m:lim>
                      </m:limLow>
                      <m:r>
                        <w:rPr>
                          <w:rFonts w:ascii="Cambria Math" w:hAnsi="Cambria Math" w:cstheme="minorHAnsi"/>
                        </w:rPr>
                        <m:t>,0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0..0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n+1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n+2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0,0</m:t>
                      </m:r>
                      <m:r>
                        <w:rPr>
                          <w:rFonts w:ascii="Cambria Math" w:hAnsi="Cambria Math" w:cstheme="minorHAnsi"/>
                        </w:rPr>
                        <m:t>,..</m:t>
                      </m:r>
                      <m:r>
                        <w:rPr>
                          <w:rFonts w:ascii="Cambria Math" w:hAnsi="Cambria Math" w:cstheme="minorHAnsi"/>
                        </w:rPr>
                        <m:t>,0,</m:t>
                      </m:r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groupChr>
                            <m:groupCh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groupChr>
                        </m:e>
                        <m:lim>
                          <m:eqArr>
                            <m:eqArr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rang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n+2</m:t>
                              </m:r>
                            </m:e>
                          </m:eqArr>
                        </m:lim>
                      </m:limLow>
                      <m:r>
                        <w:rPr>
                          <w:rFonts w:ascii="Cambria Math" w:hAnsi="Cambria Math" w:cstheme="minorHAnsi"/>
                        </w:rPr>
                        <m:t>,0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0..0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n+2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+…++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2n-1</m:t>
              </m:r>
            </m:sub>
          </m:sSub>
          <m:limUpp>
            <m:limUppPr>
              <m:ctrlPr>
                <w:rPr>
                  <w:rFonts w:ascii="Cambria Math" w:hAnsi="Cambria Math" w:cstheme="minorHAnsi"/>
                  <w:bCs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0,0</m:t>
                      </m:r>
                      <m:r>
                        <w:rPr>
                          <w:rFonts w:ascii="Cambria Math" w:hAnsi="Cambria Math" w:cstheme="minorHAnsi"/>
                        </w:rPr>
                        <m:t>,..</m:t>
                      </m:r>
                      <m:r>
                        <w:rPr>
                          <w:rFonts w:ascii="Cambria Math" w:hAnsi="Cambria Math" w:cstheme="minorHAnsi"/>
                        </w:rPr>
                        <m:t>..,0,1</m:t>
                      </m:r>
                      <m:r>
                        <w:rPr>
                          <w:rFonts w:ascii="Cambria Math" w:hAnsi="Cambria Math" w:cstheme="minorHAnsi"/>
                        </w:rPr>
                        <m:t>,</m:t>
                      </m:r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2n-1</m:t>
                  </m:r>
                </m:sub>
              </m:sSub>
            </m:lim>
          </m:limUpp>
          <m:r>
            <w:rPr>
              <w:rFonts w:ascii="Cambria Math" w:hAnsi="Cambria Math" w:cstheme="minorHAnsi"/>
            </w:rPr>
            <m:t>/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(</m:t>
              </m:r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,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,..,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2n</m:t>
              </m:r>
              <m:r>
                <w:rPr>
                  <w:rFonts w:ascii="Cambria Math" w:hAnsi="Cambria Math" w:cstheme="minorHAnsi"/>
                </w:rPr>
                <m:t>-1</m:t>
              </m:r>
            </m:sub>
          </m:sSub>
          <m:r>
            <w:rPr>
              <w:rFonts w:ascii="Cambria Math" w:hAnsi="Cambria Math" w:cstheme="minorHAnsi"/>
            </w:rPr>
            <m:t>)</m:t>
          </m:r>
          <m:r>
            <w:rPr>
              <w:rFonts w:ascii="Cambria Math" w:hAnsi="Cambria Math" w:cstheme="minorHAnsi"/>
            </w:rPr>
            <m:t>∈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Lucida Sans Unicode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2n</m:t>
              </m:r>
              <m:r>
                <w:rPr>
                  <w:rFonts w:ascii="Cambria Math" w:hAnsi="Cambria Math" w:cstheme="minorHAnsi"/>
                </w:rPr>
                <m:t>-2</m:t>
              </m:r>
            </m:sup>
          </m:sSup>
          <m:r>
            <w:rPr>
              <w:rFonts w:ascii="Cambria Math" w:hAnsi="Cambria Math" w:cstheme="minorHAnsi"/>
            </w:rPr>
            <m:t>}</m:t>
          </m:r>
          <m:r>
            <w:rPr>
              <w:rFonts w:ascii="Cambria Math" w:hAnsi="Cambria Math" w:cstheme="minorHAnsi"/>
            </w:rPr>
            <m:t xml:space="preserve"> </m:t>
          </m:r>
        </m:oMath>
      </m:oMathPara>
    </w:p>
    <w:p w14:paraId="03FAAB24" w14:textId="77777777" w:rsidR="00844C0D" w:rsidRDefault="00844C0D" w:rsidP="00844C0D">
      <w:p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Donc F=vect(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,,…,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2n-1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213E0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Comme </w:t>
      </w:r>
      <m:oMath>
        <m:r>
          <w:rPr>
            <w:rFonts w:ascii="Cambria Math" w:hAnsi="Cambria Math" w:cstheme="minorHAnsi"/>
          </w:rPr>
          <m:t>∀k,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k</m:t>
            </m:r>
          </m:sub>
        </m:sSub>
      </m:oMath>
      <w:r>
        <w:rPr>
          <w:rFonts w:asciiTheme="minorHAnsi" w:hAnsiTheme="minorHAnsi" w:cstheme="minorHAnsi"/>
          <w:bCs/>
        </w:rPr>
        <w:t xml:space="preserve">est élément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 xml:space="preserve">, </m:t>
        </m:r>
      </m:oMath>
      <w:r>
        <w:rPr>
          <w:rFonts w:asciiTheme="minorHAnsi" w:hAnsiTheme="minorHAnsi" w:cstheme="minorHAnsi"/>
          <w:bCs/>
        </w:rPr>
        <w:t xml:space="preserve">F est le ss-e-v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  <w:r>
        <w:rPr>
          <w:rFonts w:asciiTheme="minorHAnsi" w:hAnsiTheme="minorHAnsi" w:cstheme="minorHAnsi"/>
          <w:bCs/>
        </w:rPr>
        <w:t xml:space="preserve">engendré par la famille </w:t>
      </w:r>
      <m:oMath>
        <m:r>
          <m:rPr>
            <m:nor/>
          </m:rPr>
          <w:rPr>
            <w:rFonts w:ascii="Kunstler Script" w:hAnsi="Kunstler Script" w:cstheme="minorHAnsi"/>
            <w:bCs/>
          </w:rPr>
          <m:t>F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,,…,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2n-1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5213E0">
        <w:rPr>
          <w:rFonts w:asciiTheme="minorHAnsi" w:hAnsiTheme="minorHAnsi" w:cstheme="minorHAnsi"/>
          <w:bCs/>
        </w:rPr>
        <w:t>.</w:t>
      </w:r>
    </w:p>
    <w:p w14:paraId="4284286B" w14:textId="77777777" w:rsidR="00844C0D" w:rsidRPr="005213E0" w:rsidRDefault="00844C0D" w:rsidP="00844C0D">
      <w:pPr>
        <w:ind w:right="-30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 plus,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,,…</m:t>
        </m:r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2n-1</m:t>
            </m:r>
          </m:sub>
        </m:sSub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2n-1</m:t>
            </m:r>
          </m:sub>
        </m:sSub>
        <m:r>
          <w:rPr>
            <w:rFonts w:ascii="Cambria Math" w:hAnsi="Cambria Math" w:cstheme="minorHAnsi"/>
          </w:rPr>
          <m:t>=0⟺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-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</m:t>
                    </m:r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,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,..,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2n</m:t>
                </m:r>
                <m:r>
                  <w:rPr>
                    <w:rFonts w:ascii="Cambria Math" w:hAnsi="Cambria Math" w:cstheme="minorHAnsi"/>
                  </w:rPr>
                  <m:t>-1</m:t>
                </m:r>
              </m:sub>
            </m:sSub>
            <m:r>
              <w:rPr>
                <w:rFonts w:ascii="Cambria Math" w:hAnsi="Cambria Math" w:cstheme="minorHAnsi"/>
              </w:rPr>
              <m:t>,</m:t>
            </m:r>
            <m:r>
              <w:rPr>
                <w:rFonts w:ascii="Cambria Math" w:hAnsi="Cambria Math" w:cstheme="minorHAnsi"/>
              </w:rPr>
              <m:t>-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naryPr>
              <m:sub>
                <m:r>
                  <w:rPr>
                    <w:rFonts w:ascii="Cambria Math" w:hAnsi="Cambria Math" w:cstheme="minorHAnsi"/>
                  </w:rPr>
                  <m:t>i=n+1</m:t>
                </m:r>
              </m:sub>
              <m:sup>
                <m:r>
                  <w:rPr>
                    <w:rFonts w:ascii="Cambria Math" w:hAnsi="Cambria Math" w:cstheme="minorHAnsi"/>
                  </w:rPr>
                  <m:t>2n</m:t>
                </m:r>
                <m:r>
                  <w:rPr>
                    <w:rFonts w:ascii="Cambria Math" w:hAnsi="Cambria Math" w:cstheme="minorHAnsi"/>
                  </w:rPr>
                  <m:t>-1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0,0,…,0</m:t>
            </m:r>
          </m:e>
        </m:d>
        <m:r>
          <w:rPr>
            <w:rFonts w:ascii="Cambria Math" w:hAnsi="Cambria Math" w:cstheme="minorHAnsi"/>
          </w:rPr>
          <m:t>⟺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..</m:t>
        </m:r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2n</m:t>
            </m:r>
            <m:r>
              <w:rPr>
                <w:rFonts w:ascii="Cambria Math" w:hAnsi="Cambria Math" w:cstheme="minorHAnsi"/>
              </w:rPr>
              <m:t>-1</m:t>
            </m:r>
          </m:sub>
        </m:sSub>
        <m:r>
          <w:rPr>
            <w:rFonts w:ascii="Cambria Math" w:hAnsi="Cambria Math" w:cstheme="minorHAnsi"/>
          </w:rPr>
          <m:t>=0</m:t>
        </m:r>
      </m:oMath>
      <w:r w:rsidRPr="005213E0">
        <w:rPr>
          <w:rFonts w:asciiTheme="minorHAnsi" w:hAnsiTheme="minorHAnsi" w:cstheme="minorHAnsi"/>
          <w:bCs/>
        </w:rPr>
        <w:t>.</w:t>
      </w:r>
    </w:p>
    <w:p w14:paraId="630F6E61" w14:textId="77777777" w:rsidR="00844C0D" w:rsidRPr="00D8158A" w:rsidRDefault="00844C0D" w:rsidP="00844C0D">
      <w:pPr>
        <w:rPr>
          <w:rFonts w:asciiTheme="minorHAnsi" w:hAnsiTheme="minorHAnsi" w:cstheme="minorHAnsi"/>
          <w:bCs/>
        </w:rPr>
      </w:pPr>
      <w:r w:rsidRPr="00D8158A">
        <w:rPr>
          <w:rFonts w:asciiTheme="minorHAnsi" w:hAnsiTheme="minorHAnsi" w:cstheme="minorHAnsi"/>
          <w:bCs/>
        </w:rPr>
        <w:t xml:space="preserve">J’en conclus que </w:t>
      </w:r>
      <m:oMath>
        <m:r>
          <m:rPr>
            <m:nor/>
          </m:rPr>
          <w:rPr>
            <w:rFonts w:ascii="Kunstler Script" w:hAnsi="Kunstler Script" w:cstheme="minorHAnsi"/>
            <w:bCs/>
          </w:rPr>
          <m:t>F</m:t>
        </m:r>
      </m:oMath>
      <w:r w:rsidRPr="00D8158A">
        <w:rPr>
          <w:rFonts w:asciiTheme="minorHAnsi" w:hAnsiTheme="minorHAnsi" w:cstheme="minorHAnsi"/>
          <w:bCs/>
        </w:rPr>
        <w:t xml:space="preserve">   est libre et est donc une base de </w:t>
      </w:r>
      <m:oMath>
        <m:r>
          <w:rPr>
            <w:rFonts w:ascii="Cambria Math" w:hAnsi="Cambria Math" w:cstheme="minorHAnsi"/>
          </w:rPr>
          <m:t>F.</m:t>
        </m:r>
      </m:oMath>
      <w:r w:rsidRPr="00D8158A">
        <w:rPr>
          <w:rFonts w:asciiTheme="minorHAnsi" w:hAnsiTheme="minorHAnsi" w:cstheme="minorHAnsi"/>
          <w:bCs/>
        </w:rPr>
        <w:t xml:space="preserve"> Ainsi, </w:t>
      </w:r>
      <m:oMath>
        <m:r>
          <w:rPr>
            <w:rFonts w:ascii="Cambria Math" w:hAnsi="Cambria Math" w:cstheme="minorHAnsi"/>
          </w:rPr>
          <m:t>dimF=card(</m:t>
        </m:r>
        <m:r>
          <m:rPr>
            <m:nor/>
          </m:rPr>
          <w:rPr>
            <w:rFonts w:ascii="Kunstler Script" w:hAnsi="Kunstler Script" w:cstheme="minorHAnsi"/>
            <w:bCs/>
          </w:rPr>
          <m:t>F</m:t>
        </m:r>
        <m:r>
          <m:rPr>
            <m:nor/>
          </m:rPr>
          <w:rPr>
            <w:rFonts w:ascii="Cambria Math" w:hAnsi="Kunstler Script" w:cstheme="minorHAnsi"/>
            <w:bCs/>
          </w:rPr>
          <m:t xml:space="preserve">   )=</m:t>
        </m:r>
        <m:r>
          <w:rPr>
            <w:rFonts w:ascii="Cambria Math" w:hAnsi="Kunstler Script" w:cstheme="minorHAnsi"/>
          </w:rPr>
          <m:t>2</m:t>
        </m:r>
        <m:r>
          <w:rPr>
            <w:rFonts w:ascii="Cambria Math" w:hAnsi="Kunstler Script" w:cstheme="minorHAnsi"/>
          </w:rPr>
          <m:t>n</m:t>
        </m:r>
        <m:r>
          <w:rPr>
            <w:rFonts w:ascii="Cambria Math" w:hAnsi="Kunstler Script" w:cstheme="minorHAnsi"/>
          </w:rPr>
          <m:t>-</m:t>
        </m:r>
        <m:r>
          <w:rPr>
            <w:rFonts w:ascii="Cambria Math" w:hAnsi="Kunstler Script" w:cstheme="minorHAnsi"/>
          </w:rPr>
          <m:t>1</m:t>
        </m:r>
        <m:r>
          <w:rPr>
            <w:rFonts w:ascii="Cambria Math" w:hAnsi="Kunstler Script" w:cstheme="minorHAnsi"/>
          </w:rPr>
          <m:t>-</m:t>
        </m:r>
        <m:r>
          <w:rPr>
            <w:rFonts w:ascii="Cambria Math" w:hAnsi="Kunstler Script" w:cstheme="minorHAnsi"/>
          </w:rPr>
          <m:t>2+1 =2n</m:t>
        </m:r>
        <m:r>
          <w:rPr>
            <w:rFonts w:ascii="Cambria Math" w:hAnsi="Kunstler Script" w:cstheme="minorHAnsi"/>
          </w:rPr>
          <m:t>-</m:t>
        </m:r>
        <m:r>
          <w:rPr>
            <w:rFonts w:ascii="Cambria Math" w:hAnsi="Kunstler Script" w:cstheme="minorHAnsi"/>
          </w:rPr>
          <m:t xml:space="preserve">2. </m:t>
        </m:r>
      </m:oMath>
    </w:p>
    <w:p w14:paraId="620A7373" w14:textId="77777777" w:rsidR="00844C0D" w:rsidRDefault="00844C0D" w:rsidP="00844C0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Alors tout supplémentaire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  <w:bCs/>
        </w:rPr>
        <w:t xml:space="preserve"> dans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  <w:r>
        <w:rPr>
          <w:rFonts w:asciiTheme="minorHAnsi" w:hAnsiTheme="minorHAnsi" w:cstheme="minorHAnsi"/>
          <w:bCs/>
        </w:rPr>
        <w:t xml:space="preserve">est de dimension </w:t>
      </w:r>
      <m:oMath>
        <m:r>
          <w:rPr>
            <w:rFonts w:ascii="Cambria Math" w:hAnsi="Cambria Math" w:cstheme="minorHAnsi"/>
          </w:rPr>
          <m:t xml:space="preserve">2 </m:t>
        </m:r>
      </m:oMath>
      <w:r>
        <w:rPr>
          <w:rFonts w:asciiTheme="minorHAnsi" w:hAnsiTheme="minorHAnsi" w:cstheme="minorHAnsi"/>
          <w:bCs/>
        </w:rPr>
        <w:t>(</w:t>
      </w:r>
      <m:oMath>
        <m:r>
          <w:rPr>
            <w:rFonts w:ascii="Cambria Math" w:hAnsi="Cambria Math" w:cstheme="minorHAnsi"/>
          </w:rPr>
          <m:t>=dim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>-dimF</m:t>
        </m:r>
      </m:oMath>
      <w:r>
        <w:rPr>
          <w:rFonts w:asciiTheme="minorHAnsi" w:hAnsiTheme="minorHAnsi" w:cstheme="minorHAnsi"/>
          <w:bCs/>
        </w:rPr>
        <w:t xml:space="preserve">). Complétons la famille </w:t>
      </w:r>
      <m:oMath>
        <m:r>
          <m:rPr>
            <m:nor/>
          </m:rPr>
          <w:rPr>
            <w:rFonts w:ascii="Kunstler Script" w:hAnsi="Kunstler Script" w:cstheme="minorHAnsi"/>
            <w:bCs/>
          </w:rPr>
          <m:t>F</m:t>
        </m:r>
      </m:oMath>
      <w:r>
        <w:rPr>
          <w:rFonts w:asciiTheme="minorHAnsi" w:hAnsiTheme="minorHAnsi" w:cstheme="minorHAnsi"/>
          <w:bCs/>
        </w:rPr>
        <w:t xml:space="preserve">   par deux vecteurs de la base canonique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</m:oMath>
      <w:r>
        <w:rPr>
          <w:rFonts w:asciiTheme="minorHAnsi" w:hAnsiTheme="minorHAnsi" w:cstheme="minorHAnsi"/>
          <w:bCs/>
        </w:rPr>
        <w:t xml:space="preserve">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  <w:r>
        <w:rPr>
          <w:rFonts w:asciiTheme="minorHAnsi" w:hAnsiTheme="minorHAnsi" w:cstheme="minorHAnsi"/>
          <w:bCs/>
        </w:rPr>
        <w:t xml:space="preserve"> bien choisis afin d’obtenir une base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 xml:space="preserve">. </m:t>
        </m:r>
      </m:oMath>
      <w:r>
        <w:rPr>
          <w:rFonts w:asciiTheme="minorHAnsi" w:hAnsiTheme="minorHAnsi" w:cstheme="minorHAnsi"/>
          <w:bCs/>
        </w:rPr>
        <w:t xml:space="preserve"> </w:t>
      </w:r>
    </w:p>
    <w:p w14:paraId="45FBF86A" w14:textId="77777777" w:rsidR="00844C0D" w:rsidRDefault="00844C0D" w:rsidP="00844C0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k</m:t>
            </m:r>
          </m:sub>
        </m:sSub>
        <m:r>
          <w:rPr>
            <w:rFonts w:ascii="Cambria Math" w:hAnsi="Cambria Math" w:cstheme="minorHAnsi"/>
          </w:rPr>
          <m:t>=(0,…,0,</m:t>
        </m:r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</w:rPr>
                </m:ctrlPr>
              </m:groupChrPr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</m:groupChr>
          </m:e>
          <m:lim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rang </m:t>
                </m:r>
              </m:e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</m:eqArr>
          </m:lim>
        </m:limLow>
        <m:r>
          <w:rPr>
            <w:rFonts w:ascii="Cambria Math" w:hAnsi="Cambria Math" w:cstheme="minorHAnsi"/>
          </w:rPr>
          <m:t>,0..,0)</m:t>
        </m:r>
        <m:r>
          <w:rPr>
            <w:rFonts w:ascii="Cambria Math" w:hAnsi="Cambria Math" w:cstheme="minorHAnsi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  <w:r>
        <w:rPr>
          <w:rFonts w:asciiTheme="minorHAnsi" w:hAnsiTheme="minorHAnsi" w:cstheme="minorHAnsi"/>
          <w:bCs/>
        </w:rPr>
        <w:t xml:space="preserve">. Alors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B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r>
          <w:rPr>
            <w:rFonts w:ascii="Cambria Math" w:hAnsi="Cambria Math" w:cstheme="minorHAnsi"/>
          </w:rPr>
          <m:t>=(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,..,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2n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  <w:bCs/>
        </w:rPr>
        <w:t xml:space="preserve"> est la base canonique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 xml:space="preserve">. </m:t>
        </m:r>
      </m:oMath>
      <w:r>
        <w:rPr>
          <w:rFonts w:asciiTheme="minorHAnsi" w:hAnsiTheme="minorHAnsi" w:cstheme="minorHAnsi"/>
          <w:bCs/>
        </w:rPr>
        <w:t xml:space="preserve">Et, </w:t>
      </w:r>
    </w:p>
    <w:p w14:paraId="6E75DB16" w14:textId="77777777" w:rsidR="00844C0D" w:rsidRPr="000F0A56" w:rsidRDefault="00844C0D" w:rsidP="00844C0D">
      <w:pPr>
        <w:rPr>
          <w:rFonts w:asciiTheme="minorHAnsi" w:hAnsiTheme="minorHAnsi" w:cstheme="minorHAnsi"/>
          <w:bCs/>
        </w:rPr>
      </w:pP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mat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</w:rPr>
                  <m:t>c</m:t>
                </m:r>
              </m:sub>
            </m:sSub>
          </m:sub>
        </m:sSub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m:rPr>
                <m:nor/>
              </m:rPr>
              <w:rPr>
                <w:rFonts w:ascii="Cambria Math" w:hAnsi="Kunstler Script" w:cstheme="minorHAnsi"/>
                <w:bCs/>
              </w:rPr>
              <m:t xml:space="preserve"> 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m:rPr>
                <m:nor/>
              </m:rPr>
              <w:rPr>
                <w:rFonts w:ascii="Kunstler Script" w:hAnsi="Kunstler Script" w:cstheme="minorHAnsi"/>
                <w:bCs/>
              </w:rPr>
              <m:t>F</m:t>
            </m:r>
            <m:r>
              <m:rPr>
                <m:nor/>
              </m:rPr>
              <w:rPr>
                <w:rFonts w:ascii="Cambria Math" w:hAnsi="Kunstler Script" w:cstheme="minorHAnsi"/>
                <w:bCs/>
              </w:rPr>
              <m:t xml:space="preserve">  </m:t>
            </m:r>
            <m:r>
              <w:rPr>
                <w:rFonts w:ascii="Cambria Math" w:hAnsi="Cambria Math" w:cstheme="minorHAnsi"/>
              </w:rPr>
              <m:t xml:space="preserve"> 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‑</m:t>
                  </m:r>
                  <m:r>
                    <w:rPr>
                      <w:rFonts w:ascii="Cambria Math" w:hAnsi="Cambria Math" w:cstheme="minorHAnsi"/>
                      <w:highlight w:val="yellow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‑</m:t>
                  </m:r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highlight w:val="yellow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e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⋯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‑</m:t>
                  </m:r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highlight w:val="yellow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</m:t>
                              </m:r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</m:t>
                              </m:r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⋯⋯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highlight w:val="yellow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‑</m:t>
                              </m:r>
                              <m: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  </m:t>
            </m:r>
          </m:e>
        </m:d>
      </m:oMath>
      <w:r>
        <w:rPr>
          <w:rFonts w:asciiTheme="minorHAnsi" w:hAnsiTheme="minorHAnsi" w:cstheme="minorHAnsi"/>
          <w:bCs/>
        </w:rPr>
        <w:t xml:space="preserve">, Donc,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P=mat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</w:rPr>
                  <m:t>c</m:t>
                </m:r>
              </m:sub>
            </m:sSub>
          </m:sub>
        </m:sSub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 </m:t>
            </m:r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 xml:space="preserve"> , </m:t>
            </m:r>
            <m:r>
              <m:rPr>
                <m:nor/>
              </m:rPr>
              <w:rPr>
                <w:rFonts w:ascii="Kunstler Script" w:hAnsi="Kunstler Script" w:cstheme="minorHAnsi"/>
                <w:bCs/>
              </w:rPr>
              <m:t>F</m:t>
            </m:r>
            <m:r>
              <m:rPr>
                <m:nor/>
              </m:rPr>
              <w:rPr>
                <w:rFonts w:ascii="Cambria Math" w:hAnsi="Kunstler Script" w:cstheme="minorHAnsi"/>
                <w:bCs/>
              </w:rPr>
              <m:t xml:space="preserve">  </m:t>
            </m:r>
            <m:r>
              <w:rPr>
                <w:rFonts w:ascii="Cambria Math" w:hAnsi="Cambria Math" w:cstheme="minorHAnsi"/>
              </w:rPr>
              <m:t xml:space="preserve"> , </m:t>
            </m:r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2n</m:t>
                </m:r>
              </m:sub>
            </m:sSub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‑1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‑1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e>
                    </m:mr>
                    <m:mr>
                      <m:e/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⋯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‑1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/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/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/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⋯⋯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‑1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mPr>
                    <m:mr>
                      <m:e/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theme="minorHAnsi"/>
              </w:rPr>
              <m:t xml:space="preserve">  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</w:p>
    <w:p w14:paraId="3A62E05D" w14:textId="77777777" w:rsidR="00844C0D" w:rsidRDefault="00844C0D" w:rsidP="00844C0D">
      <w:p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 xml:space="preserve">P </m:t>
        </m:r>
      </m:oMath>
      <w:r>
        <w:rPr>
          <w:rFonts w:asciiTheme="minorHAnsi" w:hAnsiTheme="minorHAnsi" w:cstheme="minorHAnsi"/>
          <w:bCs/>
        </w:rPr>
        <w:t xml:space="preserve">est inversible car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  <w:bCs/>
        </w:rPr>
        <w:t xml:space="preserve"> est triangulaire supérieure avec aucun coefficients nuls sur la diagonale.</w:t>
      </w:r>
    </w:p>
    <w:p w14:paraId="7E4635E9" w14:textId="77777777" w:rsidR="00844C0D" w:rsidRPr="000F0A56" w:rsidRDefault="00844C0D" w:rsidP="00844C0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J’en déduis que </w:t>
      </w: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 xml:space="preserve">, </m:t>
            </m:r>
            <m:r>
              <m:rPr>
                <m:nor/>
              </m:rPr>
              <w:rPr>
                <w:rFonts w:ascii="Kunstler Script" w:hAnsi="Kunstler Script" w:cstheme="minorHAnsi"/>
                <w:bCs/>
              </w:rPr>
              <m:t>F</m:t>
            </m:r>
            <m:r>
              <m:rPr>
                <m:nor/>
              </m:rPr>
              <w:rPr>
                <w:rFonts w:ascii="Cambria Math" w:hAnsi="Kunstler Script" w:cstheme="minorHAnsi"/>
                <w:bCs/>
              </w:rPr>
              <m:t xml:space="preserve">  </m:t>
            </m:r>
            <m:r>
              <w:rPr>
                <w:rFonts w:ascii="Cambria Math" w:hAnsi="Cambria Math" w:cstheme="minorHAnsi"/>
              </w:rPr>
              <m:t xml:space="preserve">, </m:t>
            </m:r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2n</m:t>
                </m:r>
              </m:sub>
            </m:sSub>
          </m:e>
        </m:d>
        <m:r>
          <w:rPr>
            <w:rFonts w:ascii="Cambria Math" w:hAnsi="Cambria Math" w:cstheme="minorHAnsi"/>
          </w:rPr>
          <m:t xml:space="preserve"> </m:t>
        </m:r>
      </m:oMath>
      <w:r w:rsidRPr="00B17412">
        <w:rPr>
          <w:rFonts w:asciiTheme="minorHAnsi" w:hAnsiTheme="minorHAnsi" w:cstheme="minorHAnsi"/>
          <w:bCs/>
        </w:rPr>
        <w:t>est</w:t>
      </w:r>
      <w:r>
        <w:rPr>
          <w:rFonts w:asciiTheme="minorHAnsi" w:hAnsiTheme="minorHAnsi" w:cstheme="minorHAnsi"/>
          <w:bCs/>
        </w:rPr>
        <w:t xml:space="preserve"> une base de </w:t>
      </w:r>
      <w:r w:rsidRPr="00B17412">
        <w:rPr>
          <w:rFonts w:asciiTheme="minorHAnsi" w:hAnsiTheme="minorHAnsi" w:cstheme="minorHAnsi"/>
          <w:bCs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</m:oMath>
      <w:r>
        <w:rPr>
          <w:rFonts w:asciiTheme="minorHAnsi" w:hAnsiTheme="minorHAnsi" w:cstheme="minorHAnsi"/>
          <w:bCs/>
        </w:rPr>
        <w:t xml:space="preserve"> et par suite </w:t>
      </w: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m:rPr>
                <m:nor/>
              </m:rPr>
              <w:rPr>
                <w:rFonts w:ascii="Kunstler Script" w:hAnsi="Kunstler Script" w:cstheme="minorHAnsi"/>
                <w:bCs/>
              </w:rPr>
              <m:t>F</m:t>
            </m:r>
            <m:r>
              <m:rPr>
                <m:nor/>
              </m:rPr>
              <w:rPr>
                <w:rFonts w:ascii="Cambria Math" w:hAnsi="Kunstler Script" w:cstheme="minorHAnsi"/>
                <w:bCs/>
              </w:rPr>
              <m:t xml:space="preserve">  </m:t>
            </m:r>
            <m:r>
              <w:rPr>
                <w:rFonts w:ascii="Cambria Math" w:hAnsi="Cambria Math" w:cstheme="minorHAnsi"/>
              </w:rPr>
              <m:t xml:space="preserve">, </m:t>
            </m:r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Kunstler Script" w:cstheme="minorHAnsi"/>
                        <w:bCs/>
                      </w:rPr>
                    </m:ctrlPr>
                  </m:sSubPr>
                  <m:e>
                    <m:r>
                      <w:rPr>
                        <w:rFonts w:ascii="Cambria Math" w:hAnsi="Kunstler Script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Kunstler Script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Kunstler Script" w:cstheme="minorHAnsi"/>
                  </w:rPr>
                  <m:t xml:space="preserve">, </m:t>
                </m:r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2n</m:t>
                </m:r>
              </m:sub>
            </m:sSub>
          </m:e>
        </m:d>
      </m:oMath>
      <w:r>
        <w:rPr>
          <w:rFonts w:asciiTheme="minorHAnsi" w:hAnsiTheme="minorHAnsi" w:cstheme="minorHAnsi"/>
          <w:bCs/>
        </w:rPr>
        <w:t xml:space="preserve"> en est une autre. Alors le princi</w:t>
      </w:r>
      <w:proofErr w:type="spellStart"/>
      <w:r>
        <w:rPr>
          <w:rFonts w:asciiTheme="minorHAnsi" w:hAnsiTheme="minorHAnsi" w:cstheme="minorHAnsi"/>
          <w:bCs/>
        </w:rPr>
        <w:t>pe</w:t>
      </w:r>
      <w:proofErr w:type="spellEnd"/>
      <w:r>
        <w:rPr>
          <w:rFonts w:asciiTheme="minorHAnsi" w:hAnsiTheme="minorHAnsi" w:cstheme="minorHAnsi"/>
          <w:bCs/>
        </w:rPr>
        <w:t xml:space="preserve"> de concaténation des bases assure que </w:t>
      </w:r>
      <m:oMath>
        <m:r>
          <w:rPr>
            <w:rFonts w:ascii="Cambria Math" w:hAnsi="Cambria Math" w:cstheme="minorHAnsi"/>
          </w:rPr>
          <m:t>G=vect(</m:t>
        </m:r>
        <m:sSub>
          <m:sSubPr>
            <m:ctrlPr>
              <w:rPr>
                <w:rFonts w:ascii="Cambria Math" w:hAnsi="Kunstler Script" w:cstheme="minorHAnsi"/>
                <w:bCs/>
              </w:rPr>
            </m:ctrlPr>
          </m:sSubPr>
          <m:e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</w:rPr>
                  <m:t>1</m:t>
                </m:r>
              </m:sub>
            </m:sSub>
            <m:r>
              <w:rPr>
                <w:rFonts w:ascii="Cambria Math" w:hAnsi="Kunstler Script" w:cstheme="minorHAnsi"/>
              </w:rPr>
              <m:t xml:space="preserve">, </m:t>
            </m:r>
            <m:r>
              <w:rPr>
                <w:rFonts w:ascii="Cambria Math" w:hAnsi="Kunstler Script" w:cstheme="minorHAnsi"/>
              </w:rPr>
              <m:t>e</m:t>
            </m:r>
          </m:e>
          <m:sub>
            <m:r>
              <w:rPr>
                <w:rFonts w:ascii="Cambria Math" w:hAnsi="Kunstler Script" w:cstheme="minorHAnsi"/>
              </w:rPr>
              <m:t>2n</m:t>
            </m:r>
          </m:sub>
        </m:sSub>
        <m:r>
          <w:rPr>
            <w:rFonts w:ascii="Cambria Math" w:hAnsi="Kunstler Script" w:cstheme="minorHAnsi"/>
          </w:rPr>
          <m:t>)</m:t>
        </m:r>
      </m:oMath>
      <w:r>
        <w:rPr>
          <w:rFonts w:asciiTheme="minorHAnsi" w:hAnsiTheme="minorHAnsi" w:cstheme="minorHAnsi"/>
          <w:bCs/>
        </w:rPr>
        <w:t xml:space="preserve"> est un supplémentaire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  <w:bCs/>
        </w:rPr>
        <w:t xml:space="preserve"> dans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2n</m:t>
            </m:r>
          </m:sup>
        </m:sSup>
        <m:r>
          <w:rPr>
            <w:rFonts w:ascii="Cambria Math" w:hAnsi="Cambria Math" w:cstheme="minorHAnsi"/>
          </w:rPr>
          <m:t xml:space="preserve">. </m:t>
        </m:r>
      </m:oMath>
    </w:p>
    <w:p w14:paraId="668F1B96" w14:textId="77777777" w:rsidR="00844C0D" w:rsidRPr="000F0A56" w:rsidRDefault="00844C0D" w:rsidP="00844C0D">
      <w:pPr>
        <w:rPr>
          <w:rFonts w:asciiTheme="minorHAnsi" w:hAnsiTheme="minorHAnsi" w:cstheme="minorHAnsi"/>
          <w:b/>
          <w:lang w:val="es-ES"/>
        </w:rPr>
      </w:pPr>
      <w:proofErr w:type="spellStart"/>
      <w:proofErr w:type="gramStart"/>
      <w:r w:rsidRPr="000F0A56">
        <w:rPr>
          <w:rFonts w:asciiTheme="minorHAnsi" w:hAnsiTheme="minorHAnsi" w:cstheme="minorHAnsi"/>
          <w:bCs/>
          <w:lang w:val="es-ES"/>
        </w:rPr>
        <w:t>Rque</w:t>
      </w:r>
      <w:proofErr w:type="spellEnd"/>
      <w:r w:rsidRPr="000F0A56">
        <w:rPr>
          <w:rFonts w:asciiTheme="minorHAnsi" w:hAnsiTheme="minorHAnsi" w:cstheme="minorHAnsi"/>
          <w:bCs/>
          <w:lang w:val="es-ES"/>
        </w:rPr>
        <w:t> :</w:t>
      </w:r>
      <w:proofErr w:type="gramEnd"/>
      <w:r w:rsidRPr="000F0A56">
        <w:rPr>
          <w:rFonts w:asciiTheme="minorHAnsi" w:hAnsiTheme="minorHAnsi" w:cstheme="minorHAnsi"/>
          <w:bCs/>
          <w:lang w:val="es-ES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  <m:r>
          <w:rPr>
            <w:rFonts w:ascii="Cambria Math" w:hAnsi="Cambria Math" w:cstheme="minorHAnsi"/>
            <w:lang w:val="es-ES"/>
          </w:rPr>
          <m:t>=</m:t>
        </m:r>
        <m:r>
          <w:rPr>
            <w:rFonts w:ascii="Cambria Math" w:hAnsi="Cambria Math" w:cstheme="minorHAnsi"/>
          </w:rPr>
          <m:t>vect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Kunstler Script" w:cstheme="minorHAnsi"/>
                    <w:bCs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Kunstler Script" w:cstheme="minorHAnsi"/>
                        <w:bCs/>
                      </w:rPr>
                    </m:ctrlPr>
                  </m:sSubPr>
                  <m:e>
                    <m:r>
                      <w:rPr>
                        <w:rFonts w:ascii="Cambria Math" w:hAnsi="Kunstler Script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Kunstler Script" w:cstheme="minorHAnsi"/>
                        <w:lang w:val="es-ES"/>
                      </w:rPr>
                      <m:t>1</m:t>
                    </m:r>
                  </m:sub>
                </m:sSub>
                <m:r>
                  <w:rPr>
                    <w:rFonts w:ascii="Cambria Math" w:hAnsi="Kunstler Script" w:cstheme="minorHAnsi"/>
                    <w:lang w:val="es-ES"/>
                  </w:rPr>
                  <m:t xml:space="preserve">, </m:t>
                </m:r>
                <m:r>
                  <w:rPr>
                    <w:rFonts w:ascii="Cambria Math" w:hAnsi="Kunstler Script" w:cstheme="minorHAnsi"/>
                  </w:rPr>
                  <m:t>e</m:t>
                </m:r>
              </m:e>
              <m:sub>
                <m:r>
                  <w:rPr>
                    <w:rFonts w:ascii="Cambria Math" w:hAnsi="Kunstler Script" w:cstheme="minorHAnsi"/>
                    <w:lang w:val="es-ES"/>
                  </w:rPr>
                  <m:t>2</m:t>
                </m:r>
                <m:r>
                  <w:rPr>
                    <w:rFonts w:ascii="Cambria Math" w:hAnsi="Kunstler Script" w:cstheme="minorHAnsi"/>
                  </w:rPr>
                  <m:t>n</m:t>
                </m:r>
              </m:sub>
            </m:sSub>
            <m:ctrlPr>
              <w:rPr>
                <w:rFonts w:ascii="Cambria Math" w:hAnsi="Kunstler Script" w:cstheme="minorHAnsi"/>
                <w:bCs/>
                <w:i/>
              </w:rPr>
            </m:ctrlPr>
          </m:e>
        </m:d>
        <m:r>
          <w:rPr>
            <w:rFonts w:ascii="Cambria Math" w:hAnsi="Kunstler Script" w:cstheme="minorHAnsi"/>
            <w:lang w:val="es-ES"/>
          </w:rPr>
          <m:t>={</m:t>
        </m:r>
        <m:r>
          <w:rPr>
            <w:rFonts w:ascii="Cambria Math" w:hAnsi="Cambria Math" w:cstheme="minorHAnsi"/>
            <w:lang w:val="es-ES"/>
          </w:rPr>
          <m:t>(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s-ES"/>
          </w:rPr>
          <m:t>,0,…,,..,0,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="Cambria Math" w:cstheme="minorHAnsi"/>
            <w:lang w:val="es-ES"/>
          </w:rPr>
          <m:t>)</m:t>
        </m:r>
        <m:r>
          <w:rPr>
            <w:rFonts w:ascii="Cambria Math" w:hAnsi="Cambria Math" w:cstheme="minorHAnsi"/>
            <w:lang w:val="es-ES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  <w:lang w:val="es-ES"/>
              </w:rPr>
              <m:t>R</m:t>
            </m:r>
          </m:e>
          <m:sup>
            <m:r>
              <w:rPr>
                <w:rFonts w:ascii="Cambria Math" w:hAnsi="Cambria Math" w:cstheme="minorHAnsi"/>
                <w:lang w:val="es-ES"/>
              </w:rPr>
              <m:t>2</m:t>
            </m:r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  <w:lang w:val="es-ES"/>
          </w:rPr>
          <m:t>/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es-ES"/>
          </w:rPr>
          <m:t>,</m:t>
        </m:r>
        <m:r>
          <w:rPr>
            <w:rFonts w:ascii="Cambria Math" w:hAnsi="Cambria Math" w:cstheme="minorHAnsi"/>
          </w:rPr>
          <m:t>b</m:t>
        </m:r>
        <m:r>
          <w:rPr>
            <w:rFonts w:ascii="Cambria Math" w:hAnsi="Cambria Math" w:cstheme="minorHAnsi"/>
            <w:lang w:val="es-ES"/>
          </w:rPr>
          <m:t xml:space="preserve"> </m:t>
        </m:r>
        <m: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  <w:lang w:val="es-ES"/>
          </w:rPr>
          <m:t>é</m:t>
        </m:r>
        <m:r>
          <w:rPr>
            <w:rFonts w:ascii="Cambria Math" w:hAnsi="Cambria Math" w:cstheme="minorHAnsi"/>
          </w:rPr>
          <m:t>els</m:t>
        </m:r>
        <m:r>
          <w:rPr>
            <w:rFonts w:ascii="Cambria Math" w:hAnsi="Cambria Math" w:cstheme="minorHAnsi"/>
            <w:lang w:val="es-ES"/>
          </w:rPr>
          <m:t>}={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s-ES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s-ES"/>
              </w:rPr>
              <m:t>,…,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n</m:t>
                </m:r>
                <m:r>
                  <w:rPr>
                    <w:rFonts w:ascii="Cambria Math" w:hAnsi="Cambria Math" w:cstheme="minorHAnsi"/>
                    <w:lang w:val="es-ES"/>
                  </w:rPr>
                  <m:t>-1</m:t>
                </m:r>
              </m:sub>
            </m:sSub>
            <m:r>
              <w:rPr>
                <w:rFonts w:ascii="Cambria Math" w:hAnsi="Cambria Math" w:cstheme="minorHAnsi"/>
                <w:lang w:val="es-ES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lang w:val="es-ES"/>
                  </w:rPr>
                  <m:t>2</m:t>
                </m:r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  <m:r>
          <w:rPr>
            <w:rFonts w:ascii="Cambria Math" w:hAnsi="Cambria Math" w:cstheme="minorHAnsi"/>
            <w:lang w:val="es-ES"/>
          </w:rPr>
          <m:t>∈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Lucida Sans Unicode"/>
                <w:lang w:val="es-ES"/>
              </w:rPr>
              <m:t>R</m:t>
            </m:r>
          </m:e>
          <m:sup>
            <m:r>
              <w:rPr>
                <w:rFonts w:ascii="Cambria Math" w:hAnsi="Cambria Math" w:cstheme="minorHAnsi"/>
                <w:lang w:val="es-ES"/>
              </w:rPr>
              <m:t>2</m:t>
            </m:r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  <w:lang w:val="es-ES"/>
          </w:rPr>
          <m:t>/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  <w:lang w:val="es-ES"/>
              </w:rPr>
              <m:t>2</m:t>
            </m:r>
          </m:sub>
        </m:sSub>
        <m:r>
          <w:rPr>
            <w:rFonts w:ascii="Cambria Math" w:hAnsi="Cambria Math" w:cstheme="minorHAnsi"/>
            <w:lang w:val="es-ES"/>
          </w:rPr>
          <m:t>=…=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  <w:lang w:val="es-ES"/>
              </w:rPr>
              <m:t>2</m:t>
            </m:r>
            <m:r>
              <w:rPr>
                <w:rFonts w:ascii="Cambria Math" w:hAnsi="Cambria Math" w:cstheme="minorHAnsi"/>
              </w:rPr>
              <m:t>n</m:t>
            </m:r>
            <m:r>
              <w:rPr>
                <w:rFonts w:ascii="Cambria Math" w:hAnsi="Cambria Math" w:cstheme="minorHAnsi"/>
                <w:lang w:val="es-ES"/>
              </w:rPr>
              <m:t>-1</m:t>
            </m:r>
          </m:sub>
        </m:sSub>
        <m:r>
          <w:rPr>
            <w:rFonts w:ascii="Cambria Math" w:hAnsi="Cambria Math" w:cstheme="minorHAnsi"/>
            <w:lang w:val="es-ES"/>
          </w:rPr>
          <m:t>=0}</m:t>
        </m:r>
      </m:oMath>
    </w:p>
    <w:p w14:paraId="1B2231B8" w14:textId="77777777" w:rsidR="00844C0D" w:rsidRPr="000F0A56" w:rsidRDefault="00844C0D" w:rsidP="00844C0D">
      <w:pPr>
        <w:rPr>
          <w:rFonts w:asciiTheme="minorHAnsi" w:hAnsiTheme="minorHAnsi" w:cstheme="minorHAnsi"/>
          <w:b/>
          <w:lang w:val="es-ES"/>
        </w:rPr>
      </w:pPr>
    </w:p>
    <w:p w14:paraId="35AF8E37" w14:textId="5C30C03D" w:rsidR="00515D04" w:rsidRPr="00844C0D" w:rsidRDefault="00844C0D" w:rsidP="00844C0D">
      <w:pPr>
        <w:shd w:val="clear" w:color="auto" w:fill="D1D1D1" w:themeFill="background2" w:themeFillShade="E6"/>
        <w:rPr>
          <w:rFonts w:asciiTheme="minorHAnsi" w:hAnsiTheme="minorHAnsi" w:cstheme="minorHAnsi"/>
        </w:rPr>
      </w:pPr>
      <w:r w:rsidRPr="00844C0D">
        <w:rPr>
          <w:rFonts w:asciiTheme="minorHAnsi" w:hAnsiTheme="minorHAnsi" w:cstheme="minorHAnsi"/>
          <w:b/>
          <w:bCs/>
          <w:shd w:val="clear" w:color="auto" w:fill="ADADAD" w:themeFill="background2" w:themeFillShade="BF"/>
        </w:rPr>
        <w:t>Ex 4.3 fin</w:t>
      </w:r>
      <w:r>
        <w:rPr>
          <w:rFonts w:asciiTheme="minorHAnsi" w:hAnsiTheme="minorHAnsi" w:cstheme="minorHAnsi"/>
        </w:rPr>
        <w:t xml:space="preserve">  Soit </w:t>
      </w:r>
      <w:r w:rsidR="00515D04" w:rsidRPr="00844C0D">
        <w:rPr>
          <w:rFonts w:asciiTheme="minorHAnsi" w:hAnsiTheme="minorHAnsi" w:cstheme="minorHAnsi"/>
        </w:rPr>
        <w:t xml:space="preserve"> un </w:t>
      </w:r>
      <m:oMath>
        <m:r>
          <w:rPr>
            <w:rFonts w:ascii="Cambria Math" w:hAnsi="Cambria Math" w:cstheme="minorHAnsi"/>
          </w:rPr>
          <m:t>K-</m:t>
        </m:r>
      </m:oMath>
      <w:r w:rsidR="00515D04" w:rsidRPr="00844C0D">
        <w:rPr>
          <w:rFonts w:asciiTheme="minorHAnsi" w:hAnsiTheme="minorHAnsi" w:cstheme="minorHAnsi"/>
        </w:rPr>
        <w:t xml:space="preserve">espace vectoriel admettant une base </w:t>
      </w:r>
      <m:oMath>
        <m:r>
          <w:rPr>
            <w:rFonts w:ascii="Cambria Math" w:hAnsi="Cambria Math" w:cstheme="minorHAnsi"/>
          </w:rPr>
          <m:t>B=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i</m:t>
                </m:r>
              </m:e>
            </m:acc>
            <m:r>
              <w:rPr>
                <w:rFonts w:ascii="Cambria Math" w:hAnsi="Cambria Math" w:cstheme="minorHAnsi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j</m:t>
                </m:r>
              </m:e>
            </m:acc>
            <m:r>
              <w:rPr>
                <w:rFonts w:ascii="Cambria Math" w:hAnsi="Cambria Math" w:cstheme="minorHAnsi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</m:acc>
          </m:e>
        </m:d>
        <m:r>
          <w:rPr>
            <w:rFonts w:ascii="Cambria Math" w:hAnsi="Cambria Math" w:cstheme="minorHAnsi"/>
          </w:rPr>
          <m:t xml:space="preserve">. </m:t>
        </m:r>
      </m:oMath>
    </w:p>
    <w:p w14:paraId="499A161D" w14:textId="77777777" w:rsidR="00515D04" w:rsidRDefault="00515D04" w:rsidP="00844C0D">
      <w:pPr>
        <w:numPr>
          <w:ilvl w:val="0"/>
          <w:numId w:val="1"/>
        </w:numPr>
        <w:shd w:val="clear" w:color="auto" w:fill="D1D1D1" w:themeFill="background2" w:themeFillShade="E6"/>
        <w:rPr>
          <w:rFonts w:asciiTheme="minorHAnsi" w:hAnsiTheme="minorHAnsi" w:cstheme="minorHAnsi"/>
        </w:rPr>
      </w:pPr>
      <w:r w:rsidRPr="00DB3DB5">
        <w:rPr>
          <w:rFonts w:asciiTheme="minorHAnsi" w:hAnsiTheme="minorHAnsi" w:cstheme="minorHAnsi"/>
        </w:rPr>
        <w:t xml:space="preserve">Déterminer un système d’équations de </w:t>
      </w:r>
      <m:oMath>
        <m:r>
          <w:rPr>
            <w:rFonts w:ascii="Cambria Math" w:hAnsi="Cambria Math" w:cstheme="minorHAnsi"/>
          </w:rPr>
          <m:t>G dans B</m:t>
        </m:r>
      </m:oMath>
    </w:p>
    <w:p w14:paraId="374F3E9D" w14:textId="77777777" w:rsidR="00515D04" w:rsidRDefault="00515D04" w:rsidP="00844C0D">
      <w:pPr>
        <w:numPr>
          <w:ilvl w:val="0"/>
          <w:numId w:val="1"/>
        </w:numPr>
        <w:shd w:val="clear" w:color="auto" w:fill="D1D1D1" w:themeFill="background2" w:themeFillShade="E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</m:oMath>
      <w:r>
        <w:rPr>
          <w:rFonts w:asciiTheme="minorHAnsi" w:hAnsiTheme="minorHAnsi" w:cstheme="minorHAnsi"/>
        </w:rPr>
        <w:t xml:space="preserve"> trois vecteurs de E tels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mat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  <m:r>
              <w:rPr>
                <w:rFonts w:ascii="Cambria Math" w:hAnsi="Cambria Math" w:cstheme="minorHAnsi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  <m:r>
              <w:rPr>
                <w:rFonts w:ascii="Cambria Math" w:hAnsi="Cambria Math" w:cstheme="minorHAnsi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  <w:shd w:val="clear" w:color="auto" w:fill="60CAF3" w:themeFill="accent4" w:themeFillTint="99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hd w:val="clear" w:color="auto" w:fill="60CAF3" w:themeFill="accent4" w:themeFillTint="9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1+x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x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y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1+y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shd w:val="clear" w:color="auto" w:fill="60CAF3" w:themeFill="accent4" w:themeFillTint="99"/>
                    </w:rPr>
                    <m:t>1+z</m:t>
                  </m:r>
                </m:e>
              </m:mr>
            </m:m>
          </m:e>
        </m:d>
      </m:oMath>
      <w:r>
        <w:rPr>
          <w:rFonts w:asciiTheme="minorHAnsi" w:hAnsiTheme="minorHAnsi" w:cstheme="minorHAnsi"/>
        </w:rPr>
        <w:t xml:space="preserve"> où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x,y,z</m:t>
            </m:r>
          </m:e>
        </m:d>
        <m:r>
          <w:rPr>
            <w:rFonts w:ascii="Cambria Math" w:hAnsi="Cambria Math" w:cstheme="minorHAnsi"/>
          </w:rPr>
          <m:t>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p w14:paraId="7621CBF9" w14:textId="77777777" w:rsidR="00515D04" w:rsidRDefault="00515D04" w:rsidP="00844C0D">
      <w:pPr>
        <w:pStyle w:val="Paragraphedeliste"/>
        <w:numPr>
          <w:ilvl w:val="0"/>
          <w:numId w:val="3"/>
        </w:numPr>
        <w:shd w:val="clear" w:color="auto" w:fill="D1D1D1" w:themeFill="background2" w:themeFillShade="E6"/>
        <w:rPr>
          <w:rFonts w:asciiTheme="minorHAnsi" w:hAnsiTheme="minorHAnsi" w:cstheme="minorHAnsi"/>
        </w:rPr>
      </w:pPr>
      <w:r w:rsidRPr="000B6A30">
        <w:rPr>
          <w:rFonts w:asciiTheme="minorHAnsi" w:hAnsiTheme="minorHAnsi" w:cstheme="minorHAnsi"/>
        </w:rPr>
        <w:t>Exprimer</w:t>
      </w:r>
      <w:r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</m:oMath>
      <w:r w:rsidRPr="000B6A30">
        <w:rPr>
          <w:rFonts w:asciiTheme="minorHAnsi" w:hAnsiTheme="minorHAnsi" w:cstheme="minorHAnsi"/>
        </w:rPr>
        <w:t xml:space="preserve"> en fonction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  <m:r>
          <w:rPr>
            <w:rFonts w:ascii="Cambria Math" w:hAnsi="Cambria Math" w:cstheme="minorHAnsi"/>
          </w:rPr>
          <m:t>.</m:t>
        </m:r>
      </m:oMath>
    </w:p>
    <w:p w14:paraId="35833AA4" w14:textId="3CFDCAD8" w:rsidR="00844C0D" w:rsidRPr="00844C0D" w:rsidRDefault="00844C0D" w:rsidP="00844C0D">
      <w:pPr>
        <w:pStyle w:val="Paragraphedeliste"/>
        <w:numPr>
          <w:ilvl w:val="0"/>
          <w:numId w:val="3"/>
        </w:numPr>
        <w:shd w:val="clear" w:color="auto" w:fill="D1D1D1" w:themeFill="background2" w:themeFillShade="E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H={(x,y,z)∈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/(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 xml:space="preserve">) </m:t>
        </m:r>
      </m:oMath>
      <w:r>
        <w:rPr>
          <w:rFonts w:asciiTheme="minorHAnsi" w:hAnsiTheme="minorHAnsi" w:cstheme="minorHAnsi"/>
        </w:rPr>
        <w:t xml:space="preserve">est une famille libre} est -il un ss-e-v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?</m:t>
        </m:r>
      </m:oMath>
    </w:p>
    <w:p w14:paraId="50222F3E" w14:textId="77777777" w:rsidR="00515D04" w:rsidRDefault="00515D04"/>
    <w:p w14:paraId="4C07F4D7" w14:textId="1515A4B0" w:rsidR="00515D04" w:rsidRPr="00844C0D" w:rsidRDefault="00515D04" w:rsidP="00844C0D">
      <w:pPr>
        <w:pStyle w:val="Paragraphedeliste"/>
        <w:numPr>
          <w:ilvl w:val="0"/>
          <w:numId w:val="8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14:paraId="33D983DA" w14:textId="44B5033A" w:rsidR="00515D04" w:rsidRPr="00844C0D" w:rsidRDefault="00515D04" w:rsidP="00844C0D">
      <w:pPr>
        <w:ind w:left="708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(1+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+z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14:paraId="4BC748FE" w14:textId="3B082096" w:rsidR="00515D04" w:rsidRPr="00844C0D" w:rsidRDefault="00515D04" w:rsidP="00844C0D">
      <w:pPr>
        <w:ind w:left="708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+y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(1+</m:t>
          </m:r>
          <m: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14:paraId="1EA219DF" w14:textId="77777777" w:rsidR="00515D04" w:rsidRDefault="00515D04" w:rsidP="00515D04"/>
    <w:p w14:paraId="7A827463" w14:textId="77777777" w:rsidR="00844C0D" w:rsidRDefault="00844C0D" w:rsidP="00515D04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 xml:space="preserve">) </m:t>
        </m:r>
      </m:oMath>
      <w:r w:rsidR="00515D04" w:rsidRPr="00844C0D">
        <w:rPr>
          <w:rFonts w:asciiTheme="minorHAnsi" w:hAnsiTheme="minorHAnsi" w:cstheme="minorHAnsi"/>
        </w:rPr>
        <w:t>est une famille libre</w:t>
      </w:r>
    </w:p>
    <w:p w14:paraId="58E049C2" w14:textId="326C298A" w:rsidR="00844C0D" w:rsidRPr="00844C0D" w:rsidRDefault="00515D04" w:rsidP="00844C0D">
      <w:pPr>
        <w:rPr>
          <w:rFonts w:asciiTheme="minorHAnsi" w:hAnsiTheme="minorHAnsi" w:cstheme="minorHAnsi"/>
        </w:rPr>
      </w:pPr>
      <w:r w:rsidRPr="00844C0D">
        <w:rPr>
          <w:rFonts w:asciiTheme="minorHAnsi" w:hAnsiTheme="minorHAnsi" w:cstheme="minorHAnsi"/>
        </w:rPr>
        <w:t xml:space="preserve"> </w:t>
      </w:r>
      <w:r w:rsidRPr="00844C0D">
        <w:rPr>
          <w:rFonts w:asciiTheme="minorHAnsi" w:hAnsiTheme="minorHAnsi" w:cstheme="minorHAnsi"/>
          <w:i/>
          <w:iCs/>
          <w:u w:val="thick"/>
        </w:rPr>
        <w:t>sietssi</w:t>
      </w:r>
      <w:r w:rsidRPr="00844C0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 xml:space="preserve">) </m:t>
        </m:r>
      </m:oMath>
      <w:r w:rsidRPr="00844C0D">
        <w:rPr>
          <w:rFonts w:asciiTheme="minorHAnsi" w:hAnsiTheme="minorHAnsi" w:cstheme="minorHAnsi"/>
        </w:rPr>
        <w:t>est une</w:t>
      </w:r>
      <w:r w:rsidRPr="00844C0D">
        <w:rPr>
          <w:rFonts w:asciiTheme="minorHAnsi" w:hAnsiTheme="minorHAnsi" w:cstheme="minorHAnsi"/>
        </w:rPr>
        <w:t xml:space="preserve"> base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</w:p>
    <w:p w14:paraId="22F504C9" w14:textId="77777777" w:rsidR="00844C0D" w:rsidRDefault="00515D04" w:rsidP="00515D04">
      <w:pPr>
        <w:rPr>
          <w:rFonts w:asciiTheme="minorHAnsi" w:hAnsiTheme="minorHAnsi" w:cstheme="minorHAnsi"/>
        </w:rPr>
      </w:pPr>
      <w:r w:rsidRPr="00515D04">
        <w:rPr>
          <w:rFonts w:asciiTheme="minorHAnsi" w:hAnsiTheme="minorHAnsi" w:cstheme="minorHAnsi"/>
          <w:i/>
          <w:iCs/>
          <w:u w:val="thick"/>
        </w:rPr>
        <w:t>sietssi</w:t>
      </w:r>
      <w:r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mat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est inversible</w:t>
      </w:r>
      <w:r w:rsidRPr="00515D04">
        <w:rPr>
          <w:rFonts w:asciiTheme="minorHAnsi" w:hAnsiTheme="minorHAnsi" w:cstheme="minorHAnsi"/>
        </w:rPr>
        <w:t xml:space="preserve"> </w:t>
      </w:r>
    </w:p>
    <w:p w14:paraId="1A827162" w14:textId="6468C907" w:rsidR="00515D04" w:rsidRPr="00844C0D" w:rsidRDefault="00515D04" w:rsidP="00515D04">
      <w:pPr>
        <w:rPr>
          <w:rFonts w:asciiTheme="minorHAnsi" w:hAnsiTheme="minorHAnsi" w:cstheme="minorHAnsi"/>
          <w:lang w:val="es-ES"/>
        </w:rPr>
      </w:pPr>
      <w:r w:rsidRPr="00844C0D">
        <w:rPr>
          <w:rFonts w:asciiTheme="minorHAnsi" w:hAnsiTheme="minorHAnsi" w:cstheme="minorHAnsi"/>
          <w:i/>
          <w:iCs/>
          <w:u w:val="thick"/>
          <w:lang w:val="es-ES"/>
        </w:rPr>
        <w:t>sietssi</w:t>
      </w:r>
      <w:r w:rsidRPr="00844C0D">
        <w:rPr>
          <w:rFonts w:asciiTheme="minorHAnsi" w:hAnsiTheme="minorHAnsi" w:cstheme="minorHAnsi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s-ES"/>
              </w:rPr>
              <m:t>det⁡</m:t>
            </m:r>
            <m:r>
              <w:rPr>
                <w:rFonts w:ascii="Cambria Math" w:hAnsi="Cambria Math" w:cstheme="minorHAnsi"/>
                <w:lang w:val="es-ES"/>
              </w:rPr>
              <m:t>(</m:t>
            </m:r>
            <m:r>
              <w:rPr>
                <w:rFonts w:ascii="Cambria Math" w:hAnsi="Cambria Math" w:cstheme="minorHAnsi"/>
              </w:rPr>
              <m:t>mat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  <w:lang w:val="es-ES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  <w:lang w:val="es-ES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  <w:lang w:val="es-ES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  <w:lang w:val="es-ES"/>
          </w:rPr>
          <m:t>)</m:t>
        </m:r>
        <m:r>
          <w:rPr>
            <w:rFonts w:ascii="Cambria Math" w:hAnsi="Cambria Math" w:cstheme="minorHAnsi"/>
            <w:lang w:val="es-ES"/>
          </w:rPr>
          <m:t xml:space="preserve">)≠0. </m:t>
        </m:r>
      </m:oMath>
    </w:p>
    <w:p w14:paraId="4A608A34" w14:textId="4CC2DA9E" w:rsidR="00515D04" w:rsidRDefault="00515D04" w:rsidP="00515D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H={(x,y,z)∈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/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det⁡</m:t>
            </m:r>
            <m:r>
              <w:rPr>
                <w:rFonts w:ascii="Cambria Math" w:hAnsi="Cambria Math" w:cstheme="minorHAnsi"/>
              </w:rPr>
              <m:t>(mat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>))≠0</m:t>
        </m:r>
      </m:oMath>
      <w:r>
        <w:rPr>
          <w:rFonts w:asciiTheme="minorHAnsi" w:hAnsiTheme="minorHAnsi" w:cstheme="minorHAnsi"/>
        </w:rPr>
        <w:t>}</w:t>
      </w:r>
    </w:p>
    <w:p w14:paraId="3A651EF4" w14:textId="77777777" w:rsidR="00C2281F" w:rsidRPr="00C2281F" w:rsidRDefault="00515D04" w:rsidP="00515D04">
      <w:pPr>
        <w:rPr>
          <w:rFonts w:asciiTheme="minorHAnsi" w:hAnsiTheme="minorHAnsi" w:cstheme="minorHAnsi"/>
          <w:lang w:val="en-US"/>
        </w:rPr>
      </w:pPr>
      <w:r w:rsidRPr="00515D04">
        <w:rPr>
          <w:rFonts w:asciiTheme="minorHAnsi" w:hAnsiTheme="minorHAnsi" w:cstheme="minorHAnsi"/>
          <w:lang w:val="en-US"/>
        </w:rPr>
        <w:t xml:space="preserve">Or,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det⁡</m:t>
            </m:r>
            <m:r>
              <w:rPr>
                <w:rFonts w:ascii="Cambria Math" w:hAnsi="Cambria Math" w:cstheme="minorHAnsi"/>
                <w:lang w:val="en-US"/>
              </w:rPr>
              <m:t>(</m:t>
            </m:r>
            <m:r>
              <w:rPr>
                <w:rFonts w:ascii="Cambria Math" w:hAnsi="Cambria Math" w:cstheme="minorHAnsi"/>
              </w:rPr>
              <m:t>mat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  <w:lang w:val="en-US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  <w:lang w:val="en-US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  <w:lang w:val="en-US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  <w:lang w:val="en-US"/>
          </w:rPr>
          <m:t>))</m:t>
        </m:r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1+x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1+y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1+z</m:t>
                  </m:r>
                </m:e>
              </m:mr>
            </m:m>
          </m:e>
        </m:d>
        <m:limLow>
          <m:limLowPr>
            <m:ctrlPr>
              <w:rPr>
                <w:rFonts w:ascii="Cambria Math" w:hAnsi="Cambria Math" w:cstheme="minorHAnsi"/>
                <w:i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lang w:val="en-US"/>
                  </w:rPr>
                  <m:t>=</m:t>
                </m:r>
              </m:e>
            </m:groupChr>
          </m:e>
          <m:li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←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lim>
        </m:limLow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1+x+y+z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+y+z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1+x+y+z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1+y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z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1+z</m:t>
                  </m:r>
                </m:e>
              </m:mr>
            </m:m>
          </m:e>
        </m:d>
      </m:oMath>
    </w:p>
    <w:p w14:paraId="255894D0" w14:textId="2CC5546F" w:rsidR="00C2281F" w:rsidRPr="00515D04" w:rsidRDefault="00C2281F" w:rsidP="00515D04">
      <w:pPr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1+x+y+z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1+y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1+z</m:t>
                    </m:r>
                  </m:e>
                </m:mr>
              </m:m>
            </m:e>
          </m:d>
          <m:limLow>
            <m:limLow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=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←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←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sub>
                  </m:sSub>
                </m:e>
              </m:eqArr>
            </m:lim>
          </m:limLow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1+x+y+z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lang w:val="en-US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1+x+y+z</m:t>
              </m:r>
            </m:e>
          </m:d>
          <m:r>
            <w:rPr>
              <w:rFonts w:ascii="Cambria Math" w:hAnsi="Cambria Math" w:cstheme="minorHAnsi"/>
              <w:lang w:val="en-US"/>
            </w:rPr>
            <m:t xml:space="preserve">. </m:t>
          </m:r>
        </m:oMath>
      </m:oMathPara>
    </w:p>
    <w:p w14:paraId="29CD7032" w14:textId="7A80D115" w:rsidR="00C2281F" w:rsidRDefault="00C2281F" w:rsidP="00C228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H={(x,y,z)∈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/</m:t>
        </m:r>
        <m:r>
          <w:rPr>
            <w:rFonts w:ascii="Cambria Math" w:hAnsi="Cambria Math" w:cstheme="minorHAnsi"/>
          </w:rPr>
          <m:t>x+y+z+1≠</m:t>
        </m:r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}</w:t>
      </w:r>
      <w:r>
        <w:rPr>
          <w:rFonts w:asciiTheme="minorHAnsi" w:hAnsiTheme="minorHAnsi" w:cstheme="minorHAnsi"/>
        </w:rPr>
        <w:t xml:space="preserve">. Montrons que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n’est pas un </w:t>
      </w:r>
      <w:proofErr w:type="spellStart"/>
      <w:r>
        <w:rPr>
          <w:rFonts w:asciiTheme="minorHAnsi" w:hAnsiTheme="minorHAnsi" w:cstheme="minorHAnsi"/>
        </w:rPr>
        <w:t>ss</w:t>
      </w:r>
      <w:proofErr w:type="spellEnd"/>
      <w:r>
        <w:rPr>
          <w:rFonts w:asciiTheme="minorHAnsi" w:hAnsiTheme="minorHAnsi" w:cstheme="minorHAnsi"/>
        </w:rPr>
        <w:t xml:space="preserve">-e-v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p w14:paraId="0C303B9E" w14:textId="688C7F66" w:rsidR="00C2281F" w:rsidRDefault="00C2281F" w:rsidP="00C2281F">
      <w:pPr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  <m:r>
              <w:rPr>
                <w:rFonts w:ascii="Cambria Math" w:hAnsi="Cambria Math" w:cstheme="minorHAnsi"/>
              </w:rPr>
              <m:t>,-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  <m:r>
              <w:rPr>
                <w:rFonts w:ascii="Cambria Math" w:hAnsi="Cambria Math" w:cstheme="minorHAnsi"/>
              </w:rPr>
              <m:t>,-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</m:e>
        </m:d>
        <m:r>
          <w:rPr>
            <w:rFonts w:ascii="Cambria Math" w:hAnsi="Cambria Math" w:cstheme="minorHAnsi"/>
          </w:rPr>
          <m:t>∈</m:t>
        </m:r>
        <m:r>
          <w:rPr>
            <w:rFonts w:ascii="Cambria Math" w:hAnsi="Cambria Math" w:cstheme="minorHAnsi"/>
          </w:rPr>
          <m:t xml:space="preserve">H </m:t>
        </m:r>
      </m:oMath>
      <w:r>
        <w:rPr>
          <w:rFonts w:asciiTheme="minorHAnsi" w:hAnsiTheme="minorHAnsi" w:cstheme="minorHAnsi"/>
        </w:rPr>
        <w:t>car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+1=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≠0</m:t>
        </m:r>
      </m:oMath>
      <w:r>
        <w:rPr>
          <w:rFonts w:asciiTheme="minorHAnsi" w:hAnsiTheme="minorHAnsi" w:cstheme="minorHAnsi"/>
        </w:rPr>
        <w:t xml:space="preserve">. Mais </w:t>
      </w: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  <m:r>
              <w:rPr>
                <w:rFonts w:ascii="Cambria Math" w:hAnsi="Cambria Math" w:cstheme="minorHAnsi"/>
              </w:rPr>
              <m:t>,-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  <m:r>
              <w:rPr>
                <w:rFonts w:ascii="Cambria Math" w:hAnsi="Cambria Math" w:cstheme="minorHAnsi"/>
              </w:rPr>
              <m:t>,-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6</m:t>
                </m:r>
              </m:den>
            </m:f>
          </m:e>
        </m:d>
        <m:r>
          <w:rPr>
            <w:rFonts w:ascii="Cambria Math" w:hAnsi="Cambria Math" w:cs="Lucida Sans Unicode"/>
          </w:rPr>
          <m:t>∉</m:t>
        </m:r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+1=</m:t>
        </m:r>
        <m:r>
          <w:rPr>
            <w:rFonts w:ascii="Cambria Math" w:hAnsi="Cambria Math" w:cstheme="minorHAnsi"/>
          </w:rPr>
          <m:t>0</m:t>
        </m:r>
      </m:oMath>
      <w:r w:rsidR="00F43851">
        <w:rPr>
          <w:rFonts w:asciiTheme="minorHAnsi" w:hAnsiTheme="minorHAnsi" w:cstheme="minorHAnsi"/>
        </w:rPr>
        <w:t>.</w:t>
      </w:r>
    </w:p>
    <w:p w14:paraId="3458203D" w14:textId="06C3CA9A" w:rsidR="00515D04" w:rsidRPr="00844C0D" w:rsidRDefault="00F438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n’est pas stable par la multiplication externe. Ainsi,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n’est pas un </w:t>
      </w:r>
      <w:proofErr w:type="spellStart"/>
      <w:r>
        <w:rPr>
          <w:rFonts w:asciiTheme="minorHAnsi" w:hAnsiTheme="minorHAnsi" w:cstheme="minorHAnsi"/>
        </w:rPr>
        <w:t>ss</w:t>
      </w:r>
      <w:proofErr w:type="spellEnd"/>
      <w:r>
        <w:rPr>
          <w:rFonts w:asciiTheme="minorHAnsi" w:hAnsiTheme="minorHAnsi" w:cstheme="minorHAnsi"/>
        </w:rPr>
        <w:t xml:space="preserve">-e-v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.</m:t>
        </m:r>
      </m:oMath>
    </w:p>
    <w:sectPr w:rsidR="00515D04" w:rsidRPr="00844C0D" w:rsidSect="00515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2998"/>
    <w:multiLevelType w:val="hybridMultilevel"/>
    <w:tmpl w:val="C874ABCE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410E3"/>
    <w:multiLevelType w:val="hybridMultilevel"/>
    <w:tmpl w:val="06EAA3A4"/>
    <w:lvl w:ilvl="0" w:tplc="AA04D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72B2"/>
    <w:multiLevelType w:val="hybridMultilevel"/>
    <w:tmpl w:val="8F08C2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F4F"/>
    <w:multiLevelType w:val="hybridMultilevel"/>
    <w:tmpl w:val="B91E38B8"/>
    <w:lvl w:ilvl="0" w:tplc="24E850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77"/>
    <w:multiLevelType w:val="hybridMultilevel"/>
    <w:tmpl w:val="C874ABCE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F25D2"/>
    <w:multiLevelType w:val="hybridMultilevel"/>
    <w:tmpl w:val="070CACD6"/>
    <w:lvl w:ilvl="0" w:tplc="F0E65B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26048"/>
    <w:multiLevelType w:val="hybridMultilevel"/>
    <w:tmpl w:val="36689E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6E0793"/>
    <w:multiLevelType w:val="hybridMultilevel"/>
    <w:tmpl w:val="937EF384"/>
    <w:lvl w:ilvl="0" w:tplc="B59E205E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67681259">
    <w:abstractNumId w:val="6"/>
  </w:num>
  <w:num w:numId="2" w16cid:durableId="1836872478">
    <w:abstractNumId w:val="1"/>
  </w:num>
  <w:num w:numId="3" w16cid:durableId="610167660">
    <w:abstractNumId w:val="0"/>
  </w:num>
  <w:num w:numId="4" w16cid:durableId="1293250478">
    <w:abstractNumId w:val="4"/>
  </w:num>
  <w:num w:numId="5" w16cid:durableId="1672025247">
    <w:abstractNumId w:val="2"/>
  </w:num>
  <w:num w:numId="6" w16cid:durableId="120612330">
    <w:abstractNumId w:val="3"/>
  </w:num>
  <w:num w:numId="7" w16cid:durableId="150217456">
    <w:abstractNumId w:val="7"/>
  </w:num>
  <w:num w:numId="8" w16cid:durableId="485629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04"/>
    <w:rsid w:val="0050295C"/>
    <w:rsid w:val="00515D04"/>
    <w:rsid w:val="008369CB"/>
    <w:rsid w:val="00844C0D"/>
    <w:rsid w:val="00C2281F"/>
    <w:rsid w:val="00F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0965"/>
  <w15:chartTrackingRefBased/>
  <w15:docId w15:val="{0E93D23B-80CD-4E4A-8539-AE73020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1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5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5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5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5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5D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5D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5D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5D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5D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5D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5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5D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5D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5D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5D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5D0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515D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PLOQUIN</dc:creator>
  <cp:keywords/>
  <dc:description/>
  <cp:lastModifiedBy>Morgane PLOQUIN</cp:lastModifiedBy>
  <cp:revision>1</cp:revision>
  <dcterms:created xsi:type="dcterms:W3CDTF">2025-05-03T06:38:00Z</dcterms:created>
  <dcterms:modified xsi:type="dcterms:W3CDTF">2025-05-03T07:43:00Z</dcterms:modified>
</cp:coreProperties>
</file>