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F4B8" w14:textId="284A2426" w:rsidR="000D2CC9" w:rsidRPr="000D2CC9" w:rsidRDefault="000D2CC9" w:rsidP="000D2CC9">
      <w:pPr>
        <w:spacing w:after="240"/>
        <w:jc w:val="center"/>
        <w:rPr>
          <w:b/>
          <w:bCs/>
          <w:sz w:val="40"/>
          <w:szCs w:val="40"/>
        </w:rPr>
      </w:pPr>
      <w:r w:rsidRPr="000D2CC9">
        <w:rPr>
          <w:b/>
          <w:bCs/>
          <w:sz w:val="40"/>
          <w:szCs w:val="40"/>
        </w:rPr>
        <w:t>Modélisation des liaisons : Cordeuse de raquettes</w:t>
      </w:r>
    </w:p>
    <w:p w14:paraId="0D069215" w14:textId="4FEC12BB" w:rsidR="006A0070" w:rsidRDefault="00E24B98" w:rsidP="000D2CC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Activité</w:t>
      </w:r>
      <w:r w:rsidR="007F7B0E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 1</w:t>
      </w:r>
      <w:r w:rsidR="007F7B0E">
        <w:rPr>
          <w:b/>
          <w:bCs/>
          <w:sz w:val="32"/>
          <w:szCs w:val="32"/>
        </w:rPr>
        <w:t>&amp;2</w:t>
      </w:r>
      <w:r>
        <w:rPr>
          <w:b/>
          <w:bCs/>
          <w:sz w:val="32"/>
          <w:szCs w:val="32"/>
        </w:rPr>
        <w:t xml:space="preserve"> - </w:t>
      </w:r>
      <w:r w:rsidR="000D2CC9">
        <w:rPr>
          <w:b/>
          <w:bCs/>
          <w:sz w:val="32"/>
          <w:szCs w:val="32"/>
        </w:rPr>
        <w:t>S</w:t>
      </w:r>
      <w:r w:rsidR="000D2CC9" w:rsidRPr="000D2CC9">
        <w:rPr>
          <w:b/>
          <w:bCs/>
          <w:sz w:val="32"/>
          <w:szCs w:val="32"/>
        </w:rPr>
        <w:t>ystème de guidage d’une pince</w:t>
      </w:r>
      <w:r w:rsidR="00E9435C">
        <w:rPr>
          <w:b/>
          <w:bCs/>
          <w:sz w:val="32"/>
          <w:szCs w:val="32"/>
        </w:rPr>
        <w:t xml:space="preserve"> et </w:t>
      </w:r>
      <w:r w:rsidR="00E9435C" w:rsidRPr="00E9435C">
        <w:rPr>
          <w:b/>
          <w:bCs/>
          <w:sz w:val="32"/>
          <w:szCs w:val="32"/>
        </w:rPr>
        <w:t>système de serrage de corde</w:t>
      </w:r>
    </w:p>
    <w:p w14:paraId="204C12E6" w14:textId="1871F456" w:rsidR="000D2CC9" w:rsidRDefault="000D2CC9" w:rsidP="000D2CC9">
      <w:pPr>
        <w:jc w:val="center"/>
        <w:rPr>
          <w:bCs/>
          <w:sz w:val="24"/>
          <w:szCs w:val="24"/>
        </w:rPr>
      </w:pPr>
    </w:p>
    <w:p w14:paraId="66B74F8C" w14:textId="21739291" w:rsidR="00671938" w:rsidRDefault="00671938" w:rsidP="000D2CC9">
      <w:pPr>
        <w:jc w:val="center"/>
        <w:rPr>
          <w:bCs/>
          <w:sz w:val="24"/>
          <w:szCs w:val="24"/>
        </w:rPr>
      </w:pPr>
    </w:p>
    <w:p w14:paraId="69CA7CF2" w14:textId="4126774B" w:rsidR="00671938" w:rsidRDefault="00671938" w:rsidP="000D2CC9">
      <w:pPr>
        <w:jc w:val="center"/>
        <w:rPr>
          <w:bCs/>
          <w:sz w:val="24"/>
          <w:szCs w:val="24"/>
        </w:rPr>
      </w:pPr>
    </w:p>
    <w:p w14:paraId="7BBB4CB0" w14:textId="5B79F0F9" w:rsidR="008A6065" w:rsidRDefault="008A6065" w:rsidP="000D2CC9">
      <w:pPr>
        <w:jc w:val="center"/>
        <w:rPr>
          <w:bCs/>
          <w:sz w:val="24"/>
          <w:szCs w:val="24"/>
        </w:rPr>
      </w:pPr>
    </w:p>
    <w:p w14:paraId="701E762B" w14:textId="3023A104" w:rsidR="008A6065" w:rsidRDefault="008A6065" w:rsidP="000D2CC9">
      <w:pPr>
        <w:jc w:val="center"/>
        <w:rPr>
          <w:bCs/>
          <w:sz w:val="24"/>
          <w:szCs w:val="24"/>
        </w:rPr>
      </w:pPr>
    </w:p>
    <w:p w14:paraId="61E4D877" w14:textId="2351280C" w:rsidR="00F602B1" w:rsidRDefault="00F602B1" w:rsidP="000D2CC9">
      <w:pPr>
        <w:jc w:val="center"/>
        <w:rPr>
          <w:bCs/>
          <w:sz w:val="24"/>
          <w:szCs w:val="24"/>
        </w:rPr>
      </w:pPr>
    </w:p>
    <w:p w14:paraId="7B7A0D87" w14:textId="1465E497" w:rsidR="00F602B1" w:rsidRDefault="00F602B1" w:rsidP="000D2CC9">
      <w:pPr>
        <w:jc w:val="center"/>
        <w:rPr>
          <w:bCs/>
          <w:sz w:val="24"/>
          <w:szCs w:val="24"/>
        </w:rPr>
      </w:pPr>
    </w:p>
    <w:p w14:paraId="23FF21BD" w14:textId="77777777" w:rsidR="00F602B1" w:rsidRDefault="00F602B1" w:rsidP="000D2CC9">
      <w:pPr>
        <w:jc w:val="center"/>
        <w:rPr>
          <w:bCs/>
          <w:sz w:val="24"/>
          <w:szCs w:val="24"/>
        </w:rPr>
      </w:pPr>
    </w:p>
    <w:p w14:paraId="5F596E05" w14:textId="04DEAA42" w:rsidR="008A6065" w:rsidRDefault="008A6065" w:rsidP="000D2CC9">
      <w:pPr>
        <w:jc w:val="center"/>
        <w:rPr>
          <w:bCs/>
          <w:sz w:val="24"/>
          <w:szCs w:val="24"/>
        </w:rPr>
      </w:pPr>
    </w:p>
    <w:p w14:paraId="6D3663CA" w14:textId="5A9F36F7" w:rsidR="008A6065" w:rsidRDefault="008A6065" w:rsidP="000D2CC9">
      <w:pPr>
        <w:jc w:val="center"/>
        <w:rPr>
          <w:bCs/>
          <w:sz w:val="24"/>
          <w:szCs w:val="24"/>
        </w:rPr>
      </w:pPr>
    </w:p>
    <w:p w14:paraId="290C81DD" w14:textId="77777777" w:rsidR="008A6065" w:rsidRPr="000D2CC9" w:rsidRDefault="008A6065" w:rsidP="000D2CC9">
      <w:pPr>
        <w:jc w:val="center"/>
        <w:rPr>
          <w:bCs/>
          <w:sz w:val="24"/>
          <w:szCs w:val="24"/>
        </w:rPr>
      </w:pPr>
    </w:p>
    <w:p w14:paraId="198B675E" w14:textId="6BAE2E7C" w:rsidR="007F7B0E" w:rsidRDefault="00F602B1" w:rsidP="00F602B1">
      <w:pPr>
        <w:ind w:left="1701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A7969" wp14:editId="732B2C2E">
                <wp:simplePos x="0" y="0"/>
                <wp:positionH relativeFrom="column">
                  <wp:posOffset>384599</wp:posOffset>
                </wp:positionH>
                <wp:positionV relativeFrom="paragraph">
                  <wp:posOffset>2005965</wp:posOffset>
                </wp:positionV>
                <wp:extent cx="749300" cy="3111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2B323" w14:textId="2D634D3C" w:rsidR="00175710" w:rsidRPr="00175710" w:rsidRDefault="00175710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75710">
                              <w:rPr>
                                <w:color w:val="FF0000"/>
                                <w:sz w:val="24"/>
                                <w:szCs w:val="24"/>
                              </w:rPr>
                              <w:t>Berceau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A7969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0.3pt;margin-top:157.95pt;width:59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" filled="f" stroked="f" strokeweight=".5pt">
                <v:textbox>
                  <w:txbxContent>
                    <w:p w14:paraId="43B2B323" w14:textId="2D634D3C" w:rsidR="00175710" w:rsidRPr="00175710" w:rsidRDefault="00175710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75710">
                        <w:rPr>
                          <w:color w:val="FF0000"/>
                          <w:sz w:val="24"/>
                          <w:szCs w:val="24"/>
                        </w:rPr>
                        <w:t>Berceau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BBF25" wp14:editId="0E19E342">
                <wp:simplePos x="0" y="0"/>
                <wp:positionH relativeFrom="column">
                  <wp:posOffset>1112943</wp:posOffset>
                </wp:positionH>
                <wp:positionV relativeFrom="paragraph">
                  <wp:posOffset>2088515</wp:posOffset>
                </wp:positionV>
                <wp:extent cx="838200" cy="76200"/>
                <wp:effectExtent l="0" t="0" r="19050" b="19050"/>
                <wp:wrapNone/>
                <wp:docPr id="4" name="Forme libre : for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6200"/>
                        </a:xfrm>
                        <a:custGeom>
                          <a:avLst/>
                          <a:gdLst>
                            <a:gd name="connsiteX0" fmla="*/ 0 w 838200"/>
                            <a:gd name="connsiteY0" fmla="*/ 38100 h 38100"/>
                            <a:gd name="connsiteX1" fmla="*/ 419100 w 838200"/>
                            <a:gd name="connsiteY1" fmla="*/ 0 h 38100"/>
                            <a:gd name="connsiteX2" fmla="*/ 838200 w 838200"/>
                            <a:gd name="connsiteY2" fmla="*/ 38100 h 38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38200" h="38100">
                              <a:moveTo>
                                <a:pt x="0" y="38100"/>
                              </a:moveTo>
                              <a:cubicBezTo>
                                <a:pt x="139700" y="19050"/>
                                <a:pt x="279400" y="0"/>
                                <a:pt x="419100" y="0"/>
                              </a:cubicBezTo>
                              <a:cubicBezTo>
                                <a:pt x="558800" y="0"/>
                                <a:pt x="698500" y="19050"/>
                                <a:pt x="838200" y="381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33359" id="Forme libre : forme 4" o:spid="_x0000_s1026" style="position:absolute;margin-left:87.65pt;margin-top:164.45pt;width:66pt;height: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82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" path="m,38100c139700,19050,279400,,419100,,558800,,698500,19050,838200,38100e" filled="f" strokecolor="red" strokeweight="1pt">
                <v:stroke joinstyle="miter"/>
                <v:path arrowok="t" o:connecttype="custom" o:connectlocs="0,76200;419100,0;838200,76200" o:connectangles="0,0,0"/>
              </v:shape>
            </w:pict>
          </mc:Fallback>
        </mc:AlternateContent>
      </w:r>
      <w:r w:rsidR="00671938" w:rsidRPr="00671938">
        <w:rPr>
          <w:bCs/>
          <w:noProof/>
          <w:sz w:val="24"/>
          <w:szCs w:val="24"/>
        </w:rPr>
        <w:drawing>
          <wp:inline distT="0" distB="0" distL="0" distR="0" wp14:anchorId="6397B2D3" wp14:editId="12FE2ECA">
            <wp:extent cx="4337050" cy="364490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B0E" w:rsidSect="00F602B1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/>
      <w:pgMar w:top="737" w:right="709" w:bottom="709" w:left="1134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3B06" w14:textId="77777777" w:rsidR="00663C74" w:rsidRDefault="00663C74">
      <w:r>
        <w:separator/>
      </w:r>
    </w:p>
  </w:endnote>
  <w:endnote w:type="continuationSeparator" w:id="0">
    <w:p w14:paraId="6180B4FC" w14:textId="77777777" w:rsidR="00663C74" w:rsidRDefault="0066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6704" w14:textId="77777777" w:rsidR="00EE1E86" w:rsidRDefault="00EE1E8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2FB59C" w14:textId="77777777" w:rsidR="00EE1E86" w:rsidRDefault="00EE1E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640"/>
      <w:gridCol w:w="7357"/>
    </w:tblGrid>
    <w:tr w:rsidR="002C3D71" w:rsidRPr="00C1657D" w14:paraId="6CBA0CF6" w14:textId="4D0F759E" w:rsidTr="002C3D71">
      <w:trPr>
        <w:jc w:val="center"/>
      </w:trPr>
      <w:tc>
        <w:tcPr>
          <w:tcW w:w="7640" w:type="dxa"/>
        </w:tcPr>
        <w:p w14:paraId="4B21DA21" w14:textId="5A3D9FCF" w:rsidR="002C3D71" w:rsidRPr="00D10EE7" w:rsidRDefault="002C3D71" w:rsidP="000D2CC9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D10EE7">
            <w:rPr>
              <w:rFonts w:ascii="Verdana" w:hAnsi="Verdana"/>
              <w:sz w:val="16"/>
              <w:szCs w:val="16"/>
            </w:rPr>
            <w:t xml:space="preserve">TP </w:t>
          </w:r>
          <w:r w:rsidR="000D2CC9">
            <w:rPr>
              <w:rFonts w:ascii="Verdana" w:hAnsi="Verdana"/>
              <w:sz w:val="16"/>
              <w:szCs w:val="16"/>
            </w:rPr>
            <w:t>Modélisation des liaisons : Cordeuse de raquettes</w:t>
          </w:r>
        </w:p>
      </w:tc>
      <w:tc>
        <w:tcPr>
          <w:tcW w:w="7357" w:type="dxa"/>
        </w:tcPr>
        <w:p w14:paraId="65201FC3" w14:textId="586F6B50" w:rsidR="002C3D71" w:rsidRPr="00D10EE7" w:rsidRDefault="002C3D71" w:rsidP="002C3D71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2C3D71">
            <w:rPr>
              <w:rFonts w:ascii="Verdana" w:hAnsi="Verdana"/>
              <w:sz w:val="16"/>
              <w:szCs w:val="16"/>
            </w:rPr>
            <w:t xml:space="preserve">Page </w:t>
          </w:r>
          <w:r w:rsidRPr="002C3D71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2C3D71">
            <w:rPr>
              <w:rFonts w:ascii="Verdana" w:hAnsi="Verdana"/>
              <w:b/>
              <w:bCs/>
              <w:sz w:val="16"/>
              <w:szCs w:val="16"/>
            </w:rPr>
            <w:instrText>PAGE  \* Arabic  \* MERGEFORMAT</w:instrText>
          </w:r>
          <w:r w:rsidRPr="002C3D71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2C3D71">
            <w:rPr>
              <w:rFonts w:ascii="Verdana" w:hAnsi="Verdana"/>
              <w:b/>
              <w:bCs/>
              <w:sz w:val="16"/>
              <w:szCs w:val="16"/>
            </w:rPr>
            <w:t>1</w:t>
          </w:r>
          <w:r w:rsidRPr="002C3D71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  <w:r w:rsidRPr="002C3D71">
            <w:rPr>
              <w:rFonts w:ascii="Verdana" w:hAnsi="Verdana"/>
              <w:sz w:val="16"/>
              <w:szCs w:val="16"/>
            </w:rPr>
            <w:t xml:space="preserve"> </w:t>
          </w:r>
          <w:r>
            <w:rPr>
              <w:rFonts w:ascii="Verdana" w:hAnsi="Verdana"/>
              <w:sz w:val="16"/>
              <w:szCs w:val="16"/>
            </w:rPr>
            <w:t>/</w:t>
          </w:r>
          <w:r w:rsidRPr="002C3D71">
            <w:rPr>
              <w:rFonts w:ascii="Verdana" w:hAnsi="Verdana"/>
              <w:sz w:val="16"/>
              <w:szCs w:val="16"/>
            </w:rPr>
            <w:t xml:space="preserve"> </w:t>
          </w:r>
          <w:r w:rsidRPr="002C3D71">
            <w:rPr>
              <w:rFonts w:ascii="Verdana" w:hAnsi="Verdana"/>
              <w:b/>
              <w:bCs/>
              <w:sz w:val="16"/>
              <w:szCs w:val="16"/>
            </w:rPr>
            <w:fldChar w:fldCharType="begin"/>
          </w:r>
          <w:r w:rsidRPr="002C3D71">
            <w:rPr>
              <w:rFonts w:ascii="Verdana" w:hAnsi="Verdana"/>
              <w:b/>
              <w:bCs/>
              <w:sz w:val="16"/>
              <w:szCs w:val="16"/>
            </w:rPr>
            <w:instrText>NUMPAGES  \* Arabic  \* MERGEFORMAT</w:instrText>
          </w:r>
          <w:r w:rsidRPr="002C3D71">
            <w:rPr>
              <w:rFonts w:ascii="Verdana" w:hAnsi="Verdana"/>
              <w:b/>
              <w:bCs/>
              <w:sz w:val="16"/>
              <w:szCs w:val="16"/>
            </w:rPr>
            <w:fldChar w:fldCharType="separate"/>
          </w:r>
          <w:r w:rsidRPr="002C3D71">
            <w:rPr>
              <w:rFonts w:ascii="Verdana" w:hAnsi="Verdana"/>
              <w:b/>
              <w:bCs/>
              <w:sz w:val="16"/>
              <w:szCs w:val="16"/>
            </w:rPr>
            <w:t>2</w:t>
          </w:r>
          <w:r w:rsidRPr="002C3D71">
            <w:rPr>
              <w:rFonts w:ascii="Verdana" w:hAnsi="Verdana"/>
              <w:b/>
              <w:bCs/>
              <w:sz w:val="16"/>
              <w:szCs w:val="16"/>
            </w:rPr>
            <w:fldChar w:fldCharType="end"/>
          </w:r>
        </w:p>
      </w:tc>
    </w:tr>
  </w:tbl>
  <w:p w14:paraId="38902590" w14:textId="77777777" w:rsidR="00EE1E86" w:rsidRDefault="00EE1E86" w:rsidP="00B100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43C1" w14:textId="77777777" w:rsidR="00663C74" w:rsidRDefault="00663C74">
      <w:r>
        <w:separator/>
      </w:r>
    </w:p>
  </w:footnote>
  <w:footnote w:type="continuationSeparator" w:id="0">
    <w:p w14:paraId="545BC65A" w14:textId="77777777" w:rsidR="00663C74" w:rsidRDefault="00663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889"/>
      <w:gridCol w:w="5284"/>
    </w:tblGrid>
    <w:tr w:rsidR="00EE1E86" w:rsidRPr="00C1657D" w14:paraId="50F83B12" w14:textId="77777777" w:rsidTr="00C1657D">
      <w:trPr>
        <w:jc w:val="center"/>
      </w:trPr>
      <w:tc>
        <w:tcPr>
          <w:tcW w:w="4889" w:type="dxa"/>
        </w:tcPr>
        <w:p w14:paraId="03B1D197" w14:textId="77777777" w:rsidR="00EE1E86" w:rsidRPr="00EB5AD8" w:rsidRDefault="00EE1E86" w:rsidP="00E63886">
          <w:pPr>
            <w:pStyle w:val="En-tte"/>
            <w:rPr>
              <w:rFonts w:ascii="Verdana" w:hAnsi="Verdana"/>
              <w:sz w:val="16"/>
              <w:szCs w:val="16"/>
            </w:rPr>
          </w:pPr>
          <w:r w:rsidRPr="00EB5AD8">
            <w:rPr>
              <w:rFonts w:ascii="Verdana" w:hAnsi="Verdana"/>
              <w:sz w:val="16"/>
              <w:szCs w:val="16"/>
            </w:rPr>
            <w:t>PCSI</w:t>
          </w:r>
        </w:p>
      </w:tc>
      <w:tc>
        <w:tcPr>
          <w:tcW w:w="5284" w:type="dxa"/>
        </w:tcPr>
        <w:p w14:paraId="57C23857" w14:textId="43236EBE" w:rsidR="00EE1E86" w:rsidRPr="00EB5AD8" w:rsidRDefault="00EE1E86" w:rsidP="00C1657D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EB5AD8">
            <w:rPr>
              <w:rFonts w:ascii="Verdana" w:hAnsi="Verdana"/>
              <w:sz w:val="16"/>
              <w:szCs w:val="16"/>
            </w:rPr>
            <w:t>Sciences Industrielles</w:t>
          </w:r>
          <w:r w:rsidR="00E63886" w:rsidRPr="00EB5AD8">
            <w:rPr>
              <w:rFonts w:ascii="Verdana" w:hAnsi="Verdana"/>
              <w:sz w:val="16"/>
              <w:szCs w:val="16"/>
            </w:rPr>
            <w:t xml:space="preserve"> pour l’Ingénieur</w:t>
          </w:r>
          <w:r w:rsidR="008A6065"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6E4647" w:rsidRPr="00C1657D" w14:paraId="194C51EE" w14:textId="77777777" w:rsidTr="00C1657D">
      <w:trPr>
        <w:jc w:val="center"/>
      </w:trPr>
      <w:tc>
        <w:tcPr>
          <w:tcW w:w="10173" w:type="dxa"/>
          <w:gridSpan w:val="2"/>
        </w:tcPr>
        <w:p w14:paraId="5DFEF6BB" w14:textId="77777777" w:rsidR="006E4647" w:rsidRPr="00C1657D" w:rsidRDefault="006E4647" w:rsidP="00C1657D">
          <w:pPr>
            <w:pStyle w:val="En-tte"/>
            <w:jc w:val="center"/>
            <w:rPr>
              <w:rFonts w:ascii="Verdana" w:hAnsi="Verdana"/>
              <w:caps/>
              <w:sz w:val="24"/>
              <w:szCs w:val="24"/>
            </w:rPr>
          </w:pPr>
          <w:r w:rsidRPr="00C1657D">
            <w:rPr>
              <w:rFonts w:ascii="Verdana" w:hAnsi="Verdana"/>
              <w:caps/>
              <w:sz w:val="24"/>
              <w:szCs w:val="24"/>
            </w:rPr>
            <w:t>Document Réponses</w:t>
          </w:r>
        </w:p>
      </w:tc>
    </w:tr>
  </w:tbl>
  <w:p w14:paraId="1FEFE3D1" w14:textId="01545A16" w:rsidR="00EE1E86" w:rsidRPr="00E63886" w:rsidRDefault="00EE1E86" w:rsidP="009C2D2C">
    <w:pPr>
      <w:pStyle w:val="En-tte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889"/>
      <w:gridCol w:w="5284"/>
    </w:tblGrid>
    <w:tr w:rsidR="007F7B0E" w:rsidRPr="00C1657D" w14:paraId="34009873" w14:textId="77777777" w:rsidTr="002729F6">
      <w:trPr>
        <w:jc w:val="center"/>
      </w:trPr>
      <w:tc>
        <w:tcPr>
          <w:tcW w:w="4889" w:type="dxa"/>
        </w:tcPr>
        <w:p w14:paraId="6D95E123" w14:textId="77777777" w:rsidR="007F7B0E" w:rsidRPr="00EB5AD8" w:rsidRDefault="007F7B0E" w:rsidP="007F7B0E">
          <w:pPr>
            <w:pStyle w:val="En-tte"/>
            <w:rPr>
              <w:rFonts w:ascii="Verdana" w:hAnsi="Verdana"/>
              <w:sz w:val="16"/>
              <w:szCs w:val="16"/>
            </w:rPr>
          </w:pPr>
          <w:r w:rsidRPr="00EB5AD8">
            <w:rPr>
              <w:rFonts w:ascii="Verdana" w:hAnsi="Verdana"/>
              <w:sz w:val="16"/>
              <w:szCs w:val="16"/>
            </w:rPr>
            <w:t>PCSI</w:t>
          </w:r>
        </w:p>
      </w:tc>
      <w:tc>
        <w:tcPr>
          <w:tcW w:w="5284" w:type="dxa"/>
        </w:tcPr>
        <w:p w14:paraId="29EAE930" w14:textId="77777777" w:rsidR="007F7B0E" w:rsidRPr="00EB5AD8" w:rsidRDefault="007F7B0E" w:rsidP="007F7B0E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EB5AD8">
            <w:rPr>
              <w:rFonts w:ascii="Verdana" w:hAnsi="Verdana"/>
              <w:sz w:val="16"/>
              <w:szCs w:val="16"/>
            </w:rPr>
            <w:t>Sciences Industrielles pour l’Ingénieur</w:t>
          </w:r>
          <w:r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7F7B0E" w:rsidRPr="00C1657D" w14:paraId="1904D664" w14:textId="77777777" w:rsidTr="002729F6">
      <w:trPr>
        <w:jc w:val="center"/>
      </w:trPr>
      <w:tc>
        <w:tcPr>
          <w:tcW w:w="10173" w:type="dxa"/>
          <w:gridSpan w:val="2"/>
        </w:tcPr>
        <w:p w14:paraId="15E54E98" w14:textId="77777777" w:rsidR="007F7B0E" w:rsidRPr="00C1657D" w:rsidRDefault="007F7B0E" w:rsidP="007F7B0E">
          <w:pPr>
            <w:pStyle w:val="En-tte"/>
            <w:jc w:val="center"/>
            <w:rPr>
              <w:rFonts w:ascii="Verdana" w:hAnsi="Verdana"/>
              <w:caps/>
              <w:sz w:val="24"/>
              <w:szCs w:val="24"/>
            </w:rPr>
          </w:pPr>
          <w:r w:rsidRPr="00C1657D">
            <w:rPr>
              <w:rFonts w:ascii="Verdana" w:hAnsi="Verdana"/>
              <w:caps/>
              <w:sz w:val="24"/>
              <w:szCs w:val="24"/>
            </w:rPr>
            <w:t>Document Réponses</w:t>
          </w:r>
        </w:p>
      </w:tc>
    </w:tr>
  </w:tbl>
  <w:p w14:paraId="2D52FF93" w14:textId="77777777" w:rsidR="007F7B0E" w:rsidRDefault="007F7B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C89"/>
    <w:multiLevelType w:val="hybridMultilevel"/>
    <w:tmpl w:val="F25C553C"/>
    <w:lvl w:ilvl="0" w:tplc="D5F241B4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4965212"/>
    <w:multiLevelType w:val="singleLevel"/>
    <w:tmpl w:val="95E4D6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C203E9B"/>
    <w:multiLevelType w:val="hybridMultilevel"/>
    <w:tmpl w:val="2568788A"/>
    <w:lvl w:ilvl="0" w:tplc="42CCDBA8">
      <w:start w:val="1"/>
      <w:numFmt w:val="bullet"/>
      <w:lvlText w:val=""/>
      <w:lvlJc w:val="left"/>
      <w:pPr>
        <w:tabs>
          <w:tab w:val="num" w:pos="720"/>
        </w:tabs>
        <w:ind w:left="283" w:hanging="283"/>
      </w:pPr>
      <w:rPr>
        <w:rFonts w:ascii="Wingdings" w:hAnsi="Wingdings" w:hint="default"/>
        <w:b w:val="0"/>
        <w:i w:val="0"/>
        <w:color w:val="000000"/>
        <w:sz w:val="48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678F1"/>
    <w:multiLevelType w:val="hybridMultilevel"/>
    <w:tmpl w:val="1C9AB7FC"/>
    <w:lvl w:ilvl="0" w:tplc="8F08B31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BD75F94"/>
    <w:multiLevelType w:val="singleLevel"/>
    <w:tmpl w:val="DC789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93278424">
    <w:abstractNumId w:val="1"/>
  </w:num>
  <w:num w:numId="2" w16cid:durableId="208819108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77505329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86383336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3962179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88664823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6263053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94526641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126584545">
    <w:abstractNumId w:val="4"/>
  </w:num>
  <w:num w:numId="10" w16cid:durableId="34020737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83456560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 w16cid:durableId="130654154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04066999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182538754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146049544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50738472">
    <w:abstractNumId w:val="0"/>
  </w:num>
  <w:num w:numId="17" w16cid:durableId="568538145">
    <w:abstractNumId w:val="2"/>
  </w:num>
  <w:num w:numId="18" w16cid:durableId="1788507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F3"/>
    <w:rsid w:val="00002F60"/>
    <w:rsid w:val="00005632"/>
    <w:rsid w:val="00025B28"/>
    <w:rsid w:val="00067031"/>
    <w:rsid w:val="00076D30"/>
    <w:rsid w:val="00082A5F"/>
    <w:rsid w:val="000841CD"/>
    <w:rsid w:val="000A6B4E"/>
    <w:rsid w:val="000B2023"/>
    <w:rsid w:val="000C0F00"/>
    <w:rsid w:val="000D2CC9"/>
    <w:rsid w:val="000D5DD8"/>
    <w:rsid w:val="000F433C"/>
    <w:rsid w:val="00112292"/>
    <w:rsid w:val="00131EAC"/>
    <w:rsid w:val="00137B60"/>
    <w:rsid w:val="0015526D"/>
    <w:rsid w:val="001736DB"/>
    <w:rsid w:val="00175710"/>
    <w:rsid w:val="00186818"/>
    <w:rsid w:val="00193C36"/>
    <w:rsid w:val="00196099"/>
    <w:rsid w:val="001A09D8"/>
    <w:rsid w:val="001B16E8"/>
    <w:rsid w:val="001B52BC"/>
    <w:rsid w:val="001B6DF3"/>
    <w:rsid w:val="00203B96"/>
    <w:rsid w:val="002302B9"/>
    <w:rsid w:val="00251662"/>
    <w:rsid w:val="002626DC"/>
    <w:rsid w:val="00292C45"/>
    <w:rsid w:val="002A4DF4"/>
    <w:rsid w:val="002C3D71"/>
    <w:rsid w:val="002D2CDE"/>
    <w:rsid w:val="002D7B8C"/>
    <w:rsid w:val="0031601D"/>
    <w:rsid w:val="00323E1A"/>
    <w:rsid w:val="003620F5"/>
    <w:rsid w:val="00377A1E"/>
    <w:rsid w:val="003A69FF"/>
    <w:rsid w:val="003C556F"/>
    <w:rsid w:val="003D40BF"/>
    <w:rsid w:val="003D549E"/>
    <w:rsid w:val="00411F42"/>
    <w:rsid w:val="00464913"/>
    <w:rsid w:val="00481472"/>
    <w:rsid w:val="00484F3B"/>
    <w:rsid w:val="0049795C"/>
    <w:rsid w:val="004B797B"/>
    <w:rsid w:val="004C0B96"/>
    <w:rsid w:val="004C37E9"/>
    <w:rsid w:val="004C7348"/>
    <w:rsid w:val="004D2E5E"/>
    <w:rsid w:val="004D6398"/>
    <w:rsid w:val="004E0B36"/>
    <w:rsid w:val="0052428A"/>
    <w:rsid w:val="005373A7"/>
    <w:rsid w:val="0054447F"/>
    <w:rsid w:val="005812FE"/>
    <w:rsid w:val="00597436"/>
    <w:rsid w:val="005B67EB"/>
    <w:rsid w:val="005D6E8D"/>
    <w:rsid w:val="005E2A5E"/>
    <w:rsid w:val="005F162B"/>
    <w:rsid w:val="006111E9"/>
    <w:rsid w:val="00612169"/>
    <w:rsid w:val="00615D8C"/>
    <w:rsid w:val="006357D2"/>
    <w:rsid w:val="0064054F"/>
    <w:rsid w:val="00645C22"/>
    <w:rsid w:val="00663C74"/>
    <w:rsid w:val="00671938"/>
    <w:rsid w:val="00685F01"/>
    <w:rsid w:val="0069001B"/>
    <w:rsid w:val="006A0070"/>
    <w:rsid w:val="006E4647"/>
    <w:rsid w:val="006E5ECC"/>
    <w:rsid w:val="006E794B"/>
    <w:rsid w:val="00704B69"/>
    <w:rsid w:val="007108D8"/>
    <w:rsid w:val="0073151B"/>
    <w:rsid w:val="0075177C"/>
    <w:rsid w:val="007522BD"/>
    <w:rsid w:val="007546C6"/>
    <w:rsid w:val="00762A3D"/>
    <w:rsid w:val="007B2010"/>
    <w:rsid w:val="007C3D67"/>
    <w:rsid w:val="007E697A"/>
    <w:rsid w:val="007F7B0E"/>
    <w:rsid w:val="00821EA8"/>
    <w:rsid w:val="00825CEC"/>
    <w:rsid w:val="0083325C"/>
    <w:rsid w:val="008474B5"/>
    <w:rsid w:val="00853556"/>
    <w:rsid w:val="00853FE7"/>
    <w:rsid w:val="0086378E"/>
    <w:rsid w:val="008706A1"/>
    <w:rsid w:val="0087348F"/>
    <w:rsid w:val="00873F42"/>
    <w:rsid w:val="008A6065"/>
    <w:rsid w:val="008E668E"/>
    <w:rsid w:val="0091240F"/>
    <w:rsid w:val="00913B01"/>
    <w:rsid w:val="00917F5D"/>
    <w:rsid w:val="00941CAB"/>
    <w:rsid w:val="00944571"/>
    <w:rsid w:val="0097094B"/>
    <w:rsid w:val="0097495A"/>
    <w:rsid w:val="00993B06"/>
    <w:rsid w:val="00994F69"/>
    <w:rsid w:val="009A6159"/>
    <w:rsid w:val="009A7FE9"/>
    <w:rsid w:val="009C2D2C"/>
    <w:rsid w:val="009D3DA3"/>
    <w:rsid w:val="009F7F6B"/>
    <w:rsid w:val="00A26B15"/>
    <w:rsid w:val="00A477B0"/>
    <w:rsid w:val="00A76DCA"/>
    <w:rsid w:val="00AA7746"/>
    <w:rsid w:val="00AB0EBF"/>
    <w:rsid w:val="00AC6A49"/>
    <w:rsid w:val="00AD7751"/>
    <w:rsid w:val="00AE69BC"/>
    <w:rsid w:val="00AE6CDC"/>
    <w:rsid w:val="00B10031"/>
    <w:rsid w:val="00B10092"/>
    <w:rsid w:val="00B138A4"/>
    <w:rsid w:val="00B16325"/>
    <w:rsid w:val="00B20140"/>
    <w:rsid w:val="00B43BFA"/>
    <w:rsid w:val="00B5562A"/>
    <w:rsid w:val="00B64628"/>
    <w:rsid w:val="00B817A3"/>
    <w:rsid w:val="00B86194"/>
    <w:rsid w:val="00B87DC4"/>
    <w:rsid w:val="00B91D00"/>
    <w:rsid w:val="00BF7E41"/>
    <w:rsid w:val="00C16101"/>
    <w:rsid w:val="00C1657D"/>
    <w:rsid w:val="00C305FC"/>
    <w:rsid w:val="00C33F37"/>
    <w:rsid w:val="00C34CB1"/>
    <w:rsid w:val="00C456DB"/>
    <w:rsid w:val="00C82E3E"/>
    <w:rsid w:val="00C96E95"/>
    <w:rsid w:val="00CA2810"/>
    <w:rsid w:val="00CC227D"/>
    <w:rsid w:val="00CC423C"/>
    <w:rsid w:val="00CC6FFA"/>
    <w:rsid w:val="00CC72C2"/>
    <w:rsid w:val="00CE48C5"/>
    <w:rsid w:val="00CE502C"/>
    <w:rsid w:val="00D01DFF"/>
    <w:rsid w:val="00D046D9"/>
    <w:rsid w:val="00D10EE7"/>
    <w:rsid w:val="00D23732"/>
    <w:rsid w:val="00D43209"/>
    <w:rsid w:val="00D54AF4"/>
    <w:rsid w:val="00D57B50"/>
    <w:rsid w:val="00D818F7"/>
    <w:rsid w:val="00D950A9"/>
    <w:rsid w:val="00DB4AB4"/>
    <w:rsid w:val="00DC6A98"/>
    <w:rsid w:val="00DC6DEE"/>
    <w:rsid w:val="00DE56C4"/>
    <w:rsid w:val="00DF36B3"/>
    <w:rsid w:val="00E2130E"/>
    <w:rsid w:val="00E229BB"/>
    <w:rsid w:val="00E24B98"/>
    <w:rsid w:val="00E42B3E"/>
    <w:rsid w:val="00E522DD"/>
    <w:rsid w:val="00E63886"/>
    <w:rsid w:val="00E74DFC"/>
    <w:rsid w:val="00E86A45"/>
    <w:rsid w:val="00E9435C"/>
    <w:rsid w:val="00EA0434"/>
    <w:rsid w:val="00EB5AD8"/>
    <w:rsid w:val="00EB7585"/>
    <w:rsid w:val="00EC02A8"/>
    <w:rsid w:val="00EC4FF3"/>
    <w:rsid w:val="00EC7B72"/>
    <w:rsid w:val="00ED66F9"/>
    <w:rsid w:val="00EE1E86"/>
    <w:rsid w:val="00EE4947"/>
    <w:rsid w:val="00EE7EF4"/>
    <w:rsid w:val="00F602B1"/>
    <w:rsid w:val="00F8504E"/>
    <w:rsid w:val="00F963A9"/>
    <w:rsid w:val="00FA4BFA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2430E"/>
  <w15:chartTrackingRefBased/>
  <w15:docId w15:val="{7926537F-E854-4F43-9DFE-5814FE98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rsid w:val="00B8619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1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centr">
    <w:name w:val="Block Text"/>
    <w:basedOn w:val="Normal"/>
    <w:rsid w:val="00853556"/>
    <w:pPr>
      <w:overflowPunct w:val="0"/>
      <w:autoSpaceDE w:val="0"/>
      <w:autoSpaceDN w:val="0"/>
      <w:adjustRightInd w:val="0"/>
      <w:ind w:left="113" w:right="113"/>
      <w:jc w:val="center"/>
      <w:textAlignment w:val="baseline"/>
    </w:pPr>
    <w:rPr>
      <w:b/>
      <w:sz w:val="32"/>
    </w:rPr>
  </w:style>
  <w:style w:type="character" w:styleId="Textedelespacerserv">
    <w:name w:val="Placeholder Text"/>
    <w:basedOn w:val="Policepardfaut"/>
    <w:uiPriority w:val="99"/>
    <w:semiHidden/>
    <w:rsid w:val="00863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&#233;ca29(2000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Méca29(2000).dot</Template>
  <TotalTime>15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ETUDE DES SYSTEMES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DES SYSTEMES</dc:title>
  <dc:subject/>
  <dc:creator>cheron</dc:creator>
  <cp:keywords/>
  <cp:lastModifiedBy> </cp:lastModifiedBy>
  <cp:revision>36</cp:revision>
  <cp:lastPrinted>2022-01-29T16:15:00Z</cp:lastPrinted>
  <dcterms:created xsi:type="dcterms:W3CDTF">2022-01-29T10:15:00Z</dcterms:created>
  <dcterms:modified xsi:type="dcterms:W3CDTF">2023-03-08T16:28:00Z</dcterms:modified>
</cp:coreProperties>
</file>