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CellMar>
          <w:left w:w="10" w:type="dxa"/>
          <w:right w:w="10" w:type="dxa"/>
        </w:tblCellMar>
        <w:tblLook w:val="0000" w:firstRow="0" w:lastRow="0" w:firstColumn="0" w:lastColumn="0" w:noHBand="0" w:noVBand="0"/>
      </w:tblPr>
      <w:tblGrid>
        <w:gridCol w:w="10206"/>
      </w:tblGrid>
      <w:tr w:rsidR="00375BCA" w14:paraId="235D3DA2" w14:textId="77777777">
        <w:tc>
          <w:tcPr>
            <w:tcW w:w="1020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ED13017" w14:textId="2C438091" w:rsidR="00375BCA" w:rsidRDefault="0053303E">
            <w:pPr>
              <w:pStyle w:val="Titre1"/>
              <w:rPr>
                <w:rFonts w:ascii="Calibri" w:hAnsi="Calibri"/>
                <w:b/>
                <w:bCs/>
                <w:sz w:val="28"/>
                <w:szCs w:val="28"/>
              </w:rPr>
            </w:pPr>
            <w:r>
              <w:rPr>
                <w:rFonts w:ascii="Calibri" w:hAnsi="Calibri"/>
                <w:b/>
                <w:bCs/>
                <w:sz w:val="28"/>
                <w:szCs w:val="28"/>
              </w:rPr>
              <w:t xml:space="preserve">CORRECTION : </w:t>
            </w:r>
            <w:r w:rsidR="0037178C">
              <w:rPr>
                <w:rFonts w:ascii="Calibri" w:hAnsi="Calibri"/>
                <w:b/>
                <w:bCs/>
                <w:sz w:val="28"/>
                <w:szCs w:val="28"/>
              </w:rPr>
              <w:t>TP de chimie n°5 : Synthèse magnésienne de l'acide benzoïque</w:t>
            </w:r>
          </w:p>
          <w:p w14:paraId="6A2EE03C" w14:textId="77777777" w:rsidR="00375BCA" w:rsidRDefault="0037178C">
            <w:pPr>
              <w:pStyle w:val="Standard"/>
              <w:jc w:val="center"/>
              <w:rPr>
                <w:rFonts w:ascii="Calibri" w:hAnsi="Calibri"/>
                <w:b/>
                <w:bCs/>
                <w:sz w:val="28"/>
                <w:szCs w:val="28"/>
              </w:rPr>
            </w:pPr>
            <w:r>
              <w:rPr>
                <w:rFonts w:ascii="Calibri" w:hAnsi="Calibri"/>
                <w:b/>
                <w:bCs/>
                <w:sz w:val="28"/>
                <w:szCs w:val="28"/>
              </w:rPr>
              <w:t>Réponses aux questions</w:t>
            </w:r>
          </w:p>
        </w:tc>
      </w:tr>
    </w:tbl>
    <w:p w14:paraId="4B122F8A" w14:textId="77777777" w:rsidR="00375BCA" w:rsidRDefault="00375BCA">
      <w:pPr>
        <w:pStyle w:val="Titre1"/>
        <w:rPr>
          <w:rFonts w:ascii="Calibri" w:hAnsi="Calibri"/>
          <w:sz w:val="22"/>
          <w:szCs w:val="22"/>
        </w:rPr>
      </w:pPr>
    </w:p>
    <w:p w14:paraId="13B6AA1C" w14:textId="77777777" w:rsidR="00375BCA" w:rsidRDefault="0037178C">
      <w:pPr>
        <w:pStyle w:val="Standard"/>
        <w:numPr>
          <w:ilvl w:val="0"/>
          <w:numId w:val="3"/>
        </w:numPr>
        <w:jc w:val="both"/>
        <w:rPr>
          <w:rFonts w:ascii="Calibri" w:hAnsi="Calibri"/>
          <w:b/>
          <w:bCs/>
          <w:sz w:val="26"/>
          <w:szCs w:val="26"/>
        </w:rPr>
      </w:pPr>
      <w:r>
        <w:rPr>
          <w:rFonts w:ascii="Calibri" w:hAnsi="Calibri"/>
          <w:b/>
          <w:bCs/>
          <w:sz w:val="26"/>
          <w:szCs w:val="26"/>
        </w:rPr>
        <w:t>Préparation de l'organomagnésien mixte Ph-Mg-Br</w:t>
      </w:r>
    </w:p>
    <w:p w14:paraId="20F49D4B" w14:textId="77777777" w:rsidR="00375BCA" w:rsidRDefault="0037178C">
      <w:pPr>
        <w:pStyle w:val="Standard"/>
        <w:numPr>
          <w:ilvl w:val="0"/>
          <w:numId w:val="4"/>
        </w:numPr>
        <w:jc w:val="both"/>
        <w:rPr>
          <w:rFonts w:ascii="Calibri" w:hAnsi="Calibri"/>
        </w:rPr>
      </w:pPr>
      <w:r>
        <w:rPr>
          <w:rFonts w:ascii="Calibri" w:hAnsi="Calibri"/>
        </w:rPr>
        <w:t xml:space="preserve">Reproduire le schéma du montage. </w:t>
      </w:r>
      <w:r>
        <w:rPr>
          <w:rFonts w:ascii="Calibri" w:hAnsi="Calibri"/>
          <w:i/>
          <w:iCs/>
        </w:rPr>
        <w:t>Voir énoncé du TP</w:t>
      </w:r>
    </w:p>
    <w:p w14:paraId="1F4CF386" w14:textId="77777777" w:rsidR="00375BCA" w:rsidRDefault="0037178C">
      <w:pPr>
        <w:pStyle w:val="Standard"/>
        <w:numPr>
          <w:ilvl w:val="0"/>
          <w:numId w:val="4"/>
        </w:numPr>
        <w:jc w:val="both"/>
        <w:rPr>
          <w:rFonts w:ascii="Calibri" w:hAnsi="Calibri"/>
        </w:rPr>
      </w:pPr>
      <w:r>
        <w:rPr>
          <w:rFonts w:ascii="Calibri" w:hAnsi="Calibri"/>
        </w:rPr>
        <w:t>Justifier les précautions prises : garde, solvant anhydre, verrerie sèche, goutte-à-goutte.</w:t>
      </w:r>
    </w:p>
    <w:p w14:paraId="54AED5EF" w14:textId="77777777" w:rsidR="00435C47" w:rsidRDefault="00435C47">
      <w:pPr>
        <w:pStyle w:val="Standard"/>
        <w:jc w:val="both"/>
        <w:rPr>
          <w:rFonts w:ascii="Calibri" w:hAnsi="Calibri"/>
          <w:i/>
          <w:iCs/>
        </w:rPr>
      </w:pPr>
      <w:r w:rsidRPr="00435C47">
        <w:rPr>
          <w:rFonts w:ascii="Calibri" w:hAnsi="Calibri"/>
          <w:i/>
          <w:iCs/>
          <w:u w:val="single"/>
        </w:rPr>
        <w:t xml:space="preserve">Conditions ANHYDRES </w:t>
      </w:r>
      <w:proofErr w:type="gramStart"/>
      <w:r w:rsidRPr="00435C47">
        <w:rPr>
          <w:rFonts w:ascii="Calibri" w:hAnsi="Calibri"/>
          <w:i/>
          <w:iCs/>
          <w:u w:val="single"/>
        </w:rPr>
        <w:t>( sans</w:t>
      </w:r>
      <w:proofErr w:type="gramEnd"/>
      <w:r w:rsidRPr="00435C47">
        <w:rPr>
          <w:rFonts w:ascii="Calibri" w:hAnsi="Calibri"/>
          <w:i/>
          <w:iCs/>
          <w:u w:val="single"/>
        </w:rPr>
        <w:t xml:space="preserve"> eau )</w:t>
      </w:r>
      <w:r>
        <w:rPr>
          <w:rFonts w:ascii="Calibri" w:hAnsi="Calibri"/>
          <w:i/>
          <w:iCs/>
        </w:rPr>
        <w:t xml:space="preserve"> : </w:t>
      </w:r>
    </w:p>
    <w:p w14:paraId="3404FB7B" w14:textId="45C27E5C" w:rsidR="00435C47" w:rsidRDefault="0037178C" w:rsidP="00435C47">
      <w:pPr>
        <w:pStyle w:val="Standard"/>
        <w:numPr>
          <w:ilvl w:val="0"/>
          <w:numId w:val="9"/>
        </w:numPr>
        <w:jc w:val="both"/>
        <w:rPr>
          <w:rFonts w:ascii="Calibri" w:hAnsi="Calibri"/>
          <w:i/>
          <w:iCs/>
        </w:rPr>
      </w:pPr>
      <w:r>
        <w:rPr>
          <w:rFonts w:ascii="Calibri" w:hAnsi="Calibri"/>
          <w:i/>
          <w:iCs/>
        </w:rPr>
        <w:t>Garde</w:t>
      </w:r>
      <w:r w:rsidR="00435C47">
        <w:rPr>
          <w:rFonts w:ascii="Calibri" w:hAnsi="Calibri"/>
          <w:i/>
          <w:iCs/>
        </w:rPr>
        <w:t xml:space="preserve"> </w:t>
      </w:r>
      <w:r w:rsidR="00D81DB2">
        <w:rPr>
          <w:rFonts w:ascii="Calibri" w:hAnsi="Calibri"/>
          <w:i/>
          <w:iCs/>
        </w:rPr>
        <w:t xml:space="preserve">à chlorure de calcium </w:t>
      </w:r>
      <w:r w:rsidR="00686A58">
        <w:rPr>
          <w:rFonts w:ascii="Calibri" w:hAnsi="Calibri"/>
          <w:i/>
          <w:iCs/>
        </w:rPr>
        <w:t>placé</w:t>
      </w:r>
      <w:r w:rsidR="00D81DB2">
        <w:rPr>
          <w:rFonts w:ascii="Calibri" w:hAnsi="Calibri"/>
          <w:i/>
          <w:iCs/>
        </w:rPr>
        <w:t>e</w:t>
      </w:r>
      <w:r w:rsidR="00686A58">
        <w:rPr>
          <w:rFonts w:ascii="Calibri" w:hAnsi="Calibri"/>
          <w:i/>
          <w:iCs/>
        </w:rPr>
        <w:t xml:space="preserve"> </w:t>
      </w:r>
      <w:proofErr w:type="spellStart"/>
      <w:r w:rsidR="00686A58">
        <w:rPr>
          <w:rFonts w:ascii="Calibri" w:hAnsi="Calibri"/>
          <w:i/>
          <w:iCs/>
        </w:rPr>
        <w:t>au dessus</w:t>
      </w:r>
      <w:proofErr w:type="spellEnd"/>
      <w:r w:rsidR="00686A58">
        <w:rPr>
          <w:rFonts w:ascii="Calibri" w:hAnsi="Calibri"/>
          <w:i/>
          <w:iCs/>
        </w:rPr>
        <w:t xml:space="preserve"> du réfrigérant </w:t>
      </w:r>
      <w:r w:rsidR="00435C47">
        <w:rPr>
          <w:rFonts w:ascii="Calibri" w:hAnsi="Calibri"/>
          <w:i/>
          <w:iCs/>
        </w:rPr>
        <w:t xml:space="preserve">contenant un </w:t>
      </w:r>
      <w:proofErr w:type="spellStart"/>
      <w:r w:rsidR="00435C47">
        <w:rPr>
          <w:rFonts w:ascii="Calibri" w:hAnsi="Calibri"/>
          <w:i/>
          <w:iCs/>
        </w:rPr>
        <w:t>désséchant</w:t>
      </w:r>
      <w:proofErr w:type="spellEnd"/>
      <w:r w:rsidR="00435C47">
        <w:rPr>
          <w:rFonts w:ascii="Calibri" w:hAnsi="Calibri"/>
          <w:i/>
          <w:iCs/>
        </w:rPr>
        <w:t xml:space="preserve"> organique</w:t>
      </w:r>
      <w:r w:rsidR="00686A58">
        <w:rPr>
          <w:rFonts w:ascii="Calibri" w:hAnsi="Calibri"/>
          <w:i/>
          <w:iCs/>
        </w:rPr>
        <w:t xml:space="preserve"> pour </w:t>
      </w:r>
      <w:r w:rsidR="00D81DB2">
        <w:rPr>
          <w:rFonts w:ascii="Calibri" w:hAnsi="Calibri"/>
          <w:i/>
          <w:iCs/>
        </w:rPr>
        <w:t>piéger l’eau</w:t>
      </w:r>
      <w:r w:rsidR="00686A58">
        <w:rPr>
          <w:rFonts w:ascii="Calibri" w:hAnsi="Calibri"/>
          <w:i/>
          <w:iCs/>
        </w:rPr>
        <w:t xml:space="preserve"> provenant d’air humide </w:t>
      </w:r>
      <w:r w:rsidR="00D81DB2">
        <w:rPr>
          <w:rFonts w:ascii="Calibri" w:hAnsi="Calibri"/>
          <w:i/>
          <w:iCs/>
        </w:rPr>
        <w:t>condensé dans le tube du</w:t>
      </w:r>
      <w:r w:rsidR="00686A58">
        <w:rPr>
          <w:rFonts w:ascii="Calibri" w:hAnsi="Calibri"/>
          <w:i/>
          <w:iCs/>
        </w:rPr>
        <w:t xml:space="preserve"> réfrigérant froid</w:t>
      </w:r>
    </w:p>
    <w:p w14:paraId="1D465F33" w14:textId="1D96A39C" w:rsidR="00435C47" w:rsidRDefault="00435C47" w:rsidP="00435C47">
      <w:pPr>
        <w:pStyle w:val="Standard"/>
        <w:numPr>
          <w:ilvl w:val="0"/>
          <w:numId w:val="9"/>
        </w:numPr>
        <w:jc w:val="both"/>
        <w:rPr>
          <w:rFonts w:ascii="Calibri" w:hAnsi="Calibri"/>
          <w:i/>
          <w:iCs/>
        </w:rPr>
      </w:pPr>
      <w:r>
        <w:rPr>
          <w:rFonts w:ascii="Calibri" w:hAnsi="Calibri"/>
          <w:i/>
          <w:iCs/>
        </w:rPr>
        <w:t>S</w:t>
      </w:r>
      <w:r w:rsidR="0037178C">
        <w:rPr>
          <w:rFonts w:ascii="Calibri" w:hAnsi="Calibri"/>
          <w:i/>
          <w:iCs/>
        </w:rPr>
        <w:t>olvant anhydre</w:t>
      </w:r>
      <w:r>
        <w:rPr>
          <w:rFonts w:ascii="Calibri" w:hAnsi="Calibri"/>
          <w:i/>
          <w:iCs/>
        </w:rPr>
        <w:t xml:space="preserve"> (déshydraté sur tamis moléculaire</w:t>
      </w:r>
      <w:r w:rsidR="00D81DB2">
        <w:rPr>
          <w:rFonts w:ascii="Calibri" w:hAnsi="Calibri"/>
          <w:i/>
          <w:iCs/>
        </w:rPr>
        <w:t xml:space="preserve"> ou au contact d’un solide piégeant les molécules d’eau)</w:t>
      </w:r>
    </w:p>
    <w:p w14:paraId="4037C93F" w14:textId="59B816A7" w:rsidR="00435C47" w:rsidRDefault="00435C47" w:rsidP="00435C47">
      <w:pPr>
        <w:pStyle w:val="Standard"/>
        <w:numPr>
          <w:ilvl w:val="0"/>
          <w:numId w:val="9"/>
        </w:numPr>
        <w:jc w:val="both"/>
        <w:rPr>
          <w:rFonts w:ascii="Calibri" w:hAnsi="Calibri"/>
          <w:i/>
          <w:iCs/>
        </w:rPr>
      </w:pPr>
      <w:r>
        <w:rPr>
          <w:rFonts w:ascii="Calibri" w:hAnsi="Calibri"/>
          <w:i/>
          <w:iCs/>
        </w:rPr>
        <w:t>V</w:t>
      </w:r>
      <w:r w:rsidR="0037178C">
        <w:rPr>
          <w:rFonts w:ascii="Calibri" w:hAnsi="Calibri"/>
          <w:i/>
          <w:iCs/>
        </w:rPr>
        <w:t>errerie sèche</w:t>
      </w:r>
      <w:r>
        <w:rPr>
          <w:rFonts w:ascii="Calibri" w:hAnsi="Calibri"/>
          <w:i/>
          <w:iCs/>
        </w:rPr>
        <w:t xml:space="preserve"> </w:t>
      </w:r>
      <w:proofErr w:type="gramStart"/>
      <w:r>
        <w:rPr>
          <w:rFonts w:ascii="Calibri" w:hAnsi="Calibri"/>
          <w:i/>
          <w:iCs/>
        </w:rPr>
        <w:t>( placée</w:t>
      </w:r>
      <w:proofErr w:type="gramEnd"/>
      <w:r>
        <w:rPr>
          <w:rFonts w:ascii="Calibri" w:hAnsi="Calibri"/>
          <w:i/>
          <w:iCs/>
        </w:rPr>
        <w:t xml:space="preserve"> une nuit à l’étuve</w:t>
      </w:r>
      <w:r w:rsidR="00D81DB2">
        <w:rPr>
          <w:rFonts w:ascii="Calibri" w:hAnsi="Calibri"/>
          <w:i/>
          <w:iCs/>
        </w:rPr>
        <w:t xml:space="preserve"> à 100 °C</w:t>
      </w:r>
      <w:r>
        <w:rPr>
          <w:rFonts w:ascii="Calibri" w:hAnsi="Calibri"/>
          <w:i/>
          <w:iCs/>
        </w:rPr>
        <w:t>)</w:t>
      </w:r>
    </w:p>
    <w:p w14:paraId="662714A0" w14:textId="4B7E4E25" w:rsidR="00375BCA" w:rsidRDefault="00435C47" w:rsidP="00435C47">
      <w:pPr>
        <w:pStyle w:val="Standard"/>
        <w:jc w:val="both"/>
        <w:rPr>
          <w:rFonts w:ascii="Calibri" w:hAnsi="Calibri"/>
          <w:i/>
          <w:iCs/>
        </w:rPr>
      </w:pPr>
      <w:r>
        <w:rPr>
          <w:rFonts w:ascii="Calibri" w:hAnsi="Calibri"/>
          <w:i/>
          <w:iCs/>
        </w:rPr>
        <w:t xml:space="preserve">But : </w:t>
      </w:r>
      <w:r w:rsidR="0037178C">
        <w:rPr>
          <w:rFonts w:ascii="Calibri" w:hAnsi="Calibri"/>
          <w:i/>
          <w:iCs/>
        </w:rPr>
        <w:t xml:space="preserve"> éviter toute trace d'eau dans le montage qui pourrait provoquer une réaction</w:t>
      </w:r>
      <w:r w:rsidR="0053303E">
        <w:rPr>
          <w:rFonts w:ascii="Calibri" w:hAnsi="Calibri"/>
          <w:i/>
          <w:iCs/>
        </w:rPr>
        <w:t xml:space="preserve"> parasite acido-basique</w:t>
      </w:r>
      <w:r w:rsidR="0037178C">
        <w:rPr>
          <w:rFonts w:ascii="Calibri" w:hAnsi="Calibri"/>
          <w:i/>
          <w:iCs/>
        </w:rPr>
        <w:t xml:space="preserve"> </w:t>
      </w:r>
      <w:r w:rsidR="0053303E">
        <w:rPr>
          <w:rFonts w:ascii="Calibri" w:hAnsi="Calibri"/>
          <w:i/>
          <w:iCs/>
        </w:rPr>
        <w:t>de l’</w:t>
      </w:r>
      <w:proofErr w:type="spellStart"/>
      <w:r w:rsidR="0053303E">
        <w:rPr>
          <w:rFonts w:ascii="Calibri" w:hAnsi="Calibri"/>
          <w:i/>
          <w:iCs/>
        </w:rPr>
        <w:t>organo-magnésien</w:t>
      </w:r>
      <w:proofErr w:type="spellEnd"/>
      <w:r w:rsidR="0053303E">
        <w:rPr>
          <w:rFonts w:ascii="Calibri" w:hAnsi="Calibri"/>
          <w:i/>
          <w:iCs/>
        </w:rPr>
        <w:t xml:space="preserve"> mixte </w:t>
      </w:r>
      <w:proofErr w:type="spellStart"/>
      <w:r w:rsidR="0053303E">
        <w:rPr>
          <w:rFonts w:ascii="Calibri" w:hAnsi="Calibri"/>
          <w:i/>
          <w:iCs/>
        </w:rPr>
        <w:t>RMgX</w:t>
      </w:r>
      <w:proofErr w:type="spellEnd"/>
      <w:r w:rsidR="0037178C">
        <w:rPr>
          <w:rFonts w:ascii="Calibri" w:hAnsi="Calibri"/>
          <w:i/>
          <w:iCs/>
        </w:rPr>
        <w:t xml:space="preserve"> avec l'eau et donc une perte de rendement à cause de la disparition d'une partie du réactif.</w:t>
      </w:r>
    </w:p>
    <w:p w14:paraId="044F19C4" w14:textId="2CA0AA81" w:rsidR="00375BCA" w:rsidRDefault="00686A58">
      <w:pPr>
        <w:pStyle w:val="Standard"/>
        <w:jc w:val="both"/>
        <w:rPr>
          <w:rFonts w:ascii="Calibri" w:hAnsi="Calibri"/>
          <w:i/>
          <w:iCs/>
        </w:rPr>
      </w:pPr>
      <w:r w:rsidRPr="00686A58">
        <w:rPr>
          <w:rFonts w:ascii="Calibri" w:hAnsi="Calibri"/>
          <w:i/>
          <w:iCs/>
          <w:u w:val="single"/>
        </w:rPr>
        <w:t>Ajout g</w:t>
      </w:r>
      <w:r w:rsidR="0037178C" w:rsidRPr="00686A58">
        <w:rPr>
          <w:rFonts w:ascii="Calibri" w:hAnsi="Calibri"/>
          <w:i/>
          <w:iCs/>
          <w:u w:val="single"/>
        </w:rPr>
        <w:t>outte-à-goutte </w:t>
      </w:r>
      <w:r w:rsidR="001242FF">
        <w:rPr>
          <w:rFonts w:ascii="Calibri" w:hAnsi="Calibri"/>
          <w:i/>
          <w:iCs/>
          <w:u w:val="single"/>
        </w:rPr>
        <w:t xml:space="preserve">de Ph-Br dilué dans l’éther </w:t>
      </w:r>
      <w:r>
        <w:rPr>
          <w:rFonts w:ascii="Calibri" w:hAnsi="Calibri"/>
          <w:i/>
          <w:iCs/>
          <w:u w:val="single"/>
        </w:rPr>
        <w:t>avec</w:t>
      </w:r>
      <w:r w:rsidR="00435C47" w:rsidRPr="00686A58">
        <w:rPr>
          <w:rFonts w:ascii="Calibri" w:hAnsi="Calibri"/>
          <w:i/>
          <w:iCs/>
          <w:u w:val="single"/>
        </w:rPr>
        <w:t xml:space="preserve"> l’ampoule de coulée</w:t>
      </w:r>
      <w:r w:rsidR="00435C47">
        <w:rPr>
          <w:rFonts w:ascii="Calibri" w:hAnsi="Calibri"/>
          <w:i/>
          <w:iCs/>
        </w:rPr>
        <w:t xml:space="preserve"> </w:t>
      </w:r>
      <w:r w:rsidR="0037178C">
        <w:rPr>
          <w:rFonts w:ascii="Calibri" w:hAnsi="Calibri"/>
          <w:i/>
          <w:iCs/>
        </w:rPr>
        <w:t>: évite à la réactio</w:t>
      </w:r>
      <w:r w:rsidR="00435C47">
        <w:rPr>
          <w:rFonts w:ascii="Calibri" w:hAnsi="Calibri"/>
          <w:i/>
          <w:iCs/>
        </w:rPr>
        <w:t>n</w:t>
      </w:r>
      <w:r w:rsidR="0053303E">
        <w:rPr>
          <w:rFonts w:ascii="Calibri" w:hAnsi="Calibri"/>
          <w:i/>
          <w:iCs/>
        </w:rPr>
        <w:t xml:space="preserve"> exothermique</w:t>
      </w:r>
      <w:r w:rsidR="0037178C">
        <w:rPr>
          <w:rFonts w:ascii="Calibri" w:hAnsi="Calibri"/>
          <w:i/>
          <w:iCs/>
        </w:rPr>
        <w:t xml:space="preserve"> </w:t>
      </w:r>
      <w:r>
        <w:rPr>
          <w:rFonts w:ascii="Calibri" w:hAnsi="Calibri"/>
          <w:i/>
          <w:iCs/>
        </w:rPr>
        <w:t>de formation de l’</w:t>
      </w:r>
      <w:proofErr w:type="spellStart"/>
      <w:r>
        <w:rPr>
          <w:rFonts w:ascii="Calibri" w:hAnsi="Calibri"/>
          <w:i/>
          <w:iCs/>
        </w:rPr>
        <w:t>organo-magnésien</w:t>
      </w:r>
      <w:proofErr w:type="spellEnd"/>
      <w:r>
        <w:rPr>
          <w:rFonts w:ascii="Calibri" w:hAnsi="Calibri"/>
          <w:i/>
          <w:iCs/>
        </w:rPr>
        <w:t xml:space="preserve"> </w:t>
      </w:r>
      <w:r w:rsidR="0037178C">
        <w:rPr>
          <w:rFonts w:ascii="Calibri" w:hAnsi="Calibri"/>
          <w:i/>
          <w:iCs/>
        </w:rPr>
        <w:t xml:space="preserve">de s'emballer et évite le couplage de </w:t>
      </w:r>
      <w:proofErr w:type="spellStart"/>
      <w:r w:rsidR="0037178C">
        <w:rPr>
          <w:rFonts w:ascii="Calibri" w:hAnsi="Calibri"/>
          <w:i/>
          <w:iCs/>
        </w:rPr>
        <w:t>Würtz</w:t>
      </w:r>
      <w:proofErr w:type="spellEnd"/>
      <w:r w:rsidR="0037178C">
        <w:rPr>
          <w:rFonts w:ascii="Calibri" w:hAnsi="Calibri"/>
          <w:i/>
          <w:iCs/>
        </w:rPr>
        <w:t xml:space="preserve"> (perte de rendement)</w:t>
      </w:r>
    </w:p>
    <w:p w14:paraId="699C2D4C" w14:textId="6872A7B6" w:rsidR="00375BCA" w:rsidRDefault="00375BCA">
      <w:pPr>
        <w:pStyle w:val="Standard"/>
        <w:jc w:val="both"/>
        <w:rPr>
          <w:rFonts w:ascii="Calibri" w:hAnsi="Calibri"/>
        </w:rPr>
      </w:pPr>
    </w:p>
    <w:p w14:paraId="2782A62F" w14:textId="40928F4A" w:rsidR="00375BCA" w:rsidRDefault="00487A39">
      <w:pPr>
        <w:pStyle w:val="Standard"/>
        <w:numPr>
          <w:ilvl w:val="0"/>
          <w:numId w:val="4"/>
        </w:numPr>
        <w:jc w:val="both"/>
        <w:rPr>
          <w:rFonts w:ascii="Calibri" w:hAnsi="Calibri"/>
        </w:rPr>
      </w:pPr>
      <w:r>
        <w:rPr>
          <w:rFonts w:ascii="Calibri" w:hAnsi="Calibri"/>
        </w:rPr>
        <w:t>R</w:t>
      </w:r>
      <w:r w:rsidR="0037178C">
        <w:rPr>
          <w:rFonts w:ascii="Calibri" w:hAnsi="Calibri"/>
        </w:rPr>
        <w:t xml:space="preserve">éaction de formation de l'organomagnésien </w:t>
      </w:r>
      <w:r>
        <w:rPr>
          <w:rFonts w:ascii="Calibri" w:hAnsi="Calibri"/>
        </w:rPr>
        <w:t xml:space="preserve">et réactions parasites justifiant les </w:t>
      </w:r>
      <w:proofErr w:type="gramStart"/>
      <w:r>
        <w:rPr>
          <w:rFonts w:ascii="Calibri" w:hAnsi="Calibri"/>
        </w:rPr>
        <w:t>précautions(</w:t>
      </w:r>
      <w:proofErr w:type="gramEnd"/>
      <w:r>
        <w:rPr>
          <w:rFonts w:ascii="Calibri" w:hAnsi="Calibri"/>
        </w:rPr>
        <w:t>2.)</w:t>
      </w:r>
    </w:p>
    <w:p w14:paraId="7EF49925" w14:textId="77777777" w:rsidR="0048710C" w:rsidRDefault="0037178C">
      <w:pPr>
        <w:pStyle w:val="Standard"/>
        <w:jc w:val="both"/>
        <w:rPr>
          <w:rFonts w:ascii="Calibri" w:hAnsi="Calibri"/>
          <w:i/>
          <w:iCs/>
        </w:rPr>
      </w:pPr>
      <w:r w:rsidRPr="001242FF">
        <w:rPr>
          <w:rFonts w:ascii="Calibri" w:hAnsi="Calibri"/>
          <w:i/>
          <w:iCs/>
          <w:u w:val="single"/>
        </w:rPr>
        <w:t>Formation de l'organomagnésien</w:t>
      </w:r>
      <w:r w:rsidR="0048710C" w:rsidRPr="001242FF">
        <w:rPr>
          <w:rFonts w:ascii="Calibri" w:hAnsi="Calibri"/>
          <w:i/>
          <w:iCs/>
          <w:u w:val="single"/>
        </w:rPr>
        <w:t xml:space="preserve"> dans l’éther anhydre</w:t>
      </w:r>
      <w:r w:rsidR="0048710C">
        <w:rPr>
          <w:rFonts w:ascii="Calibri" w:hAnsi="Calibri"/>
          <w:i/>
          <w:iCs/>
        </w:rPr>
        <w:t xml:space="preserve"> </w:t>
      </w:r>
      <w:proofErr w:type="gramStart"/>
      <w:r w:rsidR="0048710C">
        <w:rPr>
          <w:rFonts w:ascii="Calibri" w:hAnsi="Calibri"/>
          <w:i/>
          <w:iCs/>
        </w:rPr>
        <w:t xml:space="preserve">  </w:t>
      </w:r>
      <w:r>
        <w:rPr>
          <w:rFonts w:ascii="Calibri" w:hAnsi="Calibri"/>
          <w:i/>
          <w:iCs/>
        </w:rPr>
        <w:t> :</w:t>
      </w:r>
      <w:proofErr w:type="gramEnd"/>
      <w:r>
        <w:rPr>
          <w:rFonts w:ascii="Calibri" w:hAnsi="Calibri"/>
          <w:i/>
          <w:iCs/>
        </w:rPr>
        <w:t xml:space="preserve"> </w:t>
      </w:r>
    </w:p>
    <w:p w14:paraId="5A2E304A" w14:textId="1F000686" w:rsidR="00375BCA" w:rsidRDefault="0037178C">
      <w:pPr>
        <w:pStyle w:val="Standard"/>
        <w:jc w:val="both"/>
        <w:rPr>
          <w:rFonts w:ascii="Calibri" w:hAnsi="Calibri"/>
          <w:i/>
          <w:iCs/>
        </w:rPr>
      </w:pPr>
      <w:proofErr w:type="spellStart"/>
      <w:r>
        <w:rPr>
          <w:rFonts w:ascii="Calibri" w:hAnsi="Calibri"/>
          <w:i/>
          <w:iCs/>
        </w:rPr>
        <w:t>PhBr</w:t>
      </w:r>
      <w:proofErr w:type="spellEnd"/>
      <w:r>
        <w:rPr>
          <w:rFonts w:ascii="Calibri" w:hAnsi="Calibri"/>
          <w:i/>
          <w:iCs/>
        </w:rPr>
        <w:t xml:space="preserve">(l) </w:t>
      </w:r>
      <w:r w:rsidR="0048710C">
        <w:rPr>
          <w:rFonts w:ascii="Calibri" w:hAnsi="Calibri"/>
          <w:i/>
          <w:iCs/>
        </w:rPr>
        <w:tab/>
      </w:r>
      <w:r w:rsidR="0048710C">
        <w:rPr>
          <w:rFonts w:ascii="Calibri" w:hAnsi="Calibri"/>
          <w:i/>
          <w:iCs/>
        </w:rPr>
        <w:tab/>
      </w:r>
      <w:r>
        <w:rPr>
          <w:rFonts w:ascii="Calibri" w:hAnsi="Calibri"/>
          <w:i/>
          <w:iCs/>
        </w:rPr>
        <w:t>+ Mg(s)</w:t>
      </w:r>
      <w:r w:rsidR="0048710C">
        <w:rPr>
          <w:rFonts w:ascii="Calibri" w:hAnsi="Calibri"/>
          <w:i/>
          <w:iCs/>
        </w:rPr>
        <w:tab/>
      </w:r>
      <w:r>
        <w:rPr>
          <w:rFonts w:ascii="Calibri" w:hAnsi="Calibri"/>
          <w:i/>
          <w:iCs/>
        </w:rPr>
        <w:t xml:space="preserve"> </w:t>
      </w:r>
      <w:r w:rsidR="0048710C" w:rsidRPr="0048710C">
        <w:rPr>
          <w:rFonts w:ascii="Calibri" w:hAnsi="Calibri"/>
          <w:i/>
          <w:iCs/>
          <w:vertAlign w:val="superscript"/>
        </w:rPr>
        <w:t>___</w:t>
      </w:r>
      <w:r w:rsidR="0048710C">
        <w:rPr>
          <w:rFonts w:ascii="Calibri" w:hAnsi="Calibri"/>
          <w:i/>
          <w:iCs/>
        </w:rPr>
        <w:t>&gt;</w:t>
      </w:r>
      <w:r>
        <w:rPr>
          <w:rFonts w:ascii="Calibri" w:hAnsi="Calibri"/>
          <w:i/>
          <w:iCs/>
        </w:rPr>
        <w:t xml:space="preserve"> </w:t>
      </w:r>
      <w:r w:rsidR="0048710C">
        <w:rPr>
          <w:rFonts w:ascii="Calibri" w:hAnsi="Calibri"/>
          <w:i/>
          <w:iCs/>
        </w:rPr>
        <w:tab/>
      </w:r>
      <w:r w:rsidR="0048710C">
        <w:rPr>
          <w:rFonts w:ascii="Calibri" w:hAnsi="Calibri"/>
          <w:i/>
          <w:iCs/>
        </w:rPr>
        <w:tab/>
      </w:r>
      <w:proofErr w:type="spellStart"/>
      <w:r>
        <w:rPr>
          <w:rFonts w:ascii="Calibri" w:hAnsi="Calibri"/>
          <w:i/>
          <w:iCs/>
        </w:rPr>
        <w:t>PhMgBr</w:t>
      </w:r>
      <w:proofErr w:type="spellEnd"/>
      <w:r>
        <w:rPr>
          <w:rFonts w:ascii="Calibri" w:hAnsi="Calibri"/>
          <w:i/>
          <w:iCs/>
        </w:rPr>
        <w:t>(l)</w:t>
      </w:r>
    </w:p>
    <w:p w14:paraId="67380234" w14:textId="2BB91033" w:rsidR="0053303E" w:rsidRDefault="0053303E">
      <w:pPr>
        <w:pStyle w:val="Standard"/>
        <w:jc w:val="both"/>
        <w:rPr>
          <w:rFonts w:ascii="Calibri" w:hAnsi="Calibri"/>
          <w:i/>
          <w:iCs/>
        </w:rPr>
      </w:pPr>
      <w:proofErr w:type="spellStart"/>
      <w:r>
        <w:rPr>
          <w:rFonts w:ascii="Calibri" w:hAnsi="Calibri"/>
          <w:i/>
          <w:iCs/>
        </w:rPr>
        <w:t>Brom</w:t>
      </w:r>
      <w:r w:rsidR="00E443C0">
        <w:rPr>
          <w:rFonts w:ascii="Calibri" w:hAnsi="Calibri"/>
          <w:i/>
          <w:iCs/>
        </w:rPr>
        <w:t>o</w:t>
      </w:r>
      <w:proofErr w:type="spellEnd"/>
      <w:r w:rsidR="00E443C0">
        <w:rPr>
          <w:rFonts w:ascii="Calibri" w:hAnsi="Calibri"/>
          <w:i/>
          <w:iCs/>
        </w:rPr>
        <w:t xml:space="preserve">-benzène + </w:t>
      </w:r>
      <w:r w:rsidR="00E443C0">
        <w:rPr>
          <w:rFonts w:ascii="Calibri" w:hAnsi="Calibri"/>
          <w:i/>
          <w:iCs/>
        </w:rPr>
        <w:tab/>
        <w:t xml:space="preserve">Magnésium     </w:t>
      </w:r>
      <w:r w:rsidR="0048710C">
        <w:rPr>
          <w:rFonts w:ascii="Calibri" w:hAnsi="Calibri"/>
          <w:i/>
          <w:iCs/>
        </w:rPr>
        <w:tab/>
      </w:r>
      <w:r w:rsidR="0048710C">
        <w:rPr>
          <w:rFonts w:ascii="Calibri" w:hAnsi="Calibri"/>
          <w:i/>
          <w:iCs/>
        </w:rPr>
        <w:tab/>
      </w:r>
      <w:r w:rsidR="00E443C0">
        <w:rPr>
          <w:rFonts w:ascii="Calibri" w:hAnsi="Calibri"/>
          <w:i/>
          <w:iCs/>
        </w:rPr>
        <w:t>Bromure de Phényl Magnésium</w:t>
      </w:r>
    </w:p>
    <w:p w14:paraId="61BFF96C" w14:textId="77777777" w:rsidR="0048710C" w:rsidRDefault="0048710C" w:rsidP="00E443C0">
      <w:pPr>
        <w:pStyle w:val="Standard"/>
        <w:jc w:val="both"/>
        <w:rPr>
          <w:rFonts w:ascii="Calibri" w:hAnsi="Calibri"/>
          <w:i/>
          <w:iCs/>
        </w:rPr>
      </w:pPr>
    </w:p>
    <w:p w14:paraId="20CECE6A" w14:textId="795E7597" w:rsidR="00E443C0" w:rsidRPr="0048710C" w:rsidRDefault="00E443C0" w:rsidP="00E443C0">
      <w:pPr>
        <w:pStyle w:val="Standard"/>
        <w:jc w:val="both"/>
        <w:rPr>
          <w:rFonts w:ascii="Calibri" w:hAnsi="Calibri"/>
          <w:i/>
          <w:iCs/>
          <w:vertAlign w:val="subscript"/>
        </w:rPr>
      </w:pPr>
      <w:r w:rsidRPr="001242FF">
        <w:rPr>
          <w:rFonts w:ascii="Calibri" w:hAnsi="Calibri"/>
          <w:i/>
          <w:iCs/>
          <w:u w:val="single"/>
        </w:rPr>
        <w:t>Réaction</w:t>
      </w:r>
      <w:r w:rsidR="00D81DB2" w:rsidRPr="001242FF">
        <w:rPr>
          <w:rFonts w:ascii="Calibri" w:hAnsi="Calibri"/>
          <w:i/>
          <w:iCs/>
          <w:u w:val="single"/>
        </w:rPr>
        <w:t xml:space="preserve"> </w:t>
      </w:r>
      <w:proofErr w:type="gramStart"/>
      <w:r w:rsidR="00D81DB2" w:rsidRPr="001242FF">
        <w:rPr>
          <w:rFonts w:ascii="Calibri" w:hAnsi="Calibri"/>
          <w:i/>
          <w:iCs/>
          <w:u w:val="single"/>
        </w:rPr>
        <w:t xml:space="preserve">parasite </w:t>
      </w:r>
      <w:r w:rsidRPr="001242FF">
        <w:rPr>
          <w:rFonts w:ascii="Calibri" w:hAnsi="Calibri"/>
          <w:i/>
          <w:iCs/>
          <w:u w:val="single"/>
        </w:rPr>
        <w:t xml:space="preserve"> avec</w:t>
      </w:r>
      <w:proofErr w:type="gramEnd"/>
      <w:r w:rsidRPr="001242FF">
        <w:rPr>
          <w:rFonts w:ascii="Calibri" w:hAnsi="Calibri"/>
          <w:i/>
          <w:iCs/>
          <w:u w:val="single"/>
        </w:rPr>
        <w:t xml:space="preserve"> </w:t>
      </w:r>
      <w:r w:rsidR="0048710C" w:rsidRPr="001242FF">
        <w:rPr>
          <w:rFonts w:ascii="Calibri" w:hAnsi="Calibri"/>
          <w:i/>
          <w:iCs/>
          <w:u w:val="single"/>
        </w:rPr>
        <w:t>l</w:t>
      </w:r>
      <w:r w:rsidRPr="001242FF">
        <w:rPr>
          <w:rFonts w:ascii="Calibri" w:hAnsi="Calibri"/>
          <w:i/>
          <w:iCs/>
          <w:u w:val="single"/>
        </w:rPr>
        <w:t>’eau</w:t>
      </w:r>
      <w:r>
        <w:rPr>
          <w:rFonts w:ascii="Calibri" w:hAnsi="Calibri"/>
          <w:i/>
          <w:iCs/>
        </w:rPr>
        <w:t xml:space="preserve"> : </w:t>
      </w:r>
      <w:proofErr w:type="spellStart"/>
      <w:r>
        <w:rPr>
          <w:rFonts w:ascii="Calibri" w:hAnsi="Calibri"/>
          <w:i/>
          <w:iCs/>
        </w:rPr>
        <w:t>PhMgBr</w:t>
      </w:r>
      <w:proofErr w:type="spellEnd"/>
      <w:r>
        <w:rPr>
          <w:rFonts w:ascii="Calibri" w:hAnsi="Calibri"/>
          <w:i/>
          <w:iCs/>
        </w:rPr>
        <w:t> </w:t>
      </w:r>
      <w:r>
        <w:rPr>
          <w:rFonts w:ascii="Calibri" w:hAnsi="Calibri"/>
          <w:i/>
          <w:iCs/>
        </w:rPr>
        <w:tab/>
        <w:t>+ H</w:t>
      </w:r>
      <w:r>
        <w:rPr>
          <w:rFonts w:ascii="Calibri" w:hAnsi="Calibri"/>
          <w:i/>
          <w:iCs/>
          <w:vertAlign w:val="subscript"/>
        </w:rPr>
        <w:t>2</w:t>
      </w:r>
      <w:r>
        <w:rPr>
          <w:rFonts w:ascii="Calibri" w:hAnsi="Calibri"/>
          <w:i/>
          <w:iCs/>
        </w:rPr>
        <w:t xml:space="preserve">O </w:t>
      </w:r>
      <w:r>
        <w:rPr>
          <w:rFonts w:ascii="Calibri" w:hAnsi="Calibri"/>
          <w:i/>
          <w:iCs/>
        </w:rPr>
        <w:tab/>
      </w:r>
      <w:r>
        <w:rPr>
          <w:rFonts w:ascii="Calibri" w:hAnsi="Calibri"/>
          <w:i/>
          <w:iCs/>
        </w:rPr>
        <w:tab/>
        <w:t xml:space="preserve">=     </w:t>
      </w:r>
      <w:proofErr w:type="spellStart"/>
      <w:r>
        <w:rPr>
          <w:rFonts w:ascii="Calibri" w:hAnsi="Calibri"/>
          <w:i/>
          <w:iCs/>
        </w:rPr>
        <w:t>PhH</w:t>
      </w:r>
      <w:proofErr w:type="spellEnd"/>
      <w:r>
        <w:rPr>
          <w:rFonts w:ascii="Calibri" w:hAnsi="Calibri"/>
          <w:i/>
          <w:iCs/>
        </w:rPr>
        <w:tab/>
        <w:t>+  Mg</w:t>
      </w:r>
      <w:r w:rsidRPr="00E443C0">
        <w:rPr>
          <w:rFonts w:ascii="Calibri" w:hAnsi="Calibri"/>
          <w:i/>
          <w:iCs/>
          <w:vertAlign w:val="superscript"/>
        </w:rPr>
        <w:t>2+</w:t>
      </w:r>
      <w:r w:rsidR="0048710C" w:rsidRPr="0048710C">
        <w:rPr>
          <w:rFonts w:ascii="Calibri" w:hAnsi="Calibri"/>
          <w:i/>
          <w:iCs/>
          <w:vertAlign w:val="subscript"/>
        </w:rPr>
        <w:t>(</w:t>
      </w:r>
      <w:proofErr w:type="spellStart"/>
      <w:r w:rsidR="0048710C" w:rsidRPr="0048710C">
        <w:rPr>
          <w:rFonts w:ascii="Calibri" w:hAnsi="Calibri"/>
          <w:i/>
          <w:iCs/>
          <w:vertAlign w:val="subscript"/>
        </w:rPr>
        <w:t>aq</w:t>
      </w:r>
      <w:proofErr w:type="spellEnd"/>
      <w:r w:rsidR="0048710C" w:rsidRPr="0048710C">
        <w:rPr>
          <w:rFonts w:ascii="Calibri" w:hAnsi="Calibri"/>
          <w:i/>
          <w:iCs/>
          <w:vertAlign w:val="subscript"/>
        </w:rPr>
        <w:t>)</w:t>
      </w:r>
      <w:r>
        <w:rPr>
          <w:rFonts w:ascii="Calibri" w:hAnsi="Calibri"/>
          <w:i/>
          <w:iCs/>
        </w:rPr>
        <w:t xml:space="preserve"> + Br </w:t>
      </w:r>
      <w:r w:rsidR="0048710C">
        <w:rPr>
          <w:rFonts w:ascii="Calibri" w:hAnsi="Calibri"/>
          <w:i/>
          <w:iCs/>
        </w:rPr>
        <w:t xml:space="preserve"> </w:t>
      </w:r>
      <w:r w:rsidR="0048710C">
        <w:rPr>
          <w:rFonts w:ascii="Calibri" w:hAnsi="Calibri"/>
          <w:i/>
          <w:iCs/>
          <w:vertAlign w:val="superscript"/>
        </w:rPr>
        <w:t xml:space="preserve">– </w:t>
      </w:r>
      <w:r w:rsidR="0048710C" w:rsidRPr="0048710C">
        <w:rPr>
          <w:rFonts w:ascii="Calibri" w:hAnsi="Calibri"/>
          <w:i/>
          <w:iCs/>
          <w:vertAlign w:val="subscript"/>
        </w:rPr>
        <w:t>(</w:t>
      </w:r>
      <w:proofErr w:type="spellStart"/>
      <w:r w:rsidR="0048710C" w:rsidRPr="0048710C">
        <w:rPr>
          <w:rFonts w:ascii="Calibri" w:hAnsi="Calibri"/>
          <w:i/>
          <w:iCs/>
          <w:vertAlign w:val="subscript"/>
        </w:rPr>
        <w:t>aq</w:t>
      </w:r>
      <w:proofErr w:type="spellEnd"/>
      <w:r w:rsidR="0048710C" w:rsidRPr="0048710C">
        <w:rPr>
          <w:rFonts w:ascii="Calibri" w:hAnsi="Calibri"/>
          <w:i/>
          <w:iCs/>
          <w:vertAlign w:val="subscript"/>
        </w:rPr>
        <w:t>)</w:t>
      </w:r>
      <w:r w:rsidRPr="00E443C0">
        <w:rPr>
          <w:rFonts w:ascii="Calibri" w:hAnsi="Calibri"/>
          <w:i/>
          <w:iCs/>
          <w:vertAlign w:val="superscript"/>
        </w:rPr>
        <w:t xml:space="preserve"> </w:t>
      </w:r>
      <w:r>
        <w:rPr>
          <w:rFonts w:ascii="Calibri" w:hAnsi="Calibri"/>
          <w:i/>
          <w:iCs/>
        </w:rPr>
        <w:t xml:space="preserve">  + HO </w:t>
      </w:r>
      <w:r w:rsidR="0048710C">
        <w:rPr>
          <w:rFonts w:ascii="Calibri" w:hAnsi="Calibri"/>
          <w:i/>
          <w:iCs/>
          <w:vertAlign w:val="superscript"/>
        </w:rPr>
        <w:t>–</w:t>
      </w:r>
      <w:r w:rsidR="0048710C">
        <w:rPr>
          <w:rFonts w:ascii="Calibri" w:hAnsi="Calibri"/>
          <w:i/>
          <w:iCs/>
          <w:vertAlign w:val="subscript"/>
        </w:rPr>
        <w:t>(</w:t>
      </w:r>
      <w:proofErr w:type="spellStart"/>
      <w:r w:rsidR="0048710C">
        <w:rPr>
          <w:rFonts w:ascii="Calibri" w:hAnsi="Calibri"/>
          <w:i/>
          <w:iCs/>
          <w:vertAlign w:val="subscript"/>
        </w:rPr>
        <w:t>aq</w:t>
      </w:r>
      <w:proofErr w:type="spellEnd"/>
      <w:r w:rsidR="0048710C">
        <w:rPr>
          <w:rFonts w:ascii="Calibri" w:hAnsi="Calibri"/>
          <w:i/>
          <w:iCs/>
          <w:vertAlign w:val="subscript"/>
        </w:rPr>
        <w:t>)</w:t>
      </w:r>
    </w:p>
    <w:p w14:paraId="7FAB499B" w14:textId="37A72A6D" w:rsidR="0048710C" w:rsidRPr="0048710C" w:rsidRDefault="0048710C" w:rsidP="0048710C">
      <w:pPr>
        <w:pStyle w:val="Standard"/>
        <w:jc w:val="both"/>
        <w:rPr>
          <w:rFonts w:ascii="Calibri" w:hAnsi="Calibri"/>
          <w:i/>
          <w:iCs/>
        </w:rPr>
      </w:pPr>
      <w:r>
        <w:rPr>
          <w:rFonts w:ascii="Calibri" w:hAnsi="Calibri"/>
          <w:i/>
          <w:iCs/>
        </w:rPr>
        <w:t>Puis Mg</w:t>
      </w:r>
      <w:r w:rsidRPr="00E443C0">
        <w:rPr>
          <w:rFonts w:ascii="Calibri" w:hAnsi="Calibri"/>
          <w:i/>
          <w:iCs/>
          <w:vertAlign w:val="superscript"/>
        </w:rPr>
        <w:t>2+</w:t>
      </w:r>
      <w:r>
        <w:rPr>
          <w:rFonts w:ascii="Calibri" w:hAnsi="Calibri"/>
          <w:i/>
          <w:iCs/>
        </w:rPr>
        <w:t xml:space="preserve"> + Br </w:t>
      </w:r>
      <w:r w:rsidRPr="00E443C0">
        <w:rPr>
          <w:rFonts w:ascii="Calibri" w:hAnsi="Calibri"/>
          <w:i/>
          <w:iCs/>
          <w:vertAlign w:val="superscript"/>
        </w:rPr>
        <w:t xml:space="preserve">- </w:t>
      </w:r>
      <w:r>
        <w:rPr>
          <w:rFonts w:ascii="Calibri" w:hAnsi="Calibri"/>
          <w:i/>
          <w:iCs/>
        </w:rPr>
        <w:t xml:space="preserve">  + HO </w:t>
      </w:r>
      <w:r w:rsidRPr="00E443C0">
        <w:rPr>
          <w:rFonts w:ascii="Calibri" w:hAnsi="Calibri"/>
          <w:i/>
          <w:iCs/>
          <w:vertAlign w:val="superscript"/>
        </w:rPr>
        <w:t>-</w:t>
      </w:r>
      <w:r>
        <w:rPr>
          <w:rFonts w:ascii="Calibri" w:hAnsi="Calibri"/>
          <w:i/>
          <w:iCs/>
        </w:rPr>
        <w:t xml:space="preserve">   </w:t>
      </w:r>
      <w:r w:rsidRPr="0048710C">
        <w:rPr>
          <w:rFonts w:ascii="Calibri" w:hAnsi="Calibri"/>
          <w:i/>
          <w:iCs/>
          <w:vertAlign w:val="superscript"/>
        </w:rPr>
        <w:t>_______</w:t>
      </w:r>
      <w:proofErr w:type="gramStart"/>
      <w:r>
        <w:rPr>
          <w:rFonts w:ascii="Calibri" w:hAnsi="Calibri"/>
          <w:i/>
          <w:iCs/>
        </w:rPr>
        <w:t>&gt;  1</w:t>
      </w:r>
      <w:proofErr w:type="gramEnd"/>
      <w:r>
        <w:rPr>
          <w:rFonts w:ascii="Calibri" w:hAnsi="Calibri"/>
          <w:i/>
          <w:iCs/>
        </w:rPr>
        <w:t>/2 MgBr</w:t>
      </w:r>
      <w:r>
        <w:rPr>
          <w:rFonts w:ascii="Calibri" w:hAnsi="Calibri"/>
          <w:i/>
          <w:iCs/>
          <w:vertAlign w:val="subscript"/>
        </w:rPr>
        <w:t>2</w:t>
      </w:r>
      <w:r>
        <w:rPr>
          <w:rFonts w:ascii="Calibri" w:hAnsi="Calibri"/>
          <w:i/>
          <w:iCs/>
        </w:rPr>
        <w:t xml:space="preserve"> + 1/2 Mg(OH)</w:t>
      </w:r>
      <w:r>
        <w:rPr>
          <w:rFonts w:ascii="Calibri" w:hAnsi="Calibri"/>
          <w:i/>
          <w:iCs/>
          <w:vertAlign w:val="subscript"/>
        </w:rPr>
        <w:t>2</w:t>
      </w:r>
      <w:r>
        <w:rPr>
          <w:rFonts w:ascii="Calibri" w:hAnsi="Calibri"/>
          <w:i/>
          <w:iCs/>
        </w:rPr>
        <w:t xml:space="preserve">    précipités </w:t>
      </w:r>
      <w:r w:rsidR="00686A58">
        <w:rPr>
          <w:rFonts w:ascii="Calibri" w:hAnsi="Calibri"/>
          <w:i/>
          <w:iCs/>
        </w:rPr>
        <w:t xml:space="preserve">blancs </w:t>
      </w:r>
      <w:r>
        <w:rPr>
          <w:rFonts w:ascii="Calibri" w:hAnsi="Calibri"/>
          <w:i/>
          <w:iCs/>
        </w:rPr>
        <w:t>peu solubles dans l’eau.</w:t>
      </w:r>
    </w:p>
    <w:p w14:paraId="0AD0C268" w14:textId="74021AFE" w:rsidR="0048710C" w:rsidRPr="0048710C" w:rsidRDefault="0048710C" w:rsidP="0048710C">
      <w:pPr>
        <w:pStyle w:val="Standard"/>
        <w:jc w:val="both"/>
        <w:rPr>
          <w:rFonts w:ascii="Calibri" w:hAnsi="Calibri"/>
          <w:i/>
          <w:iCs/>
        </w:rPr>
      </w:pPr>
      <w:r>
        <w:rPr>
          <w:rFonts w:ascii="Calibri" w:hAnsi="Calibri"/>
          <w:i/>
          <w:iCs/>
        </w:rPr>
        <w:t xml:space="preserve">Au bilan :  </w:t>
      </w:r>
      <w:proofErr w:type="spellStart"/>
      <w:r>
        <w:rPr>
          <w:rFonts w:ascii="Calibri" w:hAnsi="Calibri"/>
          <w:i/>
          <w:iCs/>
        </w:rPr>
        <w:t>PhMgBr</w:t>
      </w:r>
      <w:proofErr w:type="spellEnd"/>
      <w:r>
        <w:rPr>
          <w:rFonts w:ascii="Calibri" w:hAnsi="Calibri"/>
          <w:i/>
          <w:iCs/>
        </w:rPr>
        <w:t> </w:t>
      </w:r>
      <w:r>
        <w:rPr>
          <w:rFonts w:ascii="Calibri" w:hAnsi="Calibri"/>
          <w:i/>
          <w:iCs/>
        </w:rPr>
        <w:tab/>
        <w:t xml:space="preserve">+ </w:t>
      </w:r>
      <w:r w:rsidRPr="00B0486D">
        <w:rPr>
          <w:rFonts w:ascii="Calibri" w:hAnsi="Calibri"/>
          <w:b/>
          <w:bCs/>
          <w:i/>
          <w:iCs/>
        </w:rPr>
        <w:t>H</w:t>
      </w:r>
      <w:r w:rsidRPr="00B0486D">
        <w:rPr>
          <w:rFonts w:ascii="Calibri" w:hAnsi="Calibri"/>
          <w:b/>
          <w:bCs/>
          <w:i/>
          <w:iCs/>
          <w:vertAlign w:val="subscript"/>
        </w:rPr>
        <w:t>2</w:t>
      </w:r>
      <w:r w:rsidRPr="00B0486D">
        <w:rPr>
          <w:rFonts w:ascii="Calibri" w:hAnsi="Calibri"/>
          <w:b/>
          <w:bCs/>
          <w:i/>
          <w:iCs/>
        </w:rPr>
        <w:t>O</w:t>
      </w:r>
      <w:r>
        <w:rPr>
          <w:rFonts w:ascii="Calibri" w:hAnsi="Calibri"/>
          <w:i/>
          <w:iCs/>
        </w:rPr>
        <w:t xml:space="preserve"> </w:t>
      </w:r>
      <w:r>
        <w:rPr>
          <w:rFonts w:ascii="Calibri" w:hAnsi="Calibri"/>
          <w:i/>
          <w:iCs/>
        </w:rPr>
        <w:tab/>
      </w:r>
      <w:r>
        <w:rPr>
          <w:rFonts w:ascii="Calibri" w:hAnsi="Calibri"/>
          <w:i/>
          <w:iCs/>
        </w:rPr>
        <w:tab/>
        <w:t xml:space="preserve">=     </w:t>
      </w:r>
      <w:proofErr w:type="spellStart"/>
      <w:r w:rsidRPr="00821282">
        <w:rPr>
          <w:rFonts w:ascii="Calibri" w:hAnsi="Calibri"/>
          <w:b/>
          <w:bCs/>
          <w:i/>
          <w:iCs/>
        </w:rPr>
        <w:t>PhH</w:t>
      </w:r>
      <w:proofErr w:type="spellEnd"/>
      <w:r>
        <w:rPr>
          <w:rFonts w:ascii="Calibri" w:hAnsi="Calibri"/>
          <w:i/>
          <w:iCs/>
        </w:rPr>
        <w:tab/>
      </w:r>
      <w:proofErr w:type="gramStart"/>
      <w:r>
        <w:rPr>
          <w:rFonts w:ascii="Calibri" w:hAnsi="Calibri"/>
          <w:i/>
          <w:iCs/>
        </w:rPr>
        <w:t xml:space="preserve">+  </w:t>
      </w:r>
      <w:r>
        <w:rPr>
          <w:rFonts w:ascii="Calibri" w:hAnsi="Calibri"/>
          <w:i/>
          <w:iCs/>
        </w:rPr>
        <w:tab/>
      </w:r>
      <w:proofErr w:type="gramEnd"/>
      <w:r>
        <w:rPr>
          <w:rFonts w:ascii="Calibri" w:hAnsi="Calibri"/>
          <w:i/>
          <w:iCs/>
        </w:rPr>
        <w:t>1/2 MgBr</w:t>
      </w:r>
      <w:r>
        <w:rPr>
          <w:rFonts w:ascii="Calibri" w:hAnsi="Calibri"/>
          <w:i/>
          <w:iCs/>
          <w:vertAlign w:val="subscript"/>
        </w:rPr>
        <w:t>2</w:t>
      </w:r>
      <w:r>
        <w:rPr>
          <w:rFonts w:ascii="Calibri" w:hAnsi="Calibri"/>
          <w:i/>
          <w:iCs/>
        </w:rPr>
        <w:t xml:space="preserve"> + 1/2 Mg(OH)</w:t>
      </w:r>
      <w:r>
        <w:rPr>
          <w:rFonts w:ascii="Calibri" w:hAnsi="Calibri"/>
          <w:i/>
          <w:iCs/>
          <w:vertAlign w:val="subscript"/>
        </w:rPr>
        <w:t>2</w:t>
      </w:r>
      <w:r>
        <w:rPr>
          <w:rFonts w:ascii="Calibri" w:hAnsi="Calibri"/>
          <w:i/>
          <w:iCs/>
        </w:rPr>
        <w:t xml:space="preserve">    </w:t>
      </w:r>
    </w:p>
    <w:p w14:paraId="055FD093" w14:textId="2BED1328" w:rsidR="00E443C0" w:rsidRDefault="0048710C">
      <w:pPr>
        <w:pStyle w:val="Standard"/>
        <w:jc w:val="both"/>
        <w:rPr>
          <w:rFonts w:ascii="Calibri" w:hAnsi="Calibri"/>
          <w:i/>
          <w:iCs/>
        </w:rPr>
      </w:pPr>
      <w:r>
        <w:rPr>
          <w:rFonts w:ascii="Calibri" w:hAnsi="Calibri"/>
          <w:i/>
          <w:iCs/>
        </w:rPr>
        <w:t xml:space="preserve">Formation de précipités blancs de bromure de magnésium et d’hydroxyde de magnésium </w:t>
      </w:r>
      <w:r w:rsidR="00686A58">
        <w:rPr>
          <w:rFonts w:ascii="Calibri" w:hAnsi="Calibri"/>
          <w:i/>
          <w:iCs/>
        </w:rPr>
        <w:t>(ils sont responsables du trouble blanc observé dans le mélange quand la réaction démarre)</w:t>
      </w:r>
    </w:p>
    <w:p w14:paraId="173832D9" w14:textId="7950730D" w:rsidR="0048710C" w:rsidRDefault="0048710C">
      <w:pPr>
        <w:pStyle w:val="Standard"/>
        <w:jc w:val="both"/>
        <w:rPr>
          <w:rFonts w:ascii="Calibri" w:hAnsi="Calibri"/>
          <w:i/>
          <w:iCs/>
        </w:rPr>
      </w:pPr>
    </w:p>
    <w:p w14:paraId="71CC39A6" w14:textId="2A5497B0" w:rsidR="001242FF" w:rsidRDefault="00D81DB2">
      <w:pPr>
        <w:pStyle w:val="Standard"/>
        <w:jc w:val="both"/>
        <w:rPr>
          <w:rFonts w:ascii="Calibri" w:hAnsi="Calibri"/>
          <w:i/>
          <w:iCs/>
        </w:rPr>
      </w:pPr>
      <w:r w:rsidRPr="001242FF">
        <w:rPr>
          <w:rFonts w:ascii="Calibri" w:hAnsi="Calibri"/>
          <w:i/>
          <w:iCs/>
          <w:u w:val="single"/>
        </w:rPr>
        <w:t xml:space="preserve">Réaction </w:t>
      </w:r>
      <w:proofErr w:type="gramStart"/>
      <w:r w:rsidRPr="001242FF">
        <w:rPr>
          <w:rFonts w:ascii="Calibri" w:hAnsi="Calibri"/>
          <w:i/>
          <w:iCs/>
          <w:u w:val="single"/>
        </w:rPr>
        <w:t>parasite  de</w:t>
      </w:r>
      <w:proofErr w:type="gramEnd"/>
      <w:r w:rsidRPr="001242FF">
        <w:rPr>
          <w:rFonts w:ascii="Calibri" w:hAnsi="Calibri"/>
          <w:i/>
          <w:iCs/>
          <w:u w:val="single"/>
        </w:rPr>
        <w:t xml:space="preserve"> couplage de WURTZ</w:t>
      </w:r>
      <w:r>
        <w:rPr>
          <w:rFonts w:ascii="Calibri" w:hAnsi="Calibri"/>
          <w:i/>
          <w:iCs/>
        </w:rPr>
        <w:t xml:space="preserve"> :</w:t>
      </w:r>
      <w:r w:rsidR="00487A39">
        <w:rPr>
          <w:rFonts w:ascii="Calibri" w:hAnsi="Calibri"/>
          <w:i/>
          <w:iCs/>
        </w:rPr>
        <w:t xml:space="preserve">     </w:t>
      </w:r>
      <w:proofErr w:type="spellStart"/>
      <w:r w:rsidR="001242FF">
        <w:rPr>
          <w:rFonts w:ascii="Calibri" w:hAnsi="Calibri"/>
          <w:i/>
          <w:iCs/>
        </w:rPr>
        <w:t>PhMgBr</w:t>
      </w:r>
      <w:proofErr w:type="spellEnd"/>
      <w:r w:rsidR="001242FF">
        <w:rPr>
          <w:rFonts w:ascii="Calibri" w:hAnsi="Calibri"/>
          <w:i/>
          <w:iCs/>
        </w:rPr>
        <w:t> </w:t>
      </w:r>
      <w:r w:rsidR="001242FF">
        <w:rPr>
          <w:rFonts w:ascii="Calibri" w:hAnsi="Calibri"/>
          <w:i/>
          <w:iCs/>
        </w:rPr>
        <w:tab/>
        <w:t xml:space="preserve">+   </w:t>
      </w:r>
      <w:r w:rsidR="001242FF" w:rsidRPr="00B0486D">
        <w:rPr>
          <w:rFonts w:ascii="Calibri" w:hAnsi="Calibri"/>
          <w:b/>
          <w:bCs/>
          <w:i/>
          <w:iCs/>
        </w:rPr>
        <w:t>Ph – Br</w:t>
      </w:r>
      <w:r w:rsidR="001242FF">
        <w:rPr>
          <w:rFonts w:ascii="Calibri" w:hAnsi="Calibri"/>
          <w:i/>
          <w:iCs/>
        </w:rPr>
        <w:t xml:space="preserve">  </w:t>
      </w:r>
      <w:r w:rsidR="001242FF" w:rsidRPr="001242FF">
        <w:rPr>
          <w:rFonts w:ascii="Calibri" w:hAnsi="Calibri"/>
          <w:i/>
          <w:iCs/>
          <w:vertAlign w:val="superscript"/>
        </w:rPr>
        <w:t>______</w:t>
      </w:r>
      <w:r w:rsidR="001242FF">
        <w:rPr>
          <w:rFonts w:ascii="Calibri" w:hAnsi="Calibri"/>
          <w:i/>
          <w:iCs/>
        </w:rPr>
        <w:t xml:space="preserve">&gt;    </w:t>
      </w:r>
      <w:r w:rsidR="001242FF" w:rsidRPr="00821282">
        <w:rPr>
          <w:rFonts w:ascii="Calibri" w:hAnsi="Calibri"/>
          <w:b/>
          <w:bCs/>
          <w:i/>
          <w:iCs/>
        </w:rPr>
        <w:t>Ph-Ph</w:t>
      </w:r>
      <w:r w:rsidR="001242FF">
        <w:rPr>
          <w:rFonts w:ascii="Calibri" w:hAnsi="Calibri"/>
          <w:i/>
          <w:iCs/>
        </w:rPr>
        <w:t xml:space="preserve"> </w:t>
      </w:r>
      <w:r w:rsidR="008F7C04">
        <w:rPr>
          <w:rFonts w:ascii="Calibri" w:hAnsi="Calibri"/>
          <w:i/>
          <w:iCs/>
        </w:rPr>
        <w:tab/>
      </w:r>
      <w:r w:rsidR="001242FF">
        <w:rPr>
          <w:rFonts w:ascii="Calibri" w:hAnsi="Calibri"/>
          <w:i/>
          <w:iCs/>
        </w:rPr>
        <w:t xml:space="preserve">+ </w:t>
      </w:r>
      <w:r w:rsidR="00487A39">
        <w:rPr>
          <w:rFonts w:ascii="Calibri" w:hAnsi="Calibri"/>
          <w:i/>
          <w:iCs/>
        </w:rPr>
        <w:t xml:space="preserve">   </w:t>
      </w:r>
      <w:r w:rsidR="001242FF">
        <w:rPr>
          <w:rFonts w:ascii="Calibri" w:hAnsi="Calibri"/>
          <w:i/>
          <w:iCs/>
        </w:rPr>
        <w:t>MgBr</w:t>
      </w:r>
      <w:r w:rsidR="001242FF" w:rsidRPr="001242FF">
        <w:rPr>
          <w:rFonts w:ascii="Calibri" w:hAnsi="Calibri"/>
          <w:i/>
          <w:iCs/>
          <w:vertAlign w:val="subscript"/>
        </w:rPr>
        <w:t>2</w:t>
      </w:r>
    </w:p>
    <w:p w14:paraId="2C307580" w14:textId="77777777" w:rsidR="001242FF" w:rsidRDefault="001242FF">
      <w:pPr>
        <w:pStyle w:val="Standard"/>
        <w:jc w:val="both"/>
        <w:rPr>
          <w:rFonts w:ascii="Calibri" w:hAnsi="Calibri"/>
          <w:i/>
          <w:iCs/>
        </w:rPr>
      </w:pPr>
    </w:p>
    <w:p w14:paraId="30CA93D3" w14:textId="2AD610FF" w:rsidR="00375BCA" w:rsidRPr="00487A39" w:rsidRDefault="0037178C" w:rsidP="00487A39">
      <w:pPr>
        <w:pStyle w:val="Standard"/>
        <w:numPr>
          <w:ilvl w:val="0"/>
          <w:numId w:val="4"/>
        </w:numPr>
        <w:jc w:val="both"/>
        <w:rPr>
          <w:rFonts w:ascii="Calibri" w:hAnsi="Calibri"/>
          <w:i/>
          <w:iCs/>
        </w:rPr>
      </w:pPr>
      <w:r w:rsidRPr="00487A39">
        <w:rPr>
          <w:rFonts w:ascii="Calibri" w:hAnsi="Calibri"/>
        </w:rPr>
        <w:t>Quel est le rôle</w:t>
      </w:r>
      <w:r w:rsidR="001242FF" w:rsidRPr="00487A39">
        <w:rPr>
          <w:rFonts w:ascii="Calibri" w:hAnsi="Calibri"/>
        </w:rPr>
        <w:t xml:space="preserve"> </w:t>
      </w:r>
      <w:r w:rsidRPr="00487A39">
        <w:rPr>
          <w:rFonts w:ascii="Calibri" w:hAnsi="Calibri"/>
        </w:rPr>
        <w:t>du diiode ?</w:t>
      </w:r>
      <w:r w:rsidR="00487A39" w:rsidRPr="00487A39">
        <w:rPr>
          <w:rFonts w:ascii="Calibri" w:hAnsi="Calibri"/>
        </w:rPr>
        <w:t xml:space="preserve"> </w:t>
      </w:r>
      <w:r w:rsidR="00487A39">
        <w:rPr>
          <w:rFonts w:ascii="Calibri" w:hAnsi="Calibri"/>
        </w:rPr>
        <w:t xml:space="preserve">  </w:t>
      </w:r>
      <w:r w:rsidRPr="00487A39">
        <w:rPr>
          <w:rFonts w:ascii="Calibri" w:hAnsi="Calibri"/>
          <w:i/>
          <w:iCs/>
        </w:rPr>
        <w:t>Il joue le rôle de catalyseur. Il accélère la réaction en décapant la surface du magnésium puis est régénéré (au cours de l'expérience, on voit disparaître puis réapparaître la couleur brune, caractéristique de I</w:t>
      </w:r>
      <w:r w:rsidRPr="00487A39">
        <w:rPr>
          <w:rFonts w:ascii="Calibri" w:hAnsi="Calibri"/>
          <w:i/>
          <w:iCs/>
          <w:vertAlign w:val="subscript"/>
        </w:rPr>
        <w:t>2</w:t>
      </w:r>
      <w:r w:rsidRPr="00487A39">
        <w:rPr>
          <w:rFonts w:ascii="Calibri" w:hAnsi="Calibri"/>
          <w:i/>
          <w:iCs/>
        </w:rPr>
        <w:t>.)</w:t>
      </w:r>
    </w:p>
    <w:p w14:paraId="6695C9E9" w14:textId="39889F59" w:rsidR="00375BCA" w:rsidRDefault="0024790F">
      <w:pPr>
        <w:pStyle w:val="Standard"/>
        <w:jc w:val="both"/>
        <w:rPr>
          <w:rFonts w:ascii="Calibri" w:hAnsi="Calibri"/>
        </w:rPr>
      </w:pPr>
      <w:proofErr w:type="spellStart"/>
      <w:r>
        <w:rPr>
          <w:rFonts w:ascii="Calibri" w:hAnsi="Calibri"/>
        </w:rPr>
        <w:t>Rq</w:t>
      </w:r>
      <w:proofErr w:type="spellEnd"/>
      <w:r>
        <w:rPr>
          <w:rFonts w:ascii="Calibri" w:hAnsi="Calibri"/>
        </w:rPr>
        <w:t xml:space="preserve"> : on n’introduit qu’un cristal de diiode. Si le diiode est introduit en quantité importante, il peut créer une réaction parasite </w:t>
      </w:r>
      <w:proofErr w:type="spellStart"/>
      <w:r>
        <w:rPr>
          <w:rFonts w:ascii="Calibri" w:hAnsi="Calibri"/>
          <w:i/>
          <w:iCs/>
        </w:rPr>
        <w:t>PhMgBr</w:t>
      </w:r>
      <w:proofErr w:type="spellEnd"/>
      <w:r>
        <w:rPr>
          <w:rFonts w:ascii="Calibri" w:hAnsi="Calibri"/>
          <w:i/>
          <w:iCs/>
        </w:rPr>
        <w:t> </w:t>
      </w:r>
      <w:r>
        <w:rPr>
          <w:rFonts w:ascii="Calibri" w:hAnsi="Calibri"/>
          <w:i/>
          <w:iCs/>
        </w:rPr>
        <w:tab/>
        <w:t xml:space="preserve">+   </w:t>
      </w:r>
      <w:r w:rsidRPr="00B0486D">
        <w:rPr>
          <w:rFonts w:ascii="Calibri" w:hAnsi="Calibri"/>
          <w:b/>
          <w:bCs/>
          <w:i/>
          <w:iCs/>
        </w:rPr>
        <w:t>I</w:t>
      </w:r>
      <w:r w:rsidRPr="00B0486D">
        <w:rPr>
          <w:rFonts w:ascii="Calibri" w:hAnsi="Calibri"/>
          <w:b/>
          <w:bCs/>
          <w:i/>
          <w:iCs/>
        </w:rPr>
        <w:t>–</w:t>
      </w:r>
      <w:proofErr w:type="gramStart"/>
      <w:r w:rsidRPr="00B0486D">
        <w:rPr>
          <w:rFonts w:ascii="Calibri" w:hAnsi="Calibri"/>
          <w:b/>
          <w:bCs/>
          <w:i/>
          <w:iCs/>
        </w:rPr>
        <w:t>I</w:t>
      </w:r>
      <w:r>
        <w:rPr>
          <w:rFonts w:ascii="Calibri" w:hAnsi="Calibri"/>
          <w:i/>
          <w:iCs/>
        </w:rPr>
        <w:t xml:space="preserve">  </w:t>
      </w:r>
      <w:r w:rsidRPr="001242FF">
        <w:rPr>
          <w:rFonts w:ascii="Calibri" w:hAnsi="Calibri"/>
          <w:i/>
          <w:iCs/>
          <w:vertAlign w:val="superscript"/>
        </w:rPr>
        <w:t>_</w:t>
      </w:r>
      <w:proofErr w:type="gramEnd"/>
      <w:r w:rsidRPr="001242FF">
        <w:rPr>
          <w:rFonts w:ascii="Calibri" w:hAnsi="Calibri"/>
          <w:i/>
          <w:iCs/>
          <w:vertAlign w:val="superscript"/>
        </w:rPr>
        <w:t>_____</w:t>
      </w:r>
      <w:r>
        <w:rPr>
          <w:rFonts w:ascii="Calibri" w:hAnsi="Calibri"/>
          <w:i/>
          <w:iCs/>
        </w:rPr>
        <w:t xml:space="preserve">&gt;    </w:t>
      </w:r>
      <w:proofErr w:type="spellStart"/>
      <w:r w:rsidRPr="00821282">
        <w:rPr>
          <w:rFonts w:ascii="Calibri" w:hAnsi="Calibri"/>
          <w:b/>
          <w:bCs/>
          <w:i/>
          <w:iCs/>
        </w:rPr>
        <w:t>Ph-</w:t>
      </w:r>
      <w:r>
        <w:rPr>
          <w:rFonts w:ascii="Calibri" w:hAnsi="Calibri"/>
          <w:b/>
          <w:bCs/>
          <w:i/>
          <w:iCs/>
        </w:rPr>
        <w:t>I</w:t>
      </w:r>
      <w:proofErr w:type="spellEnd"/>
      <w:r>
        <w:rPr>
          <w:rFonts w:ascii="Calibri" w:hAnsi="Calibri"/>
          <w:i/>
          <w:iCs/>
        </w:rPr>
        <w:t xml:space="preserve"> </w:t>
      </w:r>
      <w:r>
        <w:rPr>
          <w:rFonts w:ascii="Calibri" w:hAnsi="Calibri"/>
          <w:i/>
          <w:iCs/>
        </w:rPr>
        <w:tab/>
        <w:t xml:space="preserve">+    </w:t>
      </w:r>
      <w:proofErr w:type="spellStart"/>
      <w:r>
        <w:rPr>
          <w:rFonts w:ascii="Calibri" w:hAnsi="Calibri"/>
          <w:i/>
          <w:iCs/>
        </w:rPr>
        <w:t>MgBr</w:t>
      </w:r>
      <w:r>
        <w:rPr>
          <w:rFonts w:ascii="Calibri" w:hAnsi="Calibri"/>
          <w:i/>
          <w:iCs/>
          <w:vertAlign w:val="subscript"/>
        </w:rPr>
        <w:t>I</w:t>
      </w:r>
      <w:proofErr w:type="spellEnd"/>
    </w:p>
    <w:p w14:paraId="2F3B528D" w14:textId="77777777" w:rsidR="008F7C04" w:rsidRPr="008F7C04" w:rsidRDefault="008F7C04" w:rsidP="00BE540F">
      <w:pPr>
        <w:pStyle w:val="Standard"/>
        <w:numPr>
          <w:ilvl w:val="0"/>
          <w:numId w:val="4"/>
        </w:numPr>
        <w:jc w:val="both"/>
        <w:rPr>
          <w:rFonts w:ascii="Calibri" w:hAnsi="Calibri"/>
          <w:i/>
          <w:iCs/>
        </w:rPr>
      </w:pPr>
      <w:r>
        <w:rPr>
          <w:rFonts w:ascii="Calibri" w:hAnsi="Calibri"/>
        </w:rPr>
        <w:t>Q</w:t>
      </w:r>
      <w:r w:rsidR="0037178C" w:rsidRPr="00BE540F">
        <w:rPr>
          <w:rFonts w:ascii="Calibri" w:hAnsi="Calibri"/>
        </w:rPr>
        <w:t xml:space="preserve">uantités de </w:t>
      </w:r>
      <w:proofErr w:type="spellStart"/>
      <w:r w:rsidR="0037178C" w:rsidRPr="00BE540F">
        <w:rPr>
          <w:rFonts w:ascii="Calibri" w:hAnsi="Calibri"/>
        </w:rPr>
        <w:t>bromobenzène</w:t>
      </w:r>
      <w:proofErr w:type="spellEnd"/>
      <w:r w:rsidR="0037178C" w:rsidRPr="00BE540F">
        <w:rPr>
          <w:rFonts w:ascii="Calibri" w:hAnsi="Calibri"/>
        </w:rPr>
        <w:t xml:space="preserve"> et de </w:t>
      </w:r>
      <w:proofErr w:type="gramStart"/>
      <w:r w:rsidR="0037178C" w:rsidRPr="00BE540F">
        <w:rPr>
          <w:rFonts w:ascii="Calibri" w:hAnsi="Calibri"/>
        </w:rPr>
        <w:t>magnésium introduites</w:t>
      </w:r>
      <w:proofErr w:type="gramEnd"/>
      <w:r w:rsidR="0037178C" w:rsidRPr="00BE540F">
        <w:rPr>
          <w:rFonts w:ascii="Calibri" w:hAnsi="Calibri"/>
        </w:rPr>
        <w:t xml:space="preserve">. </w:t>
      </w:r>
    </w:p>
    <w:p w14:paraId="7F83017C" w14:textId="23AC9776" w:rsidR="0053303E" w:rsidRPr="00BE540F" w:rsidRDefault="0037178C" w:rsidP="008F7C04">
      <w:pPr>
        <w:pStyle w:val="Standard"/>
        <w:jc w:val="both"/>
        <w:rPr>
          <w:rFonts w:ascii="Calibri" w:hAnsi="Calibri"/>
          <w:i/>
          <w:iCs/>
        </w:rPr>
      </w:pPr>
      <w:proofErr w:type="gramStart"/>
      <w:r w:rsidRPr="00BE540F">
        <w:rPr>
          <w:rFonts w:ascii="Calibri" w:hAnsi="Calibri"/>
          <w:i/>
          <w:iCs/>
        </w:rPr>
        <w:t>n</w:t>
      </w:r>
      <w:proofErr w:type="gramEnd"/>
      <w:r w:rsidRPr="00BE540F">
        <w:rPr>
          <w:rFonts w:ascii="Calibri" w:hAnsi="Calibri"/>
          <w:i/>
          <w:iCs/>
        </w:rPr>
        <w:t>(Mg) = m(Mg)/M(Mg) = 2,1.10</w:t>
      </w:r>
      <w:r w:rsidRPr="00BE540F">
        <w:rPr>
          <w:rFonts w:ascii="Calibri" w:hAnsi="Calibri"/>
          <w:i/>
          <w:iCs/>
          <w:vertAlign w:val="superscript"/>
        </w:rPr>
        <w:t>-2</w:t>
      </w:r>
      <w:r w:rsidRPr="00BE540F">
        <w:rPr>
          <w:rFonts w:ascii="Calibri" w:hAnsi="Calibri"/>
          <w:i/>
          <w:iCs/>
        </w:rPr>
        <w:t xml:space="preserve"> mol ; </w:t>
      </w:r>
    </w:p>
    <w:p w14:paraId="2D4BEC4B" w14:textId="765A412B" w:rsidR="00375BCA" w:rsidRDefault="0037178C">
      <w:pPr>
        <w:pStyle w:val="Standard"/>
        <w:jc w:val="both"/>
        <w:rPr>
          <w:rFonts w:ascii="Calibri" w:hAnsi="Calibri"/>
          <w:i/>
          <w:iCs/>
        </w:rPr>
      </w:pPr>
      <w:proofErr w:type="gramStart"/>
      <w:r>
        <w:rPr>
          <w:rFonts w:ascii="Calibri" w:hAnsi="Calibri"/>
          <w:i/>
          <w:iCs/>
        </w:rPr>
        <w:t>n</w:t>
      </w:r>
      <w:proofErr w:type="gramEnd"/>
      <w:r>
        <w:rPr>
          <w:rFonts w:ascii="Calibri" w:hAnsi="Calibri"/>
          <w:i/>
          <w:iCs/>
        </w:rPr>
        <w:t>(</w:t>
      </w:r>
      <w:proofErr w:type="spellStart"/>
      <w:r>
        <w:rPr>
          <w:rFonts w:ascii="Calibri" w:hAnsi="Calibri"/>
          <w:i/>
          <w:iCs/>
        </w:rPr>
        <w:t>PhBr</w:t>
      </w:r>
      <w:proofErr w:type="spellEnd"/>
      <w:r>
        <w:rPr>
          <w:rFonts w:ascii="Calibri" w:hAnsi="Calibri"/>
          <w:i/>
          <w:iCs/>
        </w:rPr>
        <w:t>) = m(</w:t>
      </w:r>
      <w:proofErr w:type="spellStart"/>
      <w:r>
        <w:rPr>
          <w:rFonts w:ascii="Calibri" w:hAnsi="Calibri"/>
          <w:i/>
          <w:iCs/>
        </w:rPr>
        <w:t>PhBr</w:t>
      </w:r>
      <w:proofErr w:type="spellEnd"/>
      <w:r>
        <w:rPr>
          <w:rFonts w:ascii="Calibri" w:hAnsi="Calibri"/>
          <w:i/>
          <w:iCs/>
        </w:rPr>
        <w:t>) / M(</w:t>
      </w:r>
      <w:proofErr w:type="spellStart"/>
      <w:r>
        <w:rPr>
          <w:rFonts w:ascii="Calibri" w:hAnsi="Calibri"/>
          <w:i/>
          <w:iCs/>
        </w:rPr>
        <w:t>PhBr</w:t>
      </w:r>
      <w:proofErr w:type="spellEnd"/>
      <w:r>
        <w:rPr>
          <w:rFonts w:ascii="Calibri" w:hAnsi="Calibri"/>
          <w:i/>
          <w:iCs/>
        </w:rPr>
        <w:t>) = d*V(</w:t>
      </w:r>
      <w:proofErr w:type="spellStart"/>
      <w:r>
        <w:rPr>
          <w:rFonts w:ascii="Calibri" w:hAnsi="Calibri"/>
          <w:i/>
          <w:iCs/>
        </w:rPr>
        <w:t>PhBr</w:t>
      </w:r>
      <w:proofErr w:type="spellEnd"/>
      <w:r>
        <w:rPr>
          <w:rFonts w:ascii="Calibri" w:hAnsi="Calibri"/>
          <w:i/>
          <w:iCs/>
        </w:rPr>
        <w:t>)/M(</w:t>
      </w:r>
      <w:proofErr w:type="spellStart"/>
      <w:r>
        <w:rPr>
          <w:rFonts w:ascii="Calibri" w:hAnsi="Calibri"/>
          <w:i/>
          <w:iCs/>
        </w:rPr>
        <w:t>PhBr</w:t>
      </w:r>
      <w:proofErr w:type="spellEnd"/>
      <w:r>
        <w:rPr>
          <w:rFonts w:ascii="Calibri" w:hAnsi="Calibri"/>
          <w:i/>
          <w:iCs/>
        </w:rPr>
        <w:t>) = 1,9.10</w:t>
      </w:r>
      <w:r>
        <w:rPr>
          <w:rFonts w:ascii="Calibri" w:hAnsi="Calibri"/>
          <w:i/>
          <w:iCs/>
          <w:vertAlign w:val="superscript"/>
        </w:rPr>
        <w:t>-2</w:t>
      </w:r>
      <w:r>
        <w:rPr>
          <w:rFonts w:ascii="Calibri" w:hAnsi="Calibri"/>
          <w:i/>
          <w:iCs/>
        </w:rPr>
        <w:t xml:space="preserve"> mol.</w:t>
      </w:r>
    </w:p>
    <w:p w14:paraId="54B4CEAA" w14:textId="42AA2AC7" w:rsidR="00375BCA" w:rsidRDefault="00BE540F">
      <w:pPr>
        <w:pStyle w:val="Standard"/>
        <w:jc w:val="both"/>
        <w:rPr>
          <w:rFonts w:ascii="Calibri" w:hAnsi="Calibri"/>
          <w:i/>
          <w:iCs/>
        </w:rPr>
      </w:pPr>
      <w:r>
        <w:rPr>
          <w:rFonts w:ascii="Calibri" w:hAnsi="Calibri"/>
          <w:i/>
          <w:iCs/>
        </w:rPr>
        <w:t xml:space="preserve">Commentaire : </w:t>
      </w:r>
      <w:r w:rsidR="0037178C">
        <w:rPr>
          <w:rFonts w:ascii="Calibri" w:hAnsi="Calibri"/>
          <w:i/>
          <w:iCs/>
        </w:rPr>
        <w:t xml:space="preserve">Les réactifs </w:t>
      </w:r>
      <w:r w:rsidR="0053303E">
        <w:rPr>
          <w:rFonts w:ascii="Calibri" w:hAnsi="Calibri"/>
          <w:i/>
          <w:iCs/>
        </w:rPr>
        <w:t xml:space="preserve">ne </w:t>
      </w:r>
      <w:r w:rsidR="0037178C">
        <w:rPr>
          <w:rFonts w:ascii="Calibri" w:hAnsi="Calibri"/>
          <w:i/>
          <w:iCs/>
        </w:rPr>
        <w:t xml:space="preserve">sont </w:t>
      </w:r>
      <w:r w:rsidR="0053303E">
        <w:rPr>
          <w:rFonts w:ascii="Calibri" w:hAnsi="Calibri"/>
          <w:i/>
          <w:iCs/>
        </w:rPr>
        <w:t xml:space="preserve">pas </w:t>
      </w:r>
      <w:r w:rsidR="0037178C">
        <w:rPr>
          <w:rFonts w:ascii="Calibri" w:hAnsi="Calibri"/>
          <w:i/>
          <w:iCs/>
        </w:rPr>
        <w:t xml:space="preserve">introduits en proportions </w:t>
      </w:r>
      <w:proofErr w:type="spellStart"/>
      <w:r w:rsidR="0037178C">
        <w:rPr>
          <w:rFonts w:ascii="Calibri" w:hAnsi="Calibri"/>
          <w:i/>
          <w:iCs/>
        </w:rPr>
        <w:t>stoechiométriques</w:t>
      </w:r>
      <w:proofErr w:type="spellEnd"/>
      <w:r w:rsidR="0037178C">
        <w:rPr>
          <w:rFonts w:ascii="Calibri" w:hAnsi="Calibri"/>
          <w:i/>
          <w:iCs/>
        </w:rPr>
        <w:t xml:space="preserve"> </w:t>
      </w:r>
      <w:r w:rsidR="0053303E">
        <w:rPr>
          <w:rFonts w:ascii="Calibri" w:hAnsi="Calibri"/>
          <w:i/>
          <w:iCs/>
        </w:rPr>
        <w:t xml:space="preserve">mais </w:t>
      </w:r>
      <w:r w:rsidR="0037178C">
        <w:rPr>
          <w:rFonts w:ascii="Calibri" w:hAnsi="Calibri"/>
          <w:i/>
          <w:iCs/>
        </w:rPr>
        <w:t>avec un léger excès de magnésium, pour éviter le couplage de Wurtz au maximum.</w:t>
      </w:r>
    </w:p>
    <w:p w14:paraId="37692C4C" w14:textId="77777777" w:rsidR="00375BCA" w:rsidRDefault="00375BCA">
      <w:pPr>
        <w:pStyle w:val="Standard"/>
        <w:jc w:val="both"/>
        <w:rPr>
          <w:rFonts w:ascii="Calibri" w:hAnsi="Calibri"/>
        </w:rPr>
      </w:pPr>
    </w:p>
    <w:p w14:paraId="58D51F99" w14:textId="77777777" w:rsidR="00375BCA" w:rsidRDefault="0037178C">
      <w:pPr>
        <w:pStyle w:val="Standard"/>
        <w:numPr>
          <w:ilvl w:val="0"/>
          <w:numId w:val="5"/>
        </w:numPr>
        <w:jc w:val="both"/>
        <w:rPr>
          <w:rFonts w:ascii="Calibri" w:hAnsi="Calibri"/>
          <w:b/>
          <w:bCs/>
          <w:sz w:val="26"/>
          <w:szCs w:val="26"/>
        </w:rPr>
      </w:pPr>
      <w:r>
        <w:rPr>
          <w:rFonts w:ascii="Calibri" w:hAnsi="Calibri"/>
          <w:b/>
          <w:bCs/>
          <w:sz w:val="26"/>
          <w:szCs w:val="26"/>
        </w:rPr>
        <w:t>Addition de la carboglace</w:t>
      </w:r>
    </w:p>
    <w:p w14:paraId="7F90DAE2" w14:textId="022B7155" w:rsidR="00375BCA" w:rsidRDefault="0037178C">
      <w:pPr>
        <w:pStyle w:val="Standard"/>
        <w:numPr>
          <w:ilvl w:val="0"/>
          <w:numId w:val="6"/>
        </w:numPr>
        <w:jc w:val="both"/>
        <w:rPr>
          <w:rFonts w:ascii="Calibri" w:hAnsi="Calibri"/>
          <w:b/>
          <w:bCs/>
          <w:sz w:val="26"/>
          <w:szCs w:val="26"/>
        </w:rPr>
      </w:pPr>
      <w:r>
        <w:rPr>
          <w:rFonts w:ascii="Calibri" w:hAnsi="Calibri"/>
          <w:b/>
          <w:bCs/>
          <w:sz w:val="26"/>
          <w:szCs w:val="26"/>
        </w:rPr>
        <w:t>Hydrolyse</w:t>
      </w:r>
      <w:r w:rsidR="008F7C04">
        <w:rPr>
          <w:rFonts w:ascii="Calibri" w:hAnsi="Calibri"/>
          <w:b/>
          <w:bCs/>
          <w:sz w:val="26"/>
          <w:szCs w:val="26"/>
        </w:rPr>
        <w:t xml:space="preserve"> acide</w:t>
      </w:r>
    </w:p>
    <w:p w14:paraId="57A77530" w14:textId="77777777" w:rsidR="001473B2" w:rsidRDefault="001473B2" w:rsidP="001473B2">
      <w:pPr>
        <w:pStyle w:val="Standard"/>
        <w:ind w:left="720"/>
        <w:jc w:val="both"/>
        <w:rPr>
          <w:rFonts w:ascii="Calibri" w:hAnsi="Calibri"/>
          <w:b/>
          <w:bCs/>
          <w:sz w:val="26"/>
          <w:szCs w:val="26"/>
        </w:rPr>
      </w:pPr>
    </w:p>
    <w:p w14:paraId="732A1CE4" w14:textId="44EAE3A1" w:rsidR="00375BCA" w:rsidRDefault="001473B2">
      <w:pPr>
        <w:pStyle w:val="Standard"/>
        <w:jc w:val="both"/>
        <w:rPr>
          <w:rFonts w:ascii="Calibri" w:hAnsi="Calibri"/>
        </w:rPr>
      </w:pPr>
      <w:r>
        <w:rPr>
          <w:rFonts w:ascii="Calibri" w:hAnsi="Calibri"/>
        </w:rPr>
        <w:t>Ph COOH</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roofErr w:type="spellStart"/>
      <w:r>
        <w:rPr>
          <w:rFonts w:ascii="Calibri" w:hAnsi="Calibri"/>
        </w:rPr>
        <w:t>PhCOO</w:t>
      </w:r>
      <w:proofErr w:type="spellEnd"/>
      <w:r w:rsidRPr="001473B2">
        <w:rPr>
          <w:rFonts w:ascii="Calibri" w:hAnsi="Calibri"/>
          <w:vertAlign w:val="superscript"/>
        </w:rPr>
        <w:t>-</w:t>
      </w:r>
    </w:p>
    <w:p w14:paraId="1ED085C4" w14:textId="3C998FCD" w:rsidR="008F7C04" w:rsidRDefault="001473B2">
      <w:pPr>
        <w:pStyle w:val="Standard"/>
        <w:jc w:val="both"/>
        <w:rPr>
          <w:rFonts w:ascii="Calibri" w:hAnsi="Calibri"/>
        </w:rPr>
      </w:pPr>
      <w:r>
        <w:rPr>
          <w:rFonts w:ascii="Calibri" w:hAnsi="Calibri"/>
          <w:vertAlign w:val="superscript"/>
        </w:rPr>
        <w:t>______________________________________I___________________________________________________________________________</w:t>
      </w:r>
      <w:r>
        <w:rPr>
          <w:rFonts w:ascii="Calibri" w:hAnsi="Calibri"/>
        </w:rPr>
        <w:t>&gt;</w:t>
      </w:r>
    </w:p>
    <w:p w14:paraId="1C18216E" w14:textId="5A2DE444" w:rsidR="008F7C04" w:rsidRDefault="001473B2">
      <w:pPr>
        <w:pStyle w:val="Standard"/>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sidR="00F85A1D">
        <w:rPr>
          <w:rFonts w:ascii="Calibri" w:hAnsi="Calibri"/>
        </w:rPr>
        <w:t xml:space="preserve"> 4,2</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F85A1D">
        <w:rPr>
          <w:rFonts w:ascii="Calibri" w:hAnsi="Calibri"/>
        </w:rPr>
        <w:t>pH</w:t>
      </w:r>
    </w:p>
    <w:p w14:paraId="31A35349" w14:textId="5B2DF7ED" w:rsidR="00375BCA" w:rsidRDefault="008F7C04">
      <w:pPr>
        <w:pStyle w:val="Standard"/>
        <w:jc w:val="both"/>
        <w:rPr>
          <w:rFonts w:ascii="Calibri" w:hAnsi="Calibri"/>
        </w:rPr>
      </w:pPr>
      <w:r w:rsidRPr="001473B2">
        <w:rPr>
          <w:rFonts w:ascii="Calibri" w:hAnsi="Calibri"/>
          <w:u w:val="single"/>
        </w:rPr>
        <w:lastRenderedPageBreak/>
        <w:t>3</w:t>
      </w:r>
      <w:r w:rsidR="0037178C" w:rsidRPr="001473B2">
        <w:rPr>
          <w:rFonts w:ascii="Calibri" w:hAnsi="Calibri"/>
          <w:u w:val="single"/>
        </w:rPr>
        <w:t xml:space="preserve"> buts</w:t>
      </w:r>
      <w:r w:rsidR="0037178C">
        <w:rPr>
          <w:rFonts w:ascii="Calibri" w:hAnsi="Calibri"/>
        </w:rPr>
        <w:t> :</w:t>
      </w:r>
    </w:p>
    <w:p w14:paraId="61BEE61E" w14:textId="77777777" w:rsidR="00375BCA" w:rsidRDefault="0037178C">
      <w:pPr>
        <w:pStyle w:val="Standard"/>
        <w:numPr>
          <w:ilvl w:val="0"/>
          <w:numId w:val="7"/>
        </w:numPr>
        <w:jc w:val="both"/>
        <w:rPr>
          <w:rFonts w:ascii="Calibri" w:hAnsi="Calibri"/>
        </w:rPr>
      </w:pPr>
      <w:r>
        <w:rPr>
          <w:rFonts w:ascii="Calibri" w:hAnsi="Calibri"/>
        </w:rPr>
        <w:t>Formation de l’acide benzoïque (</w:t>
      </w:r>
      <w:proofErr w:type="spellStart"/>
      <w:r>
        <w:rPr>
          <w:rFonts w:ascii="Calibri" w:hAnsi="Calibri"/>
        </w:rPr>
        <w:t>PhCOOH</w:t>
      </w:r>
      <w:proofErr w:type="spellEnd"/>
      <w:r>
        <w:rPr>
          <w:rFonts w:ascii="Calibri" w:hAnsi="Calibri"/>
        </w:rPr>
        <w:t>) à partir de l’ion benzoate (</w:t>
      </w:r>
      <w:proofErr w:type="spellStart"/>
      <w:r>
        <w:rPr>
          <w:rFonts w:ascii="Calibri" w:hAnsi="Calibri"/>
        </w:rPr>
        <w:t>PhCOO</w:t>
      </w:r>
      <w:proofErr w:type="spellEnd"/>
      <w:r>
        <w:rPr>
          <w:rFonts w:ascii="Calibri" w:hAnsi="Calibri"/>
          <w:vertAlign w:val="superscript"/>
        </w:rPr>
        <w:t>-</w:t>
      </w:r>
      <w:r>
        <w:rPr>
          <w:rFonts w:ascii="Calibri" w:hAnsi="Calibri"/>
        </w:rPr>
        <w:t>)</w:t>
      </w:r>
    </w:p>
    <w:p w14:paraId="738EFB7D" w14:textId="2B1C55FF" w:rsidR="00375BCA" w:rsidRDefault="0037178C">
      <w:pPr>
        <w:pStyle w:val="Standard"/>
        <w:numPr>
          <w:ilvl w:val="0"/>
          <w:numId w:val="7"/>
        </w:numPr>
        <w:jc w:val="both"/>
        <w:rPr>
          <w:rFonts w:ascii="Calibri" w:hAnsi="Calibri"/>
        </w:rPr>
      </w:pPr>
      <w:r>
        <w:rPr>
          <w:rFonts w:ascii="Calibri" w:hAnsi="Calibri"/>
        </w:rPr>
        <w:t>Dissolution des solides formés (</w:t>
      </w:r>
      <w:r>
        <w:rPr>
          <w:rFonts w:ascii="Calibri" w:hAnsi="Calibri"/>
          <w:i/>
          <w:iCs/>
        </w:rPr>
        <w:t>MgBr</w:t>
      </w:r>
      <w:r>
        <w:rPr>
          <w:rFonts w:ascii="Calibri" w:hAnsi="Calibri"/>
          <w:i/>
          <w:iCs/>
          <w:vertAlign w:val="subscript"/>
        </w:rPr>
        <w:t>2</w:t>
      </w:r>
      <w:r>
        <w:rPr>
          <w:rFonts w:ascii="Calibri" w:hAnsi="Calibri"/>
          <w:i/>
          <w:iCs/>
        </w:rPr>
        <w:t xml:space="preserve"> et </w:t>
      </w:r>
      <w:proofErr w:type="gramStart"/>
      <w:r>
        <w:rPr>
          <w:rFonts w:ascii="Calibri" w:hAnsi="Calibri"/>
          <w:i/>
          <w:iCs/>
        </w:rPr>
        <w:t>Mg(</w:t>
      </w:r>
      <w:proofErr w:type="gramEnd"/>
      <w:r>
        <w:rPr>
          <w:rFonts w:ascii="Calibri" w:hAnsi="Calibri"/>
          <w:i/>
          <w:iCs/>
        </w:rPr>
        <w:t>OH)</w:t>
      </w:r>
      <w:r>
        <w:rPr>
          <w:rFonts w:ascii="Calibri" w:hAnsi="Calibri"/>
          <w:i/>
          <w:iCs/>
          <w:vertAlign w:val="subscript"/>
        </w:rPr>
        <w:t>2</w:t>
      </w:r>
      <w:r>
        <w:rPr>
          <w:rFonts w:ascii="Calibri" w:hAnsi="Calibri"/>
        </w:rPr>
        <w:t>)</w:t>
      </w:r>
      <w:r w:rsidR="001242FF">
        <w:rPr>
          <w:rFonts w:ascii="Calibri" w:hAnsi="Calibri"/>
        </w:rPr>
        <w:t xml:space="preserve"> sous forme d’ions </w:t>
      </w:r>
    </w:p>
    <w:p w14:paraId="791BF19F" w14:textId="1FD299E4" w:rsidR="008F7C04" w:rsidRDefault="008F7C04">
      <w:pPr>
        <w:pStyle w:val="Standard"/>
        <w:numPr>
          <w:ilvl w:val="0"/>
          <w:numId w:val="7"/>
        </w:numPr>
        <w:jc w:val="both"/>
        <w:rPr>
          <w:rFonts w:ascii="Calibri" w:hAnsi="Calibri"/>
        </w:rPr>
      </w:pPr>
      <w:r>
        <w:rPr>
          <w:rFonts w:ascii="Calibri" w:hAnsi="Calibri"/>
        </w:rPr>
        <w:t>Réaction entre le Magnésium en excès et les ions H</w:t>
      </w:r>
      <w:r w:rsidRPr="008F7C04">
        <w:rPr>
          <w:rFonts w:ascii="Calibri" w:hAnsi="Calibri"/>
          <w:vertAlign w:val="subscript"/>
        </w:rPr>
        <w:t>3</w:t>
      </w:r>
      <w:r>
        <w:rPr>
          <w:rFonts w:ascii="Calibri" w:hAnsi="Calibri"/>
        </w:rPr>
        <w:t>O</w:t>
      </w:r>
      <w:r w:rsidRPr="008F7C04">
        <w:rPr>
          <w:rFonts w:ascii="Calibri" w:hAnsi="Calibri"/>
          <w:vertAlign w:val="superscript"/>
        </w:rPr>
        <w:t>+</w:t>
      </w:r>
    </w:p>
    <w:p w14:paraId="4F52EE82" w14:textId="56EBACFF" w:rsidR="00375BCA" w:rsidRDefault="008F7C04">
      <w:pPr>
        <w:pStyle w:val="Standard"/>
        <w:jc w:val="both"/>
        <w:rPr>
          <w:rFonts w:ascii="Calibri" w:hAnsi="Calibri"/>
        </w:rPr>
      </w:pPr>
      <w:r>
        <w:rPr>
          <w:rFonts w:ascii="Calibri" w:hAnsi="Calibri"/>
        </w:rPr>
        <w:t>Mg</w:t>
      </w:r>
      <w:r w:rsidR="001473B2">
        <w:rPr>
          <w:rFonts w:ascii="Calibri" w:hAnsi="Calibri"/>
        </w:rPr>
        <w:t xml:space="preserve"> </w:t>
      </w:r>
      <w:r>
        <w:rPr>
          <w:rFonts w:ascii="Calibri" w:hAnsi="Calibri"/>
        </w:rPr>
        <w:t>(s)</w:t>
      </w:r>
      <w:r>
        <w:rPr>
          <w:rFonts w:ascii="Calibri" w:hAnsi="Calibri"/>
        </w:rPr>
        <w:tab/>
      </w:r>
      <w:r>
        <w:rPr>
          <w:rFonts w:ascii="Calibri" w:hAnsi="Calibri"/>
        </w:rPr>
        <w:tab/>
        <w:t>+</w:t>
      </w:r>
      <w:r>
        <w:rPr>
          <w:rFonts w:ascii="Calibri" w:hAnsi="Calibri"/>
        </w:rPr>
        <w:tab/>
      </w:r>
      <w:r w:rsidR="001473B2">
        <w:rPr>
          <w:rFonts w:ascii="Calibri" w:hAnsi="Calibri"/>
        </w:rPr>
        <w:t xml:space="preserve">2 </w:t>
      </w:r>
      <w:r>
        <w:rPr>
          <w:rFonts w:ascii="Calibri" w:hAnsi="Calibri"/>
        </w:rPr>
        <w:t>H</w:t>
      </w:r>
      <w:r w:rsidRPr="008F7C04">
        <w:rPr>
          <w:rFonts w:ascii="Calibri" w:hAnsi="Calibri"/>
          <w:vertAlign w:val="subscript"/>
        </w:rPr>
        <w:t>3</w:t>
      </w:r>
      <w:r>
        <w:rPr>
          <w:rFonts w:ascii="Calibri" w:hAnsi="Calibri"/>
        </w:rPr>
        <w:t>O</w:t>
      </w:r>
      <w:r w:rsidRPr="008F7C04">
        <w:rPr>
          <w:rFonts w:ascii="Calibri" w:hAnsi="Calibri"/>
          <w:vertAlign w:val="superscript"/>
        </w:rPr>
        <w:t>+</w:t>
      </w:r>
      <w:r>
        <w:rPr>
          <w:rFonts w:ascii="Calibri" w:hAnsi="Calibri"/>
          <w:vertAlign w:val="subscript"/>
        </w:rPr>
        <w:t>(</w:t>
      </w:r>
      <w:proofErr w:type="spellStart"/>
      <w:r>
        <w:rPr>
          <w:rFonts w:ascii="Calibri" w:hAnsi="Calibri"/>
          <w:vertAlign w:val="subscript"/>
        </w:rPr>
        <w:t>aq</w:t>
      </w:r>
      <w:proofErr w:type="spellEnd"/>
      <w:r>
        <w:rPr>
          <w:rFonts w:ascii="Calibri" w:hAnsi="Calibri"/>
          <w:vertAlign w:val="subscript"/>
        </w:rPr>
        <w:t>)</w:t>
      </w:r>
      <w:r>
        <w:rPr>
          <w:rFonts w:ascii="Calibri" w:hAnsi="Calibri"/>
        </w:rPr>
        <w:tab/>
      </w:r>
      <w:r w:rsidRPr="008F7C04">
        <w:rPr>
          <w:rFonts w:ascii="Calibri" w:hAnsi="Calibri"/>
          <w:vertAlign w:val="superscript"/>
        </w:rPr>
        <w:t>____</w:t>
      </w:r>
      <w:r>
        <w:rPr>
          <w:rFonts w:ascii="Calibri" w:hAnsi="Calibri"/>
        </w:rPr>
        <w:t xml:space="preserve">&gt; </w:t>
      </w:r>
      <w:r w:rsidR="001473B2">
        <w:rPr>
          <w:rFonts w:ascii="Calibri" w:hAnsi="Calibri"/>
        </w:rPr>
        <w:tab/>
      </w:r>
      <w:r>
        <w:rPr>
          <w:rFonts w:ascii="Calibri" w:hAnsi="Calibri"/>
        </w:rPr>
        <w:t>Mg</w:t>
      </w:r>
      <w:r w:rsidRPr="008F7C04">
        <w:rPr>
          <w:rFonts w:ascii="Calibri" w:hAnsi="Calibri"/>
          <w:vertAlign w:val="superscript"/>
        </w:rPr>
        <w:t>2+</w:t>
      </w:r>
      <w:r w:rsidR="001473B2">
        <w:rPr>
          <w:rFonts w:ascii="Calibri" w:hAnsi="Calibri"/>
          <w:vertAlign w:val="superscript"/>
        </w:rPr>
        <w:t xml:space="preserve"> </w:t>
      </w:r>
      <w:r>
        <w:rPr>
          <w:rFonts w:ascii="Calibri" w:hAnsi="Calibri"/>
        </w:rPr>
        <w:t>(</w:t>
      </w:r>
      <w:proofErr w:type="spellStart"/>
      <w:r>
        <w:rPr>
          <w:rFonts w:ascii="Calibri" w:hAnsi="Calibri"/>
        </w:rPr>
        <w:t>aq</w:t>
      </w:r>
      <w:proofErr w:type="spellEnd"/>
      <w:r>
        <w:rPr>
          <w:rFonts w:ascii="Calibri" w:hAnsi="Calibri"/>
        </w:rPr>
        <w:t>)</w:t>
      </w:r>
      <w:r>
        <w:rPr>
          <w:rFonts w:ascii="Calibri" w:hAnsi="Calibri"/>
        </w:rPr>
        <w:tab/>
        <w:t>+</w:t>
      </w:r>
      <w:r>
        <w:rPr>
          <w:rFonts w:ascii="Calibri" w:hAnsi="Calibri"/>
        </w:rPr>
        <w:tab/>
        <w:t>H</w:t>
      </w:r>
      <w:r>
        <w:rPr>
          <w:rFonts w:ascii="Calibri" w:hAnsi="Calibri"/>
          <w:vertAlign w:val="subscript"/>
        </w:rPr>
        <w:t>2</w:t>
      </w:r>
      <w:r w:rsidR="001473B2">
        <w:rPr>
          <w:rFonts w:ascii="Calibri" w:hAnsi="Calibri"/>
          <w:vertAlign w:val="subscript"/>
        </w:rPr>
        <w:t xml:space="preserve"> </w:t>
      </w:r>
      <w:r>
        <w:rPr>
          <w:rFonts w:ascii="Calibri" w:hAnsi="Calibri"/>
        </w:rPr>
        <w:t>(</w:t>
      </w:r>
      <w:proofErr w:type="gramStart"/>
      <w:r>
        <w:rPr>
          <w:rFonts w:ascii="Calibri" w:hAnsi="Calibri"/>
        </w:rPr>
        <w:t>g)</w:t>
      </w:r>
      <w:r w:rsidR="001473B2">
        <w:rPr>
          <w:rFonts w:ascii="Calibri" w:hAnsi="Calibri"/>
        </w:rPr>
        <w:t xml:space="preserve">   </w:t>
      </w:r>
      <w:proofErr w:type="gramEnd"/>
      <w:r w:rsidR="001473B2">
        <w:rPr>
          <w:rFonts w:ascii="Calibri" w:hAnsi="Calibri"/>
        </w:rPr>
        <w:t xml:space="preserve">  + </w:t>
      </w:r>
      <w:r w:rsidR="00487A39">
        <w:rPr>
          <w:rFonts w:ascii="Calibri" w:hAnsi="Calibri"/>
        </w:rPr>
        <w:t xml:space="preserve">         </w:t>
      </w:r>
      <w:r w:rsidR="001473B2">
        <w:rPr>
          <w:rFonts w:ascii="Calibri" w:hAnsi="Calibri"/>
        </w:rPr>
        <w:t>H</w:t>
      </w:r>
      <w:r w:rsidR="001473B2">
        <w:rPr>
          <w:rFonts w:ascii="Calibri" w:hAnsi="Calibri"/>
          <w:vertAlign w:val="subscript"/>
        </w:rPr>
        <w:t>2</w:t>
      </w:r>
      <w:r w:rsidR="001473B2">
        <w:rPr>
          <w:rFonts w:ascii="Calibri" w:hAnsi="Calibri"/>
        </w:rPr>
        <w:t xml:space="preserve">O (l)     </w:t>
      </w:r>
    </w:p>
    <w:p w14:paraId="74093956" w14:textId="77777777" w:rsidR="001473B2" w:rsidRDefault="001473B2">
      <w:pPr>
        <w:pStyle w:val="Standard"/>
        <w:jc w:val="both"/>
        <w:rPr>
          <w:rFonts w:ascii="Calibri" w:hAnsi="Calibri"/>
        </w:rPr>
      </w:pPr>
    </w:p>
    <w:p w14:paraId="3B94D40F" w14:textId="69CD60C8" w:rsidR="00375BCA" w:rsidRDefault="0037178C">
      <w:pPr>
        <w:pStyle w:val="Standard"/>
        <w:numPr>
          <w:ilvl w:val="0"/>
          <w:numId w:val="6"/>
        </w:numPr>
        <w:jc w:val="both"/>
        <w:rPr>
          <w:rFonts w:ascii="Calibri" w:hAnsi="Calibri"/>
          <w:b/>
          <w:bCs/>
          <w:sz w:val="26"/>
          <w:szCs w:val="26"/>
        </w:rPr>
      </w:pPr>
      <w:r>
        <w:rPr>
          <w:rFonts w:ascii="Calibri" w:hAnsi="Calibri"/>
          <w:b/>
          <w:bCs/>
          <w:sz w:val="26"/>
          <w:szCs w:val="26"/>
        </w:rPr>
        <w:t>Isol</w:t>
      </w:r>
      <w:r w:rsidR="001242FF">
        <w:rPr>
          <w:rFonts w:ascii="Calibri" w:hAnsi="Calibri"/>
          <w:b/>
          <w:bCs/>
          <w:sz w:val="26"/>
          <w:szCs w:val="26"/>
        </w:rPr>
        <w:t>ement</w:t>
      </w:r>
      <w:r>
        <w:rPr>
          <w:rFonts w:ascii="Calibri" w:hAnsi="Calibri"/>
          <w:b/>
          <w:bCs/>
          <w:sz w:val="26"/>
          <w:szCs w:val="26"/>
        </w:rPr>
        <w:t xml:space="preserve"> et caractérisation de l'acide benzoïque</w:t>
      </w:r>
    </w:p>
    <w:p w14:paraId="7F442D19" w14:textId="22EC6AAD" w:rsidR="00375BCA" w:rsidRDefault="00487A39">
      <w:pPr>
        <w:pStyle w:val="Standard"/>
        <w:numPr>
          <w:ilvl w:val="0"/>
          <w:numId w:val="8"/>
        </w:numPr>
        <w:jc w:val="both"/>
        <w:rPr>
          <w:rFonts w:ascii="Calibri" w:hAnsi="Calibri"/>
        </w:rPr>
      </w:pPr>
      <w:r>
        <w:rPr>
          <w:rFonts w:ascii="Calibri" w:hAnsi="Calibri"/>
        </w:rPr>
        <w:t>S</w:t>
      </w:r>
      <w:r w:rsidR="0037178C">
        <w:rPr>
          <w:rFonts w:ascii="Calibri" w:hAnsi="Calibri"/>
        </w:rPr>
        <w:t>chéma de l'ampoule à décanter. Repérer la position des différentes phases.</w:t>
      </w:r>
    </w:p>
    <w:p w14:paraId="731735CA" w14:textId="77777777" w:rsidR="002C697C" w:rsidRDefault="002C697C">
      <w:pPr>
        <w:pStyle w:val="Standard"/>
        <w:jc w:val="both"/>
        <w:rPr>
          <w:rFonts w:ascii="Calibri" w:hAnsi="Calibri"/>
          <w:i/>
          <w:iCs/>
        </w:rPr>
      </w:pPr>
      <w:r>
        <w:rPr>
          <w:noProof/>
        </w:rPr>
        <w:drawing>
          <wp:anchor distT="0" distB="0" distL="114300" distR="114300" simplePos="0" relativeHeight="251658240" behindDoc="1" locked="0" layoutInCell="1" allowOverlap="1" wp14:anchorId="122E9FDE" wp14:editId="1F4FD7B4">
            <wp:simplePos x="0" y="0"/>
            <wp:positionH relativeFrom="margin">
              <wp:align>left</wp:align>
            </wp:positionH>
            <wp:positionV relativeFrom="paragraph">
              <wp:posOffset>9525</wp:posOffset>
            </wp:positionV>
            <wp:extent cx="2867025" cy="2385695"/>
            <wp:effectExtent l="0" t="0" r="0" b="0"/>
            <wp:wrapTight wrapText="bothSides">
              <wp:wrapPolygon edited="0">
                <wp:start x="0" y="0"/>
                <wp:lineTo x="0" y="21387"/>
                <wp:lineTo x="21385" y="21387"/>
                <wp:lineTo x="21385" y="0"/>
                <wp:lineTo x="0" y="0"/>
              </wp:wrapPolygon>
            </wp:wrapTight>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4810" cy="2392729"/>
                    </a:xfrm>
                    <a:prstGeom prst="rect">
                      <a:avLst/>
                    </a:prstGeom>
                  </pic:spPr>
                </pic:pic>
              </a:graphicData>
            </a:graphic>
            <wp14:sizeRelH relativeFrom="page">
              <wp14:pctWidth>0</wp14:pctWidth>
            </wp14:sizeRelH>
            <wp14:sizeRelV relativeFrom="page">
              <wp14:pctHeight>0</wp14:pctHeight>
            </wp14:sizeRelV>
          </wp:anchor>
        </w:drawing>
      </w:r>
      <w:proofErr w:type="spellStart"/>
      <w:r w:rsidR="0037178C">
        <w:rPr>
          <w:rFonts w:ascii="Calibri" w:hAnsi="Calibri"/>
          <w:i/>
          <w:iCs/>
        </w:rPr>
        <w:t>Au dessus</w:t>
      </w:r>
      <w:proofErr w:type="spellEnd"/>
      <w:r w:rsidR="0037178C">
        <w:rPr>
          <w:rFonts w:ascii="Calibri" w:hAnsi="Calibri"/>
          <w:i/>
          <w:iCs/>
        </w:rPr>
        <w:t>, on trouve la phase organique</w:t>
      </w:r>
      <w:r w:rsidR="00487A39">
        <w:rPr>
          <w:rFonts w:ascii="Calibri" w:hAnsi="Calibri"/>
          <w:i/>
          <w:iCs/>
        </w:rPr>
        <w:t xml:space="preserve"> </w:t>
      </w:r>
      <w:r>
        <w:rPr>
          <w:rFonts w:ascii="Calibri" w:hAnsi="Calibri"/>
          <w:i/>
          <w:iCs/>
        </w:rPr>
        <w:t xml:space="preserve">éthérée </w:t>
      </w:r>
      <w:r w:rsidR="00487A39">
        <w:rPr>
          <w:rFonts w:ascii="Calibri" w:hAnsi="Calibri"/>
          <w:i/>
          <w:iCs/>
        </w:rPr>
        <w:t xml:space="preserve">car </w:t>
      </w:r>
      <w:r w:rsidR="00673943">
        <w:rPr>
          <w:rFonts w:ascii="Calibri" w:hAnsi="Calibri"/>
          <w:i/>
          <w:iCs/>
        </w:rPr>
        <w:t>l</w:t>
      </w:r>
      <w:r w:rsidR="00487A39">
        <w:rPr>
          <w:rFonts w:ascii="Calibri" w:hAnsi="Calibri"/>
          <w:i/>
          <w:iCs/>
        </w:rPr>
        <w:t xml:space="preserve">a densité </w:t>
      </w:r>
      <w:r w:rsidR="00673943">
        <w:rPr>
          <w:rFonts w:ascii="Calibri" w:hAnsi="Calibri"/>
          <w:i/>
          <w:iCs/>
        </w:rPr>
        <w:t xml:space="preserve">de l’éther </w:t>
      </w:r>
      <w:r w:rsidR="00487A39">
        <w:rPr>
          <w:rFonts w:ascii="Calibri" w:hAnsi="Calibri"/>
          <w:i/>
          <w:iCs/>
        </w:rPr>
        <w:t>est plus faible que celle de l’eau</w:t>
      </w:r>
      <w:r w:rsidR="0037178C">
        <w:rPr>
          <w:rFonts w:ascii="Calibri" w:hAnsi="Calibri"/>
          <w:i/>
          <w:iCs/>
        </w:rPr>
        <w:t>.</w:t>
      </w:r>
      <w:r w:rsidR="001242FF">
        <w:rPr>
          <w:rFonts w:ascii="Calibri" w:hAnsi="Calibri"/>
          <w:i/>
          <w:iCs/>
        </w:rPr>
        <w:t xml:space="preserve"> </w:t>
      </w:r>
    </w:p>
    <w:p w14:paraId="498E8ED5" w14:textId="64A4A4DC" w:rsidR="001242FF" w:rsidRDefault="002C697C">
      <w:pPr>
        <w:pStyle w:val="Standard"/>
        <w:jc w:val="both"/>
        <w:rPr>
          <w:rFonts w:ascii="Calibri" w:hAnsi="Calibri"/>
          <w:i/>
          <w:iCs/>
        </w:rPr>
      </w:pPr>
      <w:proofErr w:type="spellStart"/>
      <w:r>
        <w:rPr>
          <w:rFonts w:ascii="Calibri" w:hAnsi="Calibri"/>
          <w:i/>
          <w:iCs/>
        </w:rPr>
        <w:t>Rq</w:t>
      </w:r>
      <w:proofErr w:type="spellEnd"/>
      <w:r>
        <w:rPr>
          <w:rFonts w:ascii="Calibri" w:hAnsi="Calibri"/>
          <w:i/>
          <w:iCs/>
        </w:rPr>
        <w:t xml:space="preserve"> : </w:t>
      </w:r>
      <w:r w:rsidR="001242FF">
        <w:rPr>
          <w:rFonts w:ascii="Calibri" w:hAnsi="Calibri"/>
          <w:i/>
          <w:iCs/>
        </w:rPr>
        <w:t xml:space="preserve">La densité de la phase organique est toujours celle du solvant </w:t>
      </w:r>
      <w:proofErr w:type="gramStart"/>
      <w:r w:rsidR="001242FF">
        <w:rPr>
          <w:rFonts w:ascii="Calibri" w:hAnsi="Calibri"/>
          <w:i/>
          <w:iCs/>
        </w:rPr>
        <w:t>( éther</w:t>
      </w:r>
      <w:proofErr w:type="gramEnd"/>
      <w:r w:rsidR="001242FF">
        <w:rPr>
          <w:rFonts w:ascii="Calibri" w:hAnsi="Calibri"/>
          <w:i/>
          <w:iCs/>
        </w:rPr>
        <w:t xml:space="preserve"> </w:t>
      </w:r>
      <w:proofErr w:type="spellStart"/>
      <w:r w:rsidR="001242FF">
        <w:rPr>
          <w:rFonts w:ascii="Calibri" w:hAnsi="Calibri"/>
          <w:i/>
          <w:iCs/>
        </w:rPr>
        <w:t>diéthylique</w:t>
      </w:r>
      <w:proofErr w:type="spellEnd"/>
      <w:r w:rsidR="001242FF">
        <w:rPr>
          <w:rFonts w:ascii="Calibri" w:hAnsi="Calibri"/>
          <w:i/>
          <w:iCs/>
        </w:rPr>
        <w:t>)</w:t>
      </w:r>
      <w:r w:rsidR="00673943">
        <w:rPr>
          <w:rFonts w:ascii="Calibri" w:hAnsi="Calibri"/>
          <w:i/>
          <w:iCs/>
        </w:rPr>
        <w:t>, constituant majoritaire.</w:t>
      </w:r>
    </w:p>
    <w:p w14:paraId="4086E2DB" w14:textId="1A9F8E1A" w:rsidR="00375BCA" w:rsidRDefault="0037178C">
      <w:pPr>
        <w:pStyle w:val="Standard"/>
        <w:jc w:val="both"/>
        <w:rPr>
          <w:rFonts w:ascii="Calibri" w:hAnsi="Calibri"/>
          <w:i/>
          <w:iCs/>
        </w:rPr>
      </w:pPr>
      <w:r>
        <w:rPr>
          <w:rFonts w:ascii="Calibri" w:hAnsi="Calibri"/>
          <w:i/>
          <w:iCs/>
        </w:rPr>
        <w:t xml:space="preserve"> </w:t>
      </w:r>
      <w:r w:rsidR="00673943">
        <w:rPr>
          <w:rFonts w:ascii="Calibri" w:hAnsi="Calibri"/>
          <w:i/>
          <w:iCs/>
        </w:rPr>
        <w:t>La phase organique</w:t>
      </w:r>
      <w:r>
        <w:rPr>
          <w:rFonts w:ascii="Calibri" w:hAnsi="Calibri"/>
          <w:i/>
          <w:iCs/>
        </w:rPr>
        <w:t xml:space="preserve"> contient</w:t>
      </w:r>
      <w:r w:rsidR="00821282">
        <w:rPr>
          <w:rFonts w:ascii="Calibri" w:hAnsi="Calibri"/>
          <w:i/>
          <w:iCs/>
        </w:rPr>
        <w:t xml:space="preserve"> l’</w:t>
      </w:r>
      <w:r>
        <w:rPr>
          <w:rFonts w:ascii="Calibri" w:hAnsi="Calibri"/>
          <w:i/>
          <w:iCs/>
        </w:rPr>
        <w:t xml:space="preserve">éther </w:t>
      </w:r>
      <w:proofErr w:type="spellStart"/>
      <w:r>
        <w:rPr>
          <w:rFonts w:ascii="Calibri" w:hAnsi="Calibri"/>
          <w:i/>
          <w:iCs/>
        </w:rPr>
        <w:t>diéthylique</w:t>
      </w:r>
      <w:proofErr w:type="spellEnd"/>
      <w:r w:rsidR="00821282">
        <w:rPr>
          <w:rFonts w:ascii="Calibri" w:hAnsi="Calibri"/>
          <w:i/>
          <w:iCs/>
        </w:rPr>
        <w:t xml:space="preserve"> (solvant), l’</w:t>
      </w:r>
      <w:r>
        <w:rPr>
          <w:rFonts w:ascii="Calibri" w:hAnsi="Calibri"/>
          <w:i/>
          <w:iCs/>
        </w:rPr>
        <w:t xml:space="preserve">acide benzoïque (produit), </w:t>
      </w:r>
      <w:proofErr w:type="spellStart"/>
      <w:r>
        <w:rPr>
          <w:rFonts w:ascii="Calibri" w:hAnsi="Calibri"/>
          <w:i/>
          <w:iCs/>
        </w:rPr>
        <w:t>PhBr</w:t>
      </w:r>
      <w:proofErr w:type="spellEnd"/>
      <w:r>
        <w:rPr>
          <w:rFonts w:ascii="Calibri" w:hAnsi="Calibri"/>
          <w:i/>
          <w:iCs/>
        </w:rPr>
        <w:t xml:space="preserve"> (réactif en excès, si tout n'a pas réagi), produits parasites : benzène </w:t>
      </w:r>
      <w:proofErr w:type="spellStart"/>
      <w:r w:rsidRPr="00821282">
        <w:rPr>
          <w:rFonts w:ascii="Calibri" w:hAnsi="Calibri"/>
          <w:b/>
          <w:bCs/>
          <w:i/>
          <w:iCs/>
        </w:rPr>
        <w:t>PhH</w:t>
      </w:r>
      <w:proofErr w:type="spellEnd"/>
      <w:r>
        <w:rPr>
          <w:rFonts w:ascii="Calibri" w:hAnsi="Calibri"/>
          <w:i/>
          <w:iCs/>
        </w:rPr>
        <w:t xml:space="preserve"> (réaction de </w:t>
      </w:r>
      <w:proofErr w:type="spellStart"/>
      <w:r>
        <w:rPr>
          <w:rFonts w:ascii="Calibri" w:hAnsi="Calibri"/>
          <w:i/>
          <w:iCs/>
        </w:rPr>
        <w:t>RMgX</w:t>
      </w:r>
      <w:proofErr w:type="spellEnd"/>
      <w:r>
        <w:rPr>
          <w:rFonts w:ascii="Calibri" w:hAnsi="Calibri"/>
          <w:i/>
          <w:iCs/>
        </w:rPr>
        <w:t xml:space="preserve"> avec H</w:t>
      </w:r>
      <w:r>
        <w:rPr>
          <w:rFonts w:ascii="Calibri" w:hAnsi="Calibri"/>
          <w:i/>
          <w:iCs/>
          <w:vertAlign w:val="subscript"/>
        </w:rPr>
        <w:t>2</w:t>
      </w:r>
      <w:r>
        <w:rPr>
          <w:rFonts w:ascii="Calibri" w:hAnsi="Calibri"/>
          <w:i/>
          <w:iCs/>
        </w:rPr>
        <w:t xml:space="preserve">O) ; </w:t>
      </w:r>
      <w:r w:rsidRPr="00821282">
        <w:rPr>
          <w:rFonts w:ascii="Calibri" w:hAnsi="Calibri"/>
          <w:b/>
          <w:bCs/>
          <w:i/>
          <w:iCs/>
        </w:rPr>
        <w:t>Ph-Ph</w:t>
      </w:r>
      <w:r>
        <w:rPr>
          <w:rFonts w:ascii="Calibri" w:hAnsi="Calibri"/>
          <w:i/>
          <w:iCs/>
        </w:rPr>
        <w:t xml:space="preserve"> (couplage de Wurtz)</w:t>
      </w:r>
      <w:r w:rsidR="0024790F">
        <w:rPr>
          <w:rFonts w:ascii="Calibri" w:hAnsi="Calibri"/>
          <w:i/>
          <w:iCs/>
        </w:rPr>
        <w:t xml:space="preserve"> ; </w:t>
      </w:r>
      <w:proofErr w:type="spellStart"/>
      <w:r w:rsidR="0024790F" w:rsidRPr="0024790F">
        <w:rPr>
          <w:rFonts w:ascii="Calibri" w:hAnsi="Calibri"/>
          <w:b/>
          <w:bCs/>
          <w:i/>
          <w:iCs/>
        </w:rPr>
        <w:t>Ph-I</w:t>
      </w:r>
      <w:proofErr w:type="spellEnd"/>
      <w:r w:rsidR="0024790F">
        <w:rPr>
          <w:rFonts w:ascii="Calibri" w:hAnsi="Calibri"/>
          <w:i/>
          <w:iCs/>
        </w:rPr>
        <w:t xml:space="preserve"> (réaction avec le diiode)</w:t>
      </w:r>
    </w:p>
    <w:p w14:paraId="1FEA9F50" w14:textId="61EAE6D8" w:rsidR="00375BCA" w:rsidRDefault="0037178C">
      <w:pPr>
        <w:pStyle w:val="Standard"/>
        <w:jc w:val="both"/>
        <w:rPr>
          <w:rFonts w:ascii="Calibri" w:hAnsi="Calibri"/>
          <w:i/>
          <w:iCs/>
        </w:rPr>
      </w:pPr>
      <w:proofErr w:type="spellStart"/>
      <w:r>
        <w:rPr>
          <w:rFonts w:ascii="Calibri" w:hAnsi="Calibri"/>
          <w:i/>
          <w:iCs/>
        </w:rPr>
        <w:t>Au dessous</w:t>
      </w:r>
      <w:proofErr w:type="spellEnd"/>
      <w:r>
        <w:rPr>
          <w:rFonts w:ascii="Calibri" w:hAnsi="Calibri"/>
          <w:i/>
          <w:iCs/>
        </w:rPr>
        <w:t>, on trouve la phase aqueuse. Elle contient H</w:t>
      </w:r>
      <w:r>
        <w:rPr>
          <w:rFonts w:ascii="Calibri" w:hAnsi="Calibri"/>
          <w:i/>
          <w:iCs/>
          <w:vertAlign w:val="subscript"/>
        </w:rPr>
        <w:t>2</w:t>
      </w:r>
      <w:r>
        <w:rPr>
          <w:rFonts w:ascii="Calibri" w:hAnsi="Calibri"/>
          <w:i/>
          <w:iCs/>
        </w:rPr>
        <w:t>O</w:t>
      </w:r>
      <w:r w:rsidR="00487A39">
        <w:rPr>
          <w:rFonts w:ascii="Calibri" w:hAnsi="Calibri"/>
          <w:i/>
          <w:iCs/>
        </w:rPr>
        <w:t xml:space="preserve"> (solvant)</w:t>
      </w:r>
      <w:r>
        <w:rPr>
          <w:rFonts w:ascii="Calibri" w:hAnsi="Calibri"/>
          <w:i/>
          <w:iCs/>
        </w:rPr>
        <w:t>, des ions (Mg</w:t>
      </w:r>
      <w:r>
        <w:rPr>
          <w:rFonts w:ascii="Calibri" w:hAnsi="Calibri"/>
          <w:i/>
          <w:iCs/>
          <w:vertAlign w:val="superscript"/>
        </w:rPr>
        <w:t>2+</w:t>
      </w:r>
      <w:r>
        <w:rPr>
          <w:rFonts w:ascii="Calibri" w:hAnsi="Calibri"/>
          <w:i/>
          <w:iCs/>
        </w:rPr>
        <w:t>, H</w:t>
      </w:r>
      <w:r>
        <w:rPr>
          <w:rFonts w:ascii="Calibri" w:hAnsi="Calibri"/>
          <w:i/>
          <w:iCs/>
          <w:vertAlign w:val="subscript"/>
        </w:rPr>
        <w:t>3</w:t>
      </w:r>
      <w:r>
        <w:rPr>
          <w:rFonts w:ascii="Calibri" w:hAnsi="Calibri"/>
          <w:i/>
          <w:iCs/>
        </w:rPr>
        <w:t>O</w:t>
      </w:r>
      <w:r>
        <w:rPr>
          <w:rFonts w:ascii="Calibri" w:hAnsi="Calibri"/>
          <w:i/>
          <w:iCs/>
          <w:vertAlign w:val="superscript"/>
        </w:rPr>
        <w:t>+</w:t>
      </w:r>
      <w:r>
        <w:rPr>
          <w:rFonts w:ascii="Calibri" w:hAnsi="Calibri"/>
          <w:i/>
          <w:iCs/>
        </w:rPr>
        <w:t>, Cl</w:t>
      </w:r>
      <w:r>
        <w:rPr>
          <w:rFonts w:ascii="Calibri" w:hAnsi="Calibri"/>
          <w:i/>
          <w:iCs/>
          <w:vertAlign w:val="superscript"/>
        </w:rPr>
        <w:t>-</w:t>
      </w:r>
      <w:r>
        <w:rPr>
          <w:rFonts w:ascii="Calibri" w:hAnsi="Calibri"/>
          <w:i/>
          <w:iCs/>
        </w:rPr>
        <w:t>, Br</w:t>
      </w:r>
      <w:r>
        <w:rPr>
          <w:rFonts w:ascii="Calibri" w:hAnsi="Calibri"/>
          <w:i/>
          <w:iCs/>
          <w:vertAlign w:val="superscript"/>
        </w:rPr>
        <w:t>-</w:t>
      </w:r>
      <w:r>
        <w:rPr>
          <w:rFonts w:ascii="Calibri" w:hAnsi="Calibri"/>
          <w:i/>
          <w:iCs/>
        </w:rPr>
        <w:t>, I</w:t>
      </w:r>
      <w:r>
        <w:rPr>
          <w:rFonts w:ascii="Calibri" w:hAnsi="Calibri"/>
          <w:i/>
          <w:iCs/>
          <w:vertAlign w:val="superscript"/>
        </w:rPr>
        <w:t>-</w:t>
      </w:r>
      <w:r>
        <w:rPr>
          <w:rFonts w:ascii="Calibri" w:hAnsi="Calibri"/>
          <w:i/>
          <w:iCs/>
        </w:rPr>
        <w:t xml:space="preserve">), un peu de </w:t>
      </w:r>
      <w:proofErr w:type="spellStart"/>
      <w:r>
        <w:rPr>
          <w:rFonts w:ascii="Calibri" w:hAnsi="Calibri"/>
          <w:i/>
          <w:iCs/>
        </w:rPr>
        <w:t>PhCOOH</w:t>
      </w:r>
      <w:proofErr w:type="spellEnd"/>
      <w:r>
        <w:rPr>
          <w:rFonts w:ascii="Calibri" w:hAnsi="Calibri"/>
          <w:i/>
          <w:iCs/>
        </w:rPr>
        <w:t xml:space="preserve"> solubilisé par liaisons H.</w:t>
      </w:r>
    </w:p>
    <w:p w14:paraId="06EE8D78" w14:textId="77777777" w:rsidR="00375BCA" w:rsidRDefault="00375BCA">
      <w:pPr>
        <w:pStyle w:val="Standard"/>
        <w:jc w:val="both"/>
        <w:rPr>
          <w:rFonts w:ascii="Calibri" w:hAnsi="Calibri"/>
        </w:rPr>
      </w:pPr>
    </w:p>
    <w:p w14:paraId="08B5DA10" w14:textId="77777777" w:rsidR="00375BCA" w:rsidRDefault="0037178C">
      <w:pPr>
        <w:pStyle w:val="Standard"/>
        <w:numPr>
          <w:ilvl w:val="0"/>
          <w:numId w:val="8"/>
        </w:numPr>
        <w:jc w:val="both"/>
        <w:rPr>
          <w:rFonts w:ascii="Calibri" w:hAnsi="Calibri"/>
        </w:rPr>
      </w:pPr>
      <w:r>
        <w:rPr>
          <w:rFonts w:ascii="Calibri" w:hAnsi="Calibri"/>
        </w:rPr>
        <w:t xml:space="preserve">Dans le protocole, il est écrit : « Extraire trois fois la phase organique avec 10 </w:t>
      </w:r>
      <w:proofErr w:type="spellStart"/>
      <w:r>
        <w:rPr>
          <w:rFonts w:ascii="Calibri" w:hAnsi="Calibri"/>
        </w:rPr>
        <w:t>mL</w:t>
      </w:r>
      <w:proofErr w:type="spellEnd"/>
      <w:r>
        <w:rPr>
          <w:rFonts w:ascii="Calibri" w:hAnsi="Calibri"/>
        </w:rPr>
        <w:t xml:space="preserve"> de soude à environ 1 </w:t>
      </w:r>
      <w:proofErr w:type="gramStart"/>
      <w:r>
        <w:rPr>
          <w:rFonts w:ascii="Calibri" w:hAnsi="Calibri"/>
        </w:rPr>
        <w:t>mol.L</w:t>
      </w:r>
      <w:proofErr w:type="gramEnd"/>
      <w:r>
        <w:rPr>
          <w:rFonts w:ascii="Calibri" w:hAnsi="Calibri"/>
          <w:vertAlign w:val="superscript"/>
        </w:rPr>
        <w:t>-1</w:t>
      </w:r>
      <w:r>
        <w:rPr>
          <w:rFonts w:ascii="Calibri" w:hAnsi="Calibri"/>
        </w:rPr>
        <w:t> ».  Expliquer pourquoi il s'agit d'une extraction et non d'un lavage.</w:t>
      </w:r>
    </w:p>
    <w:p w14:paraId="43671D1E" w14:textId="77777777" w:rsidR="009D1798" w:rsidRDefault="0037178C">
      <w:pPr>
        <w:pStyle w:val="Standard"/>
        <w:jc w:val="both"/>
        <w:rPr>
          <w:rFonts w:ascii="Calibri" w:hAnsi="Calibri"/>
          <w:i/>
          <w:iCs/>
        </w:rPr>
      </w:pPr>
      <w:r>
        <w:rPr>
          <w:rFonts w:ascii="Calibri" w:hAnsi="Calibri"/>
          <w:i/>
          <w:iCs/>
        </w:rPr>
        <w:t>Expérimentalement, ces deux manipulations sont similaires : agitation en ampoule à décanter, puis décantation puis séparation des phases.</w:t>
      </w:r>
      <w:r w:rsidR="009D1798">
        <w:rPr>
          <w:rFonts w:ascii="Calibri" w:hAnsi="Calibri"/>
          <w:i/>
          <w:iCs/>
        </w:rPr>
        <w:t xml:space="preserve"> </w:t>
      </w:r>
    </w:p>
    <w:p w14:paraId="6AFBB373" w14:textId="14A9712A" w:rsidR="00375BCA" w:rsidRDefault="0037178C">
      <w:pPr>
        <w:pStyle w:val="Standard"/>
        <w:jc w:val="both"/>
        <w:rPr>
          <w:rFonts w:ascii="Calibri" w:hAnsi="Calibri"/>
          <w:i/>
          <w:iCs/>
        </w:rPr>
      </w:pPr>
      <w:r>
        <w:rPr>
          <w:rFonts w:ascii="Calibri" w:hAnsi="Calibri"/>
          <w:i/>
          <w:iCs/>
        </w:rPr>
        <w:t xml:space="preserve">On parle d'extraction quand la phase ajoutée est </w:t>
      </w:r>
      <w:proofErr w:type="gramStart"/>
      <w:r>
        <w:rPr>
          <w:rFonts w:ascii="Calibri" w:hAnsi="Calibri"/>
          <w:i/>
          <w:iCs/>
        </w:rPr>
        <w:t>destinée  à</w:t>
      </w:r>
      <w:proofErr w:type="gramEnd"/>
      <w:r>
        <w:rPr>
          <w:rFonts w:ascii="Calibri" w:hAnsi="Calibri"/>
          <w:i/>
          <w:iCs/>
        </w:rPr>
        <w:t xml:space="preserve"> récupérer le produit (ici, on ajoute une solution aqueuse de soude pour faire passer le produit, sous forme </w:t>
      </w:r>
      <w:proofErr w:type="spellStart"/>
      <w:r>
        <w:rPr>
          <w:rFonts w:ascii="Calibri" w:hAnsi="Calibri"/>
          <w:i/>
          <w:iCs/>
        </w:rPr>
        <w:t>PhCOO</w:t>
      </w:r>
      <w:proofErr w:type="spellEnd"/>
      <w:r>
        <w:rPr>
          <w:rFonts w:ascii="Calibri" w:hAnsi="Calibri"/>
          <w:i/>
          <w:iCs/>
          <w:vertAlign w:val="superscript"/>
        </w:rPr>
        <w:t>-</w:t>
      </w:r>
      <w:r>
        <w:rPr>
          <w:rFonts w:ascii="Calibri" w:hAnsi="Calibri"/>
          <w:i/>
          <w:iCs/>
        </w:rPr>
        <w:t xml:space="preserve"> dans cette phase).</w:t>
      </w:r>
    </w:p>
    <w:p w14:paraId="55203E09" w14:textId="77777777" w:rsidR="00375BCA" w:rsidRDefault="0037178C">
      <w:pPr>
        <w:pStyle w:val="Standard"/>
        <w:jc w:val="both"/>
        <w:rPr>
          <w:rFonts w:ascii="Calibri" w:hAnsi="Calibri"/>
        </w:rPr>
      </w:pPr>
      <w:r>
        <w:rPr>
          <w:rFonts w:ascii="Calibri" w:hAnsi="Calibri"/>
          <w:i/>
          <w:iCs/>
        </w:rPr>
        <w:t>On parle de lavage quand la phase ajoutée est destinée à recueillir les impuretés puis à être éliminée.</w:t>
      </w:r>
    </w:p>
    <w:p w14:paraId="50F8B177" w14:textId="77777777" w:rsidR="00375BCA" w:rsidRDefault="00375BCA">
      <w:pPr>
        <w:pStyle w:val="Standard"/>
        <w:jc w:val="both"/>
        <w:rPr>
          <w:rFonts w:ascii="Calibri" w:hAnsi="Calibri"/>
          <w:i/>
          <w:iCs/>
        </w:rPr>
      </w:pPr>
    </w:p>
    <w:p w14:paraId="6FBD0608" w14:textId="77777777" w:rsidR="00375BCA" w:rsidRDefault="0037178C">
      <w:pPr>
        <w:pStyle w:val="Standard"/>
        <w:numPr>
          <w:ilvl w:val="0"/>
          <w:numId w:val="8"/>
        </w:numPr>
        <w:jc w:val="both"/>
        <w:rPr>
          <w:rFonts w:ascii="Calibri" w:hAnsi="Calibri"/>
        </w:rPr>
      </w:pPr>
      <w:r>
        <w:rPr>
          <w:rFonts w:ascii="Calibri" w:hAnsi="Calibri"/>
        </w:rPr>
        <w:t xml:space="preserve">Sachant que le </w:t>
      </w:r>
      <w:proofErr w:type="spellStart"/>
      <w:r>
        <w:rPr>
          <w:rFonts w:ascii="Calibri" w:hAnsi="Calibri"/>
        </w:rPr>
        <w:t>pK</w:t>
      </w:r>
      <w:r>
        <w:rPr>
          <w:rFonts w:ascii="Calibri" w:hAnsi="Calibri"/>
          <w:vertAlign w:val="subscript"/>
        </w:rPr>
        <w:t>A</w:t>
      </w:r>
      <w:proofErr w:type="spellEnd"/>
      <w:r>
        <w:rPr>
          <w:rFonts w:ascii="Calibri" w:hAnsi="Calibri"/>
          <w:vertAlign w:val="subscript"/>
        </w:rPr>
        <w:t xml:space="preserve"> </w:t>
      </w:r>
      <w:r>
        <w:rPr>
          <w:rFonts w:ascii="Calibri" w:hAnsi="Calibri"/>
        </w:rPr>
        <w:t>du couple (acide benzoïque/ ion benzoate) est d'environ 4,2, à quel pH faut-il se placer en fin de neutralisation pour être sûr d'avoir récupéré au moins 99% d'acide benzoïque.</w:t>
      </w:r>
    </w:p>
    <w:p w14:paraId="3A7552F3" w14:textId="233576ED" w:rsidR="009D1798" w:rsidRDefault="0037178C">
      <w:pPr>
        <w:pStyle w:val="Standard"/>
        <w:jc w:val="both"/>
        <w:rPr>
          <w:rFonts w:ascii="Calibri" w:hAnsi="Calibri"/>
          <w:i/>
          <w:iCs/>
        </w:rPr>
      </w:pPr>
      <w:r>
        <w:rPr>
          <w:rFonts w:ascii="Calibri" w:hAnsi="Calibri"/>
          <w:i/>
          <w:iCs/>
        </w:rPr>
        <w:t>On veut qu'après neutralisation</w:t>
      </w:r>
      <w:r w:rsidR="009D1798">
        <w:rPr>
          <w:rFonts w:ascii="Calibri" w:hAnsi="Calibri"/>
          <w:i/>
          <w:iCs/>
        </w:rPr>
        <w:t>, il reste 1% de base</w:t>
      </w:r>
      <w:r w:rsidR="00F85A1D">
        <w:rPr>
          <w:rFonts w:ascii="Calibri" w:hAnsi="Calibri"/>
          <w:i/>
          <w:iCs/>
        </w:rPr>
        <w:t xml:space="preserve"> conjuguée</w:t>
      </w:r>
      <w:r w:rsidR="009D1798">
        <w:rPr>
          <w:rFonts w:ascii="Calibri" w:hAnsi="Calibri"/>
          <w:i/>
          <w:iCs/>
        </w:rPr>
        <w:t xml:space="preserve"> au plus</w:t>
      </w:r>
      <w:r>
        <w:rPr>
          <w:rFonts w:ascii="Calibri" w:hAnsi="Calibri"/>
          <w:i/>
          <w:iCs/>
        </w:rPr>
        <w:t xml:space="preserve"> : </w:t>
      </w:r>
    </w:p>
    <w:p w14:paraId="419D5F03" w14:textId="327A861E" w:rsidR="00375BCA" w:rsidRDefault="0037178C">
      <w:pPr>
        <w:pStyle w:val="Standard"/>
        <w:jc w:val="both"/>
        <w:rPr>
          <w:rFonts w:ascii="Calibri" w:hAnsi="Calibri"/>
        </w:rPr>
      </w:pPr>
      <w:r>
        <w:rPr>
          <w:rFonts w:ascii="Calibri" w:hAnsi="Calibri"/>
          <w:i/>
          <w:iCs/>
        </w:rPr>
        <w:t>[</w:t>
      </w:r>
      <w:proofErr w:type="spellStart"/>
      <w:r>
        <w:rPr>
          <w:rFonts w:ascii="Calibri" w:hAnsi="Calibri"/>
          <w:i/>
          <w:iCs/>
        </w:rPr>
        <w:t>PhCOOH</w:t>
      </w:r>
      <w:proofErr w:type="spellEnd"/>
      <w:r>
        <w:rPr>
          <w:rFonts w:ascii="Calibri" w:hAnsi="Calibri"/>
          <w:i/>
          <w:iCs/>
        </w:rPr>
        <w:t>]</w:t>
      </w:r>
      <w:r w:rsidR="009D1798">
        <w:rPr>
          <w:rFonts w:ascii="Calibri" w:hAnsi="Calibri"/>
          <w:i/>
          <w:iCs/>
        </w:rPr>
        <w:t xml:space="preserve"> &gt; 100 </w:t>
      </w:r>
      <w:r>
        <w:rPr>
          <w:rFonts w:ascii="Calibri" w:hAnsi="Calibri"/>
          <w:i/>
          <w:iCs/>
        </w:rPr>
        <w:t>[</w:t>
      </w:r>
      <w:proofErr w:type="spellStart"/>
      <w:r>
        <w:rPr>
          <w:rFonts w:ascii="Calibri" w:hAnsi="Calibri"/>
          <w:i/>
          <w:iCs/>
        </w:rPr>
        <w:t>PhCOO</w:t>
      </w:r>
      <w:proofErr w:type="spellEnd"/>
      <w:r w:rsidRPr="009D1798">
        <w:rPr>
          <w:rFonts w:ascii="Calibri" w:hAnsi="Calibri"/>
          <w:i/>
          <w:iCs/>
          <w:vertAlign w:val="superscript"/>
        </w:rPr>
        <w:t>-</w:t>
      </w:r>
      <w:proofErr w:type="gramStart"/>
      <w:r>
        <w:rPr>
          <w:rFonts w:ascii="Calibri" w:hAnsi="Calibri"/>
          <w:i/>
          <w:iCs/>
        </w:rPr>
        <w:t>]</w:t>
      </w:r>
      <w:r w:rsidR="009D1798">
        <w:rPr>
          <w:rFonts w:ascii="Calibri" w:hAnsi="Calibri"/>
          <w:i/>
          <w:iCs/>
        </w:rPr>
        <w:t xml:space="preserve"> </w:t>
      </w:r>
      <w:r>
        <w:rPr>
          <w:rFonts w:ascii="Calibri" w:hAnsi="Calibri"/>
          <w:i/>
          <w:iCs/>
        </w:rPr>
        <w:t xml:space="preserve"> on</w:t>
      </w:r>
      <w:proofErr w:type="gramEnd"/>
      <w:r>
        <w:rPr>
          <w:rFonts w:ascii="Calibri" w:hAnsi="Calibri"/>
          <w:i/>
          <w:iCs/>
        </w:rPr>
        <w:t xml:space="preserve"> veut donc pH &lt; </w:t>
      </w:r>
      <w:proofErr w:type="spellStart"/>
      <w:r>
        <w:rPr>
          <w:rFonts w:ascii="Calibri" w:hAnsi="Calibri"/>
          <w:i/>
          <w:iCs/>
        </w:rPr>
        <w:t>pK</w:t>
      </w:r>
      <w:r>
        <w:rPr>
          <w:rFonts w:ascii="Calibri" w:hAnsi="Calibri"/>
          <w:i/>
          <w:iCs/>
          <w:vertAlign w:val="subscript"/>
        </w:rPr>
        <w:t>A</w:t>
      </w:r>
      <w:proofErr w:type="spellEnd"/>
      <w:r>
        <w:rPr>
          <w:rFonts w:ascii="Calibri" w:hAnsi="Calibri"/>
          <w:i/>
          <w:iCs/>
        </w:rPr>
        <w:t xml:space="preserve"> </w:t>
      </w:r>
      <w:r w:rsidR="009D1798">
        <w:rPr>
          <w:rFonts w:ascii="Calibri" w:hAnsi="Calibri"/>
          <w:i/>
          <w:iCs/>
        </w:rPr>
        <w:t>-</w:t>
      </w:r>
      <w:r>
        <w:rPr>
          <w:rFonts w:ascii="Calibri" w:hAnsi="Calibri"/>
          <w:i/>
          <w:iCs/>
        </w:rPr>
        <w:t xml:space="preserve"> 2 = 2,2.</w:t>
      </w:r>
    </w:p>
    <w:p w14:paraId="4D52C48A" w14:textId="77777777" w:rsidR="00375BCA" w:rsidRDefault="00375BCA">
      <w:pPr>
        <w:pStyle w:val="Standard"/>
        <w:jc w:val="both"/>
        <w:rPr>
          <w:rFonts w:ascii="Calibri" w:hAnsi="Calibri"/>
        </w:rPr>
      </w:pPr>
    </w:p>
    <w:p w14:paraId="7B4AC2C9" w14:textId="77777777" w:rsidR="00375BCA" w:rsidRDefault="0037178C">
      <w:pPr>
        <w:pStyle w:val="Standard"/>
        <w:numPr>
          <w:ilvl w:val="0"/>
          <w:numId w:val="8"/>
        </w:numPr>
        <w:jc w:val="both"/>
        <w:rPr>
          <w:rFonts w:ascii="Calibri" w:hAnsi="Calibri"/>
        </w:rPr>
      </w:pPr>
      <w:r>
        <w:rPr>
          <w:rFonts w:ascii="Calibri" w:hAnsi="Calibri"/>
        </w:rPr>
        <w:t xml:space="preserve">Lors de la filtration sur Büchner, pourquoi rince-t-on les cristaux à l'eau </w:t>
      </w:r>
      <w:proofErr w:type="gramStart"/>
      <w:r>
        <w:rPr>
          <w:rFonts w:ascii="Calibri" w:hAnsi="Calibri"/>
          <w:u w:val="single"/>
        </w:rPr>
        <w:t>froide</w:t>
      </w:r>
      <w:r>
        <w:rPr>
          <w:rFonts w:ascii="Calibri" w:hAnsi="Calibri"/>
        </w:rPr>
        <w:t xml:space="preserve">  ?</w:t>
      </w:r>
      <w:proofErr w:type="gramEnd"/>
    </w:p>
    <w:p w14:paraId="7E1FA55B" w14:textId="21780551" w:rsidR="00375BCA" w:rsidRDefault="0037178C">
      <w:pPr>
        <w:pStyle w:val="Standard"/>
        <w:jc w:val="both"/>
        <w:rPr>
          <w:rFonts w:ascii="Calibri" w:hAnsi="Calibri"/>
          <w:i/>
          <w:iCs/>
        </w:rPr>
      </w:pPr>
      <w:r>
        <w:rPr>
          <w:rFonts w:ascii="Calibri" w:hAnsi="Calibri"/>
          <w:i/>
          <w:iCs/>
        </w:rPr>
        <w:t xml:space="preserve">On rince à l'eau pour éliminer les impuretés ioniques restant sur le solide, mais on la choisit froide pour éviter que le produit ne se solubilise trop </w:t>
      </w:r>
      <w:r w:rsidR="00821282">
        <w:rPr>
          <w:rFonts w:ascii="Calibri" w:hAnsi="Calibri"/>
          <w:i/>
          <w:iCs/>
        </w:rPr>
        <w:t xml:space="preserve">dans l’eau de rinçage </w:t>
      </w:r>
      <w:r>
        <w:rPr>
          <w:rFonts w:ascii="Calibri" w:hAnsi="Calibri"/>
          <w:i/>
          <w:iCs/>
        </w:rPr>
        <w:t>(perte de rendement).</w:t>
      </w:r>
      <w:r w:rsidR="00821282">
        <w:rPr>
          <w:rFonts w:ascii="Calibri" w:hAnsi="Calibri"/>
          <w:i/>
          <w:iCs/>
        </w:rPr>
        <w:t xml:space="preserve"> La solubilité d’un solide augmente avec la température</w:t>
      </w:r>
      <w:r w:rsidR="009D1798">
        <w:rPr>
          <w:rFonts w:ascii="Calibri" w:hAnsi="Calibri"/>
          <w:i/>
          <w:iCs/>
        </w:rPr>
        <w:t>.</w:t>
      </w:r>
    </w:p>
    <w:p w14:paraId="1F179C81" w14:textId="77777777" w:rsidR="00375BCA" w:rsidRDefault="00375BCA">
      <w:pPr>
        <w:pStyle w:val="Standard"/>
        <w:jc w:val="both"/>
        <w:rPr>
          <w:rFonts w:ascii="Calibri" w:hAnsi="Calibri"/>
        </w:rPr>
      </w:pPr>
    </w:p>
    <w:p w14:paraId="65438343" w14:textId="77777777" w:rsidR="002C697C" w:rsidRDefault="002C697C" w:rsidP="007738F2">
      <w:pPr>
        <w:pStyle w:val="Standard"/>
        <w:numPr>
          <w:ilvl w:val="0"/>
          <w:numId w:val="8"/>
        </w:numPr>
        <w:jc w:val="both"/>
        <w:rPr>
          <w:rFonts w:ascii="Calibri" w:hAnsi="Calibri"/>
        </w:rPr>
      </w:pPr>
      <w:r>
        <w:rPr>
          <w:rFonts w:ascii="Calibri" w:hAnsi="Calibri"/>
        </w:rPr>
        <w:t>R</w:t>
      </w:r>
      <w:r w:rsidR="0037178C" w:rsidRPr="007738F2">
        <w:rPr>
          <w:rFonts w:ascii="Calibri" w:hAnsi="Calibri"/>
        </w:rPr>
        <w:t>éaction de formation de l'acide benzoïque à partir de l'organomagnésien.</w:t>
      </w:r>
      <w:r w:rsidR="007738F2" w:rsidRPr="007738F2">
        <w:rPr>
          <w:rFonts w:ascii="Calibri" w:hAnsi="Calibri"/>
        </w:rPr>
        <w:t xml:space="preserve">   </w:t>
      </w:r>
    </w:p>
    <w:p w14:paraId="770ECC52" w14:textId="27A44DA5" w:rsidR="00375BCA" w:rsidRPr="007738F2" w:rsidRDefault="007738F2" w:rsidP="002C697C">
      <w:pPr>
        <w:pStyle w:val="Standard"/>
        <w:ind w:left="720"/>
        <w:jc w:val="both"/>
        <w:rPr>
          <w:rFonts w:ascii="Calibri" w:hAnsi="Calibri"/>
        </w:rPr>
      </w:pPr>
      <w:r>
        <w:rPr>
          <w:rFonts w:ascii="Calibri" w:hAnsi="Calibri"/>
        </w:rPr>
        <w:t xml:space="preserve"> </w:t>
      </w:r>
      <w:proofErr w:type="spellStart"/>
      <w:r w:rsidR="0037178C" w:rsidRPr="007738F2">
        <w:rPr>
          <w:rFonts w:ascii="Calibri" w:hAnsi="Calibri"/>
          <w:i/>
          <w:iCs/>
        </w:rPr>
        <w:t>PhMgBr</w:t>
      </w:r>
      <w:proofErr w:type="spellEnd"/>
      <w:r w:rsidR="0037178C" w:rsidRPr="007738F2">
        <w:rPr>
          <w:rFonts w:ascii="Calibri" w:hAnsi="Calibri"/>
          <w:i/>
          <w:iCs/>
        </w:rPr>
        <w:t>(l) + CO</w:t>
      </w:r>
      <w:r w:rsidR="0037178C" w:rsidRPr="007738F2">
        <w:rPr>
          <w:rFonts w:ascii="Calibri" w:hAnsi="Calibri"/>
          <w:i/>
          <w:iCs/>
          <w:vertAlign w:val="subscript"/>
        </w:rPr>
        <w:t>2</w:t>
      </w:r>
      <w:r w:rsidR="0037178C" w:rsidRPr="007738F2">
        <w:rPr>
          <w:rFonts w:ascii="Calibri" w:hAnsi="Calibri"/>
          <w:i/>
          <w:iCs/>
        </w:rPr>
        <w:t>(s) + H</w:t>
      </w:r>
      <w:r w:rsidR="0037178C" w:rsidRPr="007738F2">
        <w:rPr>
          <w:rFonts w:ascii="Calibri" w:hAnsi="Calibri"/>
          <w:i/>
          <w:iCs/>
          <w:vertAlign w:val="subscript"/>
        </w:rPr>
        <w:t>3</w:t>
      </w:r>
      <w:r w:rsidR="0037178C" w:rsidRPr="007738F2">
        <w:rPr>
          <w:rFonts w:ascii="Calibri" w:hAnsi="Calibri"/>
          <w:i/>
          <w:iCs/>
        </w:rPr>
        <w:t>O</w:t>
      </w:r>
      <w:r w:rsidR="0037178C" w:rsidRPr="007738F2">
        <w:rPr>
          <w:rFonts w:ascii="Calibri" w:hAnsi="Calibri"/>
          <w:i/>
          <w:iCs/>
          <w:vertAlign w:val="superscript"/>
        </w:rPr>
        <w:t>+</w:t>
      </w:r>
      <w:r w:rsidR="0037178C" w:rsidRPr="007738F2">
        <w:rPr>
          <w:rFonts w:ascii="Calibri" w:hAnsi="Calibri"/>
          <w:i/>
          <w:iCs/>
        </w:rPr>
        <w:t xml:space="preserve"> (</w:t>
      </w:r>
      <w:proofErr w:type="spellStart"/>
      <w:r w:rsidR="0037178C" w:rsidRPr="007738F2">
        <w:rPr>
          <w:rFonts w:ascii="Calibri" w:hAnsi="Calibri"/>
          <w:i/>
          <w:iCs/>
        </w:rPr>
        <w:t>aq</w:t>
      </w:r>
      <w:proofErr w:type="spellEnd"/>
      <w:r w:rsidR="0037178C" w:rsidRPr="007738F2">
        <w:rPr>
          <w:rFonts w:ascii="Calibri" w:hAnsi="Calibri"/>
          <w:i/>
          <w:iCs/>
        </w:rPr>
        <w:t xml:space="preserve">) = </w:t>
      </w:r>
      <w:proofErr w:type="spellStart"/>
      <w:r w:rsidR="0037178C" w:rsidRPr="007738F2">
        <w:rPr>
          <w:rFonts w:ascii="Calibri" w:hAnsi="Calibri"/>
          <w:i/>
          <w:iCs/>
        </w:rPr>
        <w:t>PhCOOH</w:t>
      </w:r>
      <w:proofErr w:type="spellEnd"/>
      <w:r w:rsidR="0037178C" w:rsidRPr="007738F2">
        <w:rPr>
          <w:rFonts w:ascii="Calibri" w:hAnsi="Calibri"/>
          <w:i/>
          <w:iCs/>
        </w:rPr>
        <w:t>(s) + H</w:t>
      </w:r>
      <w:r w:rsidR="0037178C" w:rsidRPr="007738F2">
        <w:rPr>
          <w:rFonts w:ascii="Calibri" w:hAnsi="Calibri"/>
          <w:i/>
          <w:iCs/>
          <w:vertAlign w:val="subscript"/>
        </w:rPr>
        <w:t>2</w:t>
      </w:r>
      <w:r w:rsidR="0037178C" w:rsidRPr="007738F2">
        <w:rPr>
          <w:rFonts w:ascii="Calibri" w:hAnsi="Calibri"/>
          <w:i/>
          <w:iCs/>
        </w:rPr>
        <w:t>O(l) + Mg</w:t>
      </w:r>
      <w:r w:rsidR="0037178C" w:rsidRPr="007738F2">
        <w:rPr>
          <w:rFonts w:ascii="Calibri" w:hAnsi="Calibri"/>
          <w:i/>
          <w:iCs/>
          <w:vertAlign w:val="superscript"/>
        </w:rPr>
        <w:t>2+</w:t>
      </w:r>
      <w:r w:rsidR="0037178C" w:rsidRPr="007738F2">
        <w:rPr>
          <w:rFonts w:ascii="Calibri" w:hAnsi="Calibri"/>
          <w:i/>
          <w:iCs/>
        </w:rPr>
        <w:t>(</w:t>
      </w:r>
      <w:proofErr w:type="spellStart"/>
      <w:r w:rsidR="0037178C" w:rsidRPr="007738F2">
        <w:rPr>
          <w:rFonts w:ascii="Calibri" w:hAnsi="Calibri"/>
          <w:i/>
          <w:iCs/>
        </w:rPr>
        <w:t>aq</w:t>
      </w:r>
      <w:proofErr w:type="spellEnd"/>
      <w:r w:rsidR="0037178C" w:rsidRPr="007738F2">
        <w:rPr>
          <w:rFonts w:ascii="Calibri" w:hAnsi="Calibri"/>
          <w:i/>
          <w:iCs/>
        </w:rPr>
        <w:t>) + Br</w:t>
      </w:r>
      <w:r w:rsidR="0037178C" w:rsidRPr="007738F2">
        <w:rPr>
          <w:rFonts w:ascii="Calibri" w:hAnsi="Calibri"/>
          <w:i/>
          <w:iCs/>
          <w:vertAlign w:val="superscript"/>
        </w:rPr>
        <w:t>-</w:t>
      </w:r>
      <w:r w:rsidR="0037178C" w:rsidRPr="007738F2">
        <w:rPr>
          <w:rFonts w:ascii="Calibri" w:hAnsi="Calibri"/>
          <w:i/>
          <w:iCs/>
        </w:rPr>
        <w:t>(</w:t>
      </w:r>
      <w:proofErr w:type="spellStart"/>
      <w:r w:rsidR="0037178C" w:rsidRPr="007738F2">
        <w:rPr>
          <w:rFonts w:ascii="Calibri" w:hAnsi="Calibri"/>
          <w:i/>
          <w:iCs/>
        </w:rPr>
        <w:t>aq</w:t>
      </w:r>
      <w:proofErr w:type="spellEnd"/>
      <w:r w:rsidR="0037178C" w:rsidRPr="007738F2">
        <w:rPr>
          <w:rFonts w:ascii="Calibri" w:hAnsi="Calibri"/>
          <w:i/>
          <w:iCs/>
        </w:rPr>
        <w:t>)</w:t>
      </w:r>
    </w:p>
    <w:p w14:paraId="0DC1591B" w14:textId="77777777" w:rsidR="00375BCA" w:rsidRDefault="00375BCA">
      <w:pPr>
        <w:pStyle w:val="Standard"/>
        <w:jc w:val="both"/>
        <w:rPr>
          <w:rFonts w:ascii="Calibri" w:hAnsi="Calibri"/>
        </w:rPr>
      </w:pPr>
    </w:p>
    <w:p w14:paraId="4D842944" w14:textId="77777777" w:rsidR="00375BCA" w:rsidRDefault="0037178C">
      <w:pPr>
        <w:pStyle w:val="Standard"/>
        <w:numPr>
          <w:ilvl w:val="0"/>
          <w:numId w:val="8"/>
        </w:numPr>
        <w:jc w:val="both"/>
        <w:rPr>
          <w:rFonts w:ascii="Calibri" w:hAnsi="Calibri"/>
        </w:rPr>
      </w:pPr>
      <w:r>
        <w:rPr>
          <w:rFonts w:ascii="Calibri" w:hAnsi="Calibri"/>
        </w:rPr>
        <w:t>Calculer le rendement de la synthèse. (On admet que la carboglace est introduite en excès).</w:t>
      </w:r>
    </w:p>
    <w:p w14:paraId="622FE1FA" w14:textId="2946D070" w:rsidR="00375BCA" w:rsidRDefault="0037178C">
      <w:pPr>
        <w:pStyle w:val="Standard"/>
        <w:jc w:val="both"/>
        <w:rPr>
          <w:rFonts w:ascii="Calibri" w:hAnsi="Calibri"/>
        </w:rPr>
      </w:pPr>
      <w:r>
        <w:rPr>
          <w:rFonts w:ascii="Calibri" w:hAnsi="Calibri"/>
          <w:i/>
          <w:iCs/>
        </w:rPr>
        <w:t>Si la réaction est totale est qu'on admet que la carboglace est introduite en excès, on s'attendrait alors à former n</w:t>
      </w:r>
      <w:r>
        <w:rPr>
          <w:rFonts w:ascii="Calibri" w:hAnsi="Calibri"/>
          <w:i/>
          <w:iCs/>
          <w:vertAlign w:val="subscript"/>
        </w:rPr>
        <w:t>0</w:t>
      </w:r>
      <w:r>
        <w:rPr>
          <w:rFonts w:ascii="Calibri" w:hAnsi="Calibri"/>
          <w:i/>
          <w:iCs/>
        </w:rPr>
        <w:t xml:space="preserve"> = 1,9.10</w:t>
      </w:r>
      <w:r>
        <w:rPr>
          <w:rFonts w:ascii="Calibri" w:hAnsi="Calibri"/>
          <w:i/>
          <w:iCs/>
          <w:vertAlign w:val="superscript"/>
        </w:rPr>
        <w:t>-2</w:t>
      </w:r>
      <w:r>
        <w:rPr>
          <w:rFonts w:ascii="Calibri" w:hAnsi="Calibri"/>
          <w:i/>
          <w:iCs/>
        </w:rPr>
        <w:t xml:space="preserve"> mol de produit </w:t>
      </w:r>
      <w:r w:rsidR="00821282">
        <w:rPr>
          <w:rFonts w:ascii="Calibri" w:hAnsi="Calibri"/>
          <w:i/>
          <w:iCs/>
        </w:rPr>
        <w:t xml:space="preserve">d’après la </w:t>
      </w:r>
      <w:proofErr w:type="spellStart"/>
      <w:r w:rsidR="00821282">
        <w:rPr>
          <w:rFonts w:ascii="Calibri" w:hAnsi="Calibri"/>
          <w:i/>
          <w:iCs/>
        </w:rPr>
        <w:t>stoechiométrie</w:t>
      </w:r>
      <w:proofErr w:type="spellEnd"/>
      <w:r w:rsidR="00821282">
        <w:rPr>
          <w:rFonts w:ascii="Calibri" w:hAnsi="Calibri"/>
          <w:i/>
          <w:iCs/>
        </w:rPr>
        <w:t xml:space="preserve"> 1/1 de la réaction globale</w:t>
      </w:r>
      <w:r w:rsidR="007738F2">
        <w:rPr>
          <w:rFonts w:ascii="Calibri" w:hAnsi="Calibri"/>
          <w:i/>
          <w:iCs/>
        </w:rPr>
        <w:t xml:space="preserve"> </w:t>
      </w:r>
      <w:r>
        <w:rPr>
          <w:rFonts w:ascii="Calibri" w:hAnsi="Calibri"/>
          <w:i/>
          <w:iCs/>
        </w:rPr>
        <w:t>(</w:t>
      </w:r>
      <w:proofErr w:type="spellStart"/>
      <w:r>
        <w:rPr>
          <w:rFonts w:ascii="Calibri" w:hAnsi="Calibri"/>
          <w:i/>
          <w:iCs/>
        </w:rPr>
        <w:t>cf</w:t>
      </w:r>
      <w:proofErr w:type="spellEnd"/>
      <w:r>
        <w:rPr>
          <w:rFonts w:ascii="Calibri" w:hAnsi="Calibri"/>
          <w:i/>
          <w:iCs/>
        </w:rPr>
        <w:t xml:space="preserve"> question I.5), soit m</w:t>
      </w:r>
      <w:r>
        <w:rPr>
          <w:rFonts w:ascii="Calibri" w:hAnsi="Calibri"/>
          <w:i/>
          <w:iCs/>
          <w:vertAlign w:val="subscript"/>
        </w:rPr>
        <w:t>th</w:t>
      </w:r>
      <w:r>
        <w:rPr>
          <w:rFonts w:ascii="Calibri" w:hAnsi="Calibri"/>
          <w:i/>
          <w:iCs/>
        </w:rPr>
        <w:t xml:space="preserve"> = M(</w:t>
      </w:r>
      <w:proofErr w:type="spellStart"/>
      <w:r>
        <w:rPr>
          <w:rFonts w:ascii="Calibri" w:hAnsi="Calibri"/>
          <w:i/>
          <w:iCs/>
        </w:rPr>
        <w:t>PhCOOH</w:t>
      </w:r>
      <w:proofErr w:type="spellEnd"/>
      <w:r>
        <w:rPr>
          <w:rFonts w:ascii="Calibri" w:hAnsi="Calibri"/>
          <w:i/>
          <w:iCs/>
        </w:rPr>
        <w:t>)*n</w:t>
      </w:r>
      <w:r>
        <w:rPr>
          <w:rFonts w:ascii="Calibri" w:hAnsi="Calibri"/>
          <w:i/>
          <w:iCs/>
          <w:vertAlign w:val="subscript"/>
        </w:rPr>
        <w:t>0</w:t>
      </w:r>
      <w:r>
        <w:rPr>
          <w:rFonts w:ascii="Calibri" w:hAnsi="Calibri"/>
          <w:i/>
          <w:iCs/>
        </w:rPr>
        <w:t xml:space="preserve"> = 2,3 g</w:t>
      </w:r>
    </w:p>
    <w:p w14:paraId="61FD3093" w14:textId="374602D1" w:rsidR="00375BCA" w:rsidRDefault="0037178C">
      <w:pPr>
        <w:pStyle w:val="Standard"/>
        <w:jc w:val="both"/>
        <w:rPr>
          <w:rFonts w:ascii="Calibri" w:hAnsi="Calibri"/>
          <w:i/>
          <w:iCs/>
        </w:rPr>
      </w:pPr>
      <w:r>
        <w:rPr>
          <w:rFonts w:ascii="Calibri" w:hAnsi="Calibri"/>
          <w:i/>
          <w:iCs/>
        </w:rPr>
        <w:t xml:space="preserve">Rendement : r = </w:t>
      </w:r>
      <w:proofErr w:type="spellStart"/>
      <w:r>
        <w:rPr>
          <w:rFonts w:ascii="Calibri" w:hAnsi="Calibri"/>
          <w:i/>
          <w:iCs/>
        </w:rPr>
        <w:t>m</w:t>
      </w:r>
      <w:r>
        <w:rPr>
          <w:rFonts w:ascii="Calibri" w:hAnsi="Calibri"/>
          <w:i/>
          <w:iCs/>
          <w:vertAlign w:val="subscript"/>
        </w:rPr>
        <w:t>exp</w:t>
      </w:r>
      <w:proofErr w:type="spellEnd"/>
      <w:r w:rsidR="007738F2">
        <w:rPr>
          <w:rFonts w:ascii="Calibri" w:hAnsi="Calibri"/>
          <w:i/>
          <w:iCs/>
          <w:vertAlign w:val="subscript"/>
        </w:rPr>
        <w:t xml:space="preserve"> </w:t>
      </w:r>
      <w:r>
        <w:rPr>
          <w:rFonts w:ascii="Calibri" w:hAnsi="Calibri"/>
          <w:i/>
          <w:iCs/>
        </w:rPr>
        <w:t>/</w:t>
      </w:r>
      <w:r w:rsidR="007738F2">
        <w:rPr>
          <w:rFonts w:ascii="Calibri" w:hAnsi="Calibri"/>
          <w:i/>
          <w:iCs/>
        </w:rPr>
        <w:t xml:space="preserve"> </w:t>
      </w:r>
      <w:r>
        <w:rPr>
          <w:rFonts w:ascii="Calibri" w:hAnsi="Calibri"/>
          <w:i/>
          <w:iCs/>
        </w:rPr>
        <w:t>m</w:t>
      </w:r>
      <w:r>
        <w:rPr>
          <w:rFonts w:ascii="Calibri" w:hAnsi="Calibri"/>
          <w:i/>
          <w:iCs/>
          <w:vertAlign w:val="subscript"/>
        </w:rPr>
        <w:t>th</w:t>
      </w:r>
    </w:p>
    <w:p w14:paraId="52DDCC9D" w14:textId="0BBE8717" w:rsidR="00375BCA" w:rsidRDefault="002C697C">
      <w:pPr>
        <w:pStyle w:val="Standard"/>
        <w:jc w:val="both"/>
        <w:rPr>
          <w:rFonts w:ascii="Calibri" w:hAnsi="Calibri"/>
          <w:i/>
          <w:iCs/>
        </w:rPr>
      </w:pPr>
      <w:proofErr w:type="spellStart"/>
      <w:r>
        <w:rPr>
          <w:rFonts w:ascii="Calibri" w:hAnsi="Calibri"/>
          <w:i/>
          <w:iCs/>
        </w:rPr>
        <w:t>Rq</w:t>
      </w:r>
      <w:proofErr w:type="spellEnd"/>
      <w:r>
        <w:rPr>
          <w:rFonts w:ascii="Calibri" w:hAnsi="Calibri"/>
          <w:i/>
          <w:iCs/>
        </w:rPr>
        <w:t xml:space="preserve"> : </w:t>
      </w:r>
      <w:r w:rsidR="0037178C">
        <w:rPr>
          <w:rFonts w:ascii="Calibri" w:hAnsi="Calibri"/>
          <w:i/>
          <w:iCs/>
        </w:rPr>
        <w:t xml:space="preserve"> r &gt; 100 % mais attention, le produit est très humide à la fin de la synthèse : il faudrait normalement toujours attendre qu'il soit sec pour calculer le rendement.</w:t>
      </w:r>
      <w:r w:rsidR="0024790F">
        <w:rPr>
          <w:rFonts w:ascii="Calibri" w:hAnsi="Calibri"/>
          <w:i/>
          <w:iCs/>
        </w:rPr>
        <w:t xml:space="preserve"> </w:t>
      </w:r>
      <w:r>
        <w:rPr>
          <w:rFonts w:ascii="Calibri" w:hAnsi="Calibri"/>
          <w:i/>
          <w:iCs/>
        </w:rPr>
        <w:t>Le</w:t>
      </w:r>
      <w:r w:rsidR="0037178C">
        <w:rPr>
          <w:rFonts w:ascii="Calibri" w:hAnsi="Calibri"/>
          <w:i/>
          <w:iCs/>
        </w:rPr>
        <w:t xml:space="preserve"> produit </w:t>
      </w:r>
      <w:r>
        <w:rPr>
          <w:rFonts w:ascii="Calibri" w:hAnsi="Calibri"/>
          <w:i/>
          <w:iCs/>
        </w:rPr>
        <w:t xml:space="preserve">doit être passé </w:t>
      </w:r>
      <w:r w:rsidR="0037178C">
        <w:rPr>
          <w:rFonts w:ascii="Calibri" w:hAnsi="Calibri"/>
          <w:i/>
          <w:iCs/>
        </w:rPr>
        <w:t>à l'étuve</w:t>
      </w:r>
      <w:r>
        <w:rPr>
          <w:rFonts w:ascii="Calibri" w:hAnsi="Calibri"/>
          <w:i/>
          <w:iCs/>
        </w:rPr>
        <w:t> ; on obtient</w:t>
      </w:r>
      <w:r w:rsidR="00673943">
        <w:rPr>
          <w:rFonts w:ascii="Calibri" w:hAnsi="Calibri"/>
          <w:i/>
          <w:iCs/>
        </w:rPr>
        <w:t xml:space="preserve"> </w:t>
      </w:r>
      <w:r w:rsidR="0037178C">
        <w:rPr>
          <w:rFonts w:ascii="Calibri" w:hAnsi="Calibri"/>
          <w:i/>
          <w:iCs/>
        </w:rPr>
        <w:t>environ 1 g à 1,5 g de produit sec ce qui conduit à un rendement d'environ 45 à 55 %.</w:t>
      </w:r>
    </w:p>
    <w:sectPr w:rsidR="00375BCA">
      <w:headerReference w:type="default" r:id="rId8"/>
      <w:pgSz w:w="11906" w:h="16838"/>
      <w:pgMar w:top="1190" w:right="850" w:bottom="850" w:left="850" w:header="8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D3335" w14:textId="77777777" w:rsidR="0037178C" w:rsidRDefault="0037178C">
      <w:r>
        <w:separator/>
      </w:r>
    </w:p>
  </w:endnote>
  <w:endnote w:type="continuationSeparator" w:id="0">
    <w:p w14:paraId="17D11275" w14:textId="77777777" w:rsidR="0037178C" w:rsidRDefault="0037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D7051" w14:textId="77777777" w:rsidR="0037178C" w:rsidRDefault="0037178C">
      <w:r>
        <w:rPr>
          <w:color w:val="000000"/>
        </w:rPr>
        <w:ptab w:relativeTo="margin" w:alignment="center" w:leader="none"/>
      </w:r>
    </w:p>
  </w:footnote>
  <w:footnote w:type="continuationSeparator" w:id="0">
    <w:p w14:paraId="6C0CFFC6" w14:textId="77777777" w:rsidR="0037178C" w:rsidRDefault="00371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C5ED" w14:textId="77777777" w:rsidR="006460E2" w:rsidRDefault="0037178C">
    <w:pPr>
      <w:pStyle w:val="En-tte"/>
      <w:rPr>
        <w:i/>
        <w:iCs/>
      </w:rPr>
    </w:pPr>
    <w:r>
      <w:rPr>
        <w:i/>
        <w:iCs/>
      </w:rPr>
      <w:t>Partie 3 : Chimie organique (I)</w:t>
    </w:r>
    <w:r>
      <w:rPr>
        <w:i/>
        <w:iCs/>
      </w:rPr>
      <w:tab/>
    </w:r>
    <w:r>
      <w:rPr>
        <w:i/>
        <w:iCs/>
      </w:rPr>
      <w:tab/>
      <w:t>Chapitre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82DE6"/>
    <w:multiLevelType w:val="multilevel"/>
    <w:tmpl w:val="0ABE7846"/>
    <w:styleLink w:val="WW8Num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59A2E66"/>
    <w:multiLevelType w:val="multilevel"/>
    <w:tmpl w:val="566E4DE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D6F306A"/>
    <w:multiLevelType w:val="hybridMultilevel"/>
    <w:tmpl w:val="85628292"/>
    <w:lvl w:ilvl="0" w:tplc="2E0E5092">
      <w:numFmt w:val="bullet"/>
      <w:lvlText w:val="-"/>
      <w:lvlJc w:val="left"/>
      <w:pPr>
        <w:ind w:left="720" w:hanging="360"/>
      </w:pPr>
      <w:rPr>
        <w:rFonts w:ascii="Calibri" w:eastAsia="DejaVu San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E12C94"/>
    <w:multiLevelType w:val="multilevel"/>
    <w:tmpl w:val="E1C4BF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88C1E50"/>
    <w:multiLevelType w:val="multilevel"/>
    <w:tmpl w:val="51EEAD9A"/>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438E56C7"/>
    <w:multiLevelType w:val="multilevel"/>
    <w:tmpl w:val="A8C89DA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45620DD8"/>
    <w:multiLevelType w:val="multilevel"/>
    <w:tmpl w:val="828A4564"/>
    <w:lvl w:ilvl="0">
      <w:start w:val="3"/>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3E11830"/>
    <w:multiLevelType w:val="multilevel"/>
    <w:tmpl w:val="2F30AEE8"/>
    <w:lvl w:ilvl="0">
      <w:start w:val="2"/>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5D137CB2"/>
    <w:multiLevelType w:val="multilevel"/>
    <w:tmpl w:val="1AAEE006"/>
    <w:styleLink w:val="WW8Num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8"/>
  </w:num>
  <w:num w:numId="3">
    <w:abstractNumId w:val="4"/>
  </w:num>
  <w:num w:numId="4">
    <w:abstractNumId w:val="3"/>
  </w:num>
  <w:num w:numId="5">
    <w:abstractNumId w:val="7"/>
  </w:num>
  <w:num w:numId="6">
    <w:abstractNumId w:val="6"/>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BCA"/>
    <w:rsid w:val="001242FF"/>
    <w:rsid w:val="001473B2"/>
    <w:rsid w:val="0024790F"/>
    <w:rsid w:val="002C697C"/>
    <w:rsid w:val="0037178C"/>
    <w:rsid w:val="00375BCA"/>
    <w:rsid w:val="00435C47"/>
    <w:rsid w:val="0048710C"/>
    <w:rsid w:val="00487A39"/>
    <w:rsid w:val="0053303E"/>
    <w:rsid w:val="00673943"/>
    <w:rsid w:val="00686A58"/>
    <w:rsid w:val="007738F2"/>
    <w:rsid w:val="00821282"/>
    <w:rsid w:val="008F7C04"/>
    <w:rsid w:val="009D1798"/>
    <w:rsid w:val="00B0486D"/>
    <w:rsid w:val="00BE540F"/>
    <w:rsid w:val="00BF63D3"/>
    <w:rsid w:val="00D81DB2"/>
    <w:rsid w:val="00E443C0"/>
    <w:rsid w:val="00F85A1D"/>
    <w:rsid w:val="00FE4E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A992"/>
  <w15:docId w15:val="{9194E02A-2476-4485-9E64-1BDC4BED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kern w:val="3"/>
        <w:sz w:val="24"/>
        <w:szCs w:val="24"/>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Standard"/>
    <w:uiPriority w:val="9"/>
    <w:qFormat/>
    <w:pPr>
      <w:keepNext/>
      <w:jc w:val="center"/>
      <w:outlineLvl w:val="0"/>
    </w:pPr>
    <w:rPr>
      <w:sz w:val="32"/>
    </w:rPr>
  </w:style>
  <w:style w:type="paragraph" w:styleId="Titre2">
    <w:name w:val="heading 2"/>
    <w:basedOn w:val="Heading"/>
    <w:next w:val="Textbody"/>
    <w:uiPriority w:val="9"/>
    <w:semiHidden/>
    <w:unhideWhenUsed/>
    <w:qFormat/>
    <w:pPr>
      <w:spacing w:before="200"/>
      <w:outlineLvl w:val="1"/>
    </w:pPr>
    <w:rPr>
      <w:b/>
      <w:bCs/>
    </w:rPr>
  </w:style>
  <w:style w:type="paragraph" w:styleId="Titre3">
    <w:name w:val="heading 3"/>
    <w:basedOn w:val="Heading"/>
    <w:next w:val="Textbody"/>
    <w:uiPriority w:val="9"/>
    <w:semiHidden/>
    <w:unhideWhenUsed/>
    <w:qFormat/>
    <w:p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Standard"/>
    <w:pPr>
      <w:suppressLineNumbers/>
      <w:tabs>
        <w:tab w:val="center" w:pos="5103"/>
        <w:tab w:val="right" w:pos="10206"/>
      </w:tabs>
    </w:pPr>
  </w:style>
  <w:style w:type="paragraph" w:customStyle="1" w:styleId="TableContents">
    <w:name w:val="Table Contents"/>
    <w:basedOn w:val="Standard"/>
    <w:pPr>
      <w:suppressLineNumbers/>
    </w:pPr>
  </w:style>
  <w:style w:type="paragraph" w:customStyle="1" w:styleId="Quotations">
    <w:name w:val="Quotations"/>
    <w:basedOn w:val="Standard"/>
    <w:pPr>
      <w:spacing w:after="283"/>
      <w:ind w:left="567" w:right="567"/>
    </w:pPr>
  </w:style>
  <w:style w:type="paragraph" w:styleId="Titre">
    <w:name w:val="Title"/>
    <w:basedOn w:val="Heading"/>
    <w:next w:val="Textbody"/>
    <w:uiPriority w:val="10"/>
    <w:qFormat/>
    <w:pPr>
      <w:jc w:val="center"/>
    </w:pPr>
    <w:rPr>
      <w:b/>
      <w:bCs/>
      <w:sz w:val="56"/>
      <w:szCs w:val="56"/>
    </w:rPr>
  </w:style>
  <w:style w:type="paragraph" w:styleId="Sous-titre">
    <w:name w:val="Subtitle"/>
    <w:basedOn w:val="Heading"/>
    <w:next w:val="Textbody"/>
    <w:uiPriority w:val="11"/>
    <w:qFormat/>
    <w:pPr>
      <w:spacing w:before="60"/>
      <w:jc w:val="center"/>
    </w:pPr>
    <w:rPr>
      <w:sz w:val="36"/>
      <w:szCs w:val="36"/>
    </w:rPr>
  </w:style>
  <w:style w:type="character" w:customStyle="1" w:styleId="WW8Num1z0">
    <w:name w:val="WW8Num1z0"/>
    <w:rPr>
      <w:rFonts w:ascii="Symbol" w:eastAsia="Symbol" w:hAnsi="Symbol" w:cs="Symbol"/>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WW8Num2z0">
    <w:name w:val="WW8Num2z0"/>
    <w:rPr>
      <w:rFonts w:ascii="Symbol" w:eastAsia="Symbol" w:hAnsi="Symbol" w:cs="Symbol"/>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925</Words>
  <Characters>5093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 Durand</dc:creator>
  <cp:lastModifiedBy>Christine Madelaine</cp:lastModifiedBy>
  <cp:revision>2</cp:revision>
  <cp:lastPrinted>2022-01-11T19:23:00Z</cp:lastPrinted>
  <dcterms:created xsi:type="dcterms:W3CDTF">2022-01-11T19:29:00Z</dcterms:created>
  <dcterms:modified xsi:type="dcterms:W3CDTF">2022-01-11T19:29:00Z</dcterms:modified>
</cp:coreProperties>
</file>