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6572" w14:textId="1F971CA0" w:rsidR="003E236E" w:rsidRPr="000C5D18" w:rsidRDefault="000C5D18" w:rsidP="00194944">
      <w:pPr>
        <w:rPr>
          <w:b/>
          <w:bCs/>
        </w:rPr>
      </w:pPr>
      <w:r w:rsidRPr="000C5D18">
        <w:rPr>
          <w:b/>
          <w:bCs/>
        </w:rPr>
        <w:t>PREPARATION DES COLLES et AUTOEVALUATION</w:t>
      </w:r>
      <w:r w:rsidR="00F47DDF">
        <w:rPr>
          <w:b/>
          <w:bCs/>
        </w:rPr>
        <w:t xml:space="preserve"> AVANT COLLES et DS</w:t>
      </w:r>
    </w:p>
    <w:p w14:paraId="33523632" w14:textId="77777777" w:rsidR="001353FA" w:rsidRDefault="001353FA" w:rsidP="00194944">
      <w:pPr>
        <w:rPr>
          <w:u w:val="single"/>
        </w:rPr>
      </w:pPr>
    </w:p>
    <w:p w14:paraId="0363918B" w14:textId="6E259857" w:rsidR="00194944" w:rsidRPr="001353FA" w:rsidRDefault="00194944" w:rsidP="00194944">
      <w:pPr>
        <w:rPr>
          <w:u w:val="single"/>
        </w:rPr>
      </w:pPr>
      <w:r w:rsidRPr="001353FA">
        <w:rPr>
          <w:u w:val="single"/>
        </w:rPr>
        <w:t>Spectroscopie IR</w:t>
      </w:r>
    </w:p>
    <w:p w14:paraId="26700474" w14:textId="01771E94" w:rsidR="009152F8" w:rsidRDefault="009152F8" w:rsidP="009152F8">
      <w:pPr>
        <w:pStyle w:val="Paragraphedeliste"/>
        <w:numPr>
          <w:ilvl w:val="0"/>
          <w:numId w:val="2"/>
        </w:numPr>
      </w:pPr>
      <w:r>
        <w:t xml:space="preserve">Exercices expliqués en vidéo </w:t>
      </w:r>
      <w:proofErr w:type="gramStart"/>
      <w:r>
        <w:t>( Les</w:t>
      </w:r>
      <w:proofErr w:type="gramEnd"/>
      <w:r>
        <w:t xml:space="preserve"> bases de terminale )</w:t>
      </w:r>
    </w:p>
    <w:p w14:paraId="0E9AD855" w14:textId="3FCDAFC1" w:rsidR="00194944" w:rsidRDefault="001353FA" w:rsidP="00194944">
      <w:hyperlink r:id="rId5" w:history="1">
        <w:r w:rsidR="00194944" w:rsidRPr="00183280">
          <w:rPr>
            <w:rStyle w:val="Lienhypertexte"/>
          </w:rPr>
          <w:t>https://www.youtube.com/watch?v=3Xy3cRdULmc</w:t>
        </w:r>
      </w:hyperlink>
    </w:p>
    <w:p w14:paraId="07DC93A4" w14:textId="19D41607" w:rsidR="00194944" w:rsidRDefault="00194944" w:rsidP="00194944"/>
    <w:p w14:paraId="785DB9F8" w14:textId="09A7C2BE" w:rsidR="005903F2" w:rsidRPr="001353FA" w:rsidRDefault="005903F2" w:rsidP="00194944">
      <w:pPr>
        <w:rPr>
          <w:u w:val="single"/>
        </w:rPr>
      </w:pPr>
      <w:r w:rsidRPr="001353FA">
        <w:rPr>
          <w:u w:val="single"/>
        </w:rPr>
        <w:t>Spectroscopie RMN</w:t>
      </w:r>
    </w:p>
    <w:p w14:paraId="03E6A29B" w14:textId="2ABA9ADA" w:rsidR="009152F8" w:rsidRDefault="009152F8" w:rsidP="009152F8">
      <w:pPr>
        <w:pStyle w:val="Paragraphedeliste"/>
        <w:numPr>
          <w:ilvl w:val="0"/>
          <w:numId w:val="1"/>
        </w:numPr>
      </w:pPr>
      <w:r>
        <w:t xml:space="preserve">Exercices expliqués en vidéo </w:t>
      </w:r>
      <w:proofErr w:type="gramStart"/>
      <w:r>
        <w:t xml:space="preserve">( </w:t>
      </w:r>
      <w:r w:rsidR="001353FA">
        <w:t>Les</w:t>
      </w:r>
      <w:proofErr w:type="gramEnd"/>
      <w:r w:rsidR="001353FA">
        <w:t xml:space="preserve"> bases de PCSI</w:t>
      </w:r>
      <w:r>
        <w:t xml:space="preserve"> )</w:t>
      </w:r>
    </w:p>
    <w:p w14:paraId="04D4B49C" w14:textId="67A5ED52" w:rsidR="005903F2" w:rsidRDefault="001353FA" w:rsidP="00194944">
      <w:hyperlink r:id="rId6" w:history="1">
        <w:r w:rsidR="005903F2" w:rsidRPr="00183280">
          <w:rPr>
            <w:rStyle w:val="Lienhypertexte"/>
          </w:rPr>
          <w:t>https://www.youtube.com/watch?v=crKhN7Ltgp4</w:t>
        </w:r>
      </w:hyperlink>
    </w:p>
    <w:p w14:paraId="75726F59" w14:textId="73F4DBC6" w:rsidR="009152F8" w:rsidRDefault="009152F8" w:rsidP="009152F8">
      <w:pPr>
        <w:pStyle w:val="Paragraphedeliste"/>
        <w:numPr>
          <w:ilvl w:val="0"/>
          <w:numId w:val="1"/>
        </w:numPr>
      </w:pPr>
      <w:r>
        <w:t xml:space="preserve">7 exercices </w:t>
      </w:r>
      <w:r w:rsidR="00F47DDF">
        <w:t xml:space="preserve">de </w:t>
      </w:r>
      <w:r>
        <w:t xml:space="preserve">niveau </w:t>
      </w:r>
      <w:r w:rsidR="00F47DDF">
        <w:t>croissant</w:t>
      </w:r>
      <w:r>
        <w:t xml:space="preserve"> </w:t>
      </w:r>
      <w:proofErr w:type="gramStart"/>
      <w:r>
        <w:t>( Préparation</w:t>
      </w:r>
      <w:proofErr w:type="gramEnd"/>
      <w:r>
        <w:t xml:space="preserve"> de colle : A faire seul</w:t>
      </w:r>
      <w:r w:rsidR="001353FA">
        <w:t xml:space="preserve"> pour s’entraîner et vérifier avec les corrigés</w:t>
      </w:r>
      <w:r>
        <w:t xml:space="preserve"> )</w:t>
      </w:r>
    </w:p>
    <w:p w14:paraId="638E4D7C" w14:textId="797C153F" w:rsidR="009152F8" w:rsidRDefault="001353FA" w:rsidP="009152F8">
      <w:pPr>
        <w:pStyle w:val="Paragraphedeliste"/>
      </w:pPr>
      <w:hyperlink r:id="rId7" w:history="1">
        <w:r w:rsidR="009152F8" w:rsidRPr="00183280">
          <w:rPr>
            <w:rStyle w:val="Lienhypertexte"/>
          </w:rPr>
          <w:t>http://chimactiv.agroparistech.fr/fr/bases/rmn/pour-mentrainer</w:t>
        </w:r>
      </w:hyperlink>
    </w:p>
    <w:p w14:paraId="5E45F57B" w14:textId="77777777" w:rsidR="009152F8" w:rsidRDefault="009152F8" w:rsidP="009152F8">
      <w:pPr>
        <w:pStyle w:val="Paragraphedeliste"/>
      </w:pPr>
    </w:p>
    <w:p w14:paraId="74847952" w14:textId="52FF684F" w:rsidR="009152F8" w:rsidRDefault="009152F8" w:rsidP="009152F8">
      <w:pPr>
        <w:pStyle w:val="Paragraphedeliste"/>
        <w:numPr>
          <w:ilvl w:val="0"/>
          <w:numId w:val="1"/>
        </w:numPr>
      </w:pPr>
      <w:r>
        <w:t xml:space="preserve">2 exercices </w:t>
      </w:r>
      <w:r w:rsidR="00F47DDF">
        <w:t xml:space="preserve">type colles ou DS </w:t>
      </w:r>
      <w:proofErr w:type="gramStart"/>
      <w:r w:rsidR="00F47DDF">
        <w:t>( Pour</w:t>
      </w:r>
      <w:proofErr w:type="gramEnd"/>
      <w:r w:rsidR="00F47DDF">
        <w:t xml:space="preserve"> s’autoévaluer en autonomie sur les connaissances avant colles et DS)</w:t>
      </w:r>
    </w:p>
    <w:p w14:paraId="51A62642" w14:textId="66606C0A" w:rsidR="009152F8" w:rsidRDefault="001353FA" w:rsidP="009152F8">
      <w:pPr>
        <w:pStyle w:val="Paragraphedeliste"/>
      </w:pPr>
      <w:hyperlink r:id="rId8" w:history="1">
        <w:r w:rsidR="009152F8" w:rsidRPr="00183280">
          <w:rPr>
            <w:rStyle w:val="Lienhypertexte"/>
          </w:rPr>
          <w:t>http://chimactiv.agroparistech.fr/fr/bases/rmn/interpretation-spectre/8</w:t>
        </w:r>
      </w:hyperlink>
    </w:p>
    <w:p w14:paraId="7779F6BA" w14:textId="0FA9BBF8" w:rsidR="009152F8" w:rsidRDefault="009152F8" w:rsidP="009152F8">
      <w:pPr>
        <w:pStyle w:val="Paragraphedeliste"/>
      </w:pPr>
      <w:proofErr w:type="gramStart"/>
      <w:r>
        <w:t>et</w:t>
      </w:r>
      <w:proofErr w:type="gramEnd"/>
      <w:r>
        <w:t xml:space="preserve"> </w:t>
      </w:r>
    </w:p>
    <w:p w14:paraId="7D9CCD77" w14:textId="5D69DBD8" w:rsidR="009152F8" w:rsidRDefault="001353FA" w:rsidP="009152F8">
      <w:pPr>
        <w:pStyle w:val="Paragraphedeliste"/>
      </w:pPr>
      <w:hyperlink r:id="rId9" w:history="1">
        <w:r w:rsidR="009152F8" w:rsidRPr="00183280">
          <w:rPr>
            <w:rStyle w:val="Lienhypertexte"/>
          </w:rPr>
          <w:t>http://chimactiv.agroparistech.fr/fr/bases/rmn/interpretation-spectre/9</w:t>
        </w:r>
      </w:hyperlink>
    </w:p>
    <w:p w14:paraId="4123D3D2" w14:textId="77777777" w:rsidR="000C5D18" w:rsidRDefault="000C5D18" w:rsidP="009152F8">
      <w:pPr>
        <w:pStyle w:val="Paragraphedeliste"/>
      </w:pPr>
    </w:p>
    <w:p w14:paraId="73B8FABB" w14:textId="361031D4" w:rsidR="000C5D18" w:rsidRDefault="000C5D18" w:rsidP="000C5D18">
      <w:pPr>
        <w:pStyle w:val="Paragraphedeliste"/>
        <w:numPr>
          <w:ilvl w:val="0"/>
          <w:numId w:val="1"/>
        </w:numPr>
      </w:pPr>
      <w:r>
        <w:t>Préparation de l’X-ENS-</w:t>
      </w:r>
      <w:proofErr w:type="gramStart"/>
      <w:r>
        <w:t>ESPCI  (</w:t>
      </w:r>
      <w:proofErr w:type="gramEnd"/>
      <w:r>
        <w:t xml:space="preserve"> </w:t>
      </w:r>
      <w:r w:rsidR="00F47DDF">
        <w:t xml:space="preserve">Pour approfondir : </w:t>
      </w:r>
      <w:r>
        <w:t>PC*)</w:t>
      </w:r>
    </w:p>
    <w:p w14:paraId="13F170A5" w14:textId="1ED80E60" w:rsidR="000C5D18" w:rsidRDefault="001353FA" w:rsidP="000C5D18">
      <w:pPr>
        <w:pStyle w:val="Paragraphedeliste"/>
      </w:pPr>
      <w:hyperlink r:id="rId10" w:history="1">
        <w:r w:rsidR="000C5D18" w:rsidRPr="00183280">
          <w:rPr>
            <w:rStyle w:val="Lienhypertexte"/>
          </w:rPr>
          <w:t>http://chimactiv.agroparistech.fr/fr/bases/rmn/theorie-illustree/5</w:t>
        </w:r>
      </w:hyperlink>
    </w:p>
    <w:p w14:paraId="021AC3B0" w14:textId="1A2AE719" w:rsidR="000C5D18" w:rsidRDefault="000C5D18" w:rsidP="000C5D18">
      <w:pPr>
        <w:pStyle w:val="Paragraphedeliste"/>
      </w:pPr>
      <w:r>
        <w:t xml:space="preserve">Voir DOSAGE d’un MELANGE SIMPLE et DETERMINATION d’UN </w:t>
      </w:r>
      <w:proofErr w:type="spellStart"/>
      <w:r>
        <w:t>PKa</w:t>
      </w:r>
      <w:proofErr w:type="spellEnd"/>
      <w:r>
        <w:t xml:space="preserve"> dans les exemples illustrés proposés</w:t>
      </w:r>
    </w:p>
    <w:p w14:paraId="56605373" w14:textId="77777777" w:rsidR="009152F8" w:rsidRDefault="009152F8" w:rsidP="009152F8">
      <w:pPr>
        <w:pStyle w:val="Paragraphedeliste"/>
      </w:pPr>
    </w:p>
    <w:p w14:paraId="6854CFDD" w14:textId="47FC1C07" w:rsidR="005903F2" w:rsidRDefault="005903F2" w:rsidP="00194944"/>
    <w:p w14:paraId="2DCC1754" w14:textId="77777777" w:rsidR="009152F8" w:rsidRDefault="009152F8" w:rsidP="00194944"/>
    <w:p w14:paraId="289919B5" w14:textId="147BEEC0" w:rsidR="005903F2" w:rsidRDefault="005903F2" w:rsidP="00194944"/>
    <w:p w14:paraId="718305DA" w14:textId="77777777" w:rsidR="005903F2" w:rsidRPr="00194944" w:rsidRDefault="005903F2" w:rsidP="00194944"/>
    <w:sectPr w:rsidR="005903F2" w:rsidRPr="00194944" w:rsidSect="00F47DD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19E"/>
    <w:multiLevelType w:val="hybridMultilevel"/>
    <w:tmpl w:val="808264C4"/>
    <w:lvl w:ilvl="0" w:tplc="1D746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280E"/>
    <w:multiLevelType w:val="hybridMultilevel"/>
    <w:tmpl w:val="7B88945E"/>
    <w:lvl w:ilvl="0" w:tplc="5F54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44"/>
    <w:rsid w:val="000C5D18"/>
    <w:rsid w:val="001353FA"/>
    <w:rsid w:val="00194944"/>
    <w:rsid w:val="003E236E"/>
    <w:rsid w:val="005903F2"/>
    <w:rsid w:val="009152F8"/>
    <w:rsid w:val="00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573B"/>
  <w15:chartTrackingRefBased/>
  <w15:docId w15:val="{C52FF201-7BBA-4CBB-BEFF-44995E1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49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94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1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mactiv.agroparistech.fr/fr/bases/rmn/interpretation-spectre/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mactiv.agroparistech.fr/fr/bases/rmn/pour-mentrain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KhN7Ltg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Xy3cRdULmc" TargetMode="External"/><Relationship Id="rId10" Type="http://schemas.openxmlformats.org/officeDocument/2006/relationships/hyperlink" Target="http://chimactiv.agroparistech.fr/fr/bases/rmn/theorie-illustree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mactiv.agroparistech.fr/fr/bases/rmn/interpretation-spectre/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3</cp:revision>
  <dcterms:created xsi:type="dcterms:W3CDTF">2022-02-17T18:02:00Z</dcterms:created>
  <dcterms:modified xsi:type="dcterms:W3CDTF">2022-02-18T09:44:00Z</dcterms:modified>
</cp:coreProperties>
</file>