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4A86" w14:textId="18F59610" w:rsidR="00354DA7" w:rsidRDefault="00354DA7">
      <w:pPr>
        <w:pStyle w:val="En-tte"/>
        <w:jc w:val="center"/>
      </w:pPr>
      <w:r>
        <w:rPr>
          <w:rFonts w:ascii="Calibri" w:hAnsi="Calibri" w:cs="Calibri"/>
        </w:rPr>
        <w:t xml:space="preserve">Année </w:t>
      </w:r>
      <w:r w:rsidR="00A1159F">
        <w:rPr>
          <w:rFonts w:ascii="Calibri" w:hAnsi="Calibri" w:cs="Calibri"/>
        </w:rPr>
        <w:t>2022-2023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PCSI2</w:t>
      </w:r>
      <w:r w:rsidR="00C15B1C">
        <w:rPr>
          <w:rFonts w:ascii="Calibri" w:hAnsi="Calibri" w:cs="Calibri"/>
        </w:rPr>
        <w:t>_</w:t>
      </w:r>
      <w:r w:rsidR="00165E3D">
        <w:rPr>
          <w:rFonts w:ascii="Calibri" w:hAnsi="Calibri" w:cs="Calibri"/>
        </w:rPr>
        <w:t>PC</w:t>
      </w:r>
    </w:p>
    <w:p w14:paraId="71849FD0" w14:textId="77777777" w:rsidR="00D33452" w:rsidRDefault="00D3345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7F3E40E" w14:textId="0261F59E" w:rsidR="00354DA7" w:rsidRDefault="00354DA7">
      <w:pPr>
        <w:jc w:val="center"/>
      </w:pPr>
      <w:r>
        <w:rPr>
          <w:rFonts w:ascii="Calibri" w:hAnsi="Calibri" w:cs="Calibri"/>
          <w:b/>
          <w:bCs/>
          <w:sz w:val="32"/>
          <w:szCs w:val="32"/>
        </w:rPr>
        <w:t>Programme de colle de chimie – Semaine</w:t>
      </w:r>
      <w:r w:rsidR="005D61B7">
        <w:rPr>
          <w:rFonts w:ascii="Calibri" w:hAnsi="Calibri" w:cs="Calibri"/>
          <w:b/>
          <w:bCs/>
          <w:sz w:val="32"/>
          <w:szCs w:val="32"/>
        </w:rPr>
        <w:t>s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07F72">
        <w:rPr>
          <w:rFonts w:ascii="Calibri" w:hAnsi="Calibri" w:cs="Calibri"/>
          <w:b/>
          <w:bCs/>
          <w:sz w:val="32"/>
          <w:szCs w:val="32"/>
        </w:rPr>
        <w:t>2</w:t>
      </w:r>
      <w:r w:rsidR="00632DA7">
        <w:rPr>
          <w:rFonts w:ascii="Calibri" w:hAnsi="Calibri" w:cs="Calibri"/>
          <w:b/>
          <w:bCs/>
          <w:sz w:val="32"/>
          <w:szCs w:val="32"/>
        </w:rPr>
        <w:t>3</w:t>
      </w:r>
      <w:r w:rsidR="00707F72">
        <w:rPr>
          <w:rFonts w:ascii="Calibri" w:hAnsi="Calibri" w:cs="Calibri"/>
          <w:b/>
          <w:bCs/>
          <w:sz w:val="32"/>
          <w:szCs w:val="32"/>
        </w:rPr>
        <w:t>-2</w:t>
      </w:r>
      <w:r w:rsidR="00632DA7">
        <w:rPr>
          <w:rFonts w:ascii="Calibri" w:hAnsi="Calibri" w:cs="Calibri"/>
          <w:b/>
          <w:bCs/>
          <w:sz w:val="32"/>
          <w:szCs w:val="32"/>
        </w:rPr>
        <w:t>4</w:t>
      </w:r>
      <w:r>
        <w:rPr>
          <w:rFonts w:ascii="Calibri" w:hAnsi="Calibri" w:cs="Calibri"/>
          <w:b/>
          <w:bCs/>
          <w:sz w:val="32"/>
          <w:szCs w:val="32"/>
        </w:rPr>
        <w:t xml:space="preserve"> (du </w:t>
      </w:r>
      <w:r w:rsidR="00632DA7">
        <w:rPr>
          <w:rFonts w:ascii="Calibri" w:hAnsi="Calibri" w:cs="Calibri"/>
          <w:b/>
          <w:bCs/>
          <w:sz w:val="32"/>
          <w:szCs w:val="32"/>
        </w:rPr>
        <w:t>03</w:t>
      </w:r>
      <w:r>
        <w:rPr>
          <w:rFonts w:ascii="Calibri" w:hAnsi="Calibri" w:cs="Calibri"/>
          <w:b/>
          <w:bCs/>
          <w:sz w:val="32"/>
          <w:szCs w:val="32"/>
        </w:rPr>
        <w:t>/0</w:t>
      </w:r>
      <w:r w:rsidR="00632DA7">
        <w:rPr>
          <w:rFonts w:ascii="Calibri" w:hAnsi="Calibri" w:cs="Calibri"/>
          <w:b/>
          <w:bCs/>
          <w:sz w:val="32"/>
          <w:szCs w:val="32"/>
        </w:rPr>
        <w:t>4</w:t>
      </w:r>
      <w:r>
        <w:rPr>
          <w:rFonts w:ascii="Calibri" w:hAnsi="Calibri" w:cs="Calibri"/>
          <w:b/>
          <w:bCs/>
          <w:sz w:val="32"/>
          <w:szCs w:val="32"/>
        </w:rPr>
        <w:t xml:space="preserve"> au </w:t>
      </w:r>
      <w:r w:rsidR="00632DA7">
        <w:rPr>
          <w:rFonts w:ascii="Calibri" w:hAnsi="Calibri" w:cs="Calibri"/>
          <w:b/>
          <w:bCs/>
          <w:sz w:val="32"/>
          <w:szCs w:val="32"/>
        </w:rPr>
        <w:t>14</w:t>
      </w:r>
      <w:r>
        <w:rPr>
          <w:rFonts w:ascii="Calibri" w:hAnsi="Calibri" w:cs="Calibri"/>
          <w:b/>
          <w:bCs/>
          <w:sz w:val="32"/>
          <w:szCs w:val="32"/>
        </w:rPr>
        <w:t>/0</w:t>
      </w:r>
      <w:r w:rsidR="00BF1D1D">
        <w:rPr>
          <w:rFonts w:ascii="Calibri" w:hAnsi="Calibri" w:cs="Calibri"/>
          <w:b/>
          <w:bCs/>
          <w:sz w:val="32"/>
          <w:szCs w:val="32"/>
        </w:rPr>
        <w:t>4</w:t>
      </w:r>
      <w:r>
        <w:rPr>
          <w:rFonts w:ascii="Calibri" w:hAnsi="Calibri" w:cs="Calibri"/>
          <w:b/>
          <w:bCs/>
          <w:sz w:val="32"/>
          <w:szCs w:val="32"/>
        </w:rPr>
        <w:t>)</w:t>
      </w:r>
    </w:p>
    <w:p w14:paraId="3280995F" w14:textId="77777777" w:rsidR="00AD74DF" w:rsidRDefault="00AD74DF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F1B8543" w14:textId="77777777" w:rsidR="00BF084C" w:rsidRDefault="00BF084C" w:rsidP="00BD1B33">
      <w:pPr>
        <w:autoSpaceDE w:val="0"/>
        <w:rPr>
          <w:rFonts w:ascii="Calibri" w:hAnsi="Calibri" w:cs="Calibri"/>
          <w:b/>
          <w:bCs/>
          <w:color w:val="000000"/>
        </w:rPr>
      </w:pPr>
    </w:p>
    <w:p w14:paraId="3465386F" w14:textId="6E481A08" w:rsidR="00354DA7" w:rsidRPr="00BF084C" w:rsidRDefault="00354DA7" w:rsidP="006B7A9D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F084C">
        <w:rPr>
          <w:rFonts w:ascii="Calibri" w:hAnsi="Calibri" w:cs="Calibri"/>
          <w:b/>
          <w:bCs/>
          <w:color w:val="000000"/>
          <w:sz w:val="28"/>
          <w:szCs w:val="28"/>
        </w:rPr>
        <w:t xml:space="preserve">Partie </w:t>
      </w:r>
      <w:r w:rsidR="00707F72" w:rsidRPr="00BF084C">
        <w:rPr>
          <w:rFonts w:ascii="Calibri" w:hAnsi="Calibri" w:cs="Calibri"/>
          <w:b/>
          <w:bCs/>
          <w:color w:val="000000"/>
          <w:sz w:val="28"/>
          <w:szCs w:val="28"/>
        </w:rPr>
        <w:t>6</w:t>
      </w:r>
      <w:r w:rsidRPr="00BF084C">
        <w:rPr>
          <w:rFonts w:ascii="Calibri" w:hAnsi="Calibri" w:cs="Calibri"/>
          <w:b/>
          <w:bCs/>
          <w:color w:val="000000"/>
          <w:sz w:val="28"/>
          <w:szCs w:val="28"/>
        </w:rPr>
        <w:t xml:space="preserve"> : </w:t>
      </w:r>
      <w:r w:rsidR="00707F72" w:rsidRPr="00BF084C">
        <w:rPr>
          <w:rFonts w:ascii="Calibri" w:hAnsi="Calibri" w:cs="Calibri"/>
          <w:b/>
          <w:bCs/>
          <w:color w:val="000000"/>
          <w:sz w:val="28"/>
          <w:szCs w:val="28"/>
        </w:rPr>
        <w:t>Chimie Organique</w:t>
      </w:r>
      <w:r w:rsidR="00BD1B33" w:rsidRPr="00BF084C">
        <w:rPr>
          <w:rFonts w:ascii="Calibri" w:hAnsi="Calibri" w:cs="Calibri"/>
          <w:b/>
          <w:bCs/>
          <w:color w:val="000000"/>
          <w:sz w:val="28"/>
          <w:szCs w:val="28"/>
        </w:rPr>
        <w:t xml:space="preserve"> (II)</w:t>
      </w:r>
    </w:p>
    <w:p w14:paraId="2A32CAF3" w14:textId="77777777" w:rsidR="00354DA7" w:rsidRDefault="00354DA7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E0E5B06" w14:textId="010ED90B" w:rsidR="00707F72" w:rsidRPr="00BF084C" w:rsidRDefault="00707F72" w:rsidP="00707F72">
      <w:pPr>
        <w:autoSpaceDE w:val="0"/>
        <w:spacing w:line="276" w:lineRule="auto"/>
        <w:rPr>
          <w:sz w:val="28"/>
          <w:szCs w:val="28"/>
        </w:rPr>
      </w:pPr>
      <w:r w:rsidRPr="00BF084C">
        <w:rPr>
          <w:rFonts w:ascii="Calibri" w:eastAsia="Calibri" w:hAnsi="Calibri" w:cs="Calibri"/>
          <w:b/>
          <w:bCs/>
        </w:rPr>
        <w:t>Chapitre 1 : Analyses spectroscopiques</w:t>
      </w:r>
      <w:r w:rsidR="00BF1D1D">
        <w:rPr>
          <w:rFonts w:ascii="Calibri" w:eastAsia="Calibri" w:hAnsi="Calibri" w:cs="Calibri"/>
          <w:b/>
          <w:bCs/>
        </w:rPr>
        <w:t xml:space="preserve"> (UV, IR, RMN)</w:t>
      </w:r>
    </w:p>
    <w:p w14:paraId="602F5479" w14:textId="77777777" w:rsidR="00707F72" w:rsidRDefault="00707F72" w:rsidP="00707F72"/>
    <w:p w14:paraId="3F543798" w14:textId="674AA170" w:rsidR="00BF1D1D" w:rsidRPr="00BF1D1D" w:rsidRDefault="00BF1D1D" w:rsidP="00BF1D1D">
      <w:pPr>
        <w:rPr>
          <w:sz w:val="28"/>
          <w:szCs w:val="28"/>
        </w:rPr>
      </w:pPr>
      <w:r w:rsidRPr="00BF1D1D">
        <w:rPr>
          <w:rFonts w:ascii="Calibri" w:eastAsia="Calibri-Bold" w:hAnsi="Calibri" w:cs="Calibri-Bold"/>
          <w:b/>
          <w:bCs/>
        </w:rPr>
        <w:t xml:space="preserve">Chapitre 2 : </w:t>
      </w:r>
      <w:r w:rsidRPr="00BF1D1D">
        <w:rPr>
          <w:rFonts w:ascii="Calibri" w:eastAsia="Calibri-Bold" w:hAnsi="Calibri" w:cs="Calibri"/>
          <w:b/>
          <w:bCs/>
        </w:rPr>
        <w:t>Activation de fonction - Application aux alcools et aux phénols</w:t>
      </w:r>
    </w:p>
    <w:p w14:paraId="1CE5897A" w14:textId="77777777" w:rsidR="00BF1D1D" w:rsidRPr="00BF1D1D" w:rsidRDefault="00BF1D1D" w:rsidP="00BF1D1D">
      <w:pPr>
        <w:rPr>
          <w:rFonts w:ascii="Calibri" w:eastAsia="Calibri-Bold" w:hAnsi="Calibri" w:cs="Calibri"/>
          <w:b/>
          <w:bCs/>
        </w:rPr>
      </w:pPr>
    </w:p>
    <w:p w14:paraId="2CD7DD32" w14:textId="77777777" w:rsidR="00BF1D1D" w:rsidRDefault="00BF1D1D" w:rsidP="00BF1D1D">
      <w:pPr>
        <w:numPr>
          <w:ilvl w:val="0"/>
          <w:numId w:val="3"/>
        </w:numPr>
      </w:pPr>
      <w:r>
        <w:rPr>
          <w:rFonts w:ascii="Calibri" w:hAnsi="Calibri" w:cs="Calibri"/>
          <w:b/>
          <w:bCs/>
          <w:sz w:val="22"/>
          <w:szCs w:val="22"/>
        </w:rPr>
        <w:t>Présentation</w:t>
      </w:r>
    </w:p>
    <w:p w14:paraId="704D92C4" w14:textId="77777777" w:rsidR="00BF1D1D" w:rsidRPr="0046005B" w:rsidRDefault="00BF1D1D" w:rsidP="00BF1D1D">
      <w:pPr>
        <w:numPr>
          <w:ilvl w:val="1"/>
          <w:numId w:val="3"/>
        </w:numPr>
      </w:pPr>
      <w:r w:rsidRPr="0046005B">
        <w:rPr>
          <w:rFonts w:ascii="Calibri" w:hAnsi="Calibri" w:cs="Calibri"/>
          <w:i/>
          <w:iCs/>
          <w:sz w:val="22"/>
          <w:szCs w:val="22"/>
        </w:rPr>
        <w:t>Exemples de composés naturels</w:t>
      </w:r>
    </w:p>
    <w:p w14:paraId="6B044D9B" w14:textId="77777777" w:rsidR="00BF1D1D" w:rsidRPr="0046005B" w:rsidRDefault="00BF1D1D" w:rsidP="00BF1D1D">
      <w:pPr>
        <w:numPr>
          <w:ilvl w:val="1"/>
          <w:numId w:val="3"/>
        </w:numPr>
      </w:pPr>
      <w:r w:rsidRPr="0046005B">
        <w:rPr>
          <w:rFonts w:ascii="Calibri" w:hAnsi="Calibri" w:cs="Calibri"/>
          <w:i/>
          <w:iCs/>
          <w:sz w:val="22"/>
          <w:szCs w:val="22"/>
        </w:rPr>
        <w:t>Préparation des alcools</w:t>
      </w:r>
    </w:p>
    <w:p w14:paraId="1F221C6F" w14:textId="77777777" w:rsidR="00BF1D1D" w:rsidRPr="0046005B" w:rsidRDefault="00BF1D1D" w:rsidP="00BF1D1D">
      <w:pPr>
        <w:numPr>
          <w:ilvl w:val="1"/>
          <w:numId w:val="3"/>
        </w:numPr>
      </w:pPr>
      <w:r w:rsidRPr="0046005B">
        <w:rPr>
          <w:rFonts w:ascii="Calibri" w:hAnsi="Calibri" w:cs="Calibri"/>
          <w:i/>
          <w:iCs/>
          <w:sz w:val="22"/>
          <w:szCs w:val="22"/>
        </w:rPr>
        <w:t>Rappels de nomenclature</w:t>
      </w:r>
    </w:p>
    <w:p w14:paraId="7AA9A22A" w14:textId="77777777" w:rsidR="00BF1D1D" w:rsidRPr="0046005B" w:rsidRDefault="00BF1D1D" w:rsidP="00BF1D1D">
      <w:pPr>
        <w:numPr>
          <w:ilvl w:val="1"/>
          <w:numId w:val="3"/>
        </w:numPr>
      </w:pPr>
      <w:r w:rsidRPr="0046005B">
        <w:rPr>
          <w:rFonts w:ascii="Calibri" w:hAnsi="Calibri" w:cs="Calibri"/>
          <w:i/>
          <w:iCs/>
          <w:sz w:val="22"/>
          <w:szCs w:val="22"/>
        </w:rPr>
        <w:t>Géométrie et propriétés physiques</w:t>
      </w:r>
    </w:p>
    <w:p w14:paraId="58BF2F46" w14:textId="77777777" w:rsidR="00BF1D1D" w:rsidRPr="0046005B" w:rsidRDefault="00BF1D1D" w:rsidP="00BF1D1D">
      <w:pPr>
        <w:ind w:left="1080"/>
      </w:pPr>
    </w:p>
    <w:p w14:paraId="398580BF" w14:textId="77777777" w:rsidR="00BF1D1D" w:rsidRDefault="00BF1D1D" w:rsidP="00BF1D1D">
      <w:pPr>
        <w:numPr>
          <w:ilvl w:val="0"/>
          <w:numId w:val="3"/>
        </w:numPr>
      </w:pPr>
      <w:r>
        <w:rPr>
          <w:rFonts w:ascii="Calibri" w:hAnsi="Calibri" w:cs="Calibri"/>
          <w:b/>
          <w:bCs/>
          <w:sz w:val="22"/>
          <w:szCs w:val="22"/>
        </w:rPr>
        <w:t>Réactivité des alcools et des phénols</w:t>
      </w:r>
    </w:p>
    <w:p w14:paraId="51A903F1" w14:textId="77777777" w:rsidR="00BF1D1D" w:rsidRPr="0046005B" w:rsidRDefault="00BF1D1D" w:rsidP="00BF1D1D">
      <w:pPr>
        <w:numPr>
          <w:ilvl w:val="1"/>
          <w:numId w:val="3"/>
        </w:numPr>
      </w:pPr>
      <w:r w:rsidRPr="0046005B">
        <w:rPr>
          <w:rFonts w:ascii="Calibri" w:hAnsi="Calibri" w:cs="Calibri"/>
          <w:i/>
          <w:iCs/>
          <w:sz w:val="22"/>
          <w:szCs w:val="22"/>
        </w:rPr>
        <w:t>Introduction</w:t>
      </w:r>
    </w:p>
    <w:p w14:paraId="5C09053F" w14:textId="77777777" w:rsidR="00BF1D1D" w:rsidRPr="0046005B" w:rsidRDefault="00BF1D1D" w:rsidP="00BF1D1D">
      <w:pPr>
        <w:numPr>
          <w:ilvl w:val="1"/>
          <w:numId w:val="3"/>
        </w:numPr>
      </w:pPr>
      <w:r w:rsidRPr="0046005B">
        <w:rPr>
          <w:rFonts w:ascii="Calibri" w:hAnsi="Calibri" w:cs="Calibri"/>
          <w:i/>
          <w:iCs/>
          <w:sz w:val="22"/>
          <w:szCs w:val="22"/>
        </w:rPr>
        <w:t>Propriétés acido-basiques</w:t>
      </w:r>
    </w:p>
    <w:p w14:paraId="611B33C7" w14:textId="77777777" w:rsidR="00BF1D1D" w:rsidRPr="0046005B" w:rsidRDefault="00BF1D1D" w:rsidP="00BF1D1D">
      <w:pPr>
        <w:ind w:left="1080"/>
      </w:pPr>
    </w:p>
    <w:p w14:paraId="6B9E36BA" w14:textId="77777777" w:rsidR="00BF1D1D" w:rsidRDefault="00BF1D1D" w:rsidP="00BF1D1D">
      <w:pPr>
        <w:numPr>
          <w:ilvl w:val="0"/>
          <w:numId w:val="3"/>
        </w:numPr>
      </w:pPr>
      <w:r>
        <w:rPr>
          <w:rFonts w:ascii="Calibri" w:hAnsi="Calibri" w:cs="Calibri"/>
          <w:b/>
          <w:bCs/>
          <w:sz w:val="22"/>
          <w:szCs w:val="22"/>
        </w:rPr>
        <w:t>Activation nucléophile des alcools</w:t>
      </w:r>
    </w:p>
    <w:p w14:paraId="2FA66AD1" w14:textId="77777777" w:rsidR="00BF1D1D" w:rsidRPr="0046005B" w:rsidRDefault="00BF1D1D" w:rsidP="00BF1D1D">
      <w:pPr>
        <w:numPr>
          <w:ilvl w:val="1"/>
          <w:numId w:val="3"/>
        </w:numPr>
      </w:pPr>
      <w:r w:rsidRPr="0046005B">
        <w:rPr>
          <w:rFonts w:ascii="Calibri" w:hAnsi="Calibri" w:cs="Calibri"/>
          <w:i/>
          <w:iCs/>
          <w:sz w:val="22"/>
          <w:szCs w:val="22"/>
        </w:rPr>
        <w:t>Nucléophilie des alcools et nécessité d'une activation</w:t>
      </w:r>
    </w:p>
    <w:p w14:paraId="1E5CA779" w14:textId="77777777" w:rsidR="00BF1D1D" w:rsidRPr="00BF1D1D" w:rsidRDefault="00BF1D1D" w:rsidP="00BF1D1D">
      <w:pPr>
        <w:numPr>
          <w:ilvl w:val="1"/>
          <w:numId w:val="3"/>
        </w:numPr>
      </w:pPr>
      <w:r w:rsidRPr="0046005B">
        <w:rPr>
          <w:rFonts w:ascii="Calibri" w:hAnsi="Calibri" w:cs="Calibri"/>
          <w:i/>
          <w:iCs/>
          <w:sz w:val="22"/>
          <w:szCs w:val="22"/>
        </w:rPr>
        <w:t xml:space="preserve">Obtention </w:t>
      </w:r>
      <w:r w:rsidRPr="00BF1D1D">
        <w:rPr>
          <w:rFonts w:ascii="Calibri" w:hAnsi="Calibri" w:cs="Calibri"/>
          <w:i/>
          <w:iCs/>
          <w:sz w:val="22"/>
          <w:szCs w:val="22"/>
        </w:rPr>
        <w:t>d'un ion alcoolate</w:t>
      </w:r>
    </w:p>
    <w:p w14:paraId="639194BD" w14:textId="77777777" w:rsidR="00BF1D1D" w:rsidRPr="00BF1D1D" w:rsidRDefault="00BF1D1D" w:rsidP="00BF1D1D">
      <w:pPr>
        <w:numPr>
          <w:ilvl w:val="1"/>
          <w:numId w:val="3"/>
        </w:numPr>
        <w:autoSpaceDE w:val="0"/>
      </w:pPr>
      <w:r w:rsidRPr="00BF1D1D">
        <w:rPr>
          <w:rFonts w:ascii="Calibri" w:eastAsia="Calibri-BoldItalic" w:hAnsi="Calibri" w:cs="Calibri"/>
          <w:i/>
          <w:iCs/>
          <w:sz w:val="22"/>
          <w:szCs w:val="22"/>
        </w:rPr>
        <w:t>Synthèse de Williamson des éthers-oxydes</w:t>
      </w:r>
    </w:p>
    <w:p w14:paraId="6303F0F2" w14:textId="77777777" w:rsidR="00BF1D1D" w:rsidRPr="0046005B" w:rsidRDefault="00BF1D1D" w:rsidP="00BF1D1D">
      <w:pPr>
        <w:autoSpaceDE w:val="0"/>
        <w:ind w:left="1080"/>
      </w:pPr>
    </w:p>
    <w:p w14:paraId="293F6F66" w14:textId="77777777" w:rsidR="00BF1D1D" w:rsidRPr="006A4B23" w:rsidRDefault="00BF1D1D" w:rsidP="00BF1D1D">
      <w:pPr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6A4B23">
        <w:rPr>
          <w:rFonts w:ascii="Calibri" w:hAnsi="Calibri" w:cs="Calibri"/>
          <w:b/>
          <w:bCs/>
          <w:sz w:val="22"/>
          <w:szCs w:val="22"/>
        </w:rPr>
        <w:t>Activation électrophile des alcools</w:t>
      </w:r>
    </w:p>
    <w:p w14:paraId="01A15CB9" w14:textId="77777777" w:rsidR="00BF1D1D" w:rsidRPr="006A4B23" w:rsidRDefault="00BF1D1D" w:rsidP="00BF1D1D">
      <w:pPr>
        <w:numPr>
          <w:ilvl w:val="1"/>
          <w:numId w:val="3"/>
        </w:numPr>
        <w:rPr>
          <w:rFonts w:ascii="Calibri" w:hAnsi="Calibri" w:cs="Calibri"/>
          <w:i/>
          <w:iCs/>
          <w:sz w:val="22"/>
          <w:szCs w:val="22"/>
        </w:rPr>
      </w:pPr>
      <w:r w:rsidRPr="006A4B23">
        <w:rPr>
          <w:rFonts w:ascii="Calibri" w:hAnsi="Calibri" w:cs="Calibri"/>
          <w:i/>
          <w:iCs/>
          <w:sz w:val="22"/>
          <w:szCs w:val="22"/>
        </w:rPr>
        <w:t>Pouvoir nucléofuge et nécessité d'une activation</w:t>
      </w:r>
    </w:p>
    <w:p w14:paraId="266ECF52" w14:textId="77777777" w:rsidR="00BF1D1D" w:rsidRPr="006A4B23" w:rsidRDefault="00BF1D1D" w:rsidP="00BF1D1D">
      <w:pPr>
        <w:numPr>
          <w:ilvl w:val="1"/>
          <w:numId w:val="3"/>
        </w:numPr>
        <w:rPr>
          <w:rFonts w:ascii="Calibri" w:hAnsi="Calibri" w:cs="Calibri"/>
          <w:i/>
          <w:iCs/>
          <w:sz w:val="22"/>
          <w:szCs w:val="22"/>
        </w:rPr>
      </w:pPr>
      <w:r w:rsidRPr="006A4B23">
        <w:rPr>
          <w:rFonts w:ascii="Calibri" w:hAnsi="Calibri" w:cs="Calibri"/>
          <w:i/>
          <w:iCs/>
          <w:sz w:val="22"/>
          <w:szCs w:val="22"/>
        </w:rPr>
        <w:t>Différents modes d'activation électrophile</w:t>
      </w:r>
    </w:p>
    <w:p w14:paraId="0414336B" w14:textId="77777777" w:rsidR="00BF1D1D" w:rsidRPr="00BF1D1D" w:rsidRDefault="00BF1D1D" w:rsidP="00BF1D1D">
      <w:pPr>
        <w:ind w:left="108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a-</w:t>
      </w:r>
      <w:r w:rsidRPr="00BF1D1D">
        <w:rPr>
          <w:rFonts w:ascii="Calibri" w:hAnsi="Calibri" w:cs="Calibri"/>
          <w:i/>
          <w:iCs/>
          <w:sz w:val="22"/>
          <w:szCs w:val="22"/>
        </w:rPr>
        <w:t>Activation par protonation</w:t>
      </w:r>
    </w:p>
    <w:p w14:paraId="16053873" w14:textId="77777777" w:rsidR="00BF1D1D" w:rsidRPr="00BF1D1D" w:rsidRDefault="00BF1D1D" w:rsidP="00BF1D1D">
      <w:pPr>
        <w:ind w:left="1080"/>
        <w:rPr>
          <w:rFonts w:ascii="Calibri" w:hAnsi="Calibri" w:cs="Calibri"/>
          <w:i/>
          <w:iCs/>
          <w:sz w:val="22"/>
          <w:szCs w:val="22"/>
        </w:rPr>
      </w:pPr>
      <w:r w:rsidRPr="00BF1D1D">
        <w:rPr>
          <w:rFonts w:ascii="Calibri" w:hAnsi="Calibri" w:cs="Calibri"/>
          <w:i/>
          <w:iCs/>
          <w:sz w:val="22"/>
          <w:szCs w:val="22"/>
        </w:rPr>
        <w:t>b-Activation par formation d'un ester sulfonique</w:t>
      </w:r>
    </w:p>
    <w:p w14:paraId="615341D2" w14:textId="77777777" w:rsidR="00BF1D1D" w:rsidRPr="00BF1D1D" w:rsidRDefault="00BF1D1D" w:rsidP="00BF1D1D">
      <w:pPr>
        <w:numPr>
          <w:ilvl w:val="1"/>
          <w:numId w:val="3"/>
        </w:numPr>
        <w:rPr>
          <w:rFonts w:ascii="Calibri" w:hAnsi="Calibri" w:cs="Calibri"/>
          <w:i/>
          <w:iCs/>
          <w:sz w:val="22"/>
          <w:szCs w:val="22"/>
        </w:rPr>
      </w:pPr>
      <w:r w:rsidRPr="00BF1D1D">
        <w:rPr>
          <w:rFonts w:ascii="Calibri" w:hAnsi="Calibri" w:cs="Calibri"/>
          <w:i/>
          <w:iCs/>
          <w:sz w:val="22"/>
          <w:szCs w:val="22"/>
        </w:rPr>
        <w:t>Passage d'un alcool à un dérivé halogéné</w:t>
      </w:r>
    </w:p>
    <w:p w14:paraId="5210F3A9" w14:textId="77777777" w:rsidR="00BF1D1D" w:rsidRPr="00BF1D1D" w:rsidRDefault="00BF1D1D" w:rsidP="00BF1D1D">
      <w:pPr>
        <w:numPr>
          <w:ilvl w:val="1"/>
          <w:numId w:val="3"/>
        </w:numPr>
        <w:rPr>
          <w:rFonts w:ascii="Calibri" w:hAnsi="Calibri" w:cs="Calibri"/>
          <w:i/>
          <w:iCs/>
          <w:sz w:val="22"/>
          <w:szCs w:val="22"/>
        </w:rPr>
      </w:pPr>
      <w:r w:rsidRPr="00BF1D1D">
        <w:rPr>
          <w:rFonts w:ascii="Calibri" w:hAnsi="Calibri" w:cs="Calibri"/>
          <w:i/>
          <w:iCs/>
          <w:sz w:val="22"/>
          <w:szCs w:val="22"/>
        </w:rPr>
        <w:t xml:space="preserve">Déshydratation d'un alcool </w:t>
      </w:r>
    </w:p>
    <w:p w14:paraId="6F607ECC" w14:textId="77777777" w:rsidR="00BF1D1D" w:rsidRDefault="00BF1D1D" w:rsidP="00BF1D1D">
      <w:pPr>
        <w:autoSpaceDE w:val="0"/>
        <w:rPr>
          <w:rFonts w:ascii="Calibri" w:eastAsia="Calibri-BoldItalic" w:hAnsi="Calibri" w:cs="Calibri"/>
          <w:b/>
          <w:bCs/>
          <w:i/>
          <w:iCs/>
          <w:sz w:val="22"/>
          <w:szCs w:val="22"/>
        </w:rPr>
      </w:pPr>
    </w:p>
    <w:p w14:paraId="4C5D6D3B" w14:textId="59C7C89D" w:rsidR="00BF1D1D" w:rsidRPr="00BF1D1D" w:rsidRDefault="00BF1D1D" w:rsidP="00BF1D1D">
      <w:pPr>
        <w:autoSpaceDE w:val="0"/>
        <w:rPr>
          <w:rFonts w:ascii="Calibri" w:eastAsia="Calibri-BoldItalic" w:hAnsi="Calibri" w:cs="Calibri"/>
          <w:b/>
          <w:bCs/>
          <w:i/>
          <w:iCs/>
          <w:sz w:val="22"/>
          <w:szCs w:val="22"/>
        </w:rPr>
      </w:pPr>
      <w:r w:rsidRPr="003C7CE6">
        <w:rPr>
          <w:rFonts w:ascii="Calibri" w:eastAsia="Calibri-BoldItalic" w:hAnsi="Calibri" w:cs="Calibri"/>
          <w:sz w:val="22"/>
          <w:szCs w:val="22"/>
        </w:rPr>
        <w:t>Complément</w:t>
      </w:r>
      <w:r>
        <w:rPr>
          <w:rFonts w:ascii="Calibri" w:eastAsia="Calibri-BoldItalic" w:hAnsi="Calibri" w:cs="Calibri"/>
          <w:b/>
          <w:bCs/>
          <w:i/>
          <w:iCs/>
          <w:sz w:val="22"/>
          <w:szCs w:val="22"/>
        </w:rPr>
        <w:t xml:space="preserve"> :  </w:t>
      </w:r>
      <w:r w:rsidRPr="003C7CE6">
        <w:rPr>
          <w:rFonts w:ascii="Calibri" w:eastAsia="Calibri-BoldItalic" w:hAnsi="Calibri" w:cs="Calibri"/>
          <w:sz w:val="22"/>
          <w:szCs w:val="22"/>
        </w:rPr>
        <w:t xml:space="preserve">Protection d’un alcool par un </w:t>
      </w:r>
      <w:r w:rsidRPr="00BF1D1D">
        <w:rPr>
          <w:rFonts w:ascii="Calibri" w:eastAsia="Calibri-BoldItalic" w:hAnsi="Calibri" w:cs="Calibri"/>
          <w:b/>
          <w:bCs/>
          <w:sz w:val="22"/>
          <w:szCs w:val="22"/>
        </w:rPr>
        <w:t xml:space="preserve">éther </w:t>
      </w:r>
      <w:proofErr w:type="spellStart"/>
      <w:r w:rsidRPr="00BF1D1D">
        <w:rPr>
          <w:rFonts w:ascii="Calibri" w:eastAsia="Calibri-BoldItalic" w:hAnsi="Calibri" w:cs="Calibri"/>
          <w:b/>
          <w:bCs/>
          <w:sz w:val="22"/>
          <w:szCs w:val="22"/>
        </w:rPr>
        <w:t>silylé</w:t>
      </w:r>
      <w:proofErr w:type="spellEnd"/>
    </w:p>
    <w:p w14:paraId="11A01990" w14:textId="77777777" w:rsidR="00707F72" w:rsidRDefault="00707F72" w:rsidP="00707F72">
      <w:pPr>
        <w:autoSpaceDE w:val="0"/>
      </w:pPr>
    </w:p>
    <w:p w14:paraId="460161F5" w14:textId="7F1EA668" w:rsidR="00707F72" w:rsidRDefault="00707F72" w:rsidP="00707F72">
      <w:r>
        <w:rPr>
          <w:rFonts w:ascii="Calibri" w:hAnsi="Calibri" w:cs="Calibri"/>
          <w:b/>
          <w:bCs/>
          <w:sz w:val="22"/>
          <w:szCs w:val="22"/>
        </w:rPr>
        <w:t>Exemples de questions de cours possibles (</w:t>
      </w:r>
      <w:r w:rsidR="00BF1D1D">
        <w:rPr>
          <w:rFonts w:ascii="Calibri" w:eastAsia="FrutigerLTStd-Bold" w:hAnsi="Calibri" w:cs="Calibri"/>
          <w:b/>
          <w:bCs/>
          <w:color w:val="000000"/>
          <w:sz w:val="22"/>
          <w:szCs w:val="22"/>
        </w:rPr>
        <w:t>Analyses spectroscopiques</w:t>
      </w:r>
      <w:r>
        <w:rPr>
          <w:rFonts w:ascii="Calibri" w:hAnsi="Calibri" w:cs="Calibri"/>
          <w:b/>
          <w:bCs/>
          <w:sz w:val="22"/>
          <w:szCs w:val="22"/>
        </w:rPr>
        <w:t>) :</w:t>
      </w:r>
    </w:p>
    <w:p w14:paraId="341813EF" w14:textId="77777777" w:rsidR="00707F72" w:rsidRDefault="00707F72" w:rsidP="00707F72">
      <w:pPr>
        <w:numPr>
          <w:ilvl w:val="0"/>
          <w:numId w:val="2"/>
        </w:numPr>
        <w:jc w:val="both"/>
      </w:pPr>
      <w:r>
        <w:rPr>
          <w:rFonts w:ascii="Calibri" w:eastAsia="FrutigerLTStd-Bold" w:hAnsi="Calibri" w:cs="Calibri"/>
          <w:color w:val="000000"/>
          <w:sz w:val="22"/>
          <w:szCs w:val="22"/>
        </w:rPr>
        <w:t>Définir absorbance et transmittance. Donner la loi de Beer-Lambert et définir tous les termes avec leurs unités.</w:t>
      </w:r>
    </w:p>
    <w:p w14:paraId="1AC1798A" w14:textId="77777777" w:rsidR="00707F72" w:rsidRPr="00790C79" w:rsidRDefault="00707F72" w:rsidP="00707F72">
      <w:pPr>
        <w:numPr>
          <w:ilvl w:val="0"/>
          <w:numId w:val="2"/>
        </w:numPr>
        <w:jc w:val="both"/>
      </w:pPr>
      <w:r>
        <w:rPr>
          <w:rFonts w:ascii="Calibri" w:eastAsia="FrutigerLTStd-Bold" w:hAnsi="Calibri" w:cs="Calibri"/>
          <w:color w:val="000000"/>
          <w:sz w:val="22"/>
          <w:szCs w:val="22"/>
        </w:rPr>
        <w:t xml:space="preserve">Dans quelle gamme de nombre d’onde observe-t-on les bandes relatives aux liaisons C=C, C=O et O–H dans un spectre IR ? Décrire l’allure de ces bandes. </w:t>
      </w:r>
    </w:p>
    <w:p w14:paraId="0B606213" w14:textId="77777777" w:rsidR="00707F72" w:rsidRDefault="00707F72" w:rsidP="00707F72">
      <w:pPr>
        <w:ind w:left="720"/>
        <w:jc w:val="both"/>
      </w:pPr>
      <w:r>
        <w:rPr>
          <w:rFonts w:ascii="Calibri" w:eastAsia="FrutigerLTStd-Bold" w:hAnsi="Calibri" w:cs="Calibri"/>
          <w:color w:val="000000"/>
          <w:sz w:val="22"/>
          <w:szCs w:val="22"/>
        </w:rPr>
        <w:t xml:space="preserve">Donner plusieurs raisons qui font qu’une liaison s’affaiblit. Quelle conséquence cela a-t-il sur le nombre d’onde de la vibration associée ? </w:t>
      </w:r>
    </w:p>
    <w:p w14:paraId="0B9F3C8F" w14:textId="77777777" w:rsidR="00707F72" w:rsidRDefault="00707F72" w:rsidP="00707F72">
      <w:pPr>
        <w:numPr>
          <w:ilvl w:val="0"/>
          <w:numId w:val="2"/>
        </w:numPr>
        <w:jc w:val="both"/>
      </w:pPr>
      <w:r>
        <w:rPr>
          <w:rFonts w:ascii="Calibri" w:eastAsia="FrutigerLTStd-Bold" w:hAnsi="Calibri" w:cs="Calibri"/>
          <w:color w:val="000000"/>
          <w:sz w:val="22"/>
          <w:szCs w:val="22"/>
        </w:rPr>
        <w:t xml:space="preserve">Quelles sont les 4 informations essentielles à analyser dans un spectre de RMN 1H ? Donner le lien entre ces informations et la structure de la molécule. </w:t>
      </w:r>
    </w:p>
    <w:p w14:paraId="76E302A0" w14:textId="77777777" w:rsidR="00707F72" w:rsidRPr="00E36755" w:rsidRDefault="00707F72" w:rsidP="00707F72">
      <w:pPr>
        <w:numPr>
          <w:ilvl w:val="0"/>
          <w:numId w:val="2"/>
        </w:numPr>
        <w:autoSpaceDE w:val="0"/>
        <w:jc w:val="both"/>
      </w:pPr>
      <w:r>
        <w:rPr>
          <w:rFonts w:ascii="Calibri" w:eastAsia="FrutigerLTStd-Bold" w:hAnsi="Calibri" w:cs="Calibri"/>
          <w:color w:val="000000"/>
          <w:sz w:val="22"/>
          <w:szCs w:val="22"/>
        </w:rPr>
        <w:t>Citer et expliquer la règle des (n + 1)-</w:t>
      </w:r>
      <w:proofErr w:type="spellStart"/>
      <w:r>
        <w:rPr>
          <w:rFonts w:ascii="Calibri" w:eastAsia="FrutigerLTStd-Bold" w:hAnsi="Calibri" w:cs="Calibri"/>
          <w:color w:val="000000"/>
          <w:sz w:val="22"/>
          <w:szCs w:val="22"/>
        </w:rPr>
        <w:t>uplets</w:t>
      </w:r>
      <w:proofErr w:type="spellEnd"/>
      <w:r>
        <w:rPr>
          <w:rFonts w:ascii="Calibri" w:eastAsia="FrutigerLTStd-Bold" w:hAnsi="Calibri" w:cs="Calibri"/>
          <w:color w:val="000000"/>
          <w:sz w:val="22"/>
          <w:szCs w:val="22"/>
        </w:rPr>
        <w:t xml:space="preserve"> en RMN </w:t>
      </w:r>
      <w:r>
        <w:rPr>
          <w:rFonts w:ascii="Calibri" w:eastAsia="FrutigerLTStd-Bold" w:hAnsi="Calibri" w:cs="Calibri"/>
          <w:color w:val="000000"/>
          <w:sz w:val="22"/>
          <w:szCs w:val="22"/>
          <w:vertAlign w:val="superscript"/>
        </w:rPr>
        <w:t>1</w:t>
      </w:r>
      <w:r>
        <w:rPr>
          <w:rFonts w:ascii="Calibri" w:eastAsia="FrutigerLTStd-Bold" w:hAnsi="Calibri" w:cs="Calibri"/>
          <w:color w:val="000000"/>
          <w:sz w:val="22"/>
          <w:szCs w:val="22"/>
        </w:rPr>
        <w:t>H.</w:t>
      </w:r>
    </w:p>
    <w:p w14:paraId="7DE8BBAB" w14:textId="77777777" w:rsidR="00707F72" w:rsidRDefault="00707F72" w:rsidP="00707F72">
      <w:pPr>
        <w:autoSpaceDE w:val="0"/>
        <w:ind w:left="720"/>
        <w:jc w:val="both"/>
      </w:pPr>
    </w:p>
    <w:p w14:paraId="488228B0" w14:textId="33811521" w:rsidR="00BF1D1D" w:rsidRDefault="00BF1D1D" w:rsidP="00BF1D1D">
      <w:r>
        <w:rPr>
          <w:rFonts w:ascii="Calibri" w:hAnsi="Calibri" w:cs="Calibri"/>
          <w:b/>
          <w:bCs/>
          <w:sz w:val="22"/>
          <w:szCs w:val="22"/>
        </w:rPr>
        <w:t>Exemples de questions de cours possibles (Activation de fonctions-Alcools et phénols) :</w:t>
      </w:r>
    </w:p>
    <w:p w14:paraId="445FBB8F" w14:textId="77777777" w:rsidR="00BF1D1D" w:rsidRDefault="00BF1D1D" w:rsidP="00BF1D1D">
      <w:pPr>
        <w:numPr>
          <w:ilvl w:val="0"/>
          <w:numId w:val="15"/>
        </w:numPr>
      </w:pPr>
      <w:r w:rsidRPr="0046005B">
        <w:rPr>
          <w:rFonts w:ascii="Calibri" w:eastAsia="TimesLTStd-Roman" w:hAnsi="Calibri" w:cs="Calibri"/>
          <w:color w:val="000000"/>
          <w:sz w:val="22"/>
          <w:szCs w:val="22"/>
        </w:rPr>
        <w:t>Propriétés acido-basiques des alcools et des phénols.</w:t>
      </w:r>
    </w:p>
    <w:p w14:paraId="27AB3A16" w14:textId="77777777" w:rsidR="00BF1D1D" w:rsidRDefault="00BF1D1D" w:rsidP="00BF1D1D">
      <w:pPr>
        <w:numPr>
          <w:ilvl w:val="0"/>
          <w:numId w:val="15"/>
        </w:numPr>
      </w:pPr>
      <w:r>
        <w:rPr>
          <w:rFonts w:ascii="Calibri" w:eastAsia="TimesLTStd-Roman" w:hAnsi="Calibri" w:cs="Calibri"/>
          <w:color w:val="000000"/>
          <w:sz w:val="22"/>
          <w:szCs w:val="22"/>
        </w:rPr>
        <w:t>Obtention d’alcoolates (2 méthodes).</w:t>
      </w:r>
    </w:p>
    <w:p w14:paraId="6EE02F5D" w14:textId="77777777" w:rsidR="00BF1D1D" w:rsidRPr="00B10EEE" w:rsidRDefault="00BF1D1D" w:rsidP="00BF1D1D">
      <w:pPr>
        <w:numPr>
          <w:ilvl w:val="0"/>
          <w:numId w:val="15"/>
        </w:numPr>
        <w:autoSpaceDE w:val="0"/>
      </w:pPr>
      <w:r>
        <w:rPr>
          <w:rFonts w:ascii="Calibri" w:eastAsia="TimesLTStd-Roman" w:hAnsi="Calibri" w:cs="Calibri"/>
          <w:color w:val="000000"/>
          <w:sz w:val="22"/>
          <w:szCs w:val="22"/>
        </w:rPr>
        <w:t>La synthèse de Williamson : Présentation, mécanisme.</w:t>
      </w:r>
    </w:p>
    <w:p w14:paraId="2985E6AB" w14:textId="77777777" w:rsidR="00BF1D1D" w:rsidRDefault="00BF1D1D" w:rsidP="00BF1D1D">
      <w:pPr>
        <w:numPr>
          <w:ilvl w:val="0"/>
          <w:numId w:val="15"/>
        </w:numPr>
        <w:autoSpaceDE w:val="0"/>
      </w:pPr>
      <w:r>
        <w:rPr>
          <w:rFonts w:ascii="Calibri" w:eastAsia="TimesLTStd-Roman" w:hAnsi="Calibri" w:cs="Calibri"/>
          <w:color w:val="000000"/>
          <w:sz w:val="22"/>
          <w:szCs w:val="22"/>
        </w:rPr>
        <w:t>Passage des alcools (R–OH) aux dérivés halogénés (R–X).</w:t>
      </w:r>
    </w:p>
    <w:p w14:paraId="10EEE68C" w14:textId="77777777" w:rsidR="00BF1D1D" w:rsidRDefault="00BF1D1D" w:rsidP="00BF1D1D">
      <w:pPr>
        <w:numPr>
          <w:ilvl w:val="0"/>
          <w:numId w:val="15"/>
        </w:numPr>
        <w:autoSpaceDE w:val="0"/>
      </w:pPr>
      <w:r>
        <w:rPr>
          <w:rFonts w:ascii="Calibri" w:eastAsia="TimesLTStd-Roman" w:hAnsi="Calibri" w:cs="Calibri"/>
          <w:color w:val="000000"/>
          <w:sz w:val="22"/>
          <w:szCs w:val="22"/>
        </w:rPr>
        <w:t>Activation électrophile des alcools, exemples.</w:t>
      </w:r>
    </w:p>
    <w:p w14:paraId="380F33B8" w14:textId="77777777" w:rsidR="00BF1D1D" w:rsidRDefault="00BF1D1D" w:rsidP="00BF1D1D">
      <w:pPr>
        <w:numPr>
          <w:ilvl w:val="0"/>
          <w:numId w:val="15"/>
        </w:numPr>
        <w:autoSpaceDE w:val="0"/>
      </w:pPr>
      <w:r>
        <w:rPr>
          <w:rFonts w:ascii="Calibri" w:eastAsia="TimesLTStd-Roman" w:hAnsi="Calibri" w:cs="Calibri"/>
          <w:color w:val="000000"/>
          <w:sz w:val="22"/>
          <w:szCs w:val="22"/>
        </w:rPr>
        <w:t>Réaction de déshydratation intramoléculaire : intérêt, conditions opératoires, mécanisme.</w:t>
      </w:r>
    </w:p>
    <w:p w14:paraId="64747F96" w14:textId="77777777" w:rsidR="00707F72" w:rsidRDefault="00707F72" w:rsidP="00707F72">
      <w:pPr>
        <w:autoSpaceDE w:val="0"/>
        <w:ind w:left="360"/>
        <w:jc w:val="both"/>
      </w:pPr>
    </w:p>
    <w:p w14:paraId="3B99606F" w14:textId="77777777" w:rsidR="00A401CD" w:rsidRDefault="00A401CD" w:rsidP="00707F72">
      <w:pPr>
        <w:autoSpaceDE w:val="0"/>
        <w:ind w:left="360"/>
        <w:jc w:val="both"/>
      </w:pPr>
    </w:p>
    <w:tbl>
      <w:tblPr>
        <w:tblW w:w="1024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5"/>
        <w:gridCol w:w="315"/>
      </w:tblGrid>
      <w:tr w:rsidR="00A401CD" w14:paraId="58A57E04" w14:textId="77777777" w:rsidTr="00AC1B3B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C539464" w14:textId="77777777" w:rsidR="00A401CD" w:rsidRDefault="00A401CD" w:rsidP="00AC1B3B">
            <w:pPr>
              <w:pStyle w:val="Contenudetableau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Compétences générales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0BA3D" w14:textId="77777777" w:rsidR="00A401CD" w:rsidRDefault="00A401CD" w:rsidP="00AC1B3B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01CD" w14:paraId="025DDAF1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FE040B5" w14:textId="77777777" w:rsidR="00A401CD" w:rsidRDefault="00A401CD" w:rsidP="00AC1B3B">
            <w:pPr>
              <w:snapToGrid w:val="0"/>
              <w:jc w:val="center"/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Forme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91F571E" w14:textId="77777777" w:rsidR="00A401CD" w:rsidRDefault="00A401CD" w:rsidP="00AC1B3B">
            <w:pPr>
              <w:snapToGrid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A401CD" w14:paraId="458A0A2E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5A4F623" w14:textId="77777777" w:rsidR="00A401CD" w:rsidRDefault="00A401CD" w:rsidP="00AC1B3B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S’exprimer à l’oral : expression française correcte, utilisation d'un registre approprié et du vocabulaire spécifique à la discipline, regarder son interlocuteur...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4838B77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01CD" w14:paraId="4AEA20D4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BB55828" w14:textId="77777777" w:rsidR="00A401CD" w:rsidRDefault="00A401CD" w:rsidP="00AC1B3B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Présentation du tableau : clarté, soin, ne pas écrire de longues phrases...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703E161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01CD" w14:paraId="37469E05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2FA2FA6" w14:textId="77777777" w:rsidR="00A401CD" w:rsidRDefault="00A401CD" w:rsidP="00AC1B3B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Faire preuve d'initiative : ne pas rester sans rien faire, demander de l'aide si nécessaire, réfléchir à haute voix pour trouver une réponse, ne pas attendre l'approbation du colleur...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302A37C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01CD" w14:paraId="1FF3EBBF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B28F4B8" w14:textId="77777777" w:rsidR="00A401CD" w:rsidRDefault="00A401CD" w:rsidP="00AC1B3B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Garder une bonne attitude générale (enthousiasme, dynamisme, rapidité, clarté …)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D40F495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01CD" w14:paraId="0FEDDB46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BA7BC46" w14:textId="77777777" w:rsidR="00A401CD" w:rsidRDefault="00A401CD" w:rsidP="00AC1B3B">
            <w:pPr>
              <w:pStyle w:val="Contenudetableau"/>
              <w:snapToGrid w:val="0"/>
              <w:jc w:val="center"/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Fond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CEECAFC" w14:textId="77777777" w:rsidR="00A401CD" w:rsidRDefault="00A401CD" w:rsidP="00AC1B3B">
            <w:pPr>
              <w:snapToGrid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A401CD" w14:paraId="02428ECE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301C8F9" w14:textId="77777777" w:rsidR="00A401CD" w:rsidRDefault="00A401CD" w:rsidP="00AC1B3B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Restituer des connaissances : définition, vocabulaire, loi, relation, exemples…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687C94D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01CD" w14:paraId="6EEEB577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E6D23AA" w14:textId="77777777" w:rsidR="00A401CD" w:rsidRDefault="00A401CD" w:rsidP="00AC1B3B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Organiser ses connaissances : faire un plan, soigner le tableau, utiliser des connecteurs logiques...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BFE1EC1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01CD" w14:paraId="4427E0FD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6B490E3" w14:textId="77777777" w:rsidR="00A401CD" w:rsidRDefault="00A401CD" w:rsidP="00AC1B3B">
            <w:pPr>
              <w:tabs>
                <w:tab w:val="left" w:pos="426"/>
              </w:tabs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Rechercher, extraire et organiser l’information en lien avec une situation. (Bien lire l'énoncé !!)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8273BA4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01CD" w14:paraId="48883E0F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8EF1EA7" w14:textId="77777777" w:rsidR="00A401CD" w:rsidRDefault="00A401CD" w:rsidP="00AC1B3B">
            <w:pPr>
              <w:tabs>
                <w:tab w:val="left" w:pos="426"/>
              </w:tabs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Restituer et utiliser ses connaissances à bon escient.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877D738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01CD" w14:paraId="5257481E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DC1A090" w14:textId="77777777" w:rsidR="00A401CD" w:rsidRDefault="00A401CD" w:rsidP="00AC1B3B">
            <w:pPr>
              <w:tabs>
                <w:tab w:val="left" w:pos="426"/>
              </w:tabs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Présenter un résultat : unité, chiffres significatifs, notation scientifique.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839895A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01CD" w14:paraId="243A09DB" w14:textId="77777777" w:rsidTr="00AC1B3B">
        <w:tc>
          <w:tcPr>
            <w:tcW w:w="9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67BA4" w14:textId="77777777" w:rsidR="00A401CD" w:rsidRDefault="00A401CD" w:rsidP="00AC1B3B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Expliquer, argumenter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2D20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01CD" w14:paraId="1F80CABF" w14:textId="77777777" w:rsidTr="00AC1B3B">
        <w:tc>
          <w:tcPr>
            <w:tcW w:w="9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D93E" w14:textId="77777777" w:rsidR="00A401CD" w:rsidRDefault="00A401CD" w:rsidP="00AC1B3B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Calculer.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12B0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01CD" w14:paraId="7062A957" w14:textId="77777777" w:rsidTr="00AC1B3B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AEECEF0" w14:textId="77777777" w:rsidR="00A401CD" w:rsidRDefault="00A401CD" w:rsidP="00AC1B3B">
            <w:pPr>
              <w:pStyle w:val="Contenudetableau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Compétences spécifiques au programme de colle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685A6F4" w14:textId="77777777" w:rsidR="00A401CD" w:rsidRDefault="00A401CD" w:rsidP="00AC1B3B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01CD" w14:paraId="5F64A50B" w14:textId="77777777" w:rsidTr="00AC1B3B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407727B" w14:textId="77777777" w:rsidR="00A401CD" w:rsidRDefault="00A401CD" w:rsidP="00AC1B3B">
            <w:pPr>
              <w:pStyle w:val="Contenudetableau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Identifier les </w:t>
            </w:r>
            <w:r w:rsidRPr="00F17E32">
              <w:rPr>
                <w:rFonts w:ascii="Calibri" w:hAnsi="Calibri" w:cs="Calibri"/>
                <w:b/>
                <w:bCs/>
                <w:sz w:val="22"/>
                <w:szCs w:val="22"/>
              </w:rPr>
              <w:t>sites électrophiles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Pr="00F17E32">
              <w:rPr>
                <w:rFonts w:ascii="Calibri" w:hAnsi="Calibri" w:cs="Calibri"/>
                <w:b/>
                <w:bCs/>
                <w:sz w:val="22"/>
                <w:szCs w:val="22"/>
              </w:rPr>
              <w:t>nucléophiles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d’une entité chimique.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CBFA688" w14:textId="77777777" w:rsidR="00A401CD" w:rsidRDefault="00A401CD" w:rsidP="00AC1B3B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01CD" w14:paraId="756F30D6" w14:textId="77777777" w:rsidTr="00AC1B3B">
        <w:tc>
          <w:tcPr>
            <w:tcW w:w="9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C77BB" w14:textId="732E4DFF" w:rsidR="00A401CD" w:rsidRPr="00D42462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462">
              <w:rPr>
                <w:rFonts w:ascii="Calibri" w:hAnsi="Calibri" w:cs="Calibri"/>
                <w:sz w:val="22"/>
                <w:szCs w:val="22"/>
              </w:rPr>
              <w:t xml:space="preserve">Comparer la </w:t>
            </w:r>
            <w:r w:rsidRPr="00D42462">
              <w:rPr>
                <w:rFonts w:ascii="Calibri" w:hAnsi="Calibri" w:cs="Calibri"/>
                <w:b/>
                <w:bCs/>
                <w:sz w:val="22"/>
                <w:szCs w:val="22"/>
              </w:rPr>
              <w:t>nucléophilie d'alcools de différentes classes</w:t>
            </w:r>
            <w:r w:rsidRPr="00D42462">
              <w:rPr>
                <w:rFonts w:ascii="Calibri" w:hAnsi="Calibri" w:cs="Calibri"/>
                <w:sz w:val="22"/>
                <w:szCs w:val="22"/>
              </w:rPr>
              <w:t xml:space="preserve"> à l'aide d'arguments stériques.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62A0784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1DC19E84" w14:textId="77777777" w:rsidTr="00AC1B3B">
        <w:tc>
          <w:tcPr>
            <w:tcW w:w="9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1726F" w14:textId="77777777" w:rsidR="00A401CD" w:rsidRPr="00D42462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462">
              <w:rPr>
                <w:rFonts w:ascii="Calibri" w:hAnsi="Calibri" w:cs="Calibri"/>
                <w:sz w:val="22"/>
                <w:szCs w:val="22"/>
              </w:rPr>
              <w:t xml:space="preserve">Comparer la </w:t>
            </w:r>
            <w:r w:rsidRPr="00D42462">
              <w:rPr>
                <w:rFonts w:ascii="Calibri" w:hAnsi="Calibri" w:cs="Calibri"/>
                <w:b/>
                <w:bCs/>
                <w:sz w:val="22"/>
                <w:szCs w:val="22"/>
              </w:rPr>
              <w:t>nucléophilie d'un alcool et de sa base conjuguée</w:t>
            </w:r>
            <w:r w:rsidRPr="00D42462">
              <w:rPr>
                <w:rFonts w:ascii="Calibri" w:hAnsi="Calibri" w:cs="Calibri"/>
                <w:sz w:val="22"/>
                <w:szCs w:val="22"/>
              </w:rPr>
              <w:t xml:space="preserve"> (ion alcoolate).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37FED5B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77EAE068" w14:textId="77777777" w:rsidTr="00AC1B3B">
        <w:tc>
          <w:tcPr>
            <w:tcW w:w="9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AFB5B" w14:textId="77777777" w:rsidR="00A401CD" w:rsidRPr="00D42462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462">
              <w:rPr>
                <w:rFonts w:ascii="Calibri" w:hAnsi="Calibri" w:cs="Calibri"/>
                <w:sz w:val="22"/>
                <w:szCs w:val="22"/>
              </w:rPr>
              <w:t xml:space="preserve">Choisir une </w:t>
            </w:r>
            <w:r w:rsidRPr="00D4246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base pour déprotoner un alcool ou un phénol </w:t>
            </w:r>
            <w:r w:rsidRPr="00D42462">
              <w:rPr>
                <w:rFonts w:ascii="Calibri" w:hAnsi="Calibri" w:cs="Calibri"/>
                <w:sz w:val="22"/>
                <w:szCs w:val="22"/>
              </w:rPr>
              <w:t xml:space="preserve">à partir d'une échelle de </w:t>
            </w:r>
            <w:proofErr w:type="spellStart"/>
            <w:r w:rsidRPr="00D42462">
              <w:rPr>
                <w:rFonts w:ascii="Calibri" w:hAnsi="Calibri" w:cs="Calibri"/>
                <w:sz w:val="22"/>
                <w:szCs w:val="22"/>
              </w:rPr>
              <w:t>pK</w:t>
            </w:r>
            <w:r w:rsidRPr="00D42462">
              <w:rPr>
                <w:rFonts w:ascii="Calibri" w:hAnsi="Calibri" w:cs="Calibri"/>
                <w:sz w:val="22"/>
                <w:szCs w:val="22"/>
                <w:vertAlign w:val="subscript"/>
              </w:rPr>
              <w:t>A</w:t>
            </w:r>
            <w:proofErr w:type="spellEnd"/>
            <w:r w:rsidRPr="00D42462">
              <w:rPr>
                <w:rFonts w:ascii="Calibri" w:hAnsi="Calibri" w:cs="Calibri"/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CB99DE2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3E9F273B" w14:textId="77777777" w:rsidTr="00AC1B3B">
        <w:tc>
          <w:tcPr>
            <w:tcW w:w="9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FF8FC" w14:textId="77777777" w:rsidR="00A401CD" w:rsidRPr="00D42462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Utiliser le 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</w:rPr>
              <w:t>formalisme des flèches courbes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pour rendre compte d’un acte élémentaire et le relier aux caractères nucléophile et électrophile des entités.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1EF911E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24CB0AEE" w14:textId="77777777" w:rsidTr="00AC1B3B">
        <w:tc>
          <w:tcPr>
            <w:tcW w:w="9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0DB85" w14:textId="77777777" w:rsidR="00A401CD" w:rsidRPr="003C7CE6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4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Proposer une </w:t>
            </w:r>
            <w:r w:rsidRPr="00D42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voie de synthèse d’un éther-oxyde dissymétrique (Synthèse de Williamson)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DE27C64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6CB716A2" w14:textId="77777777" w:rsidTr="00AC1B3B">
        <w:tc>
          <w:tcPr>
            <w:tcW w:w="9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F1704" w14:textId="77777777" w:rsidR="00A401CD" w:rsidRPr="00D42462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4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Interpréter la formation de produits indésirables par la </w:t>
            </w:r>
            <w:r w:rsidRPr="00D42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compétition entre les réactions de substitution et d’élimination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CD2C406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2284EF24" w14:textId="77777777" w:rsidTr="00AC1B3B">
        <w:tc>
          <w:tcPr>
            <w:tcW w:w="9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C39D1" w14:textId="77777777" w:rsidR="00A401CD" w:rsidRPr="00D42462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70D1">
              <w:rPr>
                <w:rFonts w:ascii="Calibri" w:hAnsi="Calibri" w:cs="Calibri"/>
                <w:sz w:val="22"/>
                <w:szCs w:val="22"/>
              </w:rPr>
              <w:t xml:space="preserve">Justifier le choix d’un 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</w:rPr>
              <w:t>mécanisme limite S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  <w:vertAlign w:val="subscript"/>
              </w:rPr>
              <w:t>N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</w:rPr>
              <w:t>2 ou S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  <w:vertAlign w:val="subscript"/>
              </w:rPr>
              <w:t>N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ED70D1">
              <w:rPr>
                <w:rFonts w:ascii="Calibri" w:hAnsi="Calibri" w:cs="Calibri"/>
                <w:sz w:val="22"/>
                <w:szCs w:val="22"/>
              </w:rPr>
              <w:t xml:space="preserve"> par des 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</w:rPr>
              <w:t>facteurs structuraux des réactifs</w:t>
            </w:r>
            <w:r w:rsidRPr="00ED70D1">
              <w:rPr>
                <w:rFonts w:ascii="Calibri" w:hAnsi="Calibri" w:cs="Calibri"/>
                <w:sz w:val="22"/>
                <w:szCs w:val="22"/>
              </w:rPr>
              <w:t xml:space="preserve"> et par des résultats expérimentaux sur la 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</w:rPr>
              <w:t>stéréochimie des produits</w:t>
            </w:r>
            <w:r w:rsidRPr="00ED70D1">
              <w:rPr>
                <w:rFonts w:ascii="Calibri" w:hAnsi="Calibri" w:cs="Calibri"/>
                <w:sz w:val="22"/>
                <w:szCs w:val="22"/>
              </w:rPr>
              <w:t xml:space="preserve"> ou sur la 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</w:rPr>
              <w:t>loi de vitesse</w:t>
            </w:r>
            <w:r w:rsidRPr="00ED70D1">
              <w:rPr>
                <w:rFonts w:ascii="Calibri" w:hAnsi="Calibri" w:cs="Calibri"/>
                <w:sz w:val="22"/>
                <w:szCs w:val="22"/>
              </w:rPr>
              <w:t xml:space="preserve"> de la réaction.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F72CF3B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2107CE5F" w14:textId="77777777" w:rsidTr="00AC1B3B">
        <w:tc>
          <w:tcPr>
            <w:tcW w:w="9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6F059" w14:textId="77777777" w:rsidR="00A401CD" w:rsidRPr="00D42462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70D1">
              <w:rPr>
                <w:rFonts w:ascii="Calibri" w:hAnsi="Calibri" w:cs="Calibri"/>
                <w:sz w:val="22"/>
                <w:szCs w:val="22"/>
              </w:rPr>
              <w:t xml:space="preserve">Prévoir ou analyser la 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</w:rPr>
              <w:t>stéréosélectivité ou la stéréospécificité éventuelle d’une substitution nucléophile</w:t>
            </w:r>
            <w:r w:rsidRPr="00ED70D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0CF6FFB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1B65097B" w14:textId="77777777" w:rsidTr="00AC1B3B">
        <w:tc>
          <w:tcPr>
            <w:tcW w:w="9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4D25A" w14:textId="77777777" w:rsidR="00A401CD" w:rsidRPr="00D42462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70D1">
              <w:rPr>
                <w:rFonts w:ascii="Calibri" w:hAnsi="Calibri" w:cs="Calibri"/>
                <w:sz w:val="22"/>
                <w:szCs w:val="22"/>
              </w:rPr>
              <w:t xml:space="preserve">Interpréter les différences de réactivité en termes de 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polarisabilité </w:t>
            </w:r>
            <w:r w:rsidRPr="00ED70D1">
              <w:rPr>
                <w:rFonts w:ascii="Calibri" w:hAnsi="Calibri" w:cs="Calibri"/>
                <w:sz w:val="22"/>
                <w:szCs w:val="22"/>
              </w:rPr>
              <w:t>pour une substitution nucléophile.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986973E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598C2BCA" w14:textId="77777777" w:rsidTr="00AC1B3B">
        <w:tc>
          <w:tcPr>
            <w:tcW w:w="9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97300" w14:textId="77777777" w:rsidR="00A401CD" w:rsidRPr="00D42462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70D1">
              <w:rPr>
                <w:rFonts w:ascii="Calibri" w:hAnsi="Calibri" w:cs="Calibri"/>
                <w:sz w:val="22"/>
                <w:szCs w:val="22"/>
              </w:rPr>
              <w:t xml:space="preserve">Utiliser le 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</w:rPr>
              <w:t>postulat de Hammond</w:t>
            </w:r>
            <w:r w:rsidRPr="00ED70D1">
              <w:rPr>
                <w:rFonts w:ascii="Calibri" w:hAnsi="Calibri" w:cs="Calibri"/>
                <w:sz w:val="22"/>
                <w:szCs w:val="22"/>
              </w:rPr>
              <w:t xml:space="preserve"> pour interpréter 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</w:rPr>
              <w:t>l’influence de la stabilité du carbocation</w:t>
            </w:r>
            <w:r w:rsidRPr="00ED70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</w:rPr>
              <w:t>sur la vitesse d’une S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  <w:vertAlign w:val="subscript"/>
              </w:rPr>
              <w:t>N</w:t>
            </w:r>
            <w:r w:rsidRPr="00ED70D1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72D8D21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176DDD42" w14:textId="77777777" w:rsidTr="00AC1B3B">
        <w:tc>
          <w:tcPr>
            <w:tcW w:w="9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8C76F" w14:textId="77777777" w:rsidR="00A401CD" w:rsidRPr="00D42462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1CD">
              <w:rPr>
                <w:rFonts w:ascii="Calibri" w:hAnsi="Calibri" w:cs="Calibri"/>
                <w:color w:val="000000"/>
                <w:sz w:val="22"/>
                <w:szCs w:val="22"/>
              </w:rPr>
              <w:t>Confirmer la structure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d’une entité </w:t>
            </w:r>
            <w:r w:rsidRPr="00A401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à partir de données spectroscopiques IR ou RMN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du proton, les tables de nombres d’onde caractéristiques ou de déplacements chimiques étant fournies.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187F279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2602618C" w14:textId="77777777" w:rsidTr="00AC1B3B">
        <w:tc>
          <w:tcPr>
            <w:tcW w:w="9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DE386" w14:textId="77777777" w:rsidR="00A401CD" w:rsidRPr="00D42462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1CD">
              <w:rPr>
                <w:rFonts w:ascii="Calibri" w:hAnsi="Calibri" w:cs="Calibri"/>
                <w:sz w:val="22"/>
                <w:szCs w:val="22"/>
              </w:rPr>
              <w:t>Déterminer la structure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d’une entité </w:t>
            </w:r>
            <w:r w:rsidRPr="00A401CD">
              <w:rPr>
                <w:rFonts w:ascii="Calibri" w:hAnsi="Calibri" w:cs="Calibri"/>
                <w:b/>
                <w:bCs/>
                <w:sz w:val="22"/>
                <w:szCs w:val="22"/>
              </w:rPr>
              <w:t>à partir de données spectroscopiques et du contexte de formation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 l’espèce chimique dans une synthèse organique.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19E6E83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674EF7C3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464F60D" w14:textId="77777777" w:rsidR="00A401CD" w:rsidRPr="00D42462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Comparer les réactivités des liaisons carbone-hétéroatome dans le cas des </w:t>
            </w:r>
            <w:proofErr w:type="spellStart"/>
            <w:r w:rsidRPr="003177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halogénoalcanes</w:t>
            </w:r>
            <w:proofErr w:type="spellEnd"/>
            <w:r w:rsidRPr="003177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des esters sulfoniques ( </w:t>
            </w:r>
            <w:proofErr w:type="spellStart"/>
            <w:r w:rsidRPr="003177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tosylate</w:t>
            </w:r>
            <w:proofErr w:type="spellEnd"/>
            <w:r w:rsidRPr="003177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ou </w:t>
            </w:r>
            <w:proofErr w:type="spellStart"/>
            <w:r w:rsidRPr="003177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mésylate</w:t>
            </w:r>
            <w:proofErr w:type="spellEnd"/>
            <w:r w:rsidRPr="003177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d’alkyle , Ts-O-R ou Ms-O-R), des alcools et des ions </w:t>
            </w:r>
            <w:proofErr w:type="spellStart"/>
            <w:r w:rsidRPr="003177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alkyloxonium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040216B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07305B3F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B83D146" w14:textId="77777777" w:rsidR="00A401CD" w:rsidRPr="00D42462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Prévoir les produits pouvant se former lors de la </w:t>
            </w:r>
            <w:r w:rsidRPr="003E07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déshydratation d’un alcool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Indiquer le ou les produits majoritaires.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B0057AC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5D241C7D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52939CE" w14:textId="77777777" w:rsidR="00A401CD" w:rsidRPr="00D42462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Commenter dans une synthèse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muti-étapes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 choix d’une activation in situ par protonation ou par passage par un </w:t>
            </w:r>
            <w:proofErr w:type="spellStart"/>
            <w:r w:rsidRPr="003177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tosylate</w:t>
            </w:r>
            <w:proofErr w:type="spellEnd"/>
            <w:r w:rsidRPr="003177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ou un </w:t>
            </w:r>
            <w:proofErr w:type="spellStart"/>
            <w:r w:rsidRPr="003177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mésylate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d’alkyle.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99B7D55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0D0FB1F3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D65D5EE" w14:textId="77777777" w:rsidR="00A401CD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Proposer ou justifier, à partir d’une banque de réactions fournie, une méthode adaptée de protection du groupe hydroxyle.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6CCE23A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A401CD" w14:paraId="663AFF6E" w14:textId="77777777" w:rsidTr="00AC1B3B">
        <w:tc>
          <w:tcPr>
            <w:tcW w:w="99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E2A79D1" w14:textId="77777777" w:rsidR="00A401CD" w:rsidRDefault="00A401CD" w:rsidP="00AC1B3B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Concevoir une stratégie de synthèse pour une molécule simple.</w:t>
            </w:r>
          </w:p>
        </w:tc>
        <w:tc>
          <w:tcPr>
            <w:tcW w:w="31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E9005CB" w14:textId="77777777" w:rsidR="00A401CD" w:rsidRDefault="00A401CD" w:rsidP="00AC1B3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7479B64D" w14:textId="77777777" w:rsidR="00A401CD" w:rsidRDefault="00A401CD" w:rsidP="00707F72">
      <w:pPr>
        <w:autoSpaceDE w:val="0"/>
        <w:ind w:left="360"/>
        <w:jc w:val="both"/>
      </w:pPr>
    </w:p>
    <w:sectPr w:rsidR="00A401CD">
      <w:pgSz w:w="11906" w:h="16838"/>
      <w:pgMar w:top="567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Std-Roman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-Bold">
    <w:altName w:val="Times New Roman"/>
    <w:charset w:val="00"/>
    <w:family w:val="auto"/>
    <w:pitch w:val="default"/>
  </w:font>
  <w:font w:name="Calibri-BoldItalic">
    <w:altName w:val="Calibri"/>
    <w:charset w:val="00"/>
    <w:family w:val="script"/>
    <w:pitch w:val="default"/>
  </w:font>
  <w:font w:name="FrutigerLTStd-Bold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/>
        <w:iCs/>
        <w:sz w:val="22"/>
        <w:szCs w:val="22"/>
        <w:lang w:val="fr-FR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2D5439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4"/>
        <w:szCs w:val="24"/>
      </w:rPr>
    </w:lvl>
  </w:abstractNum>
  <w:abstractNum w:abstractNumId="3" w15:restartNumberingAfterBreak="0">
    <w:nsid w:val="00000004"/>
    <w:multiLevelType w:val="multilevel"/>
    <w:tmpl w:val="2D5439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E49409A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41C348D"/>
    <w:multiLevelType w:val="hybridMultilevel"/>
    <w:tmpl w:val="CCA8EABE"/>
    <w:lvl w:ilvl="0" w:tplc="39DE6B6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i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C239B2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4C400266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27E42"/>
    <w:multiLevelType w:val="hybridMultilevel"/>
    <w:tmpl w:val="C5DAC660"/>
    <w:lvl w:ilvl="0" w:tplc="9732D5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B0D4F"/>
    <w:multiLevelType w:val="hybridMultilevel"/>
    <w:tmpl w:val="BD8C1484"/>
    <w:lvl w:ilvl="0" w:tplc="B32E5978">
      <w:numFmt w:val="bullet"/>
      <w:lvlText w:val=""/>
      <w:lvlJc w:val="left"/>
      <w:pPr>
        <w:ind w:left="720" w:hanging="360"/>
      </w:pPr>
      <w:rPr>
        <w:rFonts w:ascii="Symbol" w:eastAsia="TimesLTStd-Roman" w:hAnsi="Symbol" w:cs="Calibri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64B80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4"/>
        <w:szCs w:val="24"/>
      </w:rPr>
    </w:lvl>
  </w:abstractNum>
  <w:abstractNum w:abstractNumId="14" w15:restartNumberingAfterBreak="0">
    <w:nsid w:val="739A1C34"/>
    <w:multiLevelType w:val="hybridMultilevel"/>
    <w:tmpl w:val="F410C022"/>
    <w:lvl w:ilvl="0" w:tplc="58C2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029080">
    <w:abstractNumId w:val="0"/>
  </w:num>
  <w:num w:numId="2" w16cid:durableId="862475220">
    <w:abstractNumId w:val="1"/>
  </w:num>
  <w:num w:numId="3" w16cid:durableId="1035542917">
    <w:abstractNumId w:val="2"/>
  </w:num>
  <w:num w:numId="4" w16cid:durableId="415640050">
    <w:abstractNumId w:val="3"/>
  </w:num>
  <w:num w:numId="5" w16cid:durableId="1889871552">
    <w:abstractNumId w:val="4"/>
  </w:num>
  <w:num w:numId="6" w16cid:durableId="1611819715">
    <w:abstractNumId w:val="5"/>
  </w:num>
  <w:num w:numId="7" w16cid:durableId="343560448">
    <w:abstractNumId w:val="11"/>
  </w:num>
  <w:num w:numId="8" w16cid:durableId="999432029">
    <w:abstractNumId w:val="13"/>
  </w:num>
  <w:num w:numId="9" w16cid:durableId="962462095">
    <w:abstractNumId w:val="7"/>
  </w:num>
  <w:num w:numId="10" w16cid:durableId="950362570">
    <w:abstractNumId w:val="6"/>
  </w:num>
  <w:num w:numId="11" w16cid:durableId="1025789887">
    <w:abstractNumId w:val="9"/>
  </w:num>
  <w:num w:numId="12" w16cid:durableId="532231525">
    <w:abstractNumId w:val="14"/>
  </w:num>
  <w:num w:numId="13" w16cid:durableId="795680812">
    <w:abstractNumId w:val="10"/>
  </w:num>
  <w:num w:numId="14" w16cid:durableId="985553852">
    <w:abstractNumId w:val="8"/>
  </w:num>
  <w:num w:numId="15" w16cid:durableId="14030171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D0"/>
    <w:rsid w:val="00003AC2"/>
    <w:rsid w:val="00064E52"/>
    <w:rsid w:val="000730B5"/>
    <w:rsid w:val="000A08D9"/>
    <w:rsid w:val="000F0310"/>
    <w:rsid w:val="000F34C4"/>
    <w:rsid w:val="001036C8"/>
    <w:rsid w:val="00156C6A"/>
    <w:rsid w:val="00165E3D"/>
    <w:rsid w:val="001756F2"/>
    <w:rsid w:val="001A69F9"/>
    <w:rsid w:val="001F00CC"/>
    <w:rsid w:val="001F7995"/>
    <w:rsid w:val="00234079"/>
    <w:rsid w:val="0025637C"/>
    <w:rsid w:val="002617D0"/>
    <w:rsid w:val="00267BD4"/>
    <w:rsid w:val="002715EB"/>
    <w:rsid w:val="002A15ED"/>
    <w:rsid w:val="00302EB6"/>
    <w:rsid w:val="00307B66"/>
    <w:rsid w:val="00354DA7"/>
    <w:rsid w:val="00383D05"/>
    <w:rsid w:val="00384D63"/>
    <w:rsid w:val="00390323"/>
    <w:rsid w:val="003C68FF"/>
    <w:rsid w:val="00447A5C"/>
    <w:rsid w:val="00493076"/>
    <w:rsid w:val="004B4884"/>
    <w:rsid w:val="004F0144"/>
    <w:rsid w:val="005B6480"/>
    <w:rsid w:val="005C1C57"/>
    <w:rsid w:val="005D61B7"/>
    <w:rsid w:val="00632DA7"/>
    <w:rsid w:val="00696801"/>
    <w:rsid w:val="006B655F"/>
    <w:rsid w:val="006B7A9D"/>
    <w:rsid w:val="006C690C"/>
    <w:rsid w:val="00707F72"/>
    <w:rsid w:val="00731EA4"/>
    <w:rsid w:val="00792876"/>
    <w:rsid w:val="00796F3B"/>
    <w:rsid w:val="007B7CC3"/>
    <w:rsid w:val="007F45EB"/>
    <w:rsid w:val="008263D7"/>
    <w:rsid w:val="00871FB8"/>
    <w:rsid w:val="00966493"/>
    <w:rsid w:val="00A1159F"/>
    <w:rsid w:val="00A13514"/>
    <w:rsid w:val="00A401CD"/>
    <w:rsid w:val="00A50290"/>
    <w:rsid w:val="00AB029F"/>
    <w:rsid w:val="00AD74DF"/>
    <w:rsid w:val="00AE7AA5"/>
    <w:rsid w:val="00B13AF3"/>
    <w:rsid w:val="00B1672C"/>
    <w:rsid w:val="00B36E37"/>
    <w:rsid w:val="00B535A3"/>
    <w:rsid w:val="00B84289"/>
    <w:rsid w:val="00BC42EF"/>
    <w:rsid w:val="00BC7D56"/>
    <w:rsid w:val="00BD1B33"/>
    <w:rsid w:val="00BF084C"/>
    <w:rsid w:val="00BF1D1D"/>
    <w:rsid w:val="00C15B1C"/>
    <w:rsid w:val="00C473F0"/>
    <w:rsid w:val="00C814F8"/>
    <w:rsid w:val="00CB2586"/>
    <w:rsid w:val="00CC4C7C"/>
    <w:rsid w:val="00CE54EC"/>
    <w:rsid w:val="00D10905"/>
    <w:rsid w:val="00D33452"/>
    <w:rsid w:val="00D5041A"/>
    <w:rsid w:val="00D82FE1"/>
    <w:rsid w:val="00D97B3D"/>
    <w:rsid w:val="00DB377D"/>
    <w:rsid w:val="00E70995"/>
    <w:rsid w:val="00E91BE7"/>
    <w:rsid w:val="00E94EF4"/>
    <w:rsid w:val="00EB20E1"/>
    <w:rsid w:val="00ED3B73"/>
    <w:rsid w:val="00F375DC"/>
    <w:rsid w:val="00F53DD4"/>
    <w:rsid w:val="00F56277"/>
    <w:rsid w:val="00F92376"/>
    <w:rsid w:val="00F95EB4"/>
    <w:rsid w:val="00F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F46C70"/>
  <w15:chartTrackingRefBased/>
  <w15:docId w15:val="{A15618B1-2F80-4B9F-88C6-BC1A8EF7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bCs w:val="0"/>
      <w:sz w:val="24"/>
      <w:szCs w:val="24"/>
    </w:rPr>
  </w:style>
  <w:style w:type="character" w:customStyle="1" w:styleId="WW8Num2z1">
    <w:name w:val="WW8Num2z1"/>
    <w:rPr>
      <w:rFonts w:ascii="Calibri" w:hAnsi="Calibri" w:cs="Calibri"/>
      <w:b w:val="0"/>
      <w:bCs w:val="0"/>
      <w:i/>
      <w:iCs/>
      <w:sz w:val="22"/>
      <w:szCs w:val="22"/>
      <w:lang w:val="fr-FR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color w:val="000000"/>
      <w:position w:val="0"/>
      <w:sz w:val="22"/>
      <w:szCs w:val="22"/>
      <w:vertAlign w:val="baseline"/>
      <w:lang w:val="fr-FR" w:eastAsia="fr-FR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Symbol" w:hAnsi="Symbol" w:cs="OpenSymbol"/>
      <w:color w:val="000000"/>
      <w:position w:val="0"/>
      <w:sz w:val="22"/>
      <w:szCs w:val="22"/>
      <w:vertAlign w:val="baseline"/>
      <w:lang w:val="fr-FR" w:eastAsia="fr-FR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Calibri" w:hAnsi="Calibri" w:cs="Calibri"/>
      <w:b w:val="0"/>
      <w:bCs w:val="0"/>
      <w:sz w:val="24"/>
      <w:szCs w:val="24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3z0">
    <w:name w:val="WW8Num13z0"/>
    <w:rPr>
      <w:rFonts w:ascii="Calibri" w:hAnsi="Calibri" w:cs="Calibri"/>
      <w:b w:val="0"/>
      <w:bCs w:val="0"/>
      <w:sz w:val="24"/>
      <w:szCs w:val="24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1z1">
    <w:name w:val="WW8Num11z1"/>
    <w:rPr>
      <w:b/>
      <w:color w:val="7030A0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Caractresdenumrotation">
    <w:name w:val="Caractères de numérotation"/>
    <w:rPr>
      <w:rFonts w:ascii="Calibri" w:hAnsi="Calibri" w:cs="Calibri"/>
      <w:b w:val="0"/>
      <w:bCs w:val="0"/>
      <w:sz w:val="24"/>
      <w:szCs w:val="24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CharLFO23LVL2">
    <w:name w:val="WW_CharLFO23LVL2"/>
    <w:rPr>
      <w:b/>
      <w:color w:val="7030A0"/>
    </w:rPr>
  </w:style>
  <w:style w:type="character" w:customStyle="1" w:styleId="ListLabel1">
    <w:name w:val="ListLabel 1"/>
    <w:rPr>
      <w:i/>
      <w:color w:val="00000A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aragraphedeliste1">
    <w:name w:val="Paragraphe de liste1"/>
    <w:basedOn w:val="Normal"/>
  </w:style>
  <w:style w:type="paragraph" w:customStyle="1" w:styleId="Default">
    <w:name w:val="Default"/>
    <w:basedOn w:val="Normal"/>
    <w:pPr>
      <w:autoSpaceDE w:val="0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</w:style>
  <w:style w:type="paragraph" w:styleId="Paragraphedeliste">
    <w:name w:val="List Paragraph"/>
    <w:basedOn w:val="Normal"/>
    <w:uiPriority w:val="34"/>
    <w:qFormat/>
    <w:rsid w:val="00D33452"/>
    <w:pPr>
      <w:ind w:left="708"/>
    </w:pPr>
    <w:rPr>
      <w:szCs w:val="21"/>
    </w:rPr>
  </w:style>
  <w:style w:type="paragraph" w:customStyle="1" w:styleId="Standard">
    <w:name w:val="Standard"/>
    <w:rsid w:val="006C690C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</w:rPr>
  </w:style>
  <w:style w:type="paragraph" w:customStyle="1" w:styleId="Corpsdetexte21">
    <w:name w:val="Corps de texte 21"/>
    <w:basedOn w:val="Normal"/>
    <w:rsid w:val="00FA11F9"/>
    <w:rPr>
      <w:rFonts w:ascii="Comic Sans MS" w:hAnsi="Comic Sans MS" w:cs="Comic Sans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cp:lastModifiedBy>Christine</cp:lastModifiedBy>
  <cp:revision>6</cp:revision>
  <cp:lastPrinted>1899-12-31T23:00:00Z</cp:lastPrinted>
  <dcterms:created xsi:type="dcterms:W3CDTF">2023-03-30T21:09:00Z</dcterms:created>
  <dcterms:modified xsi:type="dcterms:W3CDTF">2023-03-31T22:35:00Z</dcterms:modified>
</cp:coreProperties>
</file>