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10" w:type="dxa"/>
          <w:right w:w="10" w:type="dxa"/>
        </w:tblCellMar>
        <w:tblLook w:val="04A0" w:firstRow="1" w:lastRow="0" w:firstColumn="1" w:lastColumn="0" w:noHBand="0" w:noVBand="1"/>
      </w:tblPr>
      <w:tblGrid>
        <w:gridCol w:w="10206"/>
      </w:tblGrid>
      <w:tr w:rsidR="008050D2" w14:paraId="55AA634E" w14:textId="77777777">
        <w:tc>
          <w:tcPr>
            <w:tcW w:w="102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890C51" w14:textId="700B3DC8" w:rsidR="008050D2" w:rsidRDefault="00146682">
            <w:pPr>
              <w:pStyle w:val="TableContents"/>
              <w:jc w:val="center"/>
              <w:rPr>
                <w:rFonts w:ascii="Calibri" w:hAnsi="Calibri"/>
                <w:b/>
                <w:bCs/>
                <w:sz w:val="36"/>
                <w:szCs w:val="36"/>
              </w:rPr>
            </w:pPr>
            <w:r>
              <w:rPr>
                <w:rFonts w:ascii="Calibri" w:hAnsi="Calibri"/>
                <w:b/>
                <w:bCs/>
                <w:sz w:val="36"/>
                <w:szCs w:val="36"/>
              </w:rPr>
              <w:t>TD</w:t>
            </w:r>
            <w:r w:rsidR="008B139D">
              <w:rPr>
                <w:rFonts w:ascii="Calibri" w:hAnsi="Calibri"/>
                <w:b/>
                <w:bCs/>
                <w:sz w:val="36"/>
                <w:szCs w:val="36"/>
              </w:rPr>
              <w:t xml:space="preserve"> </w:t>
            </w:r>
            <w:r>
              <w:rPr>
                <w:rFonts w:ascii="Calibri" w:hAnsi="Calibri"/>
                <w:b/>
                <w:bCs/>
                <w:sz w:val="36"/>
                <w:szCs w:val="36"/>
              </w:rPr>
              <w:t>de chimie</w:t>
            </w:r>
            <w:r w:rsidR="008B139D">
              <w:rPr>
                <w:rFonts w:ascii="Calibri" w:hAnsi="Calibri"/>
                <w:b/>
                <w:bCs/>
                <w:sz w:val="36"/>
                <w:szCs w:val="36"/>
              </w:rPr>
              <w:t xml:space="preserve"> n°15</w:t>
            </w:r>
            <w:r>
              <w:rPr>
                <w:rFonts w:ascii="Calibri" w:hAnsi="Calibri"/>
                <w:b/>
                <w:bCs/>
                <w:sz w:val="36"/>
                <w:szCs w:val="36"/>
              </w:rPr>
              <w:t xml:space="preserve"> : Diagrammes E-pH</w:t>
            </w:r>
          </w:p>
        </w:tc>
      </w:tr>
    </w:tbl>
    <w:p w14:paraId="04B0860D" w14:textId="77777777" w:rsidR="008050D2" w:rsidRDefault="008050D2">
      <w:pPr>
        <w:pStyle w:val="Standard"/>
        <w:rPr>
          <w:rFonts w:ascii="Calibri" w:hAnsi="Calibri"/>
          <w:b/>
          <w:bCs/>
        </w:rPr>
      </w:pPr>
    </w:p>
    <w:p w14:paraId="0313449E" w14:textId="77777777" w:rsidR="008050D2" w:rsidRDefault="00146682">
      <w:pPr>
        <w:pStyle w:val="Standard"/>
        <w:jc w:val="center"/>
        <w:rPr>
          <w:rFonts w:ascii="Calibri" w:hAnsi="Calibri"/>
          <w:b/>
          <w:bCs/>
          <w:i/>
          <w:iCs/>
          <w:sz w:val="22"/>
          <w:szCs w:val="22"/>
        </w:rPr>
      </w:pPr>
      <w:r>
        <w:rPr>
          <w:rFonts w:ascii="Calibri" w:hAnsi="Calibri"/>
          <w:b/>
          <w:bCs/>
          <w:i/>
          <w:iCs/>
          <w:sz w:val="22"/>
          <w:szCs w:val="22"/>
        </w:rPr>
        <w:t>TD exercices n°2-3</w:t>
      </w:r>
    </w:p>
    <w:p w14:paraId="153C151A" w14:textId="77777777" w:rsidR="008050D2" w:rsidRDefault="008050D2">
      <w:pPr>
        <w:pStyle w:val="Standard"/>
        <w:rPr>
          <w:rFonts w:ascii="Calibri" w:hAnsi="Calibri"/>
          <w:b/>
          <w:bCs/>
        </w:rPr>
      </w:pPr>
    </w:p>
    <w:tbl>
      <w:tblPr>
        <w:tblW w:w="10191" w:type="dxa"/>
        <w:tblInd w:w="-4" w:type="dxa"/>
        <w:tblLayout w:type="fixed"/>
        <w:tblCellMar>
          <w:left w:w="10" w:type="dxa"/>
          <w:right w:w="10" w:type="dxa"/>
        </w:tblCellMar>
        <w:tblLook w:val="04A0" w:firstRow="1" w:lastRow="0" w:firstColumn="1" w:lastColumn="0" w:noHBand="0" w:noVBand="1"/>
      </w:tblPr>
      <w:tblGrid>
        <w:gridCol w:w="4134"/>
        <w:gridCol w:w="6057"/>
      </w:tblGrid>
      <w:tr w:rsidR="008050D2" w14:paraId="72A00CE1"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3D0246A9" w14:textId="77777777" w:rsidR="008050D2" w:rsidRDefault="00146682">
            <w:pPr>
              <w:pStyle w:val="Standard"/>
              <w:snapToGrid w:val="0"/>
              <w:jc w:val="center"/>
              <w:rPr>
                <w:rFonts w:cs="Arial"/>
                <w:b/>
                <w:sz w:val="20"/>
                <w:szCs w:val="20"/>
              </w:rPr>
            </w:pPr>
            <w:r>
              <w:rPr>
                <w:rFonts w:cs="Arial"/>
                <w:b/>
                <w:sz w:val="20"/>
                <w:szCs w:val="20"/>
              </w:rPr>
              <w:t>Notions et contenus</w:t>
            </w:r>
          </w:p>
        </w:tc>
        <w:tc>
          <w:tcPr>
            <w:tcW w:w="6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DA56D" w14:textId="77777777" w:rsidR="008050D2" w:rsidRDefault="00146682">
            <w:pPr>
              <w:pStyle w:val="Standard"/>
              <w:snapToGrid w:val="0"/>
              <w:jc w:val="center"/>
              <w:rPr>
                <w:rFonts w:cs="Arial"/>
                <w:b/>
                <w:sz w:val="20"/>
                <w:szCs w:val="20"/>
              </w:rPr>
            </w:pPr>
            <w:r>
              <w:rPr>
                <w:rFonts w:cs="Arial"/>
                <w:b/>
                <w:sz w:val="20"/>
                <w:szCs w:val="20"/>
              </w:rPr>
              <w:t>Capacités exigibles</w:t>
            </w:r>
          </w:p>
        </w:tc>
      </w:tr>
      <w:tr w:rsidR="008050D2" w14:paraId="4C2A78BD"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011AFC1E" w14:textId="77777777" w:rsidR="008050D2" w:rsidRDefault="00146682">
            <w:pPr>
              <w:pStyle w:val="Standard"/>
              <w:snapToGrid w:val="0"/>
              <w:rPr>
                <w:b/>
                <w:sz w:val="20"/>
                <w:szCs w:val="20"/>
              </w:rPr>
            </w:pPr>
            <w:r>
              <w:rPr>
                <w:b/>
                <w:sz w:val="20"/>
                <w:szCs w:val="20"/>
              </w:rPr>
              <w:t>Diagrammes potentiel-pH</w:t>
            </w:r>
          </w:p>
        </w:tc>
        <w:tc>
          <w:tcPr>
            <w:tcW w:w="6057" w:type="dxa"/>
            <w:tcBorders>
              <w:top w:val="single" w:sz="4" w:space="0" w:color="000000"/>
              <w:bottom w:val="single" w:sz="4" w:space="0" w:color="000000"/>
              <w:right w:val="single" w:sz="4" w:space="0" w:color="000000"/>
            </w:tcBorders>
            <w:tcMar>
              <w:top w:w="0" w:type="dxa"/>
              <w:left w:w="108" w:type="dxa"/>
              <w:bottom w:w="0" w:type="dxa"/>
              <w:right w:w="108" w:type="dxa"/>
            </w:tcMar>
          </w:tcPr>
          <w:p w14:paraId="0346BF6D" w14:textId="77777777" w:rsidR="008050D2" w:rsidRDefault="008050D2">
            <w:pPr>
              <w:pStyle w:val="Standard"/>
              <w:snapToGrid w:val="0"/>
              <w:rPr>
                <w:sz w:val="20"/>
                <w:szCs w:val="20"/>
              </w:rPr>
            </w:pPr>
          </w:p>
        </w:tc>
      </w:tr>
      <w:tr w:rsidR="008050D2" w14:paraId="14BBBD0D" w14:textId="77777777">
        <w:tc>
          <w:tcPr>
            <w:tcW w:w="4134" w:type="dxa"/>
            <w:tcBorders>
              <w:top w:val="single" w:sz="4" w:space="0" w:color="000000"/>
              <w:left w:val="single" w:sz="4" w:space="0" w:color="000000"/>
              <w:bottom w:val="single" w:sz="4" w:space="0" w:color="000000"/>
            </w:tcBorders>
            <w:tcMar>
              <w:top w:w="0" w:type="dxa"/>
              <w:left w:w="108" w:type="dxa"/>
              <w:bottom w:w="0" w:type="dxa"/>
              <w:right w:w="108" w:type="dxa"/>
            </w:tcMar>
          </w:tcPr>
          <w:p w14:paraId="1466BC38" w14:textId="3A0584D4" w:rsidR="008050D2" w:rsidRDefault="00146682">
            <w:pPr>
              <w:pStyle w:val="Standard"/>
              <w:snapToGrid w:val="0"/>
              <w:rPr>
                <w:sz w:val="20"/>
                <w:szCs w:val="20"/>
              </w:rPr>
            </w:pPr>
            <w:r>
              <w:rPr>
                <w:sz w:val="20"/>
                <w:szCs w:val="20"/>
              </w:rPr>
              <w:t>Principe de construction</w:t>
            </w:r>
            <w:r w:rsidR="0084420D">
              <w:rPr>
                <w:sz w:val="20"/>
                <w:szCs w:val="20"/>
              </w:rPr>
              <w:t>, lecture et utilisation</w:t>
            </w:r>
            <w:r>
              <w:rPr>
                <w:sz w:val="20"/>
                <w:szCs w:val="20"/>
              </w:rPr>
              <w:t xml:space="preserve"> d’un diagramme potentiel-pH.</w:t>
            </w:r>
          </w:p>
          <w:p w14:paraId="444F7B7F" w14:textId="77777777" w:rsidR="008050D2" w:rsidRDefault="008050D2">
            <w:pPr>
              <w:pStyle w:val="Standard"/>
              <w:rPr>
                <w:sz w:val="20"/>
                <w:szCs w:val="20"/>
              </w:rPr>
            </w:pPr>
          </w:p>
          <w:p w14:paraId="38419818" w14:textId="7DFACD01" w:rsidR="008050D2" w:rsidRDefault="0084420D">
            <w:pPr>
              <w:pStyle w:val="Standard"/>
              <w:rPr>
                <w:sz w:val="20"/>
                <w:szCs w:val="20"/>
              </w:rPr>
            </w:pPr>
            <w:r>
              <w:rPr>
                <w:sz w:val="20"/>
                <w:szCs w:val="20"/>
              </w:rPr>
              <w:t>D</w:t>
            </w:r>
            <w:r w:rsidR="00146682">
              <w:rPr>
                <w:sz w:val="20"/>
                <w:szCs w:val="20"/>
              </w:rPr>
              <w:t>iagrammes potentiel-pH</w:t>
            </w:r>
            <w:r>
              <w:rPr>
                <w:sz w:val="20"/>
                <w:szCs w:val="20"/>
              </w:rPr>
              <w:t xml:space="preserve"> de l’eau</w:t>
            </w:r>
          </w:p>
          <w:p w14:paraId="4774AC35" w14:textId="77777777" w:rsidR="008050D2" w:rsidRDefault="008050D2">
            <w:pPr>
              <w:pStyle w:val="Standard"/>
              <w:rPr>
                <w:sz w:val="20"/>
                <w:szCs w:val="20"/>
              </w:rPr>
            </w:pPr>
          </w:p>
          <w:p w14:paraId="61FF3EC6" w14:textId="19979E72" w:rsidR="008050D2" w:rsidRDefault="008050D2">
            <w:pPr>
              <w:pStyle w:val="Standard"/>
              <w:rPr>
                <w:sz w:val="20"/>
                <w:szCs w:val="20"/>
              </w:rPr>
            </w:pPr>
          </w:p>
        </w:tc>
        <w:tc>
          <w:tcPr>
            <w:tcW w:w="6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823C0" w14:textId="55004B4B" w:rsidR="008050D2" w:rsidRDefault="00146682">
            <w:pPr>
              <w:pStyle w:val="Standard"/>
              <w:snapToGrid w:val="0"/>
              <w:rPr>
                <w:sz w:val="20"/>
                <w:szCs w:val="20"/>
              </w:rPr>
            </w:pPr>
            <w:r>
              <w:rPr>
                <w:sz w:val="20"/>
                <w:szCs w:val="20"/>
              </w:rPr>
              <w:t>A</w:t>
            </w:r>
            <w:r w:rsidR="0084420D">
              <w:rPr>
                <w:sz w:val="20"/>
                <w:szCs w:val="20"/>
              </w:rPr>
              <w:t>ssocie</w:t>
            </w:r>
            <w:r>
              <w:rPr>
                <w:sz w:val="20"/>
                <w:szCs w:val="20"/>
              </w:rPr>
              <w:t xml:space="preserve">r les différents domaines d’un diagramme </w:t>
            </w:r>
            <w:r w:rsidR="0084420D">
              <w:rPr>
                <w:sz w:val="20"/>
                <w:szCs w:val="20"/>
              </w:rPr>
              <w:t xml:space="preserve">potentiel-pH </w:t>
            </w:r>
            <w:r>
              <w:rPr>
                <w:sz w:val="20"/>
                <w:szCs w:val="20"/>
              </w:rPr>
              <w:t xml:space="preserve">fourni à des espèces </w:t>
            </w:r>
            <w:r w:rsidR="0084420D">
              <w:rPr>
                <w:sz w:val="20"/>
                <w:szCs w:val="20"/>
              </w:rPr>
              <w:t xml:space="preserve">chimiques </w:t>
            </w:r>
            <w:r>
              <w:rPr>
                <w:sz w:val="20"/>
                <w:szCs w:val="20"/>
              </w:rPr>
              <w:t>données.</w:t>
            </w:r>
          </w:p>
          <w:p w14:paraId="71202CDA" w14:textId="1527ADD7" w:rsidR="008050D2" w:rsidRDefault="0084420D">
            <w:pPr>
              <w:pStyle w:val="Standard"/>
              <w:rPr>
                <w:sz w:val="20"/>
                <w:szCs w:val="20"/>
              </w:rPr>
            </w:pPr>
            <w:r>
              <w:rPr>
                <w:sz w:val="20"/>
                <w:szCs w:val="20"/>
              </w:rPr>
              <w:t>Déterminer</w:t>
            </w:r>
            <w:r w:rsidR="00965827">
              <w:rPr>
                <w:sz w:val="20"/>
                <w:szCs w:val="20"/>
              </w:rPr>
              <w:t xml:space="preserve">, </w:t>
            </w:r>
            <w:r>
              <w:rPr>
                <w:sz w:val="20"/>
                <w:szCs w:val="20"/>
              </w:rPr>
              <w:t xml:space="preserve">par le </w:t>
            </w:r>
            <w:proofErr w:type="gramStart"/>
            <w:r>
              <w:rPr>
                <w:sz w:val="20"/>
                <w:szCs w:val="20"/>
              </w:rPr>
              <w:t>calcu</w:t>
            </w:r>
            <w:r w:rsidR="00965827">
              <w:rPr>
                <w:sz w:val="20"/>
                <w:szCs w:val="20"/>
              </w:rPr>
              <w:t xml:space="preserve">l, </w:t>
            </w:r>
            <w:r w:rsidR="00146682">
              <w:rPr>
                <w:sz w:val="20"/>
                <w:szCs w:val="20"/>
              </w:rPr>
              <w:t xml:space="preserve"> la</w:t>
            </w:r>
            <w:proofErr w:type="gramEnd"/>
            <w:r w:rsidR="00146682">
              <w:rPr>
                <w:sz w:val="20"/>
                <w:szCs w:val="20"/>
              </w:rPr>
              <w:t xml:space="preserve"> valeur de la pente d’une frontière d</w:t>
            </w:r>
            <w:r w:rsidR="00965827">
              <w:rPr>
                <w:sz w:val="20"/>
                <w:szCs w:val="20"/>
              </w:rPr>
              <w:t>’</w:t>
            </w:r>
            <w:r w:rsidR="00146682">
              <w:rPr>
                <w:sz w:val="20"/>
                <w:szCs w:val="20"/>
              </w:rPr>
              <w:t>un diagramme potentiel-pH.</w:t>
            </w:r>
          </w:p>
          <w:p w14:paraId="7A65988F" w14:textId="059E060E" w:rsidR="008050D2" w:rsidRDefault="00146682">
            <w:pPr>
              <w:pStyle w:val="Standard"/>
              <w:rPr>
                <w:sz w:val="20"/>
                <w:szCs w:val="20"/>
              </w:rPr>
            </w:pPr>
            <w:r>
              <w:rPr>
                <w:sz w:val="20"/>
                <w:szCs w:val="20"/>
              </w:rPr>
              <w:t>Justifier la position d’une frontière verticale</w:t>
            </w:r>
            <w:r w:rsidR="00965827">
              <w:rPr>
                <w:sz w:val="20"/>
                <w:szCs w:val="20"/>
              </w:rPr>
              <w:t xml:space="preserve"> dans un diagramme potentiel-pH</w:t>
            </w:r>
          </w:p>
          <w:p w14:paraId="269A9F69" w14:textId="25C3AB7B" w:rsidR="008050D2" w:rsidRDefault="00146682">
            <w:pPr>
              <w:pStyle w:val="Standard"/>
              <w:rPr>
                <w:sz w:val="20"/>
                <w:szCs w:val="20"/>
              </w:rPr>
            </w:pPr>
            <w:r>
              <w:rPr>
                <w:sz w:val="20"/>
                <w:szCs w:val="20"/>
              </w:rPr>
              <w:t>Prévoir le caractère thermodynamiquement favorisé ou non d’une transformation par superposition de diagrammes</w:t>
            </w:r>
            <w:r w:rsidR="00965827">
              <w:rPr>
                <w:sz w:val="20"/>
                <w:szCs w:val="20"/>
              </w:rPr>
              <w:t xml:space="preserve"> potentiel-pH.</w:t>
            </w:r>
          </w:p>
          <w:p w14:paraId="14E2438F" w14:textId="77777777" w:rsidR="008050D2" w:rsidRDefault="00146682">
            <w:pPr>
              <w:pStyle w:val="Standard"/>
              <w:rPr>
                <w:sz w:val="20"/>
                <w:szCs w:val="20"/>
              </w:rPr>
            </w:pPr>
            <w:r>
              <w:rPr>
                <w:sz w:val="20"/>
                <w:szCs w:val="20"/>
              </w:rPr>
              <w:t>Discuter de la stabilité des espèces dans l’eau.</w:t>
            </w:r>
          </w:p>
          <w:p w14:paraId="74982A00" w14:textId="77777777" w:rsidR="008050D2" w:rsidRDefault="00146682">
            <w:pPr>
              <w:pStyle w:val="Standard"/>
              <w:rPr>
                <w:sz w:val="20"/>
                <w:szCs w:val="20"/>
              </w:rPr>
            </w:pPr>
            <w:r>
              <w:rPr>
                <w:sz w:val="20"/>
                <w:szCs w:val="20"/>
              </w:rPr>
              <w:t xml:space="preserve">Prévoir une éventuelle </w:t>
            </w:r>
            <w:proofErr w:type="spellStart"/>
            <w:r>
              <w:rPr>
                <w:sz w:val="20"/>
                <w:szCs w:val="20"/>
              </w:rPr>
              <w:t>dismutation</w:t>
            </w:r>
            <w:proofErr w:type="spellEnd"/>
            <w:r>
              <w:rPr>
                <w:sz w:val="20"/>
                <w:szCs w:val="20"/>
              </w:rPr>
              <w:t xml:space="preserve"> ou </w:t>
            </w:r>
            <w:proofErr w:type="spellStart"/>
            <w:r>
              <w:rPr>
                <w:sz w:val="20"/>
                <w:szCs w:val="20"/>
              </w:rPr>
              <w:t>médiamutation</w:t>
            </w:r>
            <w:proofErr w:type="spellEnd"/>
            <w:r>
              <w:rPr>
                <w:sz w:val="20"/>
                <w:szCs w:val="20"/>
              </w:rPr>
              <w:t>.</w:t>
            </w:r>
          </w:p>
          <w:p w14:paraId="0C903E89" w14:textId="77777777" w:rsidR="008050D2" w:rsidRDefault="00146682">
            <w:pPr>
              <w:pStyle w:val="Standard"/>
              <w:rPr>
                <w:sz w:val="20"/>
                <w:szCs w:val="20"/>
              </w:rPr>
            </w:pPr>
            <w:r>
              <w:rPr>
                <w:sz w:val="20"/>
                <w:szCs w:val="20"/>
              </w:rPr>
              <w:t>Confronter les prévisions à des données expérimentales et interpréter d’éventuels écarts en termes cinétiques.</w:t>
            </w:r>
          </w:p>
        </w:tc>
      </w:tr>
    </w:tbl>
    <w:p w14:paraId="015066CE" w14:textId="77777777" w:rsidR="008050D2" w:rsidRDefault="008050D2">
      <w:pPr>
        <w:pStyle w:val="Standard"/>
        <w:rPr>
          <w:rFonts w:ascii="Calibri" w:hAnsi="Calibri"/>
          <w:b/>
          <w:bCs/>
        </w:rPr>
      </w:pPr>
    </w:p>
    <w:p w14:paraId="0484A077" w14:textId="77777777" w:rsidR="008050D2" w:rsidRDefault="008050D2">
      <w:pPr>
        <w:pStyle w:val="Standard"/>
        <w:autoSpaceDE w:val="0"/>
        <w:jc w:val="center"/>
        <w:rPr>
          <w:rFonts w:ascii="Calibri" w:eastAsia="Calibri" w:hAnsi="Calibri" w:cs="Calibri"/>
          <w:b/>
          <w:bCs/>
          <w:u w:val="single"/>
        </w:rPr>
      </w:pPr>
    </w:p>
    <w:p w14:paraId="6F0CAE79" w14:textId="77777777" w:rsidR="008050D2" w:rsidRDefault="00146682">
      <w:pPr>
        <w:pStyle w:val="Standard"/>
        <w:autoSpaceDE w:val="0"/>
        <w:jc w:val="center"/>
        <w:rPr>
          <w:rFonts w:ascii="Calibri" w:eastAsia="Calibri" w:hAnsi="Calibri" w:cs="Calibri"/>
          <w:b/>
          <w:bCs/>
          <w:u w:val="single"/>
        </w:rPr>
      </w:pPr>
      <w:r>
        <w:rPr>
          <w:rFonts w:ascii="Calibri" w:eastAsia="Calibri" w:hAnsi="Calibri" w:cs="Calibri"/>
          <w:b/>
          <w:bCs/>
          <w:u w:val="single"/>
        </w:rPr>
        <w:t>Construction de diagrammes</w:t>
      </w:r>
    </w:p>
    <w:p w14:paraId="548E5AF7" w14:textId="77777777" w:rsidR="008050D2" w:rsidRDefault="008050D2">
      <w:pPr>
        <w:pStyle w:val="Standard"/>
        <w:autoSpaceDE w:val="0"/>
        <w:rPr>
          <w:rFonts w:ascii="Calibri" w:eastAsia="Calibri" w:hAnsi="Calibri" w:cs="Calibri"/>
          <w:b/>
          <w:bCs/>
          <w:u w:val="single"/>
        </w:rPr>
      </w:pPr>
    </w:p>
    <w:p w14:paraId="74448BD2" w14:textId="77777777" w:rsidR="008050D2" w:rsidRDefault="008050D2">
      <w:pPr>
        <w:pStyle w:val="Standard"/>
        <w:autoSpaceDE w:val="0"/>
        <w:rPr>
          <w:rFonts w:ascii="Calibri" w:eastAsia="Calibri" w:hAnsi="Calibri" w:cs="Calibri"/>
          <w:b/>
          <w:bCs/>
          <w:u w:val="single"/>
        </w:rPr>
      </w:pPr>
    </w:p>
    <w:p w14:paraId="04B4EC2E"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Exercice 1 </w:t>
      </w:r>
      <w:r>
        <w:rPr>
          <w:rFonts w:ascii="Calibri" w:eastAsia="Calibri" w:hAnsi="Calibri" w:cs="Calibri"/>
          <w:b/>
          <w:bCs/>
        </w:rPr>
        <w:t>:  Diagramme E-pH de l’élément Aluminium</w:t>
      </w:r>
    </w:p>
    <w:p w14:paraId="2BD561FA" w14:textId="77777777" w:rsidR="008050D2" w:rsidRDefault="008050D2">
      <w:pPr>
        <w:pStyle w:val="Standard"/>
        <w:autoSpaceDE w:val="0"/>
        <w:rPr>
          <w:rFonts w:ascii="Calibri" w:eastAsia="Calibri" w:hAnsi="Calibri" w:cs="Calibri"/>
          <w:b/>
          <w:bCs/>
        </w:rPr>
      </w:pPr>
    </w:p>
    <w:p w14:paraId="341C6F50" w14:textId="77777777" w:rsidR="008050D2" w:rsidRDefault="00146682">
      <w:pPr>
        <w:pStyle w:val="Standard"/>
        <w:numPr>
          <w:ilvl w:val="0"/>
          <w:numId w:val="1"/>
        </w:numPr>
        <w:autoSpaceDE w:val="0"/>
        <w:rPr>
          <w:rFonts w:ascii="Calibri" w:eastAsia="Calibri" w:hAnsi="Calibri" w:cs="Calibri"/>
          <w:u w:val="single"/>
        </w:rPr>
      </w:pPr>
      <w:r>
        <w:rPr>
          <w:rFonts w:ascii="Calibri" w:eastAsia="Calibri" w:hAnsi="Calibri" w:cs="Calibri"/>
        </w:rPr>
        <w:t xml:space="preserve">Construire le diagramme potentiel-pH de l'élément Aluminium pour une concentration à la frontière égale </w:t>
      </w:r>
      <w:proofErr w:type="gramStart"/>
      <w:r>
        <w:rPr>
          <w:rFonts w:ascii="Calibri" w:eastAsia="Calibri" w:hAnsi="Calibri" w:cs="Calibri"/>
        </w:rPr>
        <w:t>à  C</w:t>
      </w:r>
      <w:r>
        <w:rPr>
          <w:rFonts w:ascii="Calibri" w:eastAsia="Calibri" w:hAnsi="Calibri" w:cs="Calibri"/>
          <w:vertAlign w:val="subscript"/>
        </w:rPr>
        <w:t>T</w:t>
      </w:r>
      <w:proofErr w:type="gramEnd"/>
      <w:r>
        <w:rPr>
          <w:rFonts w:ascii="Calibri" w:eastAsia="Calibri" w:hAnsi="Calibri" w:cs="Calibri"/>
        </w:rPr>
        <w:t xml:space="preserve"> = 1,0.10</w:t>
      </w:r>
      <w:r>
        <w:rPr>
          <w:rFonts w:ascii="Calibri" w:eastAsia="Calibri" w:hAnsi="Calibri" w:cs="Calibri"/>
          <w:vertAlign w:val="superscript"/>
        </w:rPr>
        <w:t>-2</w:t>
      </w:r>
      <w:r>
        <w:rPr>
          <w:rFonts w:ascii="Calibri" w:eastAsia="Calibri" w:hAnsi="Calibri" w:cs="Calibri"/>
        </w:rPr>
        <w:t> </w:t>
      </w:r>
      <w:proofErr w:type="spellStart"/>
      <w:r>
        <w:rPr>
          <w:rFonts w:ascii="Calibri" w:eastAsia="Calibri" w:hAnsi="Calibri" w:cs="Calibri"/>
        </w:rPr>
        <w:t>mol.L</w:t>
      </w:r>
      <w:proofErr w:type="spellEnd"/>
      <w:r>
        <w:rPr>
          <w:rFonts w:ascii="Calibri" w:eastAsia="Calibri" w:hAnsi="Calibri" w:cs="Calibri"/>
          <w:vertAlign w:val="superscript"/>
        </w:rPr>
        <w:t>–1</w:t>
      </w:r>
      <w:r>
        <w:rPr>
          <w:rFonts w:ascii="Calibri" w:eastAsia="Calibri" w:hAnsi="Calibri" w:cs="Calibri"/>
        </w:rPr>
        <w:t>.</w:t>
      </w:r>
    </w:p>
    <w:p w14:paraId="41E73272" w14:textId="77777777" w:rsidR="008050D2" w:rsidRDefault="00146682">
      <w:pPr>
        <w:pStyle w:val="Standard"/>
        <w:numPr>
          <w:ilvl w:val="0"/>
          <w:numId w:val="1"/>
        </w:numPr>
        <w:autoSpaceDE w:val="0"/>
        <w:rPr>
          <w:rFonts w:ascii="Calibri" w:eastAsia="Calibri" w:hAnsi="Calibri" w:cs="Calibri"/>
        </w:rPr>
      </w:pPr>
      <w:r>
        <w:rPr>
          <w:rFonts w:ascii="Calibri" w:eastAsia="Calibri" w:hAnsi="Calibri" w:cs="Calibri"/>
        </w:rPr>
        <w:t>Que peut-on dire de la stabilité de l'aluminium métallique dans l'eau ?</w:t>
      </w:r>
    </w:p>
    <w:p w14:paraId="5D8705D8" w14:textId="77777777" w:rsidR="008050D2" w:rsidRDefault="008050D2">
      <w:pPr>
        <w:pStyle w:val="Standard"/>
        <w:autoSpaceDE w:val="0"/>
        <w:rPr>
          <w:rFonts w:ascii="Calibri" w:eastAsia="Calibri" w:hAnsi="Calibri" w:cs="Calibri"/>
        </w:rPr>
      </w:pPr>
    </w:p>
    <w:p w14:paraId="1FF825C8" w14:textId="77777777" w:rsidR="008050D2" w:rsidRDefault="00146682">
      <w:pPr>
        <w:pStyle w:val="Standard"/>
        <w:autoSpaceDE w:val="0"/>
        <w:rPr>
          <w:rFonts w:ascii="Calibri" w:eastAsia="Calibri" w:hAnsi="Calibri" w:cs="Calibri"/>
          <w:i/>
          <w:iCs/>
          <w:u w:val="single"/>
        </w:rPr>
      </w:pPr>
      <w:r>
        <w:rPr>
          <w:rFonts w:ascii="Calibri" w:eastAsia="Calibri" w:hAnsi="Calibri" w:cs="Calibri"/>
          <w:i/>
          <w:iCs/>
        </w:rPr>
        <w:t>Données : E°(Al</w:t>
      </w:r>
      <w:r>
        <w:rPr>
          <w:rFonts w:ascii="Calibri" w:eastAsia="Calibri" w:hAnsi="Calibri" w:cs="Calibri"/>
          <w:i/>
          <w:iCs/>
          <w:vertAlign w:val="superscript"/>
        </w:rPr>
        <w:t>3+</w:t>
      </w:r>
      <w:r>
        <w:rPr>
          <w:rFonts w:ascii="Calibri" w:eastAsia="Calibri" w:hAnsi="Calibri" w:cs="Calibri"/>
          <w:i/>
          <w:iCs/>
        </w:rPr>
        <w:t xml:space="preserve">/Al(s)) = -1,66 V ; </w:t>
      </w:r>
      <w:proofErr w:type="spellStart"/>
      <w:proofErr w:type="gramStart"/>
      <w:r>
        <w:rPr>
          <w:rFonts w:ascii="Calibri" w:eastAsia="Calibri" w:hAnsi="Calibri" w:cs="Calibri"/>
          <w:i/>
          <w:iCs/>
        </w:rPr>
        <w:t>pK</w:t>
      </w:r>
      <w:r>
        <w:rPr>
          <w:rFonts w:ascii="Calibri" w:eastAsia="Calibri" w:hAnsi="Calibri" w:cs="Calibri"/>
          <w:i/>
          <w:iCs/>
          <w:vertAlign w:val="subscript"/>
        </w:rPr>
        <w:t>S</w:t>
      </w:r>
      <w:proofErr w:type="spellEnd"/>
      <w:r>
        <w:rPr>
          <w:rFonts w:ascii="Calibri" w:eastAsia="Calibri" w:hAnsi="Calibri" w:cs="Calibri"/>
          <w:i/>
          <w:iCs/>
        </w:rPr>
        <w:t>(</w:t>
      </w:r>
      <w:proofErr w:type="gramEnd"/>
      <w:r>
        <w:rPr>
          <w:rFonts w:ascii="Calibri" w:eastAsia="Calibri" w:hAnsi="Calibri" w:cs="Calibri"/>
          <w:i/>
          <w:iCs/>
        </w:rPr>
        <w:t>Al(OH)</w:t>
      </w:r>
      <w:r>
        <w:rPr>
          <w:rFonts w:ascii="Calibri" w:eastAsia="Calibri" w:hAnsi="Calibri" w:cs="Calibri"/>
          <w:i/>
          <w:iCs/>
          <w:vertAlign w:val="subscript"/>
        </w:rPr>
        <w:t>3</w:t>
      </w:r>
      <w:r>
        <w:rPr>
          <w:rFonts w:ascii="Calibri" w:eastAsia="Calibri" w:hAnsi="Calibri" w:cs="Calibri"/>
          <w:i/>
          <w:iCs/>
        </w:rPr>
        <w:t>(s)) = 32 ; log(</w:t>
      </w:r>
      <w:r>
        <w:rPr>
          <w:rFonts w:ascii="Symbol" w:eastAsia="Calibri" w:hAnsi="Symbol" w:cs="Calibri"/>
          <w:i/>
          <w:iCs/>
        </w:rPr>
        <w:t>b</w:t>
      </w:r>
      <w:r>
        <w:rPr>
          <w:rFonts w:ascii="Calibri" w:eastAsia="Calibri" w:hAnsi="Calibri" w:cs="Calibri"/>
          <w:i/>
          <w:iCs/>
          <w:vertAlign w:val="subscript"/>
        </w:rPr>
        <w:t>4</w:t>
      </w:r>
      <w:r>
        <w:rPr>
          <w:rFonts w:ascii="Calibri" w:eastAsia="Calibri" w:hAnsi="Calibri" w:cs="Calibri"/>
          <w:i/>
          <w:iCs/>
        </w:rPr>
        <w:t>) = 34</w:t>
      </w:r>
    </w:p>
    <w:p w14:paraId="0DCE3C3B" w14:textId="77777777" w:rsidR="008050D2" w:rsidRDefault="008050D2">
      <w:pPr>
        <w:pStyle w:val="Standard"/>
        <w:autoSpaceDE w:val="0"/>
        <w:rPr>
          <w:rFonts w:ascii="Calibri" w:eastAsia="Calibri" w:hAnsi="Calibri" w:cs="Calibri"/>
        </w:rPr>
      </w:pPr>
    </w:p>
    <w:p w14:paraId="3BE95D5B" w14:textId="77777777" w:rsidR="008050D2" w:rsidRDefault="008050D2">
      <w:pPr>
        <w:pStyle w:val="Standard"/>
        <w:autoSpaceDE w:val="0"/>
        <w:jc w:val="both"/>
        <w:rPr>
          <w:rFonts w:ascii="Calibri" w:eastAsia="Calibri" w:hAnsi="Calibri" w:cs="Calibri"/>
        </w:rPr>
      </w:pPr>
    </w:p>
    <w:p w14:paraId="02AF2F33"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 xml:space="preserve">Exercice 2 </w:t>
      </w:r>
      <w:r>
        <w:rPr>
          <w:rFonts w:ascii="Calibri" w:eastAsia="Calibri" w:hAnsi="Calibri" w:cs="Calibri"/>
          <w:b/>
          <w:bCs/>
        </w:rPr>
        <w:t>: Diagramme E-pH de l’élément chlore</w:t>
      </w:r>
    </w:p>
    <w:p w14:paraId="15B2616A" w14:textId="77777777" w:rsidR="008050D2" w:rsidRDefault="008050D2">
      <w:pPr>
        <w:pStyle w:val="Standard"/>
        <w:autoSpaceDE w:val="0"/>
        <w:rPr>
          <w:rFonts w:ascii="Calibri" w:eastAsia="Calibri" w:hAnsi="Calibri" w:cs="Calibri"/>
          <w:b/>
          <w:bCs/>
          <w:u w:val="single"/>
        </w:rPr>
      </w:pPr>
    </w:p>
    <w:p w14:paraId="774FE797" w14:textId="77777777" w:rsidR="008050D2" w:rsidRDefault="00146682">
      <w:pPr>
        <w:pStyle w:val="Standard"/>
        <w:numPr>
          <w:ilvl w:val="0"/>
          <w:numId w:val="2"/>
        </w:numPr>
        <w:autoSpaceDE w:val="0"/>
        <w:jc w:val="both"/>
      </w:pPr>
      <w:r>
        <w:rPr>
          <w:rFonts w:ascii="Calibri" w:eastAsia="Calibri" w:hAnsi="Calibri" w:cs="Calibri"/>
        </w:rPr>
        <w:t>Construire le diagramme E–</w:t>
      </w:r>
      <w:proofErr w:type="gramStart"/>
      <w:r>
        <w:rPr>
          <w:rFonts w:ascii="Calibri" w:eastAsia="Calibri" w:hAnsi="Calibri" w:cs="Calibri"/>
        </w:rPr>
        <w:t>pH  de</w:t>
      </w:r>
      <w:proofErr w:type="gramEnd"/>
      <w:r>
        <w:rPr>
          <w:rFonts w:ascii="Calibri" w:eastAsia="Calibri" w:hAnsi="Calibri" w:cs="Calibri"/>
        </w:rPr>
        <w:t xml:space="preserve"> l’élément chlore en ne tenant compte que des espèces en solution Cl</w:t>
      </w:r>
      <w:r>
        <w:rPr>
          <w:rFonts w:ascii="Calibri" w:eastAsia="Calibri" w:hAnsi="Calibri" w:cs="Calibri"/>
          <w:vertAlign w:val="subscript"/>
        </w:rPr>
        <w:t>2</w:t>
      </w:r>
      <w:r>
        <w:rPr>
          <w:rFonts w:ascii="Calibri" w:eastAsia="Calibri" w:hAnsi="Calibri" w:cs="Calibri"/>
        </w:rPr>
        <w:t>, Cl</w:t>
      </w:r>
      <w:r>
        <w:rPr>
          <w:rFonts w:ascii="Calibri" w:eastAsia="Calibri" w:hAnsi="Calibri" w:cs="Calibri"/>
          <w:vertAlign w:val="superscript"/>
        </w:rPr>
        <w:t>–</w:t>
      </w:r>
      <w:r>
        <w:rPr>
          <w:rFonts w:ascii="Calibri" w:eastAsia="Calibri" w:hAnsi="Calibri" w:cs="Calibri"/>
        </w:rPr>
        <w:t xml:space="preserve">, </w:t>
      </w:r>
      <w:proofErr w:type="spellStart"/>
      <w:r>
        <w:rPr>
          <w:rFonts w:ascii="Calibri" w:eastAsia="Calibri" w:hAnsi="Calibri" w:cs="Calibri"/>
        </w:rPr>
        <w:t>HClO</w:t>
      </w:r>
      <w:proofErr w:type="spellEnd"/>
      <w:r>
        <w:rPr>
          <w:rFonts w:ascii="Calibri" w:eastAsia="Calibri" w:hAnsi="Calibri" w:cs="Calibri"/>
        </w:rPr>
        <w:t xml:space="preserve"> (acide hypochloreux) et </w:t>
      </w:r>
      <w:proofErr w:type="spellStart"/>
      <w:r>
        <w:rPr>
          <w:rFonts w:ascii="Calibri" w:eastAsia="Calibri" w:hAnsi="Calibri" w:cs="Calibri"/>
        </w:rPr>
        <w:t>ClO</w:t>
      </w:r>
      <w:proofErr w:type="spellEnd"/>
      <w:r>
        <w:rPr>
          <w:rFonts w:ascii="Calibri" w:eastAsia="Calibri" w:hAnsi="Calibri" w:cs="Calibri"/>
          <w:vertAlign w:val="superscript"/>
        </w:rPr>
        <w:t>–</w:t>
      </w:r>
      <w:r>
        <w:rPr>
          <w:rFonts w:ascii="Calibri" w:eastAsia="Calibri" w:hAnsi="Calibri" w:cs="Calibri"/>
        </w:rPr>
        <w:t xml:space="preserve"> (ion hypochlorite). On prendra une concentration de tracé C</w:t>
      </w:r>
      <w:r>
        <w:rPr>
          <w:rFonts w:ascii="Calibri" w:eastAsia="Calibri" w:hAnsi="Calibri" w:cs="Calibri"/>
          <w:vertAlign w:val="subscript"/>
        </w:rPr>
        <w:t>T</w:t>
      </w:r>
      <w:r>
        <w:rPr>
          <w:rFonts w:ascii="Calibri" w:eastAsia="Calibri" w:hAnsi="Calibri" w:cs="Calibri"/>
        </w:rPr>
        <w:t xml:space="preserve"> = 0,10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en espèces dissoutes et on assurera une égalité des concentrations en espèces dissoutes de part et d’autre des frontières.</w:t>
      </w:r>
    </w:p>
    <w:p w14:paraId="4F7472A8" w14:textId="77777777" w:rsidR="008050D2" w:rsidRDefault="008050D2">
      <w:pPr>
        <w:pStyle w:val="Standard"/>
        <w:autoSpaceDE w:val="0"/>
        <w:jc w:val="both"/>
        <w:rPr>
          <w:rFonts w:ascii="Calibri" w:eastAsia="Calibri" w:hAnsi="Calibri" w:cs="Calibri"/>
        </w:rPr>
      </w:pPr>
    </w:p>
    <w:p w14:paraId="415F78F6" w14:textId="77777777" w:rsidR="008050D2" w:rsidRDefault="00146682">
      <w:pPr>
        <w:pStyle w:val="Standard"/>
        <w:autoSpaceDE w:val="0"/>
        <w:jc w:val="both"/>
        <w:rPr>
          <w:i/>
          <w:iCs/>
        </w:rPr>
      </w:pPr>
      <w:r>
        <w:rPr>
          <w:rFonts w:ascii="Calibri" w:eastAsia="Calibri" w:hAnsi="Calibri" w:cs="Calibri"/>
          <w:i/>
          <w:iCs/>
        </w:rPr>
        <w:t>Données : E°(Cl</w:t>
      </w:r>
      <w:r>
        <w:rPr>
          <w:rFonts w:ascii="Calibri" w:eastAsia="Calibri" w:hAnsi="Calibri" w:cs="Calibri"/>
          <w:i/>
          <w:iCs/>
          <w:vertAlign w:val="subscript"/>
        </w:rPr>
        <w:t>2</w:t>
      </w:r>
      <w:r>
        <w:rPr>
          <w:rFonts w:ascii="Calibri" w:eastAsia="Calibri" w:hAnsi="Calibri" w:cs="Calibri"/>
          <w:i/>
          <w:iCs/>
        </w:rPr>
        <w:t>/Cl</w:t>
      </w:r>
      <w:r>
        <w:rPr>
          <w:rFonts w:ascii="Calibri" w:eastAsia="Calibri" w:hAnsi="Calibri" w:cs="Calibri"/>
          <w:i/>
          <w:iCs/>
          <w:vertAlign w:val="superscript"/>
        </w:rPr>
        <w:t>-</w:t>
      </w:r>
      <w:r>
        <w:rPr>
          <w:rFonts w:ascii="Calibri" w:eastAsia="Calibri" w:hAnsi="Calibri" w:cs="Calibri"/>
          <w:i/>
          <w:iCs/>
        </w:rPr>
        <w:t>) = 1,39 V ; E°(</w:t>
      </w:r>
      <w:proofErr w:type="spellStart"/>
      <w:r>
        <w:rPr>
          <w:rFonts w:ascii="Calibri" w:eastAsia="Calibri" w:hAnsi="Calibri" w:cs="Calibri"/>
          <w:i/>
          <w:iCs/>
        </w:rPr>
        <w:t>HClO</w:t>
      </w:r>
      <w:proofErr w:type="spellEnd"/>
      <w:r>
        <w:rPr>
          <w:rFonts w:ascii="Calibri" w:eastAsia="Calibri" w:hAnsi="Calibri" w:cs="Calibri"/>
          <w:i/>
          <w:iCs/>
        </w:rPr>
        <w:t>/Cl</w:t>
      </w:r>
      <w:r>
        <w:rPr>
          <w:rFonts w:ascii="Calibri" w:eastAsia="Calibri" w:hAnsi="Calibri" w:cs="Calibri"/>
          <w:i/>
          <w:iCs/>
          <w:vertAlign w:val="subscript"/>
        </w:rPr>
        <w:t>2</w:t>
      </w:r>
      <w:r>
        <w:rPr>
          <w:rFonts w:ascii="Calibri" w:eastAsia="Calibri" w:hAnsi="Calibri" w:cs="Calibri"/>
          <w:i/>
          <w:iCs/>
        </w:rPr>
        <w:t xml:space="preserve">) = 1,63 V et pour le couple </w:t>
      </w:r>
      <w:proofErr w:type="spellStart"/>
      <w:r>
        <w:rPr>
          <w:rFonts w:ascii="Calibri" w:eastAsia="Calibri" w:hAnsi="Calibri" w:cs="Calibri"/>
          <w:i/>
          <w:iCs/>
        </w:rPr>
        <w:t>HClO</w:t>
      </w:r>
      <w:proofErr w:type="spellEnd"/>
      <w:r>
        <w:rPr>
          <w:rFonts w:ascii="Calibri" w:eastAsia="Calibri" w:hAnsi="Calibri" w:cs="Calibri"/>
          <w:i/>
          <w:iCs/>
        </w:rPr>
        <w:t>/</w:t>
      </w:r>
      <w:proofErr w:type="spellStart"/>
      <w:r>
        <w:rPr>
          <w:rFonts w:ascii="Calibri" w:eastAsia="Calibri" w:hAnsi="Calibri" w:cs="Calibri"/>
          <w:i/>
          <w:iCs/>
        </w:rPr>
        <w:t>ClO</w:t>
      </w:r>
      <w:proofErr w:type="spellEnd"/>
      <w:r>
        <w:rPr>
          <w:rFonts w:ascii="Calibri" w:eastAsia="Calibri" w:hAnsi="Calibri" w:cs="Calibri"/>
          <w:i/>
          <w:iCs/>
          <w:vertAlign w:val="superscript"/>
        </w:rPr>
        <w:t>–</w:t>
      </w:r>
      <w:r>
        <w:rPr>
          <w:rFonts w:ascii="Calibri" w:eastAsia="Calibri" w:hAnsi="Calibri" w:cs="Calibri"/>
          <w:i/>
          <w:iCs/>
        </w:rPr>
        <w:t xml:space="preserve"> : </w:t>
      </w:r>
      <w:proofErr w:type="spellStart"/>
      <w:r>
        <w:rPr>
          <w:rFonts w:ascii="Calibri" w:eastAsia="Calibri" w:hAnsi="Calibri" w:cs="Calibri"/>
          <w:i/>
          <w:iCs/>
        </w:rPr>
        <w:t>pK</w:t>
      </w:r>
      <w:r>
        <w:rPr>
          <w:rFonts w:ascii="Calibri" w:eastAsia="Calibri" w:hAnsi="Calibri" w:cs="Calibri"/>
          <w:i/>
          <w:iCs/>
          <w:vertAlign w:val="subscript"/>
        </w:rPr>
        <w:t>A</w:t>
      </w:r>
      <w:proofErr w:type="spellEnd"/>
      <w:r>
        <w:rPr>
          <w:rFonts w:ascii="Calibri" w:eastAsia="Calibri" w:hAnsi="Calibri" w:cs="Calibri"/>
          <w:i/>
          <w:iCs/>
        </w:rPr>
        <w:t xml:space="preserve"> = 7,5.</w:t>
      </w:r>
    </w:p>
    <w:p w14:paraId="06B05EB8" w14:textId="77777777" w:rsidR="008050D2" w:rsidRDefault="00146682">
      <w:pPr>
        <w:pStyle w:val="Standard"/>
        <w:autoSpaceDE w:val="0"/>
        <w:jc w:val="both"/>
        <w:rPr>
          <w:rFonts w:ascii="Calibri" w:eastAsia="Calibri" w:hAnsi="Calibri" w:cs="Calibri"/>
          <w:i/>
          <w:iCs/>
        </w:rPr>
      </w:pPr>
      <w:r>
        <w:rPr>
          <w:rFonts w:ascii="Calibri" w:eastAsia="Calibri" w:hAnsi="Calibri" w:cs="Calibri"/>
          <w:i/>
          <w:iCs/>
        </w:rPr>
        <w:t>Le dichlore sera considéré comme dissous.</w:t>
      </w:r>
    </w:p>
    <w:p w14:paraId="372E7B28" w14:textId="77777777" w:rsidR="008050D2" w:rsidRDefault="008050D2">
      <w:pPr>
        <w:pStyle w:val="Standard"/>
        <w:autoSpaceDE w:val="0"/>
        <w:jc w:val="both"/>
        <w:rPr>
          <w:rFonts w:ascii="Calibri" w:eastAsia="Calibri" w:hAnsi="Calibri" w:cs="Calibri"/>
        </w:rPr>
      </w:pPr>
    </w:p>
    <w:p w14:paraId="0D377DDC" w14:textId="77777777" w:rsidR="008050D2" w:rsidRDefault="00146682">
      <w:pPr>
        <w:pStyle w:val="Standard"/>
        <w:numPr>
          <w:ilvl w:val="0"/>
          <w:numId w:val="2"/>
        </w:numPr>
        <w:autoSpaceDE w:val="0"/>
        <w:jc w:val="both"/>
        <w:rPr>
          <w:rFonts w:ascii="Calibri" w:eastAsia="Calibri" w:hAnsi="Calibri" w:cs="Calibri"/>
        </w:rPr>
      </w:pPr>
      <w:r>
        <w:rPr>
          <w:rFonts w:ascii="Calibri" w:eastAsia="Calibri" w:hAnsi="Calibri" w:cs="Calibri"/>
        </w:rPr>
        <w:t xml:space="preserve">On considère une solution d'eau de Javel (mélange </w:t>
      </w:r>
      <w:proofErr w:type="spellStart"/>
      <w:r>
        <w:rPr>
          <w:rFonts w:ascii="Calibri" w:eastAsia="Calibri" w:hAnsi="Calibri" w:cs="Calibri"/>
        </w:rPr>
        <w:t>ClO</w:t>
      </w:r>
      <w:proofErr w:type="spellEnd"/>
      <w:r>
        <w:rPr>
          <w:rFonts w:ascii="Calibri" w:eastAsia="Calibri" w:hAnsi="Calibri" w:cs="Calibri"/>
          <w:vertAlign w:val="superscript"/>
        </w:rPr>
        <w:t>-</w:t>
      </w:r>
      <w:r>
        <w:rPr>
          <w:rFonts w:ascii="Calibri" w:eastAsia="Calibri" w:hAnsi="Calibri" w:cs="Calibri"/>
        </w:rPr>
        <w:t>, Cl</w:t>
      </w:r>
      <w:r>
        <w:rPr>
          <w:rFonts w:ascii="Calibri" w:eastAsia="Calibri" w:hAnsi="Calibri" w:cs="Calibri"/>
          <w:vertAlign w:val="superscript"/>
        </w:rPr>
        <w:t>-</w:t>
      </w:r>
      <w:r>
        <w:rPr>
          <w:rFonts w:ascii="Calibri" w:eastAsia="Calibri" w:hAnsi="Calibri" w:cs="Calibri"/>
        </w:rPr>
        <w:t xml:space="preserve"> en milieu basique). Que se passe-t-il si l'on y introduit de l'acide concentré ? Ecrire la réaction correspondante.</w:t>
      </w:r>
    </w:p>
    <w:p w14:paraId="24E4099C" w14:textId="77777777" w:rsidR="008050D2" w:rsidRDefault="008050D2">
      <w:pPr>
        <w:pStyle w:val="Standard"/>
        <w:autoSpaceDE w:val="0"/>
        <w:jc w:val="both"/>
        <w:rPr>
          <w:rFonts w:ascii="Calibri" w:eastAsia="Calibri" w:hAnsi="Calibri" w:cs="Calibri"/>
        </w:rPr>
      </w:pPr>
    </w:p>
    <w:p w14:paraId="5B517159" w14:textId="77777777" w:rsidR="008050D2" w:rsidRDefault="00146682">
      <w:pPr>
        <w:pStyle w:val="Standard"/>
        <w:numPr>
          <w:ilvl w:val="0"/>
          <w:numId w:val="2"/>
        </w:numPr>
        <w:autoSpaceDE w:val="0"/>
        <w:jc w:val="both"/>
        <w:rPr>
          <w:rFonts w:ascii="Calibri" w:eastAsia="Calibri" w:hAnsi="Calibri" w:cs="Calibri"/>
        </w:rPr>
      </w:pPr>
      <w:r>
        <w:rPr>
          <w:rFonts w:ascii="Calibri" w:eastAsia="Calibri" w:hAnsi="Calibri" w:cs="Calibri"/>
        </w:rPr>
        <w:t>Stabilité dans l’eau :</w:t>
      </w:r>
    </w:p>
    <w:p w14:paraId="5E764EB4" w14:textId="77777777" w:rsidR="008050D2" w:rsidRDefault="00146682">
      <w:pPr>
        <w:pStyle w:val="Standard"/>
        <w:numPr>
          <w:ilvl w:val="1"/>
          <w:numId w:val="2"/>
        </w:numPr>
        <w:autoSpaceDE w:val="0"/>
        <w:jc w:val="both"/>
        <w:rPr>
          <w:rFonts w:ascii="Calibri" w:eastAsia="Calibri" w:hAnsi="Calibri" w:cs="Calibri"/>
        </w:rPr>
      </w:pPr>
      <w:r>
        <w:rPr>
          <w:rFonts w:ascii="Calibri" w:eastAsia="Calibri" w:hAnsi="Calibri" w:cs="Calibri"/>
        </w:rPr>
        <w:t>Le dichlore oxyde-t-il l’eau ? Si oui, écrire l’équation de la réaction correspondante.</w:t>
      </w:r>
    </w:p>
    <w:p w14:paraId="7BB63464" w14:textId="77777777" w:rsidR="008050D2" w:rsidRDefault="00146682">
      <w:pPr>
        <w:pStyle w:val="Standard"/>
        <w:numPr>
          <w:ilvl w:val="1"/>
          <w:numId w:val="2"/>
        </w:numPr>
        <w:autoSpaceDE w:val="0"/>
        <w:jc w:val="both"/>
        <w:rPr>
          <w:rFonts w:ascii="Calibri" w:eastAsia="Calibri" w:hAnsi="Calibri" w:cs="Calibri"/>
        </w:rPr>
      </w:pPr>
      <w:r>
        <w:rPr>
          <w:rFonts w:ascii="Calibri" w:eastAsia="Calibri" w:hAnsi="Calibri" w:cs="Calibri"/>
        </w:rPr>
        <w:t>Quelles sont, parmi les espèces contenant l’élément chlore, celles qui sont thermodynamiquement stable dans l’eau ?</w:t>
      </w:r>
    </w:p>
    <w:p w14:paraId="1804DAD7" w14:textId="77777777" w:rsidR="008050D2" w:rsidRDefault="008050D2">
      <w:pPr>
        <w:pStyle w:val="Standard"/>
        <w:autoSpaceDE w:val="0"/>
        <w:jc w:val="both"/>
        <w:rPr>
          <w:rFonts w:ascii="Calibri" w:eastAsia="Calibri" w:hAnsi="Calibri" w:cs="Calibri"/>
        </w:rPr>
      </w:pPr>
    </w:p>
    <w:p w14:paraId="0D4C1CFC" w14:textId="5E96467A" w:rsidR="008050D2" w:rsidRDefault="008050D2">
      <w:pPr>
        <w:pStyle w:val="Standard"/>
        <w:autoSpaceDE w:val="0"/>
        <w:jc w:val="center"/>
        <w:rPr>
          <w:rFonts w:ascii="Calibri" w:eastAsia="Calibri" w:hAnsi="Calibri" w:cs="Calibri"/>
          <w:b/>
          <w:bCs/>
          <w:u w:val="single"/>
        </w:rPr>
      </w:pPr>
    </w:p>
    <w:p w14:paraId="461AAA62" w14:textId="77777777" w:rsidR="00965827" w:rsidRDefault="00965827">
      <w:pPr>
        <w:pStyle w:val="Standard"/>
        <w:autoSpaceDE w:val="0"/>
        <w:jc w:val="center"/>
        <w:rPr>
          <w:rFonts w:ascii="Calibri" w:eastAsia="Calibri" w:hAnsi="Calibri" w:cs="Calibri"/>
          <w:b/>
          <w:bCs/>
          <w:u w:val="single"/>
        </w:rPr>
      </w:pPr>
    </w:p>
    <w:p w14:paraId="3C00AFD6" w14:textId="77777777" w:rsidR="008050D2" w:rsidRDefault="00146682">
      <w:pPr>
        <w:pStyle w:val="Standard"/>
        <w:autoSpaceDE w:val="0"/>
        <w:jc w:val="center"/>
        <w:rPr>
          <w:rFonts w:ascii="Calibri" w:eastAsia="Calibri" w:hAnsi="Calibri" w:cs="Calibri"/>
          <w:b/>
          <w:bCs/>
          <w:u w:val="single"/>
        </w:rPr>
      </w:pPr>
      <w:r>
        <w:rPr>
          <w:rFonts w:ascii="Calibri" w:eastAsia="Calibri" w:hAnsi="Calibri" w:cs="Calibri"/>
          <w:b/>
          <w:bCs/>
          <w:u w:val="single"/>
        </w:rPr>
        <w:lastRenderedPageBreak/>
        <w:t>Etude de diagrammes</w:t>
      </w:r>
    </w:p>
    <w:p w14:paraId="016678BE" w14:textId="77777777" w:rsidR="008050D2" w:rsidRDefault="008050D2">
      <w:pPr>
        <w:pStyle w:val="Standard"/>
        <w:autoSpaceDE w:val="0"/>
        <w:rPr>
          <w:rFonts w:ascii="Calibri" w:eastAsia="Calibri" w:hAnsi="Calibri" w:cs="Calibri"/>
        </w:rPr>
      </w:pPr>
    </w:p>
    <w:p w14:paraId="5332B5E3" w14:textId="77777777" w:rsidR="008050D2" w:rsidRDefault="008050D2">
      <w:pPr>
        <w:pStyle w:val="Standard"/>
        <w:autoSpaceDE w:val="0"/>
        <w:rPr>
          <w:rFonts w:ascii="Calibri" w:eastAsia="Calibri" w:hAnsi="Calibri" w:cs="Calibri"/>
        </w:rPr>
      </w:pPr>
    </w:p>
    <w:p w14:paraId="5B78AD64"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t xml:space="preserve">Exercice 3 </w:t>
      </w:r>
      <w:r>
        <w:rPr>
          <w:rFonts w:ascii="Calibri" w:eastAsia="Calibri" w:hAnsi="Calibri" w:cs="Calibri"/>
          <w:b/>
          <w:bCs/>
        </w:rPr>
        <w:t>: Diagramme E-pH de l’élément chrome</w:t>
      </w:r>
    </w:p>
    <w:p w14:paraId="3FA0B829" w14:textId="77777777" w:rsidR="008050D2" w:rsidRDefault="008050D2">
      <w:pPr>
        <w:pStyle w:val="Standard"/>
        <w:autoSpaceDE w:val="0"/>
        <w:rPr>
          <w:rFonts w:ascii="Calibri" w:eastAsia="Calibri" w:hAnsi="Calibri" w:cs="Calibri"/>
          <w:b/>
          <w:bCs/>
        </w:rPr>
      </w:pPr>
    </w:p>
    <w:p w14:paraId="13C5C6C7" w14:textId="77777777" w:rsidR="008050D2" w:rsidRDefault="00146682">
      <w:pPr>
        <w:pStyle w:val="Standard"/>
        <w:autoSpaceDE w:val="0"/>
        <w:jc w:val="both"/>
      </w:pPr>
      <w:r>
        <w:rPr>
          <w:rFonts w:ascii="Calibri" w:eastAsia="Calibri" w:hAnsi="Calibri" w:cs="Calibri"/>
        </w:rPr>
        <w:t>Le diagramme potentiel-pH de l’élément chrome ci-dessous a été tracé pour une concentration totale en élément chrome (atomique) en solution de C</w:t>
      </w:r>
      <w:r>
        <w:rPr>
          <w:rFonts w:ascii="Calibri" w:eastAsia="Calibri" w:hAnsi="Calibri" w:cs="Calibri"/>
          <w:vertAlign w:val="subscript"/>
        </w:rPr>
        <w:t>T</w:t>
      </w:r>
      <w:r>
        <w:rPr>
          <w:rFonts w:ascii="Calibri" w:eastAsia="Calibri" w:hAnsi="Calibri" w:cs="Calibri"/>
        </w:rPr>
        <w:t xml:space="preserve"> = 1,0.10</w:t>
      </w:r>
      <w:r>
        <w:rPr>
          <w:rFonts w:ascii="Calibri" w:eastAsia="Calibri" w:hAnsi="Calibri" w:cs="Calibri"/>
          <w:vertAlign w:val="superscript"/>
        </w:rPr>
        <w:t>-2</w:t>
      </w:r>
      <w:r>
        <w:rPr>
          <w:rFonts w:ascii="Calibri" w:eastAsia="Calibri" w:hAnsi="Calibri" w:cs="Calibri"/>
        </w:rPr>
        <w:t>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et on assurera une équipartition de cet élément de part et d’autre des frontières.</w:t>
      </w:r>
    </w:p>
    <w:p w14:paraId="25677784" w14:textId="77777777" w:rsidR="008050D2" w:rsidRDefault="00146682">
      <w:pPr>
        <w:pStyle w:val="Standard"/>
        <w:autoSpaceDE w:val="0"/>
        <w:jc w:val="both"/>
      </w:pPr>
      <w:r>
        <w:rPr>
          <w:rFonts w:ascii="Calibri" w:eastAsia="Calibri" w:hAnsi="Calibri" w:cs="Calibri"/>
        </w:rPr>
        <w:t>Le diagramme fait intervenir les espèces solides : Cr</w:t>
      </w:r>
      <w:r>
        <w:rPr>
          <w:rFonts w:ascii="Calibri" w:eastAsia="Calibri" w:hAnsi="Calibri" w:cs="Calibri"/>
          <w:vertAlign w:val="subscript"/>
        </w:rPr>
        <w:t>(s)</w:t>
      </w:r>
      <w:r>
        <w:rPr>
          <w:rFonts w:ascii="Calibri" w:eastAsia="Calibri" w:hAnsi="Calibri" w:cs="Calibri"/>
        </w:rPr>
        <w:t xml:space="preserve"> et </w:t>
      </w:r>
      <w:proofErr w:type="gramStart"/>
      <w:r>
        <w:rPr>
          <w:rFonts w:ascii="Calibri" w:eastAsia="Calibri" w:hAnsi="Calibri" w:cs="Calibri"/>
        </w:rPr>
        <w:t>Cr(</w:t>
      </w:r>
      <w:proofErr w:type="gramEnd"/>
      <w:r>
        <w:rPr>
          <w:rFonts w:ascii="Calibri" w:eastAsia="Calibri" w:hAnsi="Calibri" w:cs="Calibri"/>
        </w:rPr>
        <w:t>OH)</w:t>
      </w:r>
      <w:r>
        <w:rPr>
          <w:rFonts w:ascii="Calibri" w:eastAsia="Calibri" w:hAnsi="Calibri" w:cs="Calibri"/>
          <w:vertAlign w:val="subscript"/>
        </w:rPr>
        <w:t>3(s)</w:t>
      </w:r>
      <w:r>
        <w:rPr>
          <w:rFonts w:ascii="Calibri" w:eastAsia="Calibri" w:hAnsi="Calibri" w:cs="Calibri"/>
        </w:rPr>
        <w:t xml:space="preserve"> et les espèces en solution : Cr</w:t>
      </w:r>
      <w:r>
        <w:rPr>
          <w:rFonts w:ascii="Calibri" w:eastAsia="Calibri" w:hAnsi="Calibri" w:cs="Calibri"/>
          <w:vertAlign w:val="superscript"/>
        </w:rPr>
        <w:t>2+</w:t>
      </w:r>
      <w:r>
        <w:rPr>
          <w:rFonts w:ascii="Calibri" w:eastAsia="Calibri" w:hAnsi="Calibri" w:cs="Calibri"/>
        </w:rPr>
        <w:t>, Cr</w:t>
      </w:r>
      <w:r>
        <w:rPr>
          <w:rFonts w:ascii="Calibri" w:eastAsia="Calibri" w:hAnsi="Calibri" w:cs="Calibri"/>
          <w:vertAlign w:val="superscript"/>
        </w:rPr>
        <w:t>3+</w:t>
      </w:r>
      <w:r>
        <w:rPr>
          <w:rFonts w:ascii="Calibri" w:eastAsia="Calibri" w:hAnsi="Calibri" w:cs="Calibri"/>
        </w:rPr>
        <w:t>, Cr(OH)</w:t>
      </w:r>
      <w:r>
        <w:rPr>
          <w:rFonts w:ascii="Calibri" w:eastAsia="Calibri" w:hAnsi="Calibri" w:cs="Calibri"/>
          <w:vertAlign w:val="subscript"/>
        </w:rPr>
        <w:t>4</w:t>
      </w:r>
      <w:r>
        <w:rPr>
          <w:rFonts w:ascii="Calibri" w:eastAsia="Calibri" w:hAnsi="Calibri" w:cs="Calibri"/>
          <w:vertAlign w:val="superscript"/>
        </w:rPr>
        <w:t>–</w:t>
      </w:r>
      <w:r>
        <w:rPr>
          <w:rFonts w:ascii="Calibri" w:eastAsia="Calibri" w:hAnsi="Calibri" w:cs="Calibri"/>
        </w:rPr>
        <w:t>,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 xml:space="preserve"> et CrO</w:t>
      </w:r>
      <w:r>
        <w:rPr>
          <w:rFonts w:ascii="Calibri" w:eastAsia="Calibri" w:hAnsi="Calibri" w:cs="Calibri"/>
          <w:vertAlign w:val="subscript"/>
        </w:rPr>
        <w:t>4</w:t>
      </w:r>
      <w:r>
        <w:rPr>
          <w:rFonts w:ascii="Calibri" w:eastAsia="Calibri" w:hAnsi="Calibri" w:cs="Calibri"/>
          <w:vertAlign w:val="superscript"/>
        </w:rPr>
        <w:t>2–</w:t>
      </w:r>
      <w:r>
        <w:rPr>
          <w:rFonts w:ascii="Calibri" w:eastAsia="Calibri" w:hAnsi="Calibri" w:cs="Calibri"/>
        </w:rPr>
        <w:t>. Les droites frontières relatives aux couples de l’eau ont été ajoutées sur le diagramme (traits en pointillé).</w:t>
      </w:r>
    </w:p>
    <w:p w14:paraId="0D60D7C6" w14:textId="77777777" w:rsidR="008050D2" w:rsidRDefault="008050D2">
      <w:pPr>
        <w:pStyle w:val="Standard"/>
        <w:autoSpaceDE w:val="0"/>
        <w:jc w:val="both"/>
        <w:rPr>
          <w:rFonts w:ascii="Calibri" w:eastAsia="Calibri" w:hAnsi="Calibri" w:cs="Calibri"/>
        </w:rPr>
      </w:pPr>
    </w:p>
    <w:p w14:paraId="57429215" w14:textId="77777777" w:rsidR="008050D2" w:rsidRDefault="00146682">
      <w:pPr>
        <w:pStyle w:val="Standard"/>
        <w:autoSpaceDE w:val="0"/>
        <w:jc w:val="center"/>
        <w:rPr>
          <w:rFonts w:ascii="Calibri" w:eastAsia="Calibri" w:hAnsi="Calibri" w:cs="Calibri"/>
        </w:rPr>
      </w:pPr>
      <w:r>
        <w:rPr>
          <w:rFonts w:ascii="Calibri" w:eastAsia="Calibri" w:hAnsi="Calibri" w:cs="Calibri"/>
          <w:noProof/>
        </w:rPr>
        <w:drawing>
          <wp:inline distT="0" distB="0" distL="0" distR="0" wp14:anchorId="3A814A6B" wp14:editId="0D10BE92">
            <wp:extent cx="5389200" cy="4043159"/>
            <wp:effectExtent l="0" t="0" r="1950" b="0"/>
            <wp:docPr id="1"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389200" cy="4043159"/>
                    </a:xfrm>
                    <a:prstGeom prst="rect">
                      <a:avLst/>
                    </a:prstGeom>
                  </pic:spPr>
                </pic:pic>
              </a:graphicData>
            </a:graphic>
          </wp:inline>
        </w:drawing>
      </w:r>
    </w:p>
    <w:p w14:paraId="2FEB1096" w14:textId="77777777" w:rsidR="008050D2" w:rsidRDefault="008050D2">
      <w:pPr>
        <w:pStyle w:val="Standard"/>
        <w:autoSpaceDE w:val="0"/>
        <w:jc w:val="center"/>
        <w:rPr>
          <w:rFonts w:ascii="Calibri" w:eastAsia="Calibri" w:hAnsi="Calibri" w:cs="Calibri"/>
        </w:rPr>
      </w:pPr>
    </w:p>
    <w:p w14:paraId="67E825FA" w14:textId="77777777" w:rsidR="008050D2" w:rsidRDefault="00146682">
      <w:pPr>
        <w:pStyle w:val="Standard"/>
        <w:numPr>
          <w:ilvl w:val="1"/>
          <w:numId w:val="3"/>
        </w:numPr>
        <w:autoSpaceDE w:val="0"/>
        <w:jc w:val="both"/>
      </w:pPr>
      <w:r>
        <w:rPr>
          <w:rFonts w:ascii="Calibri" w:eastAsia="Calibri" w:hAnsi="Calibri" w:cs="Calibri"/>
        </w:rPr>
        <w:t>Montrer que le couple ½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/CrO</w:t>
      </w:r>
      <w:r>
        <w:rPr>
          <w:rFonts w:ascii="Calibri" w:eastAsia="Calibri" w:hAnsi="Calibri" w:cs="Calibri"/>
          <w:vertAlign w:val="subscript"/>
        </w:rPr>
        <w:t>4</w:t>
      </w:r>
      <w:r>
        <w:rPr>
          <w:rFonts w:ascii="Calibri" w:eastAsia="Calibri" w:hAnsi="Calibri" w:cs="Calibri"/>
          <w:vertAlign w:val="superscript"/>
        </w:rPr>
        <w:t xml:space="preserve">2– </w:t>
      </w:r>
      <w:r>
        <w:rPr>
          <w:rFonts w:ascii="Calibri" w:eastAsia="Calibri" w:hAnsi="Calibri" w:cs="Calibri"/>
        </w:rPr>
        <w:t>constitue un couple acide-base.</w:t>
      </w:r>
    </w:p>
    <w:p w14:paraId="5005DFB4"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Placer en justifiant, les différentes espèces du chrome dans leur domaine. Préciser s'il s'agit de domaines d'existence ou de prédominance.</w:t>
      </w:r>
    </w:p>
    <w:p w14:paraId="0C63EE36"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Indiquer les zones d'immunité, corrosion et passivation après avoir défini ces termes.</w:t>
      </w:r>
    </w:p>
    <w:p w14:paraId="70B63DB8"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 xml:space="preserve">Déterminer </w:t>
      </w:r>
      <w:proofErr w:type="gramStart"/>
      <w:r>
        <w:rPr>
          <w:rFonts w:ascii="Calibri" w:eastAsia="Calibri" w:hAnsi="Calibri" w:cs="Calibri"/>
        </w:rPr>
        <w:t>les grandeurs thermodynamique</w:t>
      </w:r>
      <w:proofErr w:type="gramEnd"/>
      <w:r>
        <w:rPr>
          <w:rFonts w:ascii="Calibri" w:eastAsia="Calibri" w:hAnsi="Calibri" w:cs="Calibri"/>
        </w:rPr>
        <w:t xml:space="preserve"> à partir du diagramme :</w:t>
      </w:r>
    </w:p>
    <w:p w14:paraId="1A6AAD36" w14:textId="77777777" w:rsidR="008050D2" w:rsidRDefault="00146682">
      <w:pPr>
        <w:pStyle w:val="Standard"/>
        <w:numPr>
          <w:ilvl w:val="2"/>
          <w:numId w:val="4"/>
        </w:numPr>
        <w:autoSpaceDE w:val="0"/>
        <w:jc w:val="both"/>
      </w:pPr>
      <w:proofErr w:type="gramStart"/>
      <w:r>
        <w:rPr>
          <w:rFonts w:ascii="Calibri" w:eastAsia="Calibri" w:hAnsi="Calibri" w:cs="Calibri"/>
        </w:rPr>
        <w:t>le</w:t>
      </w:r>
      <w:proofErr w:type="gramEnd"/>
      <w:r>
        <w:rPr>
          <w:rFonts w:ascii="Calibri" w:eastAsia="Calibri" w:hAnsi="Calibri" w:cs="Calibri"/>
        </w:rPr>
        <w:t xml:space="preserve"> potentiel standard à pH=0 : E°(Cr</w:t>
      </w:r>
      <w:r>
        <w:rPr>
          <w:rFonts w:ascii="Calibri" w:eastAsia="Calibri" w:hAnsi="Calibri" w:cs="Calibri"/>
          <w:vertAlign w:val="superscript"/>
        </w:rPr>
        <w:t>2+</w:t>
      </w:r>
      <w:r>
        <w:rPr>
          <w:rFonts w:ascii="Calibri" w:eastAsia="Calibri" w:hAnsi="Calibri" w:cs="Calibri"/>
        </w:rPr>
        <w:t>/Cr</w:t>
      </w:r>
      <w:r>
        <w:rPr>
          <w:rFonts w:ascii="Calibri" w:eastAsia="Calibri" w:hAnsi="Calibri" w:cs="Calibri"/>
          <w:vertAlign w:val="subscript"/>
        </w:rPr>
        <w:t>(s)</w:t>
      </w:r>
      <w:r>
        <w:rPr>
          <w:rFonts w:ascii="Calibri" w:eastAsia="Calibri" w:hAnsi="Calibri" w:cs="Calibri"/>
        </w:rPr>
        <w:t>)</w:t>
      </w:r>
    </w:p>
    <w:p w14:paraId="0983C3B7" w14:textId="77777777" w:rsidR="008050D2" w:rsidRDefault="00146682">
      <w:pPr>
        <w:pStyle w:val="Standard"/>
        <w:numPr>
          <w:ilvl w:val="2"/>
          <w:numId w:val="4"/>
        </w:numPr>
        <w:autoSpaceDE w:val="0"/>
        <w:jc w:val="both"/>
        <w:rPr>
          <w:rFonts w:ascii="Calibri" w:hAnsi="Calibri"/>
        </w:rPr>
      </w:pPr>
      <w:proofErr w:type="gramStart"/>
      <w:r>
        <w:rPr>
          <w:rFonts w:ascii="Calibri" w:eastAsia="Calibri" w:hAnsi="Calibri" w:cs="Calibri"/>
        </w:rPr>
        <w:t>le</w:t>
      </w:r>
      <w:proofErr w:type="gramEnd"/>
      <w:r>
        <w:rPr>
          <w:rFonts w:ascii="Calibri" w:eastAsia="Calibri" w:hAnsi="Calibri" w:cs="Calibri"/>
        </w:rPr>
        <w:t xml:space="preserve"> produit de solubilité K</w:t>
      </w:r>
      <w:r>
        <w:rPr>
          <w:rFonts w:ascii="Calibri" w:eastAsia="Calibri" w:hAnsi="Calibri" w:cs="Calibri"/>
          <w:vertAlign w:val="subscript"/>
        </w:rPr>
        <w:t>S</w:t>
      </w:r>
      <w:r>
        <w:rPr>
          <w:rFonts w:ascii="Calibri" w:eastAsia="Calibri" w:hAnsi="Calibri" w:cs="Calibri"/>
        </w:rPr>
        <w:t xml:space="preserve"> de Cr(OH)</w:t>
      </w:r>
      <w:r>
        <w:rPr>
          <w:rFonts w:ascii="Calibri" w:eastAsia="Calibri" w:hAnsi="Calibri" w:cs="Calibri"/>
          <w:vertAlign w:val="subscript"/>
        </w:rPr>
        <w:t>3(s)</w:t>
      </w:r>
      <w:r>
        <w:rPr>
          <w:rFonts w:ascii="Calibri" w:eastAsia="Calibri" w:hAnsi="Calibri" w:cs="Calibri"/>
        </w:rPr>
        <w:t>.</w:t>
      </w:r>
    </w:p>
    <w:p w14:paraId="1EF807D1" w14:textId="77777777" w:rsidR="008050D2" w:rsidRDefault="00146682">
      <w:pPr>
        <w:pStyle w:val="Standard"/>
        <w:numPr>
          <w:ilvl w:val="2"/>
          <w:numId w:val="4"/>
        </w:numPr>
        <w:autoSpaceDE w:val="0"/>
        <w:jc w:val="both"/>
        <w:rPr>
          <w:rFonts w:ascii="Calibri" w:hAnsi="Calibri"/>
        </w:rPr>
      </w:pPr>
      <w:proofErr w:type="gramStart"/>
      <w:r>
        <w:rPr>
          <w:rFonts w:ascii="Calibri" w:eastAsia="Calibri" w:hAnsi="Calibri" w:cs="Calibri"/>
        </w:rPr>
        <w:t>la</w:t>
      </w:r>
      <w:proofErr w:type="gramEnd"/>
      <w:r>
        <w:rPr>
          <w:rFonts w:ascii="Calibri" w:eastAsia="Calibri" w:hAnsi="Calibri" w:cs="Calibri"/>
        </w:rPr>
        <w:t xml:space="preserve"> constante globale de formation du complexe Cr(OH)</w:t>
      </w:r>
      <w:r>
        <w:rPr>
          <w:rFonts w:ascii="Calibri" w:eastAsia="Calibri" w:hAnsi="Calibri" w:cs="Calibri"/>
          <w:vertAlign w:val="subscript"/>
        </w:rPr>
        <w:t>4</w:t>
      </w:r>
      <w:r>
        <w:rPr>
          <w:rFonts w:ascii="Calibri" w:eastAsia="Calibri" w:hAnsi="Calibri" w:cs="Calibri"/>
          <w:vertAlign w:val="superscript"/>
        </w:rPr>
        <w:t xml:space="preserve">– </w:t>
      </w:r>
      <w:r>
        <w:rPr>
          <w:rFonts w:ascii="Calibri" w:eastAsia="Calibri" w:hAnsi="Calibri" w:cs="Calibri"/>
        </w:rPr>
        <w:t xml:space="preserve">notée </w:t>
      </w:r>
      <w:r>
        <w:rPr>
          <w:rFonts w:ascii="Symbol" w:eastAsia="Symbol" w:hAnsi="Symbol" w:cs="Symbol"/>
        </w:rPr>
        <w:t>b</w:t>
      </w:r>
      <w:r>
        <w:rPr>
          <w:rFonts w:ascii="Calibri" w:eastAsia="Calibri" w:hAnsi="Calibri" w:cs="Calibri"/>
          <w:vertAlign w:val="subscript"/>
        </w:rPr>
        <w:t>4</w:t>
      </w:r>
    </w:p>
    <w:p w14:paraId="2C50A994" w14:textId="77777777" w:rsidR="008050D2" w:rsidRDefault="00146682">
      <w:pPr>
        <w:pStyle w:val="Standard"/>
        <w:numPr>
          <w:ilvl w:val="2"/>
          <w:numId w:val="4"/>
        </w:numPr>
        <w:autoSpaceDE w:val="0"/>
        <w:jc w:val="both"/>
      </w:pPr>
      <w:proofErr w:type="gramStart"/>
      <w:r>
        <w:rPr>
          <w:rFonts w:ascii="Calibri" w:eastAsia="Calibri" w:hAnsi="Calibri" w:cs="Calibri"/>
        </w:rPr>
        <w:t>la</w:t>
      </w:r>
      <w:proofErr w:type="gramEnd"/>
      <w:r>
        <w:rPr>
          <w:rFonts w:ascii="Calibri" w:eastAsia="Calibri" w:hAnsi="Calibri" w:cs="Calibri"/>
        </w:rPr>
        <w:t xml:space="preserve"> constante d’acidité K</w:t>
      </w:r>
      <w:r>
        <w:rPr>
          <w:rFonts w:ascii="Calibri" w:eastAsia="Calibri" w:hAnsi="Calibri" w:cs="Calibri"/>
          <w:vertAlign w:val="subscript"/>
        </w:rPr>
        <w:t>a</w:t>
      </w:r>
      <w:r>
        <w:rPr>
          <w:rFonts w:ascii="Calibri" w:eastAsia="Calibri" w:hAnsi="Calibri" w:cs="Calibri"/>
        </w:rPr>
        <w:t xml:space="preserve"> du couple ½ Cr</w:t>
      </w:r>
      <w:r>
        <w:rPr>
          <w:rFonts w:ascii="Calibri" w:eastAsia="Calibri" w:hAnsi="Calibri" w:cs="Calibri"/>
          <w:vertAlign w:val="subscript"/>
        </w:rPr>
        <w:t>2</w:t>
      </w:r>
      <w:r>
        <w:rPr>
          <w:rFonts w:ascii="Calibri" w:eastAsia="Calibri" w:hAnsi="Calibri" w:cs="Calibri"/>
        </w:rPr>
        <w:t>O</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/CrO</w:t>
      </w:r>
      <w:r>
        <w:rPr>
          <w:rFonts w:ascii="Calibri" w:eastAsia="Calibri" w:hAnsi="Calibri" w:cs="Calibri"/>
          <w:vertAlign w:val="subscript"/>
        </w:rPr>
        <w:t>4</w:t>
      </w:r>
      <w:r>
        <w:rPr>
          <w:rFonts w:ascii="Calibri" w:eastAsia="Calibri" w:hAnsi="Calibri" w:cs="Calibri"/>
          <w:vertAlign w:val="superscript"/>
        </w:rPr>
        <w:t>2–</w:t>
      </w:r>
    </w:p>
    <w:p w14:paraId="2D8665A3" w14:textId="77777777" w:rsidR="008050D2" w:rsidRDefault="00146682">
      <w:pPr>
        <w:pStyle w:val="Standard"/>
        <w:numPr>
          <w:ilvl w:val="1"/>
          <w:numId w:val="3"/>
        </w:numPr>
        <w:autoSpaceDE w:val="0"/>
        <w:jc w:val="both"/>
        <w:rPr>
          <w:rFonts w:ascii="Calibri" w:hAnsi="Calibri"/>
        </w:rPr>
      </w:pPr>
      <w:r>
        <w:rPr>
          <w:rFonts w:ascii="Calibri" w:eastAsia="Calibri" w:hAnsi="Calibri" w:cs="Calibri"/>
        </w:rPr>
        <w:t xml:space="preserve">Déterminer la pente de la frontière entre </w:t>
      </w:r>
      <w:proofErr w:type="gramStart"/>
      <w:r>
        <w:rPr>
          <w:rFonts w:ascii="Calibri" w:eastAsia="Calibri" w:hAnsi="Calibri" w:cs="Calibri"/>
        </w:rPr>
        <w:t>Cr(</w:t>
      </w:r>
      <w:proofErr w:type="gramEnd"/>
      <w:r>
        <w:rPr>
          <w:rFonts w:ascii="Calibri" w:eastAsia="Calibri" w:hAnsi="Calibri" w:cs="Calibri"/>
        </w:rPr>
        <w:t>OH)</w:t>
      </w:r>
      <w:r>
        <w:rPr>
          <w:rFonts w:ascii="Calibri" w:eastAsia="Calibri" w:hAnsi="Calibri" w:cs="Calibri"/>
          <w:vertAlign w:val="subscript"/>
        </w:rPr>
        <w:t>3(s)</w:t>
      </w:r>
      <w:r>
        <w:rPr>
          <w:rFonts w:ascii="Calibri" w:eastAsia="Calibri" w:hAnsi="Calibri" w:cs="Calibri"/>
        </w:rPr>
        <w:t xml:space="preserve"> et Cr</w:t>
      </w:r>
      <w:r>
        <w:rPr>
          <w:rFonts w:ascii="Calibri" w:eastAsia="Calibri" w:hAnsi="Calibri" w:cs="Calibri"/>
          <w:vertAlign w:val="subscript"/>
        </w:rPr>
        <w:t>2</w:t>
      </w:r>
      <w:r>
        <w:rPr>
          <w:rFonts w:ascii="Calibri" w:eastAsia="Calibri" w:hAnsi="Calibri" w:cs="Calibri"/>
        </w:rPr>
        <w:t>0</w:t>
      </w:r>
      <w:r>
        <w:rPr>
          <w:rFonts w:ascii="Calibri" w:eastAsia="Calibri" w:hAnsi="Calibri" w:cs="Calibri"/>
          <w:vertAlign w:val="subscript"/>
        </w:rPr>
        <w:t>7</w:t>
      </w:r>
      <w:r>
        <w:rPr>
          <w:rFonts w:ascii="Calibri" w:eastAsia="Calibri" w:hAnsi="Calibri" w:cs="Calibri"/>
          <w:vertAlign w:val="superscript"/>
        </w:rPr>
        <w:t>2-</w:t>
      </w:r>
      <w:r>
        <w:rPr>
          <w:rFonts w:ascii="Calibri" w:eastAsia="Calibri" w:hAnsi="Calibri" w:cs="Calibri"/>
        </w:rPr>
        <w:t>.</w:t>
      </w:r>
    </w:p>
    <w:p w14:paraId="17F5F403" w14:textId="77777777" w:rsidR="008050D2" w:rsidRDefault="00146682">
      <w:pPr>
        <w:pStyle w:val="Standard"/>
        <w:numPr>
          <w:ilvl w:val="1"/>
          <w:numId w:val="3"/>
        </w:numPr>
        <w:autoSpaceDE w:val="0"/>
        <w:jc w:val="both"/>
        <w:rPr>
          <w:rFonts w:ascii="Calibri" w:eastAsia="Calibri" w:hAnsi="Calibri" w:cs="Calibri"/>
        </w:rPr>
      </w:pPr>
      <w:r>
        <w:rPr>
          <w:rFonts w:ascii="Calibri" w:eastAsia="Calibri" w:hAnsi="Calibri" w:cs="Calibri"/>
        </w:rPr>
        <w:t>Que se passe-t-il si l'on augmente le pH d'une solution aqueuse d'ions chrome (II) ? Ecrire la réaction correspondante. Calculer sa constante d'équilibre.</w:t>
      </w:r>
    </w:p>
    <w:p w14:paraId="519EC9BE" w14:textId="0807594E" w:rsidR="008050D2" w:rsidRDefault="008050D2">
      <w:pPr>
        <w:pStyle w:val="Standard"/>
        <w:autoSpaceDE w:val="0"/>
        <w:rPr>
          <w:rFonts w:ascii="Calibri" w:eastAsia="Calibri" w:hAnsi="Calibri" w:cs="Calibri"/>
          <w:b/>
          <w:bCs/>
          <w:u w:val="single"/>
        </w:rPr>
      </w:pPr>
    </w:p>
    <w:p w14:paraId="1CF9C7CD" w14:textId="3572BB5F" w:rsidR="00965827" w:rsidRDefault="00965827">
      <w:pPr>
        <w:pStyle w:val="Standard"/>
        <w:autoSpaceDE w:val="0"/>
        <w:rPr>
          <w:rFonts w:ascii="Calibri" w:eastAsia="Calibri" w:hAnsi="Calibri" w:cs="Calibri"/>
          <w:b/>
          <w:bCs/>
          <w:u w:val="single"/>
        </w:rPr>
      </w:pPr>
    </w:p>
    <w:p w14:paraId="0D8AF253" w14:textId="77777777" w:rsidR="00965827" w:rsidRDefault="00965827">
      <w:pPr>
        <w:pStyle w:val="Standard"/>
        <w:autoSpaceDE w:val="0"/>
        <w:rPr>
          <w:rFonts w:ascii="Calibri" w:eastAsia="Calibri" w:hAnsi="Calibri" w:cs="Calibri"/>
          <w:b/>
          <w:bCs/>
          <w:u w:val="single"/>
        </w:rPr>
      </w:pPr>
    </w:p>
    <w:p w14:paraId="53AE4FC5" w14:textId="77777777" w:rsidR="008050D2" w:rsidRDefault="00146682">
      <w:pPr>
        <w:pStyle w:val="Standard"/>
        <w:autoSpaceDE w:val="0"/>
        <w:rPr>
          <w:rFonts w:ascii="Calibri" w:eastAsia="Calibri" w:hAnsi="Calibri" w:cs="Calibri"/>
          <w:b/>
          <w:bCs/>
          <w:u w:val="single"/>
        </w:rPr>
      </w:pPr>
      <w:r>
        <w:rPr>
          <w:rFonts w:ascii="Calibri" w:eastAsia="Calibri" w:hAnsi="Calibri" w:cs="Calibri"/>
          <w:b/>
          <w:bCs/>
          <w:u w:val="single"/>
        </w:rPr>
        <w:lastRenderedPageBreak/>
        <w:t xml:space="preserve">Exercice 4 </w:t>
      </w:r>
      <w:r>
        <w:rPr>
          <w:rFonts w:ascii="Calibri" w:eastAsia="Calibri" w:hAnsi="Calibri" w:cs="Calibri"/>
          <w:b/>
          <w:bCs/>
        </w:rPr>
        <w:t>: Diagramme E-pH de l’Uranium</w:t>
      </w:r>
    </w:p>
    <w:p w14:paraId="613718EC" w14:textId="77777777" w:rsidR="008050D2" w:rsidRDefault="008050D2">
      <w:pPr>
        <w:pStyle w:val="Standard"/>
        <w:autoSpaceDE w:val="0"/>
        <w:rPr>
          <w:rFonts w:ascii="Calibri" w:eastAsia="Calibri" w:hAnsi="Calibri" w:cs="Calibri"/>
          <w:b/>
          <w:bCs/>
        </w:rPr>
      </w:pPr>
    </w:p>
    <w:p w14:paraId="19C40634" w14:textId="77777777" w:rsidR="008050D2" w:rsidRDefault="00146682">
      <w:pPr>
        <w:pStyle w:val="Standard"/>
        <w:autoSpaceDE w:val="0"/>
        <w:jc w:val="both"/>
      </w:pPr>
      <w:r>
        <w:rPr>
          <w:rFonts w:ascii="Calibri" w:eastAsia="Calibri" w:hAnsi="Calibri" w:cs="Calibri"/>
        </w:rPr>
        <w:t>Le diagramme E-pH de l’uranium pour une concentration des espèces en solution de C</w:t>
      </w:r>
      <w:r>
        <w:rPr>
          <w:rFonts w:ascii="Calibri" w:eastAsia="Calibri" w:hAnsi="Calibri" w:cs="Calibri"/>
          <w:vertAlign w:val="subscript"/>
        </w:rPr>
        <w:t>T</w:t>
      </w:r>
      <w:r>
        <w:rPr>
          <w:rFonts w:ascii="Calibri" w:eastAsia="Calibri" w:hAnsi="Calibri" w:cs="Calibri"/>
        </w:rPr>
        <w:t xml:space="preserve"> = 1,0 </w:t>
      </w:r>
      <w:proofErr w:type="spellStart"/>
      <w:proofErr w:type="gramStart"/>
      <w:r>
        <w:rPr>
          <w:rFonts w:ascii="Calibri" w:eastAsia="Calibri" w:hAnsi="Calibri" w:cs="Calibri"/>
        </w:rPr>
        <w:t>mol.L</w:t>
      </w:r>
      <w:proofErr w:type="spellEnd"/>
      <w:proofErr w:type="gramEnd"/>
      <w:r>
        <w:rPr>
          <w:rFonts w:ascii="Calibri" w:eastAsia="Calibri" w:hAnsi="Calibri" w:cs="Calibri"/>
          <w:vertAlign w:val="superscript"/>
        </w:rPr>
        <w:t>–1</w:t>
      </w:r>
      <w:r>
        <w:rPr>
          <w:rFonts w:ascii="Calibri" w:eastAsia="Calibri" w:hAnsi="Calibri" w:cs="Calibri"/>
        </w:rPr>
        <w:t xml:space="preserve"> tient compte des espèces U</w:t>
      </w:r>
      <w:r>
        <w:rPr>
          <w:rFonts w:ascii="Calibri" w:eastAsia="Calibri" w:hAnsi="Calibri" w:cs="Calibri"/>
          <w:vertAlign w:val="subscript"/>
        </w:rPr>
        <w:t>(s)</w:t>
      </w:r>
      <w:r>
        <w:rPr>
          <w:rFonts w:ascii="Calibri" w:eastAsia="Calibri" w:hAnsi="Calibri" w:cs="Calibri"/>
        </w:rPr>
        <w:t>, U</w:t>
      </w:r>
      <w:r>
        <w:rPr>
          <w:rFonts w:ascii="Calibri" w:eastAsia="Calibri" w:hAnsi="Calibri" w:cs="Calibri"/>
          <w:vertAlign w:val="superscript"/>
        </w:rPr>
        <w:t>3+</w:t>
      </w:r>
      <w:r>
        <w:rPr>
          <w:rFonts w:ascii="Calibri" w:eastAsia="Calibri" w:hAnsi="Calibri" w:cs="Calibri"/>
        </w:rPr>
        <w:t>, U</w:t>
      </w:r>
      <w:r>
        <w:rPr>
          <w:rFonts w:ascii="Calibri" w:eastAsia="Calibri" w:hAnsi="Calibri" w:cs="Calibri"/>
          <w:vertAlign w:val="superscript"/>
        </w:rPr>
        <w:t>4+</w:t>
      </w:r>
      <w:r>
        <w:rPr>
          <w:rFonts w:ascii="Calibri" w:eastAsia="Calibri" w:hAnsi="Calibri" w:cs="Calibri"/>
        </w:rPr>
        <w:t>, UO</w:t>
      </w:r>
      <w:r>
        <w:rPr>
          <w:rFonts w:ascii="Calibri" w:eastAsia="Calibri" w:hAnsi="Calibri" w:cs="Calibri"/>
          <w:vertAlign w:val="subscript"/>
        </w:rPr>
        <w:t>2</w:t>
      </w:r>
      <w:r>
        <w:rPr>
          <w:rFonts w:ascii="Calibri" w:eastAsia="Calibri" w:hAnsi="Calibri" w:cs="Calibri"/>
          <w:vertAlign w:val="superscript"/>
        </w:rPr>
        <w:t>2+</w:t>
      </w:r>
      <w:r>
        <w:rPr>
          <w:rFonts w:ascii="Calibri" w:eastAsia="Calibri" w:hAnsi="Calibri" w:cs="Calibri"/>
        </w:rPr>
        <w:t>, U(OH)</w:t>
      </w:r>
      <w:r>
        <w:rPr>
          <w:rFonts w:ascii="Calibri" w:eastAsia="Calibri" w:hAnsi="Calibri" w:cs="Calibri"/>
          <w:vertAlign w:val="subscript"/>
        </w:rPr>
        <w:t>3(s)</w:t>
      </w:r>
      <w:r>
        <w:rPr>
          <w:rFonts w:ascii="Calibri" w:eastAsia="Calibri" w:hAnsi="Calibri" w:cs="Calibri"/>
        </w:rPr>
        <w:t>, U(OH)</w:t>
      </w:r>
      <w:r>
        <w:rPr>
          <w:rFonts w:ascii="Calibri" w:eastAsia="Calibri" w:hAnsi="Calibri" w:cs="Calibri"/>
          <w:vertAlign w:val="subscript"/>
        </w:rPr>
        <w:t>4(s)</w:t>
      </w:r>
      <w:r>
        <w:rPr>
          <w:rFonts w:ascii="Calibri" w:eastAsia="Calibri" w:hAnsi="Calibri" w:cs="Calibri"/>
        </w:rPr>
        <w:t xml:space="preserve"> et UO</w:t>
      </w:r>
      <w:r>
        <w:rPr>
          <w:rFonts w:ascii="Calibri" w:eastAsia="Calibri" w:hAnsi="Calibri" w:cs="Calibri"/>
          <w:vertAlign w:val="subscript"/>
        </w:rPr>
        <w:t>2</w:t>
      </w:r>
      <w:r>
        <w:rPr>
          <w:rFonts w:ascii="Calibri" w:eastAsia="Calibri" w:hAnsi="Calibri" w:cs="Calibri"/>
        </w:rPr>
        <w:t>(OH)</w:t>
      </w:r>
      <w:r>
        <w:rPr>
          <w:rFonts w:ascii="Calibri" w:eastAsia="Calibri" w:hAnsi="Calibri" w:cs="Calibri"/>
          <w:vertAlign w:val="subscript"/>
        </w:rPr>
        <w:t>2(s)</w:t>
      </w:r>
      <w:r>
        <w:rPr>
          <w:rFonts w:ascii="Calibri" w:eastAsia="Calibri" w:hAnsi="Calibri" w:cs="Calibri"/>
        </w:rPr>
        <w:t>.</w:t>
      </w:r>
    </w:p>
    <w:p w14:paraId="102EC505" w14:textId="77777777" w:rsidR="008050D2" w:rsidRDefault="00146682">
      <w:pPr>
        <w:pStyle w:val="Standard"/>
        <w:autoSpaceDE w:val="0"/>
        <w:jc w:val="center"/>
        <w:rPr>
          <w:rFonts w:ascii="Calibri" w:eastAsia="Calibri" w:hAnsi="Calibri" w:cs="Calibri"/>
        </w:rPr>
      </w:pPr>
      <w:r>
        <w:rPr>
          <w:rFonts w:ascii="Calibri" w:eastAsia="Calibri" w:hAnsi="Calibri" w:cs="Calibri"/>
          <w:noProof/>
        </w:rPr>
        <w:drawing>
          <wp:inline distT="0" distB="0" distL="0" distR="0" wp14:anchorId="566B9665" wp14:editId="787572BC">
            <wp:extent cx="5375160" cy="3689279"/>
            <wp:effectExtent l="0" t="0" r="0" b="6421"/>
            <wp:docPr id="2"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375160" cy="3689279"/>
                    </a:xfrm>
                    <a:prstGeom prst="rect">
                      <a:avLst/>
                    </a:prstGeom>
                  </pic:spPr>
                </pic:pic>
              </a:graphicData>
            </a:graphic>
          </wp:inline>
        </w:drawing>
      </w:r>
    </w:p>
    <w:p w14:paraId="6D491945" w14:textId="77777777" w:rsidR="008050D2" w:rsidRDefault="008050D2">
      <w:pPr>
        <w:pStyle w:val="Standard"/>
        <w:autoSpaceDE w:val="0"/>
        <w:jc w:val="center"/>
        <w:rPr>
          <w:rFonts w:ascii="Calibri" w:eastAsia="Calibri" w:hAnsi="Calibri" w:cs="Calibri"/>
        </w:rPr>
      </w:pPr>
    </w:p>
    <w:p w14:paraId="285B5EB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Attribuer à chaque espèce son domaine de stabilité.</w:t>
      </w:r>
    </w:p>
    <w:p w14:paraId="544D1C4C" w14:textId="77777777" w:rsidR="008050D2" w:rsidRDefault="00146682">
      <w:pPr>
        <w:pStyle w:val="Standard"/>
        <w:numPr>
          <w:ilvl w:val="0"/>
          <w:numId w:val="5"/>
        </w:numPr>
        <w:autoSpaceDE w:val="0"/>
        <w:jc w:val="both"/>
      </w:pPr>
      <w:r>
        <w:rPr>
          <w:rFonts w:ascii="Calibri" w:eastAsia="Calibri" w:hAnsi="Calibri" w:cs="Calibri"/>
        </w:rPr>
        <w:t>Calculer le potentiel standard E</w:t>
      </w:r>
      <w:r>
        <w:rPr>
          <w:rFonts w:ascii="Calibri" w:eastAsia="Calibri" w:hAnsi="Calibri" w:cs="Calibri"/>
          <w:vertAlign w:val="subscript"/>
        </w:rPr>
        <w:t>3</w:t>
      </w:r>
      <w:r>
        <w:rPr>
          <w:rFonts w:ascii="Calibri" w:eastAsia="Calibri" w:hAnsi="Calibri" w:cs="Calibri"/>
        </w:rPr>
        <w:t>°du couple U</w:t>
      </w:r>
      <w:r>
        <w:rPr>
          <w:rFonts w:ascii="Calibri" w:eastAsia="Calibri" w:hAnsi="Calibri" w:cs="Calibri"/>
          <w:vertAlign w:val="superscript"/>
        </w:rPr>
        <w:t>3+</w:t>
      </w:r>
      <w:r>
        <w:rPr>
          <w:rFonts w:ascii="Calibri" w:eastAsia="Calibri" w:hAnsi="Calibri" w:cs="Calibri"/>
        </w:rPr>
        <w:t>/U</w:t>
      </w:r>
      <w:r>
        <w:rPr>
          <w:rFonts w:ascii="Calibri" w:eastAsia="Calibri" w:hAnsi="Calibri" w:cs="Calibri"/>
          <w:vertAlign w:val="subscript"/>
        </w:rPr>
        <w:t>(s)</w:t>
      </w:r>
      <w:r>
        <w:rPr>
          <w:rFonts w:ascii="Calibri" w:eastAsia="Calibri" w:hAnsi="Calibri" w:cs="Calibri"/>
        </w:rPr>
        <w:t> ; retrouver ce résultat sur le diagramme.</w:t>
      </w:r>
    </w:p>
    <w:p w14:paraId="2D43619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Calculer le pH de la frontière verticale ❶/❷.</w:t>
      </w:r>
    </w:p>
    <w:p w14:paraId="0D036008"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Déterminer les pentes des frontières ❹/❻ et ❶/❹.</w:t>
      </w:r>
    </w:p>
    <w:p w14:paraId="5587D0A5" w14:textId="77777777" w:rsidR="008050D2" w:rsidRDefault="00146682">
      <w:pPr>
        <w:pStyle w:val="Standard"/>
        <w:numPr>
          <w:ilvl w:val="0"/>
          <w:numId w:val="5"/>
        </w:numPr>
        <w:autoSpaceDE w:val="0"/>
        <w:jc w:val="both"/>
        <w:rPr>
          <w:rFonts w:ascii="Calibri" w:eastAsia="Calibri" w:hAnsi="Calibri" w:cs="Calibri"/>
        </w:rPr>
      </w:pPr>
      <w:r>
        <w:rPr>
          <w:rFonts w:ascii="Calibri" w:eastAsia="Calibri" w:hAnsi="Calibri" w:cs="Calibri"/>
        </w:rPr>
        <w:t>L’Uranium est-il stable en solution aqueuse ?</w:t>
      </w:r>
    </w:p>
    <w:p w14:paraId="565C3D8E" w14:textId="77777777" w:rsidR="008050D2" w:rsidRDefault="00146682">
      <w:pPr>
        <w:pStyle w:val="Standard"/>
        <w:numPr>
          <w:ilvl w:val="0"/>
          <w:numId w:val="5"/>
        </w:numPr>
        <w:autoSpaceDE w:val="0"/>
        <w:jc w:val="both"/>
      </w:pPr>
      <w:r>
        <w:rPr>
          <w:rFonts w:ascii="Calibri" w:eastAsia="Calibri" w:hAnsi="Calibri" w:cs="Calibri"/>
        </w:rPr>
        <w:t>On ajoute de la soude à une solution de U</w:t>
      </w:r>
      <w:r>
        <w:rPr>
          <w:rFonts w:ascii="Calibri" w:eastAsia="Calibri" w:hAnsi="Calibri" w:cs="Calibri"/>
          <w:vertAlign w:val="superscript"/>
        </w:rPr>
        <w:t>4+</w:t>
      </w:r>
      <w:r>
        <w:rPr>
          <w:rFonts w:ascii="Calibri" w:eastAsia="Calibri" w:hAnsi="Calibri" w:cs="Calibri"/>
        </w:rPr>
        <w:t> ; que se passe-t-il ?</w:t>
      </w:r>
    </w:p>
    <w:p w14:paraId="2BB254D7" w14:textId="77777777" w:rsidR="008050D2" w:rsidRDefault="00146682">
      <w:pPr>
        <w:pStyle w:val="Standard"/>
        <w:numPr>
          <w:ilvl w:val="0"/>
          <w:numId w:val="5"/>
        </w:numPr>
        <w:autoSpaceDE w:val="0"/>
        <w:jc w:val="both"/>
      </w:pPr>
      <w:r>
        <w:rPr>
          <w:rFonts w:ascii="Calibri" w:eastAsia="Calibri" w:hAnsi="Calibri" w:cs="Calibri"/>
        </w:rPr>
        <w:t>On ajoute de la soude à une solution de U</w:t>
      </w:r>
      <w:r>
        <w:rPr>
          <w:rFonts w:ascii="Calibri" w:eastAsia="Calibri" w:hAnsi="Calibri" w:cs="Calibri"/>
          <w:vertAlign w:val="superscript"/>
        </w:rPr>
        <w:t>3+</w:t>
      </w:r>
      <w:r>
        <w:rPr>
          <w:rFonts w:ascii="Calibri" w:eastAsia="Calibri" w:hAnsi="Calibri" w:cs="Calibri"/>
        </w:rPr>
        <w:t> ; que se passe-t-il ?</w:t>
      </w:r>
    </w:p>
    <w:p w14:paraId="736D974A" w14:textId="77777777" w:rsidR="008050D2" w:rsidRDefault="008050D2">
      <w:pPr>
        <w:pStyle w:val="Standard"/>
        <w:autoSpaceDE w:val="0"/>
        <w:jc w:val="both"/>
        <w:rPr>
          <w:rFonts w:ascii="Calibri" w:eastAsia="Calibri" w:hAnsi="Calibri" w:cs="Calibri"/>
          <w:i/>
          <w:iCs/>
          <w:u w:val="single"/>
        </w:rPr>
      </w:pPr>
    </w:p>
    <w:p w14:paraId="4E51F442" w14:textId="77777777" w:rsidR="008050D2" w:rsidRDefault="00146682">
      <w:pPr>
        <w:pStyle w:val="Standard"/>
        <w:autoSpaceDE w:val="0"/>
        <w:jc w:val="both"/>
        <w:rPr>
          <w:rFonts w:ascii="Calibri" w:eastAsia="Calibri" w:hAnsi="Calibri" w:cs="Calibri"/>
          <w:i/>
          <w:iCs/>
          <w:u w:val="single"/>
        </w:rPr>
      </w:pPr>
      <w:r>
        <w:rPr>
          <w:rFonts w:ascii="Calibri" w:eastAsia="Calibri" w:hAnsi="Calibri" w:cs="Calibri"/>
          <w:i/>
          <w:iCs/>
          <w:u w:val="single"/>
        </w:rPr>
        <w:t>Données :</w:t>
      </w:r>
    </w:p>
    <w:p w14:paraId="391463EA" w14:textId="77777777" w:rsidR="008050D2" w:rsidRDefault="00146682">
      <w:pPr>
        <w:pStyle w:val="Standard"/>
        <w:numPr>
          <w:ilvl w:val="0"/>
          <w:numId w:val="6"/>
        </w:numPr>
        <w:autoSpaceDE w:val="0"/>
        <w:jc w:val="both"/>
      </w:pPr>
      <w:r>
        <w:rPr>
          <w:rFonts w:ascii="Calibri" w:eastAsia="Calibri" w:hAnsi="Calibri" w:cs="Calibri"/>
          <w:i/>
          <w:iCs/>
        </w:rPr>
        <w:t>E</w:t>
      </w:r>
      <w:r>
        <w:rPr>
          <w:rFonts w:ascii="Calibri" w:eastAsia="Calibri" w:hAnsi="Calibri" w:cs="Calibri"/>
          <w:i/>
          <w:iCs/>
          <w:vertAlign w:val="subscript"/>
        </w:rPr>
        <w:t>1</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/U</w:t>
      </w:r>
      <w:r>
        <w:rPr>
          <w:rFonts w:ascii="Calibri" w:eastAsia="Calibri" w:hAnsi="Calibri" w:cs="Calibri"/>
          <w:i/>
          <w:iCs/>
          <w:vertAlign w:val="subscript"/>
        </w:rPr>
        <w:t>(s)</w:t>
      </w:r>
      <w:r>
        <w:rPr>
          <w:rFonts w:ascii="Calibri" w:eastAsia="Calibri" w:hAnsi="Calibri" w:cs="Calibri"/>
          <w:i/>
          <w:iCs/>
        </w:rPr>
        <w:t>) = –1,51 V ; E</w:t>
      </w:r>
      <w:r>
        <w:rPr>
          <w:rFonts w:ascii="Calibri" w:eastAsia="Calibri" w:hAnsi="Calibri" w:cs="Calibri"/>
          <w:i/>
          <w:iCs/>
          <w:vertAlign w:val="subscript"/>
        </w:rPr>
        <w:t>2</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/U</w:t>
      </w:r>
      <w:r>
        <w:rPr>
          <w:rFonts w:ascii="Calibri" w:eastAsia="Calibri" w:hAnsi="Calibri" w:cs="Calibri"/>
          <w:i/>
          <w:iCs/>
          <w:vertAlign w:val="superscript"/>
        </w:rPr>
        <w:t>3+</w:t>
      </w:r>
      <w:r>
        <w:rPr>
          <w:rFonts w:ascii="Calibri" w:eastAsia="Calibri" w:hAnsi="Calibri" w:cs="Calibri"/>
          <w:i/>
          <w:iCs/>
        </w:rPr>
        <w:t>) = – 0,61 V et E</w:t>
      </w:r>
      <w:r>
        <w:rPr>
          <w:rFonts w:ascii="Calibri" w:eastAsia="Calibri" w:hAnsi="Calibri" w:cs="Calibri"/>
          <w:i/>
          <w:iCs/>
          <w:vertAlign w:val="subscript"/>
        </w:rPr>
        <w:t>4</w:t>
      </w:r>
      <w:r>
        <w:rPr>
          <w:rFonts w:ascii="Calibri" w:eastAsia="Calibri" w:hAnsi="Calibri" w:cs="Calibri"/>
          <w:i/>
          <w:iCs/>
        </w:rPr>
        <w:t>°(UO</w:t>
      </w:r>
      <w:r>
        <w:rPr>
          <w:rFonts w:ascii="Calibri" w:eastAsia="Calibri" w:hAnsi="Calibri" w:cs="Calibri"/>
          <w:i/>
          <w:iCs/>
          <w:vertAlign w:val="subscript"/>
        </w:rPr>
        <w:t>2</w:t>
      </w:r>
      <w:r>
        <w:rPr>
          <w:rFonts w:ascii="Calibri" w:eastAsia="Calibri" w:hAnsi="Calibri" w:cs="Calibri"/>
          <w:i/>
          <w:iCs/>
          <w:vertAlign w:val="superscript"/>
        </w:rPr>
        <w:t>2+</w:t>
      </w:r>
      <w:r>
        <w:rPr>
          <w:rFonts w:ascii="Calibri" w:eastAsia="Calibri" w:hAnsi="Calibri" w:cs="Calibri"/>
          <w:i/>
          <w:iCs/>
        </w:rPr>
        <w:t>/U</w:t>
      </w:r>
      <w:r>
        <w:rPr>
          <w:rFonts w:ascii="Calibri" w:eastAsia="Calibri" w:hAnsi="Calibri" w:cs="Calibri"/>
          <w:i/>
          <w:iCs/>
          <w:vertAlign w:val="superscript"/>
        </w:rPr>
        <w:t>4+</w:t>
      </w:r>
      <w:r>
        <w:rPr>
          <w:rFonts w:ascii="Calibri" w:eastAsia="Calibri" w:hAnsi="Calibri" w:cs="Calibri"/>
          <w:i/>
          <w:iCs/>
        </w:rPr>
        <w:t>) = 0,33 V</w:t>
      </w:r>
    </w:p>
    <w:p w14:paraId="5E49DCFA" w14:textId="77777777" w:rsidR="008050D2" w:rsidRDefault="00146682">
      <w:pPr>
        <w:pStyle w:val="Standard"/>
        <w:numPr>
          <w:ilvl w:val="0"/>
          <w:numId w:val="7"/>
        </w:numPr>
        <w:autoSpaceDE w:val="0"/>
        <w:jc w:val="both"/>
        <w:rPr>
          <w:i/>
          <w:iCs/>
        </w:rPr>
      </w:pPr>
      <w:proofErr w:type="gramStart"/>
      <w:r>
        <w:rPr>
          <w:rFonts w:ascii="Calibri" w:eastAsia="Calibri" w:hAnsi="Calibri" w:cs="Calibri"/>
          <w:i/>
          <w:iCs/>
        </w:rPr>
        <w:t>pK</w:t>
      </w:r>
      <w:r>
        <w:rPr>
          <w:rFonts w:ascii="Calibri" w:eastAsia="Calibri" w:hAnsi="Calibri" w:cs="Calibri"/>
          <w:i/>
          <w:iCs/>
          <w:vertAlign w:val="subscript"/>
        </w:rPr>
        <w:t>S</w:t>
      </w:r>
      <w:proofErr w:type="gramEnd"/>
      <w:r>
        <w:rPr>
          <w:rFonts w:ascii="Calibri" w:eastAsia="Calibri" w:hAnsi="Calibri" w:cs="Calibri"/>
          <w:i/>
          <w:iCs/>
          <w:vertAlign w:val="subscript"/>
        </w:rPr>
        <w:t>1</w:t>
      </w:r>
      <w:r>
        <w:rPr>
          <w:rFonts w:ascii="Calibri" w:eastAsia="Calibri" w:hAnsi="Calibri" w:cs="Calibri"/>
          <w:i/>
          <w:iCs/>
        </w:rPr>
        <w:t>(U(OH)</w:t>
      </w:r>
      <w:r>
        <w:rPr>
          <w:rFonts w:ascii="Calibri" w:eastAsia="Calibri" w:hAnsi="Calibri" w:cs="Calibri"/>
          <w:i/>
          <w:iCs/>
          <w:vertAlign w:val="subscript"/>
        </w:rPr>
        <w:t>3(s)</w:t>
      </w:r>
      <w:r>
        <w:rPr>
          <w:rFonts w:ascii="Calibri" w:eastAsia="Calibri" w:hAnsi="Calibri" w:cs="Calibri"/>
          <w:i/>
          <w:iCs/>
        </w:rPr>
        <w:t>) = 18,5 ; pK</w:t>
      </w:r>
      <w:r>
        <w:rPr>
          <w:rFonts w:ascii="Calibri" w:eastAsia="Calibri" w:hAnsi="Calibri" w:cs="Calibri"/>
          <w:i/>
          <w:iCs/>
          <w:vertAlign w:val="subscript"/>
        </w:rPr>
        <w:t>S2</w:t>
      </w:r>
      <w:r>
        <w:rPr>
          <w:rFonts w:ascii="Calibri" w:eastAsia="Calibri" w:hAnsi="Calibri" w:cs="Calibri"/>
          <w:i/>
          <w:iCs/>
        </w:rPr>
        <w:t>(U(OH)</w:t>
      </w:r>
      <w:r>
        <w:rPr>
          <w:rFonts w:ascii="Calibri" w:eastAsia="Calibri" w:hAnsi="Calibri" w:cs="Calibri"/>
          <w:i/>
          <w:iCs/>
          <w:vertAlign w:val="subscript"/>
        </w:rPr>
        <w:t>4(s)</w:t>
      </w:r>
      <w:r>
        <w:rPr>
          <w:rFonts w:ascii="Calibri" w:eastAsia="Calibri" w:hAnsi="Calibri" w:cs="Calibri"/>
          <w:i/>
          <w:iCs/>
        </w:rPr>
        <w:t>) = 49 et pK</w:t>
      </w:r>
      <w:r>
        <w:rPr>
          <w:rFonts w:ascii="Calibri" w:eastAsia="Calibri" w:hAnsi="Calibri" w:cs="Calibri"/>
          <w:i/>
          <w:iCs/>
          <w:vertAlign w:val="subscript"/>
        </w:rPr>
        <w:t>S3</w:t>
      </w:r>
      <w:r>
        <w:rPr>
          <w:rFonts w:ascii="Calibri" w:eastAsia="Calibri" w:hAnsi="Calibri" w:cs="Calibri"/>
          <w:i/>
          <w:iCs/>
        </w:rPr>
        <w:t>(UO</w:t>
      </w:r>
      <w:r>
        <w:rPr>
          <w:rFonts w:ascii="Calibri" w:eastAsia="Calibri" w:hAnsi="Calibri" w:cs="Calibri"/>
          <w:i/>
          <w:iCs/>
          <w:vertAlign w:val="subscript"/>
        </w:rPr>
        <w:t>2</w:t>
      </w:r>
      <w:r>
        <w:rPr>
          <w:rFonts w:ascii="Calibri" w:eastAsia="Calibri" w:hAnsi="Calibri" w:cs="Calibri"/>
          <w:i/>
          <w:iCs/>
        </w:rPr>
        <w:t>(OH)</w:t>
      </w:r>
      <w:r>
        <w:rPr>
          <w:rFonts w:ascii="Calibri" w:eastAsia="Calibri" w:hAnsi="Calibri" w:cs="Calibri"/>
          <w:i/>
          <w:iCs/>
          <w:vertAlign w:val="subscript"/>
        </w:rPr>
        <w:t>2(s)</w:t>
      </w:r>
      <w:r>
        <w:rPr>
          <w:rFonts w:ascii="Calibri" w:eastAsia="Calibri" w:hAnsi="Calibri" w:cs="Calibri"/>
          <w:i/>
          <w:iCs/>
        </w:rPr>
        <w:t>) = 24</w:t>
      </w:r>
    </w:p>
    <w:p w14:paraId="52AF3BE9" w14:textId="77777777" w:rsidR="008050D2" w:rsidRDefault="008050D2">
      <w:pPr>
        <w:pStyle w:val="Standard"/>
        <w:autoSpaceDE w:val="0"/>
        <w:rPr>
          <w:rFonts w:ascii="Calibri" w:eastAsia="Calibri" w:hAnsi="Calibri" w:cs="Calibri"/>
          <w:b/>
          <w:bCs/>
          <w:u w:val="single"/>
        </w:rPr>
      </w:pPr>
    </w:p>
    <w:p w14:paraId="386B422D" w14:textId="77777777" w:rsidR="009C5FBD" w:rsidRDefault="009C5FBD">
      <w:pPr>
        <w:pStyle w:val="Standard"/>
        <w:autoSpaceDE w:val="0"/>
        <w:rPr>
          <w:rFonts w:ascii="Calibri" w:eastAsia="Calibri" w:hAnsi="Calibri" w:cs="Calibri"/>
          <w:b/>
          <w:bCs/>
          <w:u w:val="single"/>
        </w:rPr>
      </w:pPr>
    </w:p>
    <w:p w14:paraId="1234BE50" w14:textId="77777777" w:rsidR="009C5FBD" w:rsidRDefault="009C5FBD">
      <w:pPr>
        <w:pStyle w:val="Standard"/>
        <w:autoSpaceDE w:val="0"/>
        <w:rPr>
          <w:rFonts w:ascii="Calibri" w:eastAsia="Calibri" w:hAnsi="Calibri" w:cs="Calibri"/>
          <w:b/>
          <w:bCs/>
          <w:u w:val="single"/>
        </w:rPr>
      </w:pPr>
    </w:p>
    <w:p w14:paraId="1C7DEB92" w14:textId="77777777" w:rsidR="009C5FBD" w:rsidRDefault="009C5FBD">
      <w:pPr>
        <w:pStyle w:val="Standard"/>
        <w:autoSpaceDE w:val="0"/>
        <w:rPr>
          <w:rFonts w:ascii="Calibri" w:eastAsia="Calibri" w:hAnsi="Calibri" w:cs="Calibri"/>
          <w:b/>
          <w:bCs/>
          <w:u w:val="single"/>
        </w:rPr>
      </w:pPr>
    </w:p>
    <w:p w14:paraId="47DBC8E3" w14:textId="77777777" w:rsidR="009C5FBD" w:rsidRDefault="009C5FBD">
      <w:pPr>
        <w:pStyle w:val="Standard"/>
        <w:autoSpaceDE w:val="0"/>
        <w:rPr>
          <w:rFonts w:ascii="Calibri" w:eastAsia="Calibri" w:hAnsi="Calibri" w:cs="Calibri"/>
          <w:b/>
          <w:bCs/>
          <w:u w:val="single"/>
        </w:rPr>
      </w:pPr>
    </w:p>
    <w:p w14:paraId="54822492" w14:textId="77777777" w:rsidR="009C5FBD" w:rsidRDefault="009C5FBD">
      <w:pPr>
        <w:pStyle w:val="Standard"/>
        <w:autoSpaceDE w:val="0"/>
        <w:rPr>
          <w:rFonts w:ascii="Calibri" w:eastAsia="Calibri" w:hAnsi="Calibri" w:cs="Calibri"/>
          <w:b/>
          <w:bCs/>
          <w:u w:val="single"/>
        </w:rPr>
      </w:pPr>
    </w:p>
    <w:p w14:paraId="698EFAE2" w14:textId="77777777" w:rsidR="009C5FBD" w:rsidRDefault="009C5FBD">
      <w:pPr>
        <w:pStyle w:val="Standard"/>
        <w:autoSpaceDE w:val="0"/>
        <w:rPr>
          <w:rFonts w:ascii="Calibri" w:eastAsia="Calibri" w:hAnsi="Calibri" w:cs="Calibri"/>
          <w:b/>
          <w:bCs/>
          <w:u w:val="single"/>
        </w:rPr>
      </w:pPr>
    </w:p>
    <w:p w14:paraId="61780517" w14:textId="77777777" w:rsidR="009C5FBD" w:rsidRDefault="009C5FBD">
      <w:pPr>
        <w:pStyle w:val="Standard"/>
        <w:autoSpaceDE w:val="0"/>
        <w:rPr>
          <w:rFonts w:ascii="Calibri" w:eastAsia="Calibri" w:hAnsi="Calibri" w:cs="Calibri"/>
          <w:b/>
          <w:bCs/>
          <w:u w:val="single"/>
        </w:rPr>
      </w:pPr>
    </w:p>
    <w:p w14:paraId="3B9EDD08" w14:textId="77777777" w:rsidR="009C5FBD" w:rsidRDefault="009C5FBD">
      <w:pPr>
        <w:pStyle w:val="Standard"/>
        <w:autoSpaceDE w:val="0"/>
        <w:rPr>
          <w:rFonts w:ascii="Calibri" w:eastAsia="Calibri" w:hAnsi="Calibri" w:cs="Calibri"/>
          <w:b/>
          <w:bCs/>
          <w:u w:val="single"/>
        </w:rPr>
      </w:pPr>
    </w:p>
    <w:p w14:paraId="0052392D" w14:textId="77777777" w:rsidR="009C5FBD" w:rsidRDefault="009C5FBD">
      <w:pPr>
        <w:pStyle w:val="Standard"/>
        <w:autoSpaceDE w:val="0"/>
        <w:rPr>
          <w:rFonts w:ascii="Calibri" w:eastAsia="Calibri" w:hAnsi="Calibri" w:cs="Calibri"/>
          <w:b/>
          <w:bCs/>
          <w:u w:val="single"/>
        </w:rPr>
      </w:pPr>
    </w:p>
    <w:p w14:paraId="4F0DE52E" w14:textId="77777777" w:rsidR="009C5FBD" w:rsidRDefault="009C5FBD">
      <w:pPr>
        <w:pStyle w:val="Standard"/>
        <w:autoSpaceDE w:val="0"/>
        <w:rPr>
          <w:rFonts w:ascii="Calibri" w:eastAsia="Calibri" w:hAnsi="Calibri" w:cs="Calibri"/>
          <w:b/>
          <w:bCs/>
          <w:u w:val="single"/>
        </w:rPr>
      </w:pPr>
    </w:p>
    <w:p w14:paraId="0ED20205" w14:textId="77777777" w:rsidR="009C5FBD" w:rsidRDefault="009C5FBD">
      <w:pPr>
        <w:pStyle w:val="Standard"/>
        <w:autoSpaceDE w:val="0"/>
        <w:rPr>
          <w:rFonts w:ascii="Calibri" w:eastAsia="Calibri" w:hAnsi="Calibri" w:cs="Calibri"/>
          <w:b/>
          <w:bCs/>
          <w:u w:val="single"/>
        </w:rPr>
      </w:pPr>
    </w:p>
    <w:p w14:paraId="19117771" w14:textId="77777777" w:rsidR="009C5FBD" w:rsidRDefault="009C5FBD">
      <w:pPr>
        <w:pStyle w:val="Standard"/>
        <w:autoSpaceDE w:val="0"/>
        <w:rPr>
          <w:rFonts w:ascii="Calibri" w:eastAsia="Calibri" w:hAnsi="Calibri" w:cs="Calibri"/>
          <w:b/>
          <w:bCs/>
          <w:u w:val="single"/>
        </w:rPr>
      </w:pPr>
    </w:p>
    <w:p w14:paraId="36D01DBC" w14:textId="77777777" w:rsidR="009C5FBD" w:rsidRDefault="009C5FBD">
      <w:pPr>
        <w:pStyle w:val="Standard"/>
        <w:autoSpaceDE w:val="0"/>
        <w:rPr>
          <w:rFonts w:ascii="Calibri" w:eastAsia="Calibri" w:hAnsi="Calibri" w:cs="Calibri"/>
          <w:b/>
          <w:bCs/>
          <w:u w:val="single"/>
        </w:rPr>
      </w:pPr>
    </w:p>
    <w:p w14:paraId="53924002" w14:textId="77777777" w:rsidR="008050D2" w:rsidRDefault="00146682">
      <w:pPr>
        <w:pStyle w:val="Standard"/>
        <w:jc w:val="center"/>
        <w:rPr>
          <w:rFonts w:ascii="Calibri" w:hAnsi="Calibri"/>
          <w:b/>
          <w:bCs/>
          <w:u w:val="single"/>
        </w:rPr>
      </w:pPr>
      <w:r>
        <w:rPr>
          <w:rFonts w:ascii="Calibri" w:hAnsi="Calibri"/>
          <w:b/>
          <w:bCs/>
          <w:u w:val="single"/>
        </w:rPr>
        <w:lastRenderedPageBreak/>
        <w:t>Éléments de réponse</w:t>
      </w:r>
    </w:p>
    <w:p w14:paraId="3CD1F59F"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6" behindDoc="0" locked="0" layoutInCell="1" allowOverlap="1" wp14:anchorId="4CBF9287" wp14:editId="6C65252C">
                <wp:simplePos x="0" y="0"/>
                <wp:positionH relativeFrom="column">
                  <wp:posOffset>2089800</wp:posOffset>
                </wp:positionH>
                <wp:positionV relativeFrom="paragraph">
                  <wp:posOffset>130680</wp:posOffset>
                </wp:positionV>
                <wp:extent cx="0" cy="972720"/>
                <wp:effectExtent l="0" t="0" r="38100" b="36930"/>
                <wp:wrapNone/>
                <wp:docPr id="3" name="Connecteur droit 3"/>
                <wp:cNvGraphicFramePr/>
                <a:graphic xmlns:a="http://schemas.openxmlformats.org/drawingml/2006/main">
                  <a:graphicData uri="http://schemas.microsoft.com/office/word/2010/wordprocessingShape">
                    <wps:wsp>
                      <wps:cNvCnPr/>
                      <wps:spPr>
                        <a:xfrm>
                          <a:off x="0" y="0"/>
                          <a:ext cx="0" cy="972720"/>
                        </a:xfrm>
                        <a:prstGeom prst="line">
                          <a:avLst/>
                        </a:prstGeom>
                        <a:noFill/>
                        <a:ln w="12700">
                          <a:solidFill>
                            <a:srgbClr val="000000"/>
                          </a:solidFill>
                          <a:prstDash val="solid"/>
                        </a:ln>
                      </wps:spPr>
                      <wps:bodyPr/>
                    </wps:wsp>
                  </a:graphicData>
                </a:graphic>
              </wp:anchor>
            </w:drawing>
          </mc:Choice>
          <mc:Fallback>
            <w:pict>
              <v:line w14:anchorId="488D59EA" id="Connecteur droit 3" o:spid="_x0000_s1026" style="position:absolute;z-index:6;visibility:visible;mso-wrap-style:square;mso-wrap-distance-left:9pt;mso-wrap-distance-top:0;mso-wrap-distance-right:9pt;mso-wrap-distance-bottom:0;mso-position-horizontal:absolute;mso-position-horizontal-relative:text;mso-position-vertical:absolute;mso-position-vertical-relative:text" from="164.55pt,10.3pt" to="164.5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" strokeweight="1pt"/>
            </w:pict>
          </mc:Fallback>
        </mc:AlternateContent>
      </w:r>
      <w:r>
        <w:rPr>
          <w:rFonts w:ascii="Calibri" w:hAnsi="Calibri"/>
          <w:noProof/>
        </w:rPr>
        <mc:AlternateContent>
          <mc:Choice Requires="wps">
            <w:drawing>
              <wp:anchor distT="0" distB="0" distL="114300" distR="114300" simplePos="0" relativeHeight="8" behindDoc="0" locked="0" layoutInCell="1" allowOverlap="1" wp14:anchorId="7F500AE8" wp14:editId="3CBF6549">
                <wp:simplePos x="0" y="0"/>
                <wp:positionH relativeFrom="column">
                  <wp:posOffset>4021560</wp:posOffset>
                </wp:positionH>
                <wp:positionV relativeFrom="paragraph">
                  <wp:posOffset>170640</wp:posOffset>
                </wp:positionV>
                <wp:extent cx="0" cy="1254599"/>
                <wp:effectExtent l="0" t="0" r="38100" b="21751"/>
                <wp:wrapNone/>
                <wp:docPr id="4" name="Connecteur droit 4"/>
                <wp:cNvGraphicFramePr/>
                <a:graphic xmlns:a="http://schemas.openxmlformats.org/drawingml/2006/main">
                  <a:graphicData uri="http://schemas.microsoft.com/office/word/2010/wordprocessingShape">
                    <wps:wsp>
                      <wps:cNvCnPr/>
                      <wps:spPr>
                        <a:xfrm flipV="1">
                          <a:off x="0" y="0"/>
                          <a:ext cx="0" cy="1254599"/>
                        </a:xfrm>
                        <a:prstGeom prst="line">
                          <a:avLst/>
                        </a:prstGeom>
                        <a:noFill/>
                        <a:ln w="12700">
                          <a:solidFill>
                            <a:srgbClr val="000000"/>
                          </a:solidFill>
                          <a:prstDash val="solid"/>
                        </a:ln>
                      </wps:spPr>
                      <wps:bodyPr/>
                    </wps:wsp>
                  </a:graphicData>
                </a:graphic>
              </wp:anchor>
            </w:drawing>
          </mc:Choice>
          <mc:Fallback>
            <w:pict>
              <v:line w14:anchorId="11925EE6" id="Connecteur droit 4" o:spid="_x0000_s1026" style="position:absolute;flip:y;z-index:8;visibility:visible;mso-wrap-style:square;mso-wrap-distance-left:9pt;mso-wrap-distance-top:0;mso-wrap-distance-right:9pt;mso-wrap-distance-bottom:0;mso-position-horizontal:absolute;mso-position-horizontal-relative:text;mso-position-vertical:absolute;mso-position-vertical-relative:text" from="316.65pt,13.45pt" to="316.6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" strokeweight="1pt"/>
            </w:pict>
          </mc:Fallback>
        </mc:AlternateContent>
      </w:r>
      <w:r>
        <w:rPr>
          <w:rFonts w:ascii="Calibri" w:hAnsi="Calibri"/>
          <w:noProof/>
        </w:rPr>
        <mc:AlternateContent>
          <mc:Choice Requires="wps">
            <w:drawing>
              <wp:anchor distT="0" distB="0" distL="114300" distR="114300" simplePos="0" relativeHeight="13" behindDoc="0" locked="0" layoutInCell="1" allowOverlap="1" wp14:anchorId="159D76DE" wp14:editId="54E5D1DA">
                <wp:simplePos x="0" y="0"/>
                <wp:positionH relativeFrom="column">
                  <wp:posOffset>895320</wp:posOffset>
                </wp:positionH>
                <wp:positionV relativeFrom="paragraph">
                  <wp:posOffset>50040</wp:posOffset>
                </wp:positionV>
                <wp:extent cx="228960" cy="208440"/>
                <wp:effectExtent l="0" t="0" r="18690" b="1110"/>
                <wp:wrapNone/>
                <wp:docPr id="5" name="Zone de texte 5"/>
                <wp:cNvGraphicFramePr/>
                <a:graphic xmlns:a="http://schemas.openxmlformats.org/drawingml/2006/main">
                  <a:graphicData uri="http://schemas.microsoft.com/office/word/2010/wordprocessingShape">
                    <wps:wsp>
                      <wps:cNvSpPr txBox="1"/>
                      <wps:spPr>
                        <a:xfrm>
                          <a:off x="0" y="0"/>
                          <a:ext cx="228960" cy="208440"/>
                        </a:xfrm>
                        <a:prstGeom prst="rect">
                          <a:avLst/>
                        </a:prstGeom>
                        <a:noFill/>
                        <a:ln>
                          <a:noFill/>
                        </a:ln>
                      </wps:spPr>
                      <wps:txbx>
                        <w:txbxContent>
                          <w:p w14:paraId="7432E4E3" w14:textId="77777777" w:rsidR="008050D2" w:rsidRDefault="00146682">
                            <w:r>
                              <w:t>E</w:t>
                            </w:r>
                          </w:p>
                        </w:txbxContent>
                      </wps:txbx>
                      <wps:bodyPr wrap="none" lIns="0" tIns="0" rIns="0" bIns="0" compatLnSpc="0">
                        <a:noAutofit/>
                      </wps:bodyPr>
                    </wps:wsp>
                  </a:graphicData>
                </a:graphic>
              </wp:anchor>
            </w:drawing>
          </mc:Choice>
          <mc:Fallback>
            <w:pict>
              <v:shapetype w14:anchorId="159D76DE" id="_x0000_t202" coordsize="21600,21600" o:spt="202" path="m,l,21600r21600,l21600,xe">
                <v:stroke joinstyle="miter"/>
                <v:path gradientshapeok="t" o:connecttype="rect"/>
              </v:shapetype>
              <v:shape id="Zone de texte 5" o:spid="_x0000_s1026" type="#_x0000_t202" style="position:absolute;margin-left:70.5pt;margin-top:3.95pt;width:18.05pt;height:16.4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" filled="f" stroked="f">
                <v:textbox inset="0,0,0,0">
                  <w:txbxContent>
                    <w:p w14:paraId="7432E4E3" w14:textId="77777777" w:rsidR="008050D2" w:rsidRDefault="00146682">
                      <w:r>
                        <w:t>E</w:t>
                      </w:r>
                    </w:p>
                  </w:txbxContent>
                </v:textbox>
              </v:shape>
            </w:pict>
          </mc:Fallback>
        </mc:AlternateContent>
      </w:r>
    </w:p>
    <w:p w14:paraId="5DC89AAB" w14:textId="77777777" w:rsidR="008050D2" w:rsidRDefault="00146682">
      <w:pPr>
        <w:pStyle w:val="Standard"/>
        <w:rPr>
          <w:rFonts w:ascii="Calibri" w:hAnsi="Calibri"/>
          <w:b/>
          <w:bCs/>
        </w:rPr>
      </w:pPr>
      <w:r>
        <w:rPr>
          <w:rFonts w:ascii="Calibri" w:hAnsi="Calibri"/>
          <w:b/>
          <w:bCs/>
          <w:noProof/>
        </w:rPr>
        <mc:AlternateContent>
          <mc:Choice Requires="wps">
            <w:drawing>
              <wp:anchor distT="0" distB="0" distL="114300" distR="114300" simplePos="0" relativeHeight="3" behindDoc="0" locked="0" layoutInCell="1" allowOverlap="1" wp14:anchorId="0FB082AC" wp14:editId="0191B83C">
                <wp:simplePos x="0" y="0"/>
                <wp:positionH relativeFrom="column">
                  <wp:posOffset>996480</wp:posOffset>
                </wp:positionH>
                <wp:positionV relativeFrom="paragraph">
                  <wp:posOffset>25560</wp:posOffset>
                </wp:positionV>
                <wp:extent cx="0" cy="1562760"/>
                <wp:effectExtent l="95250" t="38100" r="57150" b="37440"/>
                <wp:wrapNone/>
                <wp:docPr id="6" name="Connecteur droit 6"/>
                <wp:cNvGraphicFramePr/>
                <a:graphic xmlns:a="http://schemas.openxmlformats.org/drawingml/2006/main">
                  <a:graphicData uri="http://schemas.microsoft.com/office/word/2010/wordprocessingShape">
                    <wps:wsp>
                      <wps:cNvCnPr/>
                      <wps:spPr>
                        <a:xfrm>
                          <a:off x="0" y="0"/>
                          <a:ext cx="0" cy="1562760"/>
                        </a:xfrm>
                        <a:prstGeom prst="line">
                          <a:avLst/>
                        </a:prstGeom>
                        <a:noFill/>
                        <a:ln w="12700">
                          <a:solidFill>
                            <a:srgbClr val="000000"/>
                          </a:solidFill>
                          <a:prstDash val="solid"/>
                          <a:headEnd type="arrow"/>
                        </a:ln>
                      </wps:spPr>
                      <wps:bodyPr/>
                    </wps:wsp>
                  </a:graphicData>
                </a:graphic>
              </wp:anchor>
            </w:drawing>
          </mc:Choice>
          <mc:Fallback>
            <w:pict>
              <v:line w14:anchorId="61A758F1" id="Connecteur droit 6" o:spid="_x0000_s1026" style="position:absolute;z-index:3;visibility:visible;mso-wrap-style:square;mso-wrap-distance-left:9pt;mso-wrap-distance-top:0;mso-wrap-distance-right:9pt;mso-wrap-distance-bottom:0;mso-position-horizontal:absolute;mso-position-horizontal-relative:text;mso-position-vertical:absolute;mso-position-vertical-relative:text" from="78.45pt,2pt" to="78.4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" strokeweight="1pt">
                <v:stroke startarrow="open"/>
              </v:line>
            </w:pict>
          </mc:Fallback>
        </mc:AlternateContent>
      </w:r>
      <w:r>
        <w:rPr>
          <w:rFonts w:ascii="Calibri" w:hAnsi="Calibri"/>
          <w:b/>
          <w:bCs/>
          <w:noProof/>
        </w:rPr>
        <mc:AlternateContent>
          <mc:Choice Requires="wps">
            <w:drawing>
              <wp:anchor distT="0" distB="0" distL="114300" distR="114300" simplePos="0" relativeHeight="14" behindDoc="0" locked="0" layoutInCell="1" allowOverlap="1" wp14:anchorId="4E558EAB" wp14:editId="434F0ACB">
                <wp:simplePos x="0" y="0"/>
                <wp:positionH relativeFrom="column">
                  <wp:posOffset>5711760</wp:posOffset>
                </wp:positionH>
                <wp:positionV relativeFrom="paragraph">
                  <wp:posOffset>112320</wp:posOffset>
                </wp:positionV>
                <wp:extent cx="254880" cy="208440"/>
                <wp:effectExtent l="0" t="0" r="11820" b="1110"/>
                <wp:wrapNone/>
                <wp:docPr id="7" name="Zone de texte 7"/>
                <wp:cNvGraphicFramePr/>
                <a:graphic xmlns:a="http://schemas.openxmlformats.org/drawingml/2006/main">
                  <a:graphicData uri="http://schemas.microsoft.com/office/word/2010/wordprocessingShape">
                    <wps:wsp>
                      <wps:cNvSpPr txBox="1"/>
                      <wps:spPr>
                        <a:xfrm>
                          <a:off x="0" y="0"/>
                          <a:ext cx="254880" cy="208440"/>
                        </a:xfrm>
                        <a:prstGeom prst="rect">
                          <a:avLst/>
                        </a:prstGeom>
                        <a:noFill/>
                        <a:ln>
                          <a:noFill/>
                        </a:ln>
                      </wps:spPr>
                      <wps:txbx>
                        <w:txbxContent>
                          <w:p w14:paraId="6EED86F3" w14:textId="77777777" w:rsidR="008050D2" w:rsidRDefault="00146682">
                            <w:proofErr w:type="gramStart"/>
                            <w:r>
                              <w:t>pH</w:t>
                            </w:r>
                            <w:proofErr w:type="gramEnd"/>
                          </w:p>
                        </w:txbxContent>
                      </wps:txbx>
                      <wps:bodyPr wrap="none" lIns="0" tIns="0" rIns="0" bIns="0" compatLnSpc="0">
                        <a:noAutofit/>
                      </wps:bodyPr>
                    </wps:wsp>
                  </a:graphicData>
                </a:graphic>
              </wp:anchor>
            </w:drawing>
          </mc:Choice>
          <mc:Fallback>
            <w:pict>
              <v:shape w14:anchorId="4E558EAB" id="Zone de texte 7" o:spid="_x0000_s1027" type="#_x0000_t202" style="position:absolute;margin-left:449.75pt;margin-top:8.85pt;width:20.05pt;height:16.4pt;z-index: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" filled="f" stroked="f">
                <v:textbox inset="0,0,0,0">
                  <w:txbxContent>
                    <w:p w14:paraId="6EED86F3" w14:textId="77777777" w:rsidR="008050D2" w:rsidRDefault="00146682">
                      <w:r>
                        <w:t>pH</w:t>
                      </w:r>
                    </w:p>
                  </w:txbxContent>
                </v:textbox>
              </v:shape>
            </w:pict>
          </mc:Fallback>
        </mc:AlternateContent>
      </w:r>
      <w:r>
        <w:rPr>
          <w:rFonts w:ascii="Calibri" w:hAnsi="Calibri"/>
          <w:b/>
          <w:bCs/>
          <w:noProof/>
        </w:rPr>
        <mc:AlternateContent>
          <mc:Choice Requires="wps">
            <w:drawing>
              <wp:anchor distT="0" distB="0" distL="114300" distR="114300" simplePos="0" relativeHeight="11" behindDoc="0" locked="0" layoutInCell="1" allowOverlap="1" wp14:anchorId="4A5DD66D" wp14:editId="0CF7F4C8">
                <wp:simplePos x="0" y="0"/>
                <wp:positionH relativeFrom="column">
                  <wp:posOffset>2089800</wp:posOffset>
                </wp:positionH>
                <wp:positionV relativeFrom="paragraph">
                  <wp:posOffset>38880</wp:posOffset>
                </wp:positionV>
                <wp:extent cx="127800" cy="188280"/>
                <wp:effectExtent l="0" t="0" r="5550" b="2220"/>
                <wp:wrapNone/>
                <wp:docPr id="8" name="Zone de texte 8"/>
                <wp:cNvGraphicFramePr/>
                <a:graphic xmlns:a="http://schemas.openxmlformats.org/drawingml/2006/main">
                  <a:graphicData uri="http://schemas.microsoft.com/office/word/2010/wordprocessingShape">
                    <wps:wsp>
                      <wps:cNvSpPr txBox="1"/>
                      <wps:spPr>
                        <a:xfrm>
                          <a:off x="0" y="0"/>
                          <a:ext cx="127800" cy="188280"/>
                        </a:xfrm>
                        <a:prstGeom prst="rect">
                          <a:avLst/>
                        </a:prstGeom>
                        <a:noFill/>
                        <a:ln>
                          <a:noFill/>
                        </a:ln>
                      </wps:spPr>
                      <wps:txbx>
                        <w:txbxContent>
                          <w:p w14:paraId="3B8F2E3B" w14:textId="77777777" w:rsidR="008050D2" w:rsidRDefault="00146682">
                            <w:r>
                              <w:t>4</w:t>
                            </w:r>
                          </w:p>
                        </w:txbxContent>
                      </wps:txbx>
                      <wps:bodyPr wrap="none" lIns="0" tIns="0" rIns="0" bIns="0" compatLnSpc="0">
                        <a:noAutofit/>
                      </wps:bodyPr>
                    </wps:wsp>
                  </a:graphicData>
                </a:graphic>
              </wp:anchor>
            </w:drawing>
          </mc:Choice>
          <mc:Fallback>
            <w:pict>
              <v:shape w14:anchorId="4A5DD66D" id="Zone de texte 8" o:spid="_x0000_s1028" type="#_x0000_t202" style="position:absolute;margin-left:164.55pt;margin-top:3.05pt;width:10.05pt;height:14.85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" filled="f" stroked="f">
                <v:textbox inset="0,0,0,0">
                  <w:txbxContent>
                    <w:p w14:paraId="3B8F2E3B" w14:textId="77777777" w:rsidR="008050D2" w:rsidRDefault="00146682">
                      <w:r>
                        <w:t>4</w:t>
                      </w:r>
                    </w:p>
                  </w:txbxContent>
                </v:textbox>
              </v:shape>
            </w:pict>
          </mc:Fallback>
        </mc:AlternateContent>
      </w:r>
      <w:r>
        <w:rPr>
          <w:rFonts w:ascii="Calibri" w:hAnsi="Calibri"/>
          <w:b/>
          <w:bCs/>
          <w:noProof/>
        </w:rPr>
        <mc:AlternateContent>
          <mc:Choice Requires="wps">
            <w:drawing>
              <wp:anchor distT="0" distB="0" distL="114300" distR="114300" simplePos="0" relativeHeight="12" behindDoc="0" locked="0" layoutInCell="1" allowOverlap="1" wp14:anchorId="1F7666B0" wp14:editId="1C4E3319">
                <wp:simplePos x="0" y="0"/>
                <wp:positionH relativeFrom="column">
                  <wp:posOffset>4021560</wp:posOffset>
                </wp:positionH>
                <wp:positionV relativeFrom="paragraph">
                  <wp:posOffset>45000</wp:posOffset>
                </wp:positionV>
                <wp:extent cx="221760" cy="181800"/>
                <wp:effectExtent l="0" t="0" r="6840" b="8700"/>
                <wp:wrapNone/>
                <wp:docPr id="9" name="Zone de texte 9"/>
                <wp:cNvGraphicFramePr/>
                <a:graphic xmlns:a="http://schemas.openxmlformats.org/drawingml/2006/main">
                  <a:graphicData uri="http://schemas.microsoft.com/office/word/2010/wordprocessingShape">
                    <wps:wsp>
                      <wps:cNvSpPr txBox="1"/>
                      <wps:spPr>
                        <a:xfrm>
                          <a:off x="0" y="0"/>
                          <a:ext cx="221760" cy="181800"/>
                        </a:xfrm>
                        <a:prstGeom prst="rect">
                          <a:avLst/>
                        </a:prstGeom>
                        <a:noFill/>
                        <a:ln>
                          <a:noFill/>
                        </a:ln>
                      </wps:spPr>
                      <wps:txbx>
                        <w:txbxContent>
                          <w:p w14:paraId="73CDE38A" w14:textId="77777777" w:rsidR="008050D2" w:rsidRDefault="00146682">
                            <w:r>
                              <w:t>10</w:t>
                            </w:r>
                          </w:p>
                        </w:txbxContent>
                      </wps:txbx>
                      <wps:bodyPr wrap="none" lIns="0" tIns="0" rIns="0" bIns="0" compatLnSpc="0">
                        <a:noAutofit/>
                      </wps:bodyPr>
                    </wps:wsp>
                  </a:graphicData>
                </a:graphic>
              </wp:anchor>
            </w:drawing>
          </mc:Choice>
          <mc:Fallback>
            <w:pict>
              <v:shape w14:anchorId="1F7666B0" id="Zone de texte 9" o:spid="_x0000_s1029" type="#_x0000_t202" style="position:absolute;margin-left:316.65pt;margin-top:3.55pt;width:17.45pt;height:14.3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" filled="f" stroked="f">
                <v:textbox inset="0,0,0,0">
                  <w:txbxContent>
                    <w:p w14:paraId="73CDE38A" w14:textId="77777777" w:rsidR="008050D2" w:rsidRDefault="00146682">
                      <w:r>
                        <w:t>10</w:t>
                      </w:r>
                    </w:p>
                  </w:txbxContent>
                </v:textbox>
              </v:shape>
            </w:pict>
          </mc:Fallback>
        </mc:AlternateContent>
      </w:r>
      <w:r>
        <w:rPr>
          <w:rFonts w:ascii="Calibri" w:hAnsi="Calibri"/>
          <w:b/>
          <w:bCs/>
        </w:rPr>
        <w:t>Exercice 1</w:t>
      </w:r>
    </w:p>
    <w:p w14:paraId="73E27E04"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4" behindDoc="0" locked="0" layoutInCell="1" allowOverlap="1" wp14:anchorId="7F0B12A8" wp14:editId="66D7A94B">
                <wp:simplePos x="0" y="0"/>
                <wp:positionH relativeFrom="column">
                  <wp:posOffset>828719</wp:posOffset>
                </wp:positionH>
                <wp:positionV relativeFrom="paragraph">
                  <wp:posOffset>27360</wp:posOffset>
                </wp:positionV>
                <wp:extent cx="4862881" cy="13320"/>
                <wp:effectExtent l="0" t="76200" r="13919" b="100980"/>
                <wp:wrapNone/>
                <wp:docPr id="10" name="Connecteur droit 10"/>
                <wp:cNvGraphicFramePr/>
                <a:graphic xmlns:a="http://schemas.openxmlformats.org/drawingml/2006/main">
                  <a:graphicData uri="http://schemas.microsoft.com/office/word/2010/wordprocessingShape">
                    <wps:wsp>
                      <wps:cNvCnPr/>
                      <wps:spPr>
                        <a:xfrm flipV="1">
                          <a:off x="0" y="0"/>
                          <a:ext cx="4862881" cy="13320"/>
                        </a:xfrm>
                        <a:prstGeom prst="line">
                          <a:avLst/>
                        </a:prstGeom>
                        <a:noFill/>
                        <a:ln w="12700">
                          <a:solidFill>
                            <a:srgbClr val="000000"/>
                          </a:solidFill>
                          <a:prstDash val="solid"/>
                          <a:tailEnd type="arrow"/>
                        </a:ln>
                      </wps:spPr>
                      <wps:bodyPr/>
                    </wps:wsp>
                  </a:graphicData>
                </a:graphic>
              </wp:anchor>
            </w:drawing>
          </mc:Choice>
          <mc:Fallback>
            <w:pict>
              <v:line w14:anchorId="6D85089C" id="Connecteur droit 10" o:spid="_x0000_s1026" style="position:absolute;flip:y;z-index:4;visibility:visible;mso-wrap-style:square;mso-wrap-distance-left:9pt;mso-wrap-distance-top:0;mso-wrap-distance-right:9pt;mso-wrap-distance-bottom:0;mso-position-horizontal:absolute;mso-position-horizontal-relative:text;mso-position-vertical:absolute;mso-position-vertical-relative:text" from="65.25pt,2.15pt" to="448.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" strokeweight="1pt">
                <v:stroke endarrow="open"/>
              </v:line>
            </w:pict>
          </mc:Fallback>
        </mc:AlternateContent>
      </w:r>
      <w:r>
        <w:rPr>
          <w:rFonts w:ascii="Calibri" w:hAnsi="Calibri"/>
          <w:noProof/>
        </w:rPr>
        <mc:AlternateContent>
          <mc:Choice Requires="wps">
            <w:drawing>
              <wp:anchor distT="0" distB="0" distL="114300" distR="114300" simplePos="0" relativeHeight="19" behindDoc="0" locked="0" layoutInCell="1" allowOverlap="1" wp14:anchorId="7A86A298" wp14:editId="1A18A731">
                <wp:simplePos x="0" y="0"/>
                <wp:positionH relativeFrom="column">
                  <wp:posOffset>996480</wp:posOffset>
                </wp:positionH>
                <wp:positionV relativeFrom="paragraph">
                  <wp:posOffset>40680</wp:posOffset>
                </wp:positionV>
                <wp:extent cx="5385960" cy="905400"/>
                <wp:effectExtent l="0" t="0" r="24240" b="28050"/>
                <wp:wrapNone/>
                <wp:docPr id="11" name="Connecteur droit 11"/>
                <wp:cNvGraphicFramePr/>
                <a:graphic xmlns:a="http://schemas.openxmlformats.org/drawingml/2006/main">
                  <a:graphicData uri="http://schemas.microsoft.com/office/word/2010/wordprocessingShape">
                    <wps:wsp>
                      <wps:cNvCnPr/>
                      <wps:spPr>
                        <a:xfrm>
                          <a:off x="0" y="0"/>
                          <a:ext cx="5385960" cy="905400"/>
                        </a:xfrm>
                        <a:prstGeom prst="line">
                          <a:avLst/>
                        </a:prstGeom>
                        <a:noFill/>
                        <a:ln w="12700">
                          <a:solidFill>
                            <a:srgbClr val="000000"/>
                          </a:solidFill>
                          <a:custDash>
                            <a:ds d="197000" sp="197000"/>
                          </a:custDash>
                        </a:ln>
                      </wps:spPr>
                      <wps:bodyPr/>
                    </wps:wsp>
                  </a:graphicData>
                </a:graphic>
              </wp:anchor>
            </w:drawing>
          </mc:Choice>
          <mc:Fallback>
            <w:pict>
              <v:line w14:anchorId="2C6F5207" id="Connecteur droit 11" o:spid="_x0000_s1026" style="position:absolute;z-index:19;visibility:visible;mso-wrap-style:square;mso-wrap-distance-left:9pt;mso-wrap-distance-top:0;mso-wrap-distance-right:9pt;mso-wrap-distance-bottom:0;mso-position-horizontal:absolute;mso-position-horizontal-relative:text;mso-position-vertical:absolute;mso-position-vertical-relative:text" from="78.45pt,3.2pt" to="50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" strokeweight="1pt"/>
            </w:pict>
          </mc:Fallback>
        </mc:AlternateContent>
      </w:r>
    </w:p>
    <w:p w14:paraId="53094EDF" w14:textId="77777777" w:rsidR="008050D2" w:rsidRDefault="008050D2">
      <w:pPr>
        <w:pStyle w:val="Standard"/>
        <w:rPr>
          <w:rFonts w:ascii="Calibri" w:hAnsi="Calibri"/>
        </w:rPr>
      </w:pPr>
    </w:p>
    <w:p w14:paraId="27239EC0"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7" behindDoc="0" locked="0" layoutInCell="1" allowOverlap="1" wp14:anchorId="3ED2D3F3" wp14:editId="3919E041">
                <wp:simplePos x="0" y="0"/>
                <wp:positionH relativeFrom="column">
                  <wp:posOffset>2646720</wp:posOffset>
                </wp:positionH>
                <wp:positionV relativeFrom="paragraph">
                  <wp:posOffset>151200</wp:posOffset>
                </wp:positionV>
                <wp:extent cx="718560" cy="315720"/>
                <wp:effectExtent l="0" t="0" r="5340" b="8130"/>
                <wp:wrapNone/>
                <wp:docPr id="12" name="Zone de texte 12"/>
                <wp:cNvGraphicFramePr/>
                <a:graphic xmlns:a="http://schemas.openxmlformats.org/drawingml/2006/main">
                  <a:graphicData uri="http://schemas.microsoft.com/office/word/2010/wordprocessingShape">
                    <wps:wsp>
                      <wps:cNvSpPr txBox="1"/>
                      <wps:spPr>
                        <a:xfrm>
                          <a:off x="0" y="0"/>
                          <a:ext cx="718560" cy="315720"/>
                        </a:xfrm>
                        <a:prstGeom prst="rect">
                          <a:avLst/>
                        </a:prstGeom>
                        <a:noFill/>
                        <a:ln>
                          <a:noFill/>
                        </a:ln>
                      </wps:spPr>
                      <wps:txbx>
                        <w:txbxContent>
                          <w:p w14:paraId="46D9EAFC" w14:textId="77777777" w:rsidR="008050D2" w:rsidRDefault="00146682">
                            <w:proofErr w:type="gramStart"/>
                            <w:r>
                              <w:t>Al(</w:t>
                            </w:r>
                            <w:proofErr w:type="gramEnd"/>
                            <w:r>
                              <w:t>OH)</w:t>
                            </w:r>
                            <w:r>
                              <w:rPr>
                                <w:vertAlign w:val="subscript"/>
                              </w:rPr>
                              <w:t>3(s)</w:t>
                            </w:r>
                          </w:p>
                        </w:txbxContent>
                      </wps:txbx>
                      <wps:bodyPr wrap="none" lIns="0" tIns="0" rIns="0" bIns="0" compatLnSpc="0">
                        <a:noAutofit/>
                      </wps:bodyPr>
                    </wps:wsp>
                  </a:graphicData>
                </a:graphic>
              </wp:anchor>
            </w:drawing>
          </mc:Choice>
          <mc:Fallback>
            <w:pict>
              <v:shape w14:anchorId="3ED2D3F3" id="Zone de texte 12" o:spid="_x0000_s1030" type="#_x0000_t202" style="position:absolute;margin-left:208.4pt;margin-top:11.9pt;width:56.6pt;height:24.85pt;z-index: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" filled="f" stroked="f">
                <v:textbox inset="0,0,0,0">
                  <w:txbxContent>
                    <w:p w14:paraId="46D9EAFC" w14:textId="77777777" w:rsidR="008050D2" w:rsidRDefault="00146682">
                      <w:r>
                        <w:t>Al(OH)</w:t>
                      </w:r>
                      <w:r>
                        <w:rPr>
                          <w:vertAlign w:val="subscript"/>
                        </w:rPr>
                        <w:t>3(s)</w:t>
                      </w:r>
                    </w:p>
                  </w:txbxContent>
                </v:textbox>
              </v:shape>
            </w:pict>
          </mc:Fallback>
        </mc:AlternateContent>
      </w:r>
      <w:r>
        <w:rPr>
          <w:rFonts w:ascii="Calibri" w:hAnsi="Calibri"/>
          <w:noProof/>
        </w:rPr>
        <mc:AlternateContent>
          <mc:Choice Requires="wps">
            <w:drawing>
              <wp:anchor distT="0" distB="0" distL="114300" distR="114300" simplePos="0" relativeHeight="16" behindDoc="0" locked="0" layoutInCell="1" allowOverlap="1" wp14:anchorId="30BCE253" wp14:editId="59435348">
                <wp:simplePos x="0" y="0"/>
                <wp:positionH relativeFrom="column">
                  <wp:posOffset>1385640</wp:posOffset>
                </wp:positionH>
                <wp:positionV relativeFrom="paragraph">
                  <wp:posOffset>17280</wp:posOffset>
                </wp:positionV>
                <wp:extent cx="362880" cy="342720"/>
                <wp:effectExtent l="0" t="0" r="18120" b="180"/>
                <wp:wrapNone/>
                <wp:docPr id="13" name="Zone de texte 13"/>
                <wp:cNvGraphicFramePr/>
                <a:graphic xmlns:a="http://schemas.openxmlformats.org/drawingml/2006/main">
                  <a:graphicData uri="http://schemas.microsoft.com/office/word/2010/wordprocessingShape">
                    <wps:wsp>
                      <wps:cNvSpPr txBox="1"/>
                      <wps:spPr>
                        <a:xfrm>
                          <a:off x="0" y="0"/>
                          <a:ext cx="362880" cy="342720"/>
                        </a:xfrm>
                        <a:prstGeom prst="rect">
                          <a:avLst/>
                        </a:prstGeom>
                        <a:noFill/>
                        <a:ln>
                          <a:noFill/>
                        </a:ln>
                      </wps:spPr>
                      <wps:txbx>
                        <w:txbxContent>
                          <w:p w14:paraId="15E72A53" w14:textId="77777777" w:rsidR="008050D2" w:rsidRDefault="00146682">
                            <w:r>
                              <w:t>Al</w:t>
                            </w:r>
                            <w:r>
                              <w:rPr>
                                <w:vertAlign w:val="superscript"/>
                              </w:rPr>
                              <w:t>3+</w:t>
                            </w:r>
                          </w:p>
                        </w:txbxContent>
                      </wps:txbx>
                      <wps:bodyPr wrap="none" lIns="0" tIns="0" rIns="0" bIns="0" compatLnSpc="0">
                        <a:noAutofit/>
                      </wps:bodyPr>
                    </wps:wsp>
                  </a:graphicData>
                </a:graphic>
              </wp:anchor>
            </w:drawing>
          </mc:Choice>
          <mc:Fallback>
            <w:pict>
              <v:shape w14:anchorId="30BCE253" id="Zone de texte 13" o:spid="_x0000_s1031" type="#_x0000_t202" style="position:absolute;margin-left:109.1pt;margin-top:1.35pt;width:28.55pt;height:27pt;z-index: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" filled="f" stroked="f">
                <v:textbox inset="0,0,0,0">
                  <w:txbxContent>
                    <w:p w14:paraId="15E72A53" w14:textId="77777777" w:rsidR="008050D2" w:rsidRDefault="00146682">
                      <w:r>
                        <w:t>Al</w:t>
                      </w:r>
                      <w:r>
                        <w:rPr>
                          <w:vertAlign w:val="superscript"/>
                        </w:rPr>
                        <w:t>3+</w:t>
                      </w:r>
                    </w:p>
                  </w:txbxContent>
                </v:textbox>
              </v:shape>
            </w:pict>
          </mc:Fallback>
        </mc:AlternateContent>
      </w:r>
    </w:p>
    <w:p w14:paraId="1C8DE825"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5" behindDoc="0" locked="0" layoutInCell="1" allowOverlap="1" wp14:anchorId="06DED5CA" wp14:editId="2DBC57B0">
                <wp:simplePos x="0" y="0"/>
                <wp:positionH relativeFrom="column">
                  <wp:posOffset>996480</wp:posOffset>
                </wp:positionH>
                <wp:positionV relativeFrom="paragraph">
                  <wp:posOffset>173520</wp:posOffset>
                </wp:positionV>
                <wp:extent cx="1093320"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1093320" cy="0"/>
                        </a:xfrm>
                        <a:prstGeom prst="line">
                          <a:avLst/>
                        </a:prstGeom>
                        <a:noFill/>
                        <a:ln w="12700">
                          <a:solidFill>
                            <a:srgbClr val="000000"/>
                          </a:solidFill>
                          <a:prstDash val="solid"/>
                        </a:ln>
                      </wps:spPr>
                      <wps:bodyPr/>
                    </wps:wsp>
                  </a:graphicData>
                </a:graphic>
              </wp:anchor>
            </w:drawing>
          </mc:Choice>
          <mc:Fallback>
            <w:pict>
              <v:line w14:anchorId="69EB01AA" id="Connecteur droit 14" o:spid="_x0000_s1026" style="position:absolute;z-index:5;visibility:visible;mso-wrap-style:square;mso-wrap-distance-left:9pt;mso-wrap-distance-top:0;mso-wrap-distance-right:9pt;mso-wrap-distance-bottom:0;mso-position-horizontal:absolute;mso-position-horizontal-relative:text;mso-position-vertical:absolute;mso-position-vertical-relative:text" from="78.45pt,13.65pt" to="164.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" strokeweight="1pt"/>
            </w:pict>
          </mc:Fallback>
        </mc:AlternateContent>
      </w:r>
      <w:r>
        <w:rPr>
          <w:rFonts w:ascii="Calibri" w:hAnsi="Calibri"/>
          <w:noProof/>
        </w:rPr>
        <mc:AlternateContent>
          <mc:Choice Requires="wps">
            <w:drawing>
              <wp:anchor distT="0" distB="0" distL="114300" distR="114300" simplePos="0" relativeHeight="7" behindDoc="0" locked="0" layoutInCell="1" allowOverlap="1" wp14:anchorId="2D7CC258" wp14:editId="263887C8">
                <wp:simplePos x="0" y="0"/>
                <wp:positionH relativeFrom="column">
                  <wp:posOffset>2089800</wp:posOffset>
                </wp:positionH>
                <wp:positionV relativeFrom="paragraph">
                  <wp:posOffset>173520</wp:posOffset>
                </wp:positionV>
                <wp:extent cx="1931760" cy="321840"/>
                <wp:effectExtent l="0" t="0" r="30390" b="21060"/>
                <wp:wrapNone/>
                <wp:docPr id="15" name="Connecteur droit 15"/>
                <wp:cNvGraphicFramePr/>
                <a:graphic xmlns:a="http://schemas.openxmlformats.org/drawingml/2006/main">
                  <a:graphicData uri="http://schemas.microsoft.com/office/word/2010/wordprocessingShape">
                    <wps:wsp>
                      <wps:cNvCnPr/>
                      <wps:spPr>
                        <a:xfrm>
                          <a:off x="0" y="0"/>
                          <a:ext cx="1931760" cy="321840"/>
                        </a:xfrm>
                        <a:prstGeom prst="line">
                          <a:avLst/>
                        </a:prstGeom>
                        <a:noFill/>
                        <a:ln w="12700">
                          <a:solidFill>
                            <a:srgbClr val="000000"/>
                          </a:solidFill>
                          <a:prstDash val="solid"/>
                        </a:ln>
                      </wps:spPr>
                      <wps:bodyPr/>
                    </wps:wsp>
                  </a:graphicData>
                </a:graphic>
              </wp:anchor>
            </w:drawing>
          </mc:Choice>
          <mc:Fallback>
            <w:pict>
              <v:line w14:anchorId="36E805E7" id="Connecteur droit 15" o:spid="_x0000_s1026" style="position:absolute;z-index:7;visibility:visible;mso-wrap-style:square;mso-wrap-distance-left:9pt;mso-wrap-distance-top:0;mso-wrap-distance-right:9pt;mso-wrap-distance-bottom:0;mso-position-horizontal:absolute;mso-position-horizontal-relative:text;mso-position-vertical:absolute;mso-position-vertical-relative:text" from="164.55pt,13.65pt" to="316.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" strokeweight="1pt"/>
            </w:pict>
          </mc:Fallback>
        </mc:AlternateContent>
      </w:r>
      <w:r>
        <w:rPr>
          <w:rFonts w:ascii="Calibri" w:hAnsi="Calibri"/>
          <w:noProof/>
        </w:rPr>
        <mc:AlternateContent>
          <mc:Choice Requires="wps">
            <w:drawing>
              <wp:anchor distT="0" distB="0" distL="114300" distR="114300" simplePos="0" relativeHeight="10" behindDoc="0" locked="0" layoutInCell="1" allowOverlap="1" wp14:anchorId="61BDC704" wp14:editId="4888C99B">
                <wp:simplePos x="0" y="0"/>
                <wp:positionH relativeFrom="column">
                  <wp:posOffset>520199</wp:posOffset>
                </wp:positionH>
                <wp:positionV relativeFrom="paragraph">
                  <wp:posOffset>79200</wp:posOffset>
                </wp:positionV>
                <wp:extent cx="442080" cy="208440"/>
                <wp:effectExtent l="0" t="0" r="15120" b="1110"/>
                <wp:wrapNone/>
                <wp:docPr id="16" name="Zone de texte 16"/>
                <wp:cNvGraphicFramePr/>
                <a:graphic xmlns:a="http://schemas.openxmlformats.org/drawingml/2006/main">
                  <a:graphicData uri="http://schemas.microsoft.com/office/word/2010/wordprocessingShape">
                    <wps:wsp>
                      <wps:cNvSpPr txBox="1"/>
                      <wps:spPr>
                        <a:xfrm>
                          <a:off x="0" y="0"/>
                          <a:ext cx="442080" cy="208440"/>
                        </a:xfrm>
                        <a:prstGeom prst="rect">
                          <a:avLst/>
                        </a:prstGeom>
                        <a:noFill/>
                        <a:ln>
                          <a:noFill/>
                        </a:ln>
                      </wps:spPr>
                      <wps:txbx>
                        <w:txbxContent>
                          <w:p w14:paraId="30A44F5E" w14:textId="77777777" w:rsidR="008050D2" w:rsidRDefault="00146682">
                            <w:r>
                              <w:t>-1,7 V</w:t>
                            </w:r>
                          </w:p>
                        </w:txbxContent>
                      </wps:txbx>
                      <wps:bodyPr wrap="none" lIns="0" tIns="0" rIns="0" bIns="0" compatLnSpc="0">
                        <a:noAutofit/>
                      </wps:bodyPr>
                    </wps:wsp>
                  </a:graphicData>
                </a:graphic>
              </wp:anchor>
            </w:drawing>
          </mc:Choice>
          <mc:Fallback>
            <w:pict>
              <v:shape w14:anchorId="61BDC704" id="Zone de texte 16" o:spid="_x0000_s1032" type="#_x0000_t202" style="position:absolute;margin-left:40.95pt;margin-top:6.25pt;width:34.8pt;height:16.4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" filled="f" stroked="f">
                <v:textbox inset="0,0,0,0">
                  <w:txbxContent>
                    <w:p w14:paraId="30A44F5E" w14:textId="77777777" w:rsidR="008050D2" w:rsidRDefault="00146682">
                      <w:r>
                        <w:t>-1,7 V</w:t>
                      </w:r>
                    </w:p>
                  </w:txbxContent>
                </v:textbox>
              </v:shape>
            </w:pict>
          </mc:Fallback>
        </mc:AlternateContent>
      </w:r>
      <w:r>
        <w:rPr>
          <w:rFonts w:ascii="Calibri" w:hAnsi="Calibri"/>
          <w:noProof/>
        </w:rPr>
        <mc:AlternateContent>
          <mc:Choice Requires="wps">
            <w:drawing>
              <wp:anchor distT="0" distB="0" distL="114300" distR="114300" simplePos="0" relativeHeight="20" behindDoc="0" locked="0" layoutInCell="1" allowOverlap="1" wp14:anchorId="42AB2164" wp14:editId="3A2CCA40">
                <wp:simplePos x="0" y="0"/>
                <wp:positionH relativeFrom="column">
                  <wp:posOffset>5832360</wp:posOffset>
                </wp:positionH>
                <wp:positionV relativeFrom="paragraph">
                  <wp:posOffset>45720</wp:posOffset>
                </wp:positionV>
                <wp:extent cx="456119" cy="212400"/>
                <wp:effectExtent l="0" t="0" r="1081" b="16200"/>
                <wp:wrapNone/>
                <wp:docPr id="17" name="Zone de texte 17"/>
                <wp:cNvGraphicFramePr/>
                <a:graphic xmlns:a="http://schemas.openxmlformats.org/drawingml/2006/main">
                  <a:graphicData uri="http://schemas.microsoft.com/office/word/2010/wordprocessingShape">
                    <wps:wsp>
                      <wps:cNvSpPr txBox="1"/>
                      <wps:spPr>
                        <a:xfrm>
                          <a:off x="0" y="0"/>
                          <a:ext cx="456119" cy="212400"/>
                        </a:xfrm>
                        <a:prstGeom prst="rect">
                          <a:avLst/>
                        </a:prstGeom>
                        <a:noFill/>
                        <a:ln>
                          <a:noFill/>
                        </a:ln>
                      </wps:spPr>
                      <wps:txbx>
                        <w:txbxContent>
                          <w:p w14:paraId="62ED3F8A" w14:textId="77777777" w:rsidR="008050D2" w:rsidRDefault="00146682">
                            <w:r>
                              <w:t>H</w:t>
                            </w:r>
                            <w:r>
                              <w:rPr>
                                <w:vertAlign w:val="subscript"/>
                              </w:rPr>
                              <w:t>2</w:t>
                            </w:r>
                            <w:r>
                              <w:t>O</w:t>
                            </w:r>
                          </w:p>
                        </w:txbxContent>
                      </wps:txbx>
                      <wps:bodyPr wrap="none" lIns="0" tIns="0" rIns="0" bIns="0" compatLnSpc="0">
                        <a:noAutofit/>
                      </wps:bodyPr>
                    </wps:wsp>
                  </a:graphicData>
                </a:graphic>
              </wp:anchor>
            </w:drawing>
          </mc:Choice>
          <mc:Fallback>
            <w:pict>
              <v:shape w14:anchorId="42AB2164" id="Zone de texte 17" o:spid="_x0000_s1033" type="#_x0000_t202" style="position:absolute;margin-left:459.25pt;margin-top:3.6pt;width:35.9pt;height:16.7pt;z-index: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" filled="f" stroked="f">
                <v:textbox inset="0,0,0,0">
                  <w:txbxContent>
                    <w:p w14:paraId="62ED3F8A" w14:textId="77777777" w:rsidR="008050D2" w:rsidRDefault="00146682">
                      <w:r>
                        <w:t>H</w:t>
                      </w:r>
                      <w:r>
                        <w:rPr>
                          <w:vertAlign w:val="subscript"/>
                        </w:rPr>
                        <w:t>2</w:t>
                      </w:r>
                      <w:r>
                        <w:t>O</w:t>
                      </w:r>
                    </w:p>
                  </w:txbxContent>
                </v:textbox>
              </v:shape>
            </w:pict>
          </mc:Fallback>
        </mc:AlternateContent>
      </w:r>
    </w:p>
    <w:p w14:paraId="0B0F965B"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8" behindDoc="0" locked="0" layoutInCell="1" allowOverlap="1" wp14:anchorId="6357D9AE" wp14:editId="3C46DFA6">
                <wp:simplePos x="0" y="0"/>
                <wp:positionH relativeFrom="column">
                  <wp:posOffset>4269240</wp:posOffset>
                </wp:positionH>
                <wp:positionV relativeFrom="paragraph">
                  <wp:posOffset>94680</wp:posOffset>
                </wp:positionV>
                <wp:extent cx="718560" cy="315720"/>
                <wp:effectExtent l="0" t="0" r="5340" b="8130"/>
                <wp:wrapNone/>
                <wp:docPr id="18" name="Zone de texte 18"/>
                <wp:cNvGraphicFramePr/>
                <a:graphic xmlns:a="http://schemas.openxmlformats.org/drawingml/2006/main">
                  <a:graphicData uri="http://schemas.microsoft.com/office/word/2010/wordprocessingShape">
                    <wps:wsp>
                      <wps:cNvSpPr txBox="1"/>
                      <wps:spPr>
                        <a:xfrm>
                          <a:off x="0" y="0"/>
                          <a:ext cx="718560" cy="315720"/>
                        </a:xfrm>
                        <a:prstGeom prst="rect">
                          <a:avLst/>
                        </a:prstGeom>
                        <a:noFill/>
                        <a:ln>
                          <a:noFill/>
                        </a:ln>
                      </wps:spPr>
                      <wps:txbx>
                        <w:txbxContent>
                          <w:p w14:paraId="46B1F2EE" w14:textId="77777777" w:rsidR="008050D2" w:rsidRDefault="00146682">
                            <w:proofErr w:type="gramStart"/>
                            <w:r>
                              <w:t>Al(</w:t>
                            </w:r>
                            <w:proofErr w:type="gramEnd"/>
                            <w:r>
                              <w:t>OH)</w:t>
                            </w:r>
                            <w:r>
                              <w:rPr>
                                <w:vertAlign w:val="subscript"/>
                              </w:rPr>
                              <w:t>4</w:t>
                            </w:r>
                            <w:r>
                              <w:rPr>
                                <w:vertAlign w:val="superscript"/>
                              </w:rPr>
                              <w:t>-</w:t>
                            </w:r>
                          </w:p>
                        </w:txbxContent>
                      </wps:txbx>
                      <wps:bodyPr wrap="none" lIns="0" tIns="0" rIns="0" bIns="0" compatLnSpc="0">
                        <a:noAutofit/>
                      </wps:bodyPr>
                    </wps:wsp>
                  </a:graphicData>
                </a:graphic>
              </wp:anchor>
            </w:drawing>
          </mc:Choice>
          <mc:Fallback>
            <w:pict>
              <v:shape w14:anchorId="6357D9AE" id="Zone de texte 18" o:spid="_x0000_s1034" type="#_x0000_t202" style="position:absolute;margin-left:336.15pt;margin-top:7.45pt;width:56.6pt;height:24.85pt;z-index:1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" filled="f" stroked="f">
                <v:textbox inset="0,0,0,0">
                  <w:txbxContent>
                    <w:p w14:paraId="46B1F2EE" w14:textId="77777777" w:rsidR="008050D2" w:rsidRDefault="00146682">
                      <w:r>
                        <w:t>Al(OH)</w:t>
                      </w:r>
                      <w:r>
                        <w:rPr>
                          <w:vertAlign w:val="subscript"/>
                        </w:rPr>
                        <w:t>4</w:t>
                      </w:r>
                      <w:r>
                        <w:rPr>
                          <w:vertAlign w:val="superscript"/>
                        </w:rPr>
                        <w:t>-</w:t>
                      </w:r>
                    </w:p>
                  </w:txbxContent>
                </v:textbox>
              </v:shape>
            </w:pict>
          </mc:Fallback>
        </mc:AlternateContent>
      </w:r>
    </w:p>
    <w:p w14:paraId="7007DC66"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9" behindDoc="0" locked="0" layoutInCell="1" allowOverlap="1" wp14:anchorId="05FEAB51" wp14:editId="15FEE4E5">
                <wp:simplePos x="0" y="0"/>
                <wp:positionH relativeFrom="column">
                  <wp:posOffset>4021560</wp:posOffset>
                </wp:positionH>
                <wp:positionV relativeFrom="paragraph">
                  <wp:posOffset>123120</wp:posOffset>
                </wp:positionV>
                <wp:extent cx="1133640" cy="295200"/>
                <wp:effectExtent l="0" t="0" r="28410" b="28650"/>
                <wp:wrapNone/>
                <wp:docPr id="19" name="Connecteur droit 19"/>
                <wp:cNvGraphicFramePr/>
                <a:graphic xmlns:a="http://schemas.openxmlformats.org/drawingml/2006/main">
                  <a:graphicData uri="http://schemas.microsoft.com/office/word/2010/wordprocessingShape">
                    <wps:wsp>
                      <wps:cNvCnPr/>
                      <wps:spPr>
                        <a:xfrm>
                          <a:off x="0" y="0"/>
                          <a:ext cx="1133640" cy="295200"/>
                        </a:xfrm>
                        <a:prstGeom prst="line">
                          <a:avLst/>
                        </a:prstGeom>
                        <a:noFill/>
                        <a:ln w="12700">
                          <a:solidFill>
                            <a:srgbClr val="000000"/>
                          </a:solidFill>
                          <a:prstDash val="solid"/>
                        </a:ln>
                      </wps:spPr>
                      <wps:bodyPr/>
                    </wps:wsp>
                  </a:graphicData>
                </a:graphic>
              </wp:anchor>
            </w:drawing>
          </mc:Choice>
          <mc:Fallback>
            <w:pict>
              <v:line w14:anchorId="486BA5FB" id="Connecteur droit 19" o:spid="_x0000_s1026" style="position:absolute;z-index:9;visibility:visible;mso-wrap-style:square;mso-wrap-distance-left:9pt;mso-wrap-distance-top:0;mso-wrap-distance-right:9pt;mso-wrap-distance-bottom:0;mso-position-horizontal:absolute;mso-position-horizontal-relative:text;mso-position-vertical:absolute;mso-position-vertical-relative:text" from="316.65pt,9.7pt" to="405.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" strokeweight="1pt"/>
            </w:pict>
          </mc:Fallback>
        </mc:AlternateContent>
      </w:r>
      <w:r>
        <w:rPr>
          <w:rFonts w:ascii="Calibri" w:hAnsi="Calibri"/>
          <w:noProof/>
        </w:rPr>
        <mc:AlternateContent>
          <mc:Choice Requires="wps">
            <w:drawing>
              <wp:anchor distT="0" distB="0" distL="114300" distR="114300" simplePos="0" relativeHeight="21" behindDoc="0" locked="0" layoutInCell="1" allowOverlap="1" wp14:anchorId="6E9FEDF2" wp14:editId="08784511">
                <wp:simplePos x="0" y="0"/>
                <wp:positionH relativeFrom="column">
                  <wp:posOffset>5973480</wp:posOffset>
                </wp:positionH>
                <wp:positionV relativeFrom="paragraph">
                  <wp:posOffset>15840</wp:posOffset>
                </wp:positionV>
                <wp:extent cx="188280" cy="234720"/>
                <wp:effectExtent l="0" t="0" r="2220" b="12930"/>
                <wp:wrapNone/>
                <wp:docPr id="20" name="Zone de texte 20"/>
                <wp:cNvGraphicFramePr/>
                <a:graphic xmlns:a="http://schemas.openxmlformats.org/drawingml/2006/main">
                  <a:graphicData uri="http://schemas.microsoft.com/office/word/2010/wordprocessingShape">
                    <wps:wsp>
                      <wps:cNvSpPr txBox="1"/>
                      <wps:spPr>
                        <a:xfrm>
                          <a:off x="0" y="0"/>
                          <a:ext cx="188280" cy="234720"/>
                        </a:xfrm>
                        <a:prstGeom prst="rect">
                          <a:avLst/>
                        </a:prstGeom>
                        <a:noFill/>
                        <a:ln>
                          <a:noFill/>
                        </a:ln>
                      </wps:spPr>
                      <wps:txbx>
                        <w:txbxContent>
                          <w:p w14:paraId="03FB9C16" w14:textId="77777777" w:rsidR="008050D2" w:rsidRDefault="00146682">
                            <w:r>
                              <w:t>H</w:t>
                            </w:r>
                            <w:r>
                              <w:rPr>
                                <w:vertAlign w:val="subscript"/>
                              </w:rPr>
                              <w:t>2</w:t>
                            </w:r>
                          </w:p>
                        </w:txbxContent>
                      </wps:txbx>
                      <wps:bodyPr wrap="none" lIns="0" tIns="0" rIns="0" bIns="0" compatLnSpc="0">
                        <a:noAutofit/>
                      </wps:bodyPr>
                    </wps:wsp>
                  </a:graphicData>
                </a:graphic>
              </wp:anchor>
            </w:drawing>
          </mc:Choice>
          <mc:Fallback>
            <w:pict>
              <v:shape w14:anchorId="6E9FEDF2" id="Zone de texte 20" o:spid="_x0000_s1035" type="#_x0000_t202" style="position:absolute;margin-left:470.35pt;margin-top:1.25pt;width:14.85pt;height:18.5pt;z-index:2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" filled="f" stroked="f">
                <v:textbox inset="0,0,0,0">
                  <w:txbxContent>
                    <w:p w14:paraId="03FB9C16" w14:textId="77777777" w:rsidR="008050D2" w:rsidRDefault="00146682">
                      <w:r>
                        <w:t>H</w:t>
                      </w:r>
                      <w:r>
                        <w:rPr>
                          <w:vertAlign w:val="subscript"/>
                        </w:rPr>
                        <w:t>2</w:t>
                      </w:r>
                    </w:p>
                  </w:txbxContent>
                </v:textbox>
              </v:shape>
            </w:pict>
          </mc:Fallback>
        </mc:AlternateContent>
      </w:r>
    </w:p>
    <w:p w14:paraId="789F2FDC" w14:textId="77777777" w:rsidR="008050D2" w:rsidRDefault="00146682">
      <w:pPr>
        <w:pStyle w:val="Standard"/>
        <w:rPr>
          <w:rFonts w:ascii="Calibri" w:hAnsi="Calibri"/>
        </w:rPr>
      </w:pPr>
      <w:r>
        <w:rPr>
          <w:rFonts w:ascii="Calibri" w:hAnsi="Calibri"/>
          <w:noProof/>
        </w:rPr>
        <mc:AlternateContent>
          <mc:Choice Requires="wps">
            <w:drawing>
              <wp:anchor distT="0" distB="0" distL="114300" distR="114300" simplePos="0" relativeHeight="15" behindDoc="0" locked="0" layoutInCell="1" allowOverlap="1" wp14:anchorId="08FE633D" wp14:editId="2231C845">
                <wp:simplePos x="0" y="0"/>
                <wp:positionH relativeFrom="column">
                  <wp:posOffset>2250360</wp:posOffset>
                </wp:positionH>
                <wp:positionV relativeFrom="paragraph">
                  <wp:posOffset>4320</wp:posOffset>
                </wp:positionV>
                <wp:extent cx="456119" cy="261720"/>
                <wp:effectExtent l="0" t="0" r="1081" b="4980"/>
                <wp:wrapNone/>
                <wp:docPr id="21" name="Zone de texte 21"/>
                <wp:cNvGraphicFramePr/>
                <a:graphic xmlns:a="http://schemas.openxmlformats.org/drawingml/2006/main">
                  <a:graphicData uri="http://schemas.microsoft.com/office/word/2010/wordprocessingShape">
                    <wps:wsp>
                      <wps:cNvSpPr txBox="1"/>
                      <wps:spPr>
                        <a:xfrm>
                          <a:off x="0" y="0"/>
                          <a:ext cx="456119" cy="261720"/>
                        </a:xfrm>
                        <a:prstGeom prst="rect">
                          <a:avLst/>
                        </a:prstGeom>
                        <a:noFill/>
                        <a:ln>
                          <a:noFill/>
                        </a:ln>
                      </wps:spPr>
                      <wps:txbx>
                        <w:txbxContent>
                          <w:p w14:paraId="14A7A19B" w14:textId="77777777" w:rsidR="008050D2" w:rsidRDefault="00146682">
                            <w:r>
                              <w:t>Al(s)</w:t>
                            </w:r>
                          </w:p>
                        </w:txbxContent>
                      </wps:txbx>
                      <wps:bodyPr wrap="none" lIns="0" tIns="0" rIns="0" bIns="0" compatLnSpc="0">
                        <a:noAutofit/>
                      </wps:bodyPr>
                    </wps:wsp>
                  </a:graphicData>
                </a:graphic>
              </wp:anchor>
            </w:drawing>
          </mc:Choice>
          <mc:Fallback>
            <w:pict>
              <v:shape w14:anchorId="08FE633D" id="Zone de texte 21" o:spid="_x0000_s1036" type="#_x0000_t202" style="position:absolute;margin-left:177.2pt;margin-top:.35pt;width:35.9pt;height:20.6pt;z-index: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" filled="f" stroked="f">
                <v:textbox inset="0,0,0,0">
                  <w:txbxContent>
                    <w:p w14:paraId="14A7A19B" w14:textId="77777777" w:rsidR="008050D2" w:rsidRDefault="00146682">
                      <w:r>
                        <w:t>Al(s)</w:t>
                      </w:r>
                    </w:p>
                  </w:txbxContent>
                </v:textbox>
              </v:shape>
            </w:pict>
          </mc:Fallback>
        </mc:AlternateContent>
      </w:r>
    </w:p>
    <w:p w14:paraId="0DFC000A" w14:textId="77777777" w:rsidR="008050D2" w:rsidRDefault="008050D2">
      <w:pPr>
        <w:pStyle w:val="Standard"/>
        <w:rPr>
          <w:rFonts w:ascii="Calibri" w:hAnsi="Calibri"/>
        </w:rPr>
      </w:pPr>
    </w:p>
    <w:p w14:paraId="179A2F84" w14:textId="77777777" w:rsidR="008050D2" w:rsidRDefault="00146682">
      <w:pPr>
        <w:pStyle w:val="Standard"/>
        <w:rPr>
          <w:rFonts w:ascii="Calibri" w:hAnsi="Calibri"/>
        </w:rPr>
      </w:pPr>
      <w:r>
        <w:rPr>
          <w:rFonts w:ascii="Calibri" w:hAnsi="Calibri"/>
        </w:rPr>
        <w:t>Dans l'ordre, les portions de droites ont pour équations : E = -1,7 V ; E = -1,46 – 0,06pH ;</w:t>
      </w:r>
    </w:p>
    <w:p w14:paraId="111D910E" w14:textId="77777777" w:rsidR="008050D2" w:rsidRDefault="00146682">
      <w:pPr>
        <w:pStyle w:val="Standard"/>
        <w:rPr>
          <w:rFonts w:ascii="Calibri" w:hAnsi="Calibri"/>
        </w:rPr>
      </w:pPr>
      <w:r>
        <w:rPr>
          <w:rFonts w:ascii="Calibri" w:hAnsi="Calibri"/>
        </w:rPr>
        <w:t>E = -1,26 – 0,08pH. Al(s) n'est pas stable dans l'eau car il est oxydé par H</w:t>
      </w:r>
      <w:r>
        <w:rPr>
          <w:rFonts w:ascii="Calibri" w:hAnsi="Calibri"/>
          <w:vertAlign w:val="subscript"/>
        </w:rPr>
        <w:t>2</w:t>
      </w:r>
      <w:r>
        <w:rPr>
          <w:rFonts w:ascii="Calibri" w:hAnsi="Calibri"/>
        </w:rPr>
        <w:t>O (domaines disjoints).</w:t>
      </w:r>
    </w:p>
    <w:p w14:paraId="36527F1B" w14:textId="20E243B7" w:rsidR="008050D2" w:rsidRDefault="008050D2">
      <w:pPr>
        <w:pStyle w:val="Standard"/>
        <w:rPr>
          <w:rFonts w:ascii="Calibri" w:hAnsi="Calibri"/>
          <w:b/>
          <w:bCs/>
        </w:rPr>
      </w:pPr>
    </w:p>
    <w:p w14:paraId="234C9262" w14:textId="77777777" w:rsidR="00FC51A6" w:rsidRDefault="00FC51A6">
      <w:pPr>
        <w:pStyle w:val="Standard"/>
        <w:rPr>
          <w:rFonts w:ascii="Calibri" w:hAnsi="Calibri"/>
          <w:b/>
          <w:bCs/>
        </w:rPr>
      </w:pPr>
    </w:p>
    <w:p w14:paraId="15E3116B" w14:textId="77777777" w:rsidR="008050D2" w:rsidRDefault="00146682">
      <w:pPr>
        <w:pStyle w:val="Standard"/>
        <w:rPr>
          <w:rFonts w:ascii="Calibri" w:hAnsi="Calibri"/>
          <w:b/>
          <w:bCs/>
        </w:rPr>
      </w:pPr>
      <w:r>
        <w:rPr>
          <w:rFonts w:ascii="Calibri" w:hAnsi="Calibri"/>
          <w:b/>
          <w:bCs/>
        </w:rPr>
        <w:t>Exercice 4</w:t>
      </w:r>
    </w:p>
    <w:p w14:paraId="5D6BD5DA" w14:textId="77777777" w:rsidR="00FC51A6" w:rsidRDefault="00FC51A6" w:rsidP="00FC51A6"/>
    <w:p w14:paraId="0CF80283" w14:textId="77777777" w:rsidR="00FC51A6" w:rsidRDefault="00FC51A6" w:rsidP="00FC51A6">
      <w:pPr>
        <w:pStyle w:val="Paragraphedeliste"/>
        <w:numPr>
          <w:ilvl w:val="0"/>
          <w:numId w:val="9"/>
        </w:numPr>
      </w:pPr>
      <w:r>
        <w:t>Un diagramme primitif permet une attribution immédiate, les espèces solides ayant des domaines d’existence, les espèces solubles des domaines de prédominance. On note que U(OH)</w:t>
      </w:r>
      <w:r w:rsidRPr="00582DDD">
        <w:rPr>
          <w:vertAlign w:val="subscript"/>
        </w:rPr>
        <w:t>3</w:t>
      </w:r>
      <w:r>
        <w:t xml:space="preserve"> </w:t>
      </w:r>
      <w:r w:rsidRPr="00582DDD">
        <w:rPr>
          <w:vertAlign w:val="subscript"/>
        </w:rPr>
        <w:t>(s)</w:t>
      </w:r>
      <w:r>
        <w:t xml:space="preserve"> n’a pas de domaine de stabilité </w:t>
      </w:r>
      <w:proofErr w:type="gramStart"/>
      <w:r>
        <w:t>( il</w:t>
      </w:r>
      <w:proofErr w:type="gramEnd"/>
      <w:r>
        <w:t xml:space="preserve"> se </w:t>
      </w:r>
      <w:proofErr w:type="spellStart"/>
      <w:r>
        <w:t>dismute</w:t>
      </w:r>
      <w:proofErr w:type="spellEnd"/>
      <w:r>
        <w:t xml:space="preserve"> en U(OH)</w:t>
      </w:r>
      <w:r w:rsidRPr="00582DDD">
        <w:rPr>
          <w:vertAlign w:val="subscript"/>
        </w:rPr>
        <w:t>4</w:t>
      </w:r>
      <w:r>
        <w:t xml:space="preserve"> </w:t>
      </w:r>
      <w:r w:rsidRPr="00582DDD">
        <w:rPr>
          <w:vertAlign w:val="subscript"/>
        </w:rPr>
        <w:t>(s)</w:t>
      </w:r>
      <w:r>
        <w:t xml:space="preserve"> et U</w:t>
      </w:r>
      <w:r w:rsidRPr="00582DDD">
        <w:rPr>
          <w:vertAlign w:val="subscript"/>
        </w:rPr>
        <w:t>(s).</w:t>
      </w:r>
      <w:r>
        <w:t xml:space="preserve">) </w:t>
      </w:r>
    </w:p>
    <w:p w14:paraId="218507CD" w14:textId="3F6C4635" w:rsidR="00FC51A6" w:rsidRDefault="00FC51A6" w:rsidP="00FC51A6">
      <w:pPr>
        <w:pStyle w:val="Paragraphedeliste"/>
      </w:pPr>
      <w:r>
        <w:t>U</w:t>
      </w:r>
      <w:r w:rsidRPr="00E9353A">
        <w:rPr>
          <w:vertAlign w:val="superscript"/>
        </w:rPr>
        <w:t>3+</w:t>
      </w:r>
      <w:r>
        <w:t xml:space="preserve"> est aisément positionné sur le diagramme ; s’il existait un domaine de stabilité pour U(OH)</w:t>
      </w:r>
      <w:r w:rsidRPr="00E9353A">
        <w:rPr>
          <w:vertAlign w:val="subscript"/>
        </w:rPr>
        <w:t>3</w:t>
      </w:r>
      <w:r>
        <w:t>(s), la frontière U</w:t>
      </w:r>
      <w:r w:rsidRPr="00582DDD">
        <w:rPr>
          <w:vertAlign w:val="superscript"/>
        </w:rPr>
        <w:t>3+</w:t>
      </w:r>
      <w:r>
        <w:t>/U(OH)</w:t>
      </w:r>
      <w:r w:rsidRPr="00582DDD">
        <w:rPr>
          <w:vertAlign w:val="subscript"/>
        </w:rPr>
        <w:t>3(s)</w:t>
      </w:r>
      <w:r>
        <w:t xml:space="preserve"> serait verticale </w:t>
      </w:r>
      <w:proofErr w:type="gramStart"/>
      <w:r>
        <w:t>( même</w:t>
      </w:r>
      <w:proofErr w:type="gramEnd"/>
      <w:r>
        <w:t xml:space="preserve"> degré d’oxydation ).</w:t>
      </w:r>
    </w:p>
    <w:tbl>
      <w:tblPr>
        <w:tblStyle w:val="Grilledutableau"/>
        <w:tblW w:w="10632" w:type="dxa"/>
        <w:tblInd w:w="-147" w:type="dxa"/>
        <w:tblLook w:val="04A0" w:firstRow="1" w:lastRow="0" w:firstColumn="1" w:lastColumn="0" w:noHBand="0" w:noVBand="1"/>
      </w:tblPr>
      <w:tblGrid>
        <w:gridCol w:w="5706"/>
        <w:gridCol w:w="4926"/>
      </w:tblGrid>
      <w:tr w:rsidR="00FC51A6" w14:paraId="2F48CC50" w14:textId="77777777" w:rsidTr="00FC51A6">
        <w:tc>
          <w:tcPr>
            <w:tcW w:w="4585" w:type="dxa"/>
          </w:tcPr>
          <w:p w14:paraId="20058A77" w14:textId="3896ED4F" w:rsidR="00FC51A6" w:rsidRDefault="00FC51A6" w:rsidP="00FC51A6">
            <w:pPr>
              <w:pStyle w:val="Paragraphedeliste"/>
              <w:ind w:left="0"/>
            </w:pPr>
            <w:r>
              <w:rPr>
                <w:noProof/>
              </w:rPr>
              <w:drawing>
                <wp:inline distT="0" distB="0" distL="0" distR="0" wp14:anchorId="111ACB7D" wp14:editId="427B151F">
                  <wp:extent cx="3482671" cy="1800659"/>
                  <wp:effectExtent l="0" t="0" r="381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4118" cy="1816918"/>
                          </a:xfrm>
                          <a:prstGeom prst="rect">
                            <a:avLst/>
                          </a:prstGeom>
                        </pic:spPr>
                      </pic:pic>
                    </a:graphicData>
                  </a:graphic>
                </wp:inline>
              </w:drawing>
            </w:r>
          </w:p>
        </w:tc>
        <w:tc>
          <w:tcPr>
            <w:tcW w:w="6047" w:type="dxa"/>
          </w:tcPr>
          <w:p w14:paraId="0F9DAED5" w14:textId="569EA8C6" w:rsidR="00FC51A6" w:rsidRDefault="00FC51A6" w:rsidP="00FC51A6">
            <w:pPr>
              <w:pStyle w:val="Paragraphedeliste"/>
              <w:ind w:left="0"/>
            </w:pPr>
            <w:r>
              <w:rPr>
                <w:noProof/>
              </w:rPr>
              <w:drawing>
                <wp:inline distT="0" distB="0" distL="0" distR="0" wp14:anchorId="1FBD97F6" wp14:editId="2E1411F8">
                  <wp:extent cx="2918128" cy="261658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0928" cy="2628066"/>
                          </a:xfrm>
                          <a:prstGeom prst="rect">
                            <a:avLst/>
                          </a:prstGeom>
                        </pic:spPr>
                      </pic:pic>
                    </a:graphicData>
                  </a:graphic>
                </wp:inline>
              </w:drawing>
            </w:r>
          </w:p>
        </w:tc>
      </w:tr>
    </w:tbl>
    <w:p w14:paraId="37CE3379" w14:textId="77777777" w:rsidR="00FC51A6" w:rsidRDefault="00FC51A6" w:rsidP="00FC51A6">
      <w:pPr>
        <w:pStyle w:val="Paragraphedeliste"/>
      </w:pPr>
    </w:p>
    <w:p w14:paraId="68A46B43" w14:textId="77777777" w:rsidR="00FC51A6" w:rsidRDefault="00FC51A6" w:rsidP="00FC51A6">
      <w:pPr>
        <w:pStyle w:val="Paragraphedeliste"/>
        <w:numPr>
          <w:ilvl w:val="0"/>
          <w:numId w:val="9"/>
        </w:numPr>
      </w:pPr>
      <w:r>
        <w:t xml:space="preserve">Considérons </w:t>
      </w:r>
      <w:proofErr w:type="gramStart"/>
      <w:r>
        <w:t>une solution formé</w:t>
      </w:r>
      <w:proofErr w:type="gramEnd"/>
      <w:r>
        <w:t xml:space="preserve"> par un mélange de sels d’Uranium U</w:t>
      </w:r>
      <w:r w:rsidRPr="00B42322">
        <w:rPr>
          <w:vertAlign w:val="superscript"/>
        </w:rPr>
        <w:t>4+</w:t>
      </w:r>
      <w:r>
        <w:t> ; U</w:t>
      </w:r>
      <w:r w:rsidRPr="00B42322">
        <w:rPr>
          <w:vertAlign w:val="superscript"/>
        </w:rPr>
        <w:t>3+</w:t>
      </w:r>
      <w:r>
        <w:t xml:space="preserve"> et de métal U(s), il y a unicité du potentiel quel que soit le couple rédox utilisé dans la relation de NERNST</w:t>
      </w:r>
    </w:p>
    <w:p w14:paraId="06B3D7CA" w14:textId="77777777" w:rsidR="00FC51A6" w:rsidRDefault="00FC51A6" w:rsidP="00FC51A6">
      <w:r>
        <w:t>On a les relations :</w:t>
      </w:r>
    </w:p>
    <w:p w14:paraId="3C6A09D2" w14:textId="77777777" w:rsidR="00FC51A6" w:rsidRDefault="00FC51A6" w:rsidP="00FC51A6">
      <w:pPr>
        <w:rPr>
          <w:rFonts w:eastAsiaTheme="minorEastAsia"/>
          <w:lang w:val="en-US" w:eastAsia="fr-FR"/>
        </w:rPr>
      </w:pPr>
      <w:r w:rsidRPr="0010023C">
        <w:rPr>
          <w:lang w:val="en-US"/>
        </w:rPr>
        <w:t>U</w:t>
      </w:r>
      <w:r w:rsidRPr="0010023C">
        <w:rPr>
          <w:vertAlign w:val="superscript"/>
          <w:lang w:val="en-US"/>
        </w:rPr>
        <w:t>4+</w:t>
      </w:r>
      <w:r w:rsidRPr="0010023C">
        <w:rPr>
          <w:lang w:val="en-US"/>
        </w:rPr>
        <w:t>(</w:t>
      </w:r>
      <w:proofErr w:type="spellStart"/>
      <w:r w:rsidRPr="0010023C">
        <w:rPr>
          <w:lang w:val="en-US"/>
        </w:rPr>
        <w:t>aq</w:t>
      </w:r>
      <w:proofErr w:type="spellEnd"/>
      <w:r w:rsidRPr="0010023C">
        <w:rPr>
          <w:lang w:val="en-US"/>
        </w:rPr>
        <w:t xml:space="preserve">) </w:t>
      </w:r>
      <w:r w:rsidRPr="0010023C">
        <w:rPr>
          <w:lang w:val="en-US"/>
        </w:rPr>
        <w:tab/>
      </w:r>
      <w:proofErr w:type="gramStart"/>
      <w:r w:rsidRPr="0010023C">
        <w:rPr>
          <w:lang w:val="en-US"/>
        </w:rPr>
        <w:t>+</w:t>
      </w:r>
      <w:r>
        <w:rPr>
          <w:lang w:val="en-US"/>
        </w:rPr>
        <w:t xml:space="preserve">  </w:t>
      </w:r>
      <w:r w:rsidRPr="0010023C">
        <w:rPr>
          <w:lang w:val="en-US"/>
        </w:rPr>
        <w:t>4</w:t>
      </w:r>
      <w:proofErr w:type="gramEnd"/>
      <w:r w:rsidRPr="0010023C">
        <w:rPr>
          <w:lang w:val="en-US"/>
        </w:rPr>
        <w:t xml:space="preserve"> e</w:t>
      </w:r>
      <w:r w:rsidRPr="0010023C">
        <w:rPr>
          <w:vertAlign w:val="superscript"/>
          <w:lang w:val="en-US"/>
        </w:rPr>
        <w:t>-</w:t>
      </w:r>
      <w:r w:rsidRPr="0010023C">
        <w:rPr>
          <w:lang w:val="en-US"/>
        </w:rPr>
        <w:tab/>
        <w:t>=</w:t>
      </w:r>
      <w:r>
        <w:rPr>
          <w:lang w:val="en-US"/>
        </w:rPr>
        <w:t xml:space="preserve">  </w:t>
      </w:r>
      <w:r w:rsidRPr="0010023C">
        <w:rPr>
          <w:lang w:val="en-US"/>
        </w:rPr>
        <w:t>U(s)</w:t>
      </w:r>
      <w:r w:rsidRPr="0010023C">
        <w:rPr>
          <w:lang w:val="en-US"/>
        </w:rPr>
        <w:tab/>
      </w:r>
      <w:r w:rsidRPr="0010023C">
        <w:rPr>
          <w:lang w:val="en-US"/>
        </w:rPr>
        <w:tab/>
      </w:r>
      <w:r>
        <w:rPr>
          <w:lang w:val="en-US"/>
        </w:rPr>
        <w:tab/>
      </w:r>
      <w:r>
        <w:rPr>
          <w:lang w:val="en-US"/>
        </w:rPr>
        <w:tab/>
      </w:r>
      <w:r>
        <w:rPr>
          <w:lang w:val="en-US"/>
        </w:rPr>
        <w:tab/>
      </w:r>
      <w:r w:rsidRPr="0010023C">
        <w:rPr>
          <w:lang w:val="en-US"/>
        </w:rPr>
        <w:t>E = E°( U</w:t>
      </w:r>
      <w:r>
        <w:rPr>
          <w:vertAlign w:val="superscript"/>
          <w:lang w:val="en-US"/>
        </w:rPr>
        <w:t>4+</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4</m:t>
            </m:r>
          </m:den>
        </m:f>
      </m:oMath>
      <w:r>
        <w:rPr>
          <w:rFonts w:eastAsiaTheme="minorEastAsia"/>
          <w:b/>
          <w:bCs/>
          <w:lang w:val="en-US" w:eastAsia="fr-FR"/>
        </w:rPr>
        <w:t xml:space="preserve"> </w:t>
      </w:r>
      <w:r w:rsidRPr="0010023C">
        <w:rPr>
          <w:rFonts w:eastAsiaTheme="minorEastAsia"/>
          <w:lang w:val="en-US" w:eastAsia="fr-FR"/>
        </w:rPr>
        <w:t>log</w:t>
      </w:r>
      <w:r>
        <w:rPr>
          <w:rFonts w:eastAsiaTheme="minorEastAsia"/>
          <w:b/>
          <w:bCs/>
          <w:lang w:val="en-US" w:eastAsia="fr-FR"/>
        </w:rPr>
        <w:t xml:space="preserve"> </w:t>
      </w:r>
      <w:r>
        <w:rPr>
          <w:rFonts w:eastAsiaTheme="minorEastAsia"/>
          <w:lang w:val="en-US" w:eastAsia="fr-FR"/>
        </w:rPr>
        <w:t>[U</w:t>
      </w:r>
      <w:r w:rsidRPr="0010023C">
        <w:rPr>
          <w:rFonts w:eastAsiaTheme="minorEastAsia"/>
          <w:vertAlign w:val="superscript"/>
          <w:lang w:val="en-US" w:eastAsia="fr-FR"/>
        </w:rPr>
        <w:t>4+</w:t>
      </w:r>
      <w:r>
        <w:rPr>
          <w:rFonts w:eastAsiaTheme="minorEastAsia"/>
          <w:lang w:val="en-US" w:eastAsia="fr-FR"/>
        </w:rPr>
        <w:t>]</w:t>
      </w:r>
      <w:r>
        <w:rPr>
          <w:rFonts w:eastAsiaTheme="minorEastAsia"/>
          <w:lang w:val="en-US" w:eastAsia="fr-FR"/>
        </w:rPr>
        <w:tab/>
      </w:r>
      <w:r>
        <w:rPr>
          <w:rFonts w:eastAsiaTheme="minorEastAsia"/>
          <w:lang w:val="en-US" w:eastAsia="fr-FR"/>
        </w:rPr>
        <w:tab/>
      </w:r>
      <w:r>
        <w:rPr>
          <w:rFonts w:eastAsiaTheme="minorEastAsia"/>
          <w:lang w:val="en-US" w:eastAsia="fr-FR"/>
        </w:rPr>
        <w:tab/>
        <w:t>(1)</w:t>
      </w:r>
    </w:p>
    <w:p w14:paraId="4B0781EC" w14:textId="77777777" w:rsidR="00FC51A6" w:rsidRPr="00483203" w:rsidRDefault="00FC51A6" w:rsidP="00FC51A6">
      <w:pPr>
        <w:rPr>
          <w:rFonts w:eastAsiaTheme="minorEastAsia"/>
          <w:lang w:val="en-US" w:eastAsia="fr-FR"/>
        </w:rPr>
      </w:pPr>
      <w:r w:rsidRPr="0010023C">
        <w:rPr>
          <w:lang w:val="en-US"/>
        </w:rPr>
        <w:t>U</w:t>
      </w:r>
      <w:r w:rsidRPr="0010023C">
        <w:rPr>
          <w:vertAlign w:val="superscript"/>
          <w:lang w:val="en-US"/>
        </w:rPr>
        <w:t>3+</w:t>
      </w:r>
      <w:r w:rsidRPr="0010023C">
        <w:rPr>
          <w:lang w:val="en-US"/>
        </w:rPr>
        <w:t>(s)</w:t>
      </w:r>
      <w:r w:rsidRPr="0010023C">
        <w:rPr>
          <w:lang w:val="en-US"/>
        </w:rPr>
        <w:tab/>
      </w:r>
      <w:r>
        <w:rPr>
          <w:lang w:val="en-US"/>
        </w:rPr>
        <w:t xml:space="preserve">   </w:t>
      </w:r>
      <w:r>
        <w:rPr>
          <w:lang w:val="en-US"/>
        </w:rPr>
        <w:tab/>
      </w:r>
      <w:r w:rsidRPr="0010023C">
        <w:rPr>
          <w:lang w:val="en-US"/>
        </w:rPr>
        <w:t>=</w:t>
      </w:r>
      <w:r w:rsidRPr="0072713C">
        <w:rPr>
          <w:lang w:val="en-US"/>
        </w:rPr>
        <w:t xml:space="preserve"> </w:t>
      </w:r>
      <w:r w:rsidRPr="0010023C">
        <w:rPr>
          <w:lang w:val="en-US"/>
        </w:rPr>
        <w:t>U</w:t>
      </w:r>
      <w:r>
        <w:rPr>
          <w:vertAlign w:val="superscript"/>
          <w:lang w:val="en-US"/>
        </w:rPr>
        <w:t>4</w:t>
      </w:r>
      <w:r w:rsidRPr="0010023C">
        <w:rPr>
          <w:vertAlign w:val="superscript"/>
          <w:lang w:val="en-US"/>
        </w:rPr>
        <w:t>+</w:t>
      </w:r>
      <w:r w:rsidRPr="0010023C">
        <w:rPr>
          <w:lang w:val="en-US"/>
        </w:rPr>
        <w:t>(</w:t>
      </w:r>
      <w:proofErr w:type="spellStart"/>
      <w:proofErr w:type="gramStart"/>
      <w:r w:rsidRPr="0010023C">
        <w:rPr>
          <w:lang w:val="en-US"/>
        </w:rPr>
        <w:t>aq</w:t>
      </w:r>
      <w:proofErr w:type="spellEnd"/>
      <w:r w:rsidRPr="0010023C">
        <w:rPr>
          <w:lang w:val="en-US"/>
        </w:rPr>
        <w:t xml:space="preserve">) </w:t>
      </w:r>
      <w:r>
        <w:rPr>
          <w:lang w:val="en-US"/>
        </w:rPr>
        <w:t xml:space="preserve">  </w:t>
      </w:r>
      <w:proofErr w:type="gramEnd"/>
      <w:r w:rsidRPr="0010023C">
        <w:rPr>
          <w:lang w:val="en-US"/>
        </w:rPr>
        <w:t>+</w:t>
      </w:r>
      <w:r>
        <w:rPr>
          <w:lang w:val="en-US"/>
        </w:rPr>
        <w:t xml:space="preserve"> </w:t>
      </w:r>
      <w:r w:rsidRPr="0010023C">
        <w:rPr>
          <w:lang w:val="en-US"/>
        </w:rPr>
        <w:t>e</w:t>
      </w:r>
      <w:r w:rsidRPr="0010023C">
        <w:rPr>
          <w:vertAlign w:val="superscript"/>
          <w:lang w:val="en-US"/>
        </w:rPr>
        <w:t>-</w:t>
      </w:r>
      <w:r w:rsidRPr="0010023C">
        <w:rPr>
          <w:lang w:val="en-US"/>
        </w:rPr>
        <w:tab/>
      </w:r>
      <w:r w:rsidRPr="0010023C">
        <w:rPr>
          <w:lang w:val="en-US"/>
        </w:rPr>
        <w:tab/>
      </w:r>
      <w:r w:rsidRPr="0010023C">
        <w:rPr>
          <w:lang w:val="en-US"/>
        </w:rPr>
        <w:tab/>
      </w:r>
      <w:r>
        <w:rPr>
          <w:lang w:val="en-US"/>
        </w:rPr>
        <w:tab/>
      </w:r>
      <w:r w:rsidRPr="00483203">
        <w:rPr>
          <w:lang w:val="en-US"/>
        </w:rPr>
        <w:t>E = E°( U</w:t>
      </w:r>
      <w:r w:rsidRPr="00483203">
        <w:rPr>
          <w:vertAlign w:val="superscript"/>
          <w:lang w:val="en-US"/>
        </w:rPr>
        <w:t>4+</w:t>
      </w:r>
      <w:r w:rsidRPr="00483203">
        <w:rPr>
          <w:lang w:val="en-US"/>
        </w:rPr>
        <w:t>/ U</w:t>
      </w:r>
      <w:r w:rsidRPr="00483203">
        <w:rPr>
          <w:vertAlign w:val="superscript"/>
          <w:lang w:val="en-US"/>
        </w:rPr>
        <w:t>3+</w:t>
      </w:r>
      <w:r w:rsidRPr="00483203">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1</m:t>
            </m:r>
          </m:den>
        </m:f>
      </m:oMath>
      <w:r w:rsidRPr="00483203">
        <w:rPr>
          <w:rFonts w:eastAsiaTheme="minorEastAsia"/>
          <w:b/>
          <w:bCs/>
          <w:lang w:val="en-US" w:eastAsia="fr-FR"/>
        </w:rPr>
        <w:t xml:space="preserve"> </w:t>
      </w:r>
      <w:r w:rsidRPr="00483203">
        <w:rPr>
          <w:rFonts w:eastAsiaTheme="minorEastAsia"/>
          <w:lang w:val="en-US" w:eastAsia="fr-FR"/>
        </w:rPr>
        <w:t>log</w:t>
      </w:r>
      <w:r w:rsidRPr="00483203">
        <w:rPr>
          <w:rFonts w:eastAsiaTheme="minorEastAsia"/>
          <w:b/>
          <w:bCs/>
          <w:lang w:val="en-US" w:eastAsia="fr-FR"/>
        </w:rPr>
        <w:t xml:space="preserve"> </w:t>
      </w:r>
      <w:r w:rsidRPr="00483203">
        <w:rPr>
          <w:rFonts w:eastAsiaTheme="minorEastAsia"/>
          <w:lang w:val="en-US" w:eastAsia="fr-FR"/>
        </w:rPr>
        <w:t>([U</w:t>
      </w:r>
      <w:r w:rsidRPr="00483203">
        <w:rPr>
          <w:rFonts w:eastAsiaTheme="minorEastAsia"/>
          <w:vertAlign w:val="superscript"/>
          <w:lang w:val="en-US" w:eastAsia="fr-FR"/>
        </w:rPr>
        <w:t>4+</w:t>
      </w:r>
      <w:r w:rsidRPr="00483203">
        <w:rPr>
          <w:rFonts w:eastAsiaTheme="minorEastAsia"/>
          <w:lang w:val="en-US" w:eastAsia="fr-FR"/>
        </w:rPr>
        <w:t>]/ [U</w:t>
      </w:r>
      <w:r w:rsidRPr="00483203">
        <w:rPr>
          <w:rFonts w:eastAsiaTheme="minorEastAsia"/>
          <w:vertAlign w:val="superscript"/>
          <w:lang w:val="en-US" w:eastAsia="fr-FR"/>
        </w:rPr>
        <w:t>3+</w:t>
      </w:r>
      <w:r w:rsidRPr="00483203">
        <w:rPr>
          <w:rFonts w:eastAsiaTheme="minorEastAsia"/>
          <w:lang w:val="en-US" w:eastAsia="fr-FR"/>
        </w:rPr>
        <w:t>])</w:t>
      </w:r>
      <w:r w:rsidRPr="00483203">
        <w:rPr>
          <w:rFonts w:eastAsiaTheme="minorEastAsia"/>
          <w:lang w:val="en-US" w:eastAsia="fr-FR"/>
        </w:rPr>
        <w:tab/>
        <w:t>(2)</w:t>
      </w:r>
    </w:p>
    <w:p w14:paraId="7A102342" w14:textId="77777777" w:rsidR="00FC51A6" w:rsidRDefault="00FC51A6" w:rsidP="00FC51A6">
      <w:pPr>
        <w:rPr>
          <w:rFonts w:eastAsiaTheme="minorEastAsia"/>
          <w:lang w:val="en-US" w:eastAsia="fr-FR"/>
        </w:rPr>
      </w:pPr>
      <w:r w:rsidRPr="0010023C">
        <w:rPr>
          <w:lang w:val="en-US"/>
        </w:rPr>
        <w:t>U</w:t>
      </w:r>
      <w:r w:rsidRPr="0010023C">
        <w:rPr>
          <w:vertAlign w:val="superscript"/>
          <w:lang w:val="en-US"/>
        </w:rPr>
        <w:t>3+</w:t>
      </w:r>
      <w:r w:rsidRPr="0010023C">
        <w:rPr>
          <w:lang w:val="en-US"/>
        </w:rPr>
        <w:t>(s)</w:t>
      </w:r>
      <w:r w:rsidRPr="0010023C">
        <w:rPr>
          <w:lang w:val="en-US"/>
        </w:rPr>
        <w:tab/>
      </w:r>
      <w:r>
        <w:rPr>
          <w:lang w:val="en-US"/>
        </w:rPr>
        <w:t xml:space="preserve"> + 3 e </w:t>
      </w:r>
      <w:proofErr w:type="gramStart"/>
      <w:r w:rsidRPr="0072713C">
        <w:rPr>
          <w:vertAlign w:val="superscript"/>
          <w:lang w:val="en-US"/>
        </w:rPr>
        <w:t xml:space="preserve">- </w:t>
      </w:r>
      <w:r>
        <w:rPr>
          <w:lang w:val="en-US"/>
        </w:rPr>
        <w:t xml:space="preserve"> </w:t>
      </w:r>
      <w:r>
        <w:rPr>
          <w:lang w:val="en-US"/>
        </w:rPr>
        <w:tab/>
      </w:r>
      <w:proofErr w:type="gramEnd"/>
      <w:r w:rsidRPr="0010023C">
        <w:rPr>
          <w:lang w:val="en-US"/>
        </w:rPr>
        <w:t>=</w:t>
      </w:r>
      <w:r w:rsidRPr="0072713C">
        <w:rPr>
          <w:lang w:val="en-US"/>
        </w:rPr>
        <w:t xml:space="preserve"> </w:t>
      </w:r>
      <w:r w:rsidRPr="0010023C">
        <w:rPr>
          <w:lang w:val="en-US"/>
        </w:rPr>
        <w:t>U</w:t>
      </w:r>
      <w:r>
        <w:rPr>
          <w:lang w:val="en-US"/>
        </w:rPr>
        <w:t>(s)</w:t>
      </w:r>
      <w:r w:rsidRPr="0072713C">
        <w:rPr>
          <w:lang w:val="en-US"/>
        </w:rPr>
        <w:tab/>
      </w:r>
      <w:r w:rsidRPr="0072713C">
        <w:rPr>
          <w:lang w:val="en-US"/>
        </w:rPr>
        <w:tab/>
      </w:r>
      <w:r w:rsidRPr="0072713C">
        <w:rPr>
          <w:lang w:val="en-US"/>
        </w:rPr>
        <w:tab/>
      </w:r>
      <w:r w:rsidRPr="0072713C">
        <w:rPr>
          <w:lang w:val="en-US"/>
        </w:rPr>
        <w:tab/>
      </w:r>
      <w:r w:rsidRPr="0072713C">
        <w:rPr>
          <w:lang w:val="en-US"/>
        </w:rPr>
        <w:tab/>
        <w:t xml:space="preserve">E  = </w:t>
      </w:r>
      <w:r w:rsidRPr="0072713C">
        <w:rPr>
          <w:lang w:val="en-US"/>
        </w:rPr>
        <w:tab/>
      </w:r>
      <w:r w:rsidRPr="0010023C">
        <w:rPr>
          <w:lang w:val="en-US"/>
        </w:rPr>
        <w:t>E°( U</w:t>
      </w:r>
      <w:r>
        <w:rPr>
          <w:vertAlign w:val="superscript"/>
          <w:lang w:val="en-US"/>
        </w:rPr>
        <w:t>3+</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lang w:val="en-US" w:eastAsia="fr-FR"/>
              </w:rPr>
              <m:t>3</m:t>
            </m:r>
          </m:den>
        </m:f>
      </m:oMath>
      <w:r>
        <w:rPr>
          <w:rFonts w:eastAsiaTheme="minorEastAsia"/>
          <w:b/>
          <w:bCs/>
          <w:lang w:val="en-US" w:eastAsia="fr-FR"/>
        </w:rPr>
        <w:t xml:space="preserve"> </w:t>
      </w:r>
      <w:r w:rsidRPr="0010023C">
        <w:rPr>
          <w:rFonts w:eastAsiaTheme="minorEastAsia"/>
          <w:lang w:val="en-US" w:eastAsia="fr-FR"/>
        </w:rPr>
        <w:t>log</w:t>
      </w:r>
      <w:r>
        <w:rPr>
          <w:rFonts w:eastAsiaTheme="minorEastAsia"/>
          <w:b/>
          <w:bCs/>
          <w:lang w:val="en-US" w:eastAsia="fr-FR"/>
        </w:rPr>
        <w:t xml:space="preserve"> </w:t>
      </w:r>
      <w:r>
        <w:rPr>
          <w:rFonts w:eastAsiaTheme="minorEastAsia"/>
          <w:lang w:val="en-US" w:eastAsia="fr-FR"/>
        </w:rPr>
        <w:t>[U</w:t>
      </w:r>
      <w:r>
        <w:rPr>
          <w:rFonts w:eastAsiaTheme="minorEastAsia"/>
          <w:vertAlign w:val="superscript"/>
          <w:lang w:val="en-US" w:eastAsia="fr-FR"/>
        </w:rPr>
        <w:t>3</w:t>
      </w:r>
      <w:r w:rsidRPr="0010023C">
        <w:rPr>
          <w:rFonts w:eastAsiaTheme="minorEastAsia"/>
          <w:vertAlign w:val="superscript"/>
          <w:lang w:val="en-US" w:eastAsia="fr-FR"/>
        </w:rPr>
        <w:t>+</w:t>
      </w:r>
      <w:r>
        <w:rPr>
          <w:rFonts w:eastAsiaTheme="minorEastAsia"/>
          <w:lang w:val="en-US" w:eastAsia="fr-FR"/>
        </w:rPr>
        <w:t>]</w:t>
      </w:r>
      <w:r>
        <w:rPr>
          <w:rFonts w:eastAsiaTheme="minorEastAsia"/>
          <w:lang w:val="en-US" w:eastAsia="fr-FR"/>
        </w:rPr>
        <w:tab/>
      </w:r>
      <w:r>
        <w:rPr>
          <w:rFonts w:eastAsiaTheme="minorEastAsia"/>
          <w:lang w:val="en-US" w:eastAsia="fr-FR"/>
        </w:rPr>
        <w:tab/>
        <w:t>(3)</w:t>
      </w:r>
    </w:p>
    <w:p w14:paraId="582583BA" w14:textId="77777777" w:rsidR="00FC51A6" w:rsidRPr="00483203" w:rsidRDefault="00FC51A6" w:rsidP="00FC51A6">
      <w:r w:rsidRPr="00483203">
        <w:t xml:space="preserve">Par combinaison d’équations     </w:t>
      </w:r>
      <w:r>
        <w:tab/>
      </w:r>
      <w:r>
        <w:tab/>
      </w:r>
      <w:r>
        <w:tab/>
        <w:t xml:space="preserve">3 E = 4 E – 1 E </w:t>
      </w:r>
      <w:proofErr w:type="gramStart"/>
      <w:r>
        <w:t>=  (</w:t>
      </w:r>
      <w:proofErr w:type="gramEnd"/>
      <w:r>
        <w:t xml:space="preserve">   </w:t>
      </w:r>
      <w:r w:rsidRPr="00483203">
        <w:t xml:space="preserve">4 x (1)  + (2) </w:t>
      </w:r>
      <w:r>
        <w:t xml:space="preserve"> ) </w:t>
      </w:r>
    </w:p>
    <w:p w14:paraId="323B4E03" w14:textId="77777777" w:rsidR="00FC51A6" w:rsidRDefault="00FC51A6" w:rsidP="00FC51A6"/>
    <w:p w14:paraId="282CA1F5" w14:textId="77777777" w:rsidR="00FC51A6" w:rsidRDefault="00FC51A6" w:rsidP="00FC51A6">
      <w:r w:rsidRPr="00483203">
        <w:lastRenderedPageBreak/>
        <w:t xml:space="preserve">4 </w:t>
      </w:r>
      <w:proofErr w:type="gramStart"/>
      <w:r>
        <w:t xml:space="preserve">( </w:t>
      </w:r>
      <w:r w:rsidRPr="00483203">
        <w:t>E</w:t>
      </w:r>
      <w:proofErr w:type="gramEnd"/>
      <w:r w:rsidRPr="00483203">
        <w:t>°( U</w:t>
      </w:r>
      <w:r w:rsidRPr="00483203">
        <w:rPr>
          <w:vertAlign w:val="superscript"/>
        </w:rPr>
        <w:t>4+</w:t>
      </w:r>
      <w:r w:rsidRPr="00483203">
        <w:t xml:space="preserve">/ U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4</m:t>
            </m:r>
          </m:den>
        </m:f>
      </m:oMath>
      <w:r w:rsidRPr="00483203">
        <w:rPr>
          <w:rFonts w:eastAsiaTheme="minorEastAsia"/>
          <w:b/>
          <w:bCs/>
          <w:lang w:eastAsia="fr-FR"/>
        </w:rPr>
        <w:t xml:space="preserve"> </w:t>
      </w:r>
      <w:r w:rsidRPr="00483203">
        <w:rPr>
          <w:rFonts w:eastAsiaTheme="minorEastAsia"/>
          <w:lang w:eastAsia="fr-FR"/>
        </w:rPr>
        <w:t>log</w:t>
      </w:r>
      <w:r w:rsidRPr="00483203">
        <w:rPr>
          <w:rFonts w:eastAsiaTheme="minorEastAsia"/>
          <w:b/>
          <w:bCs/>
          <w:lang w:eastAsia="fr-FR"/>
        </w:rPr>
        <w:t xml:space="preserve"> </w:t>
      </w:r>
      <w:r w:rsidRPr="00483203">
        <w:rPr>
          <w:rFonts w:eastAsiaTheme="minorEastAsia"/>
          <w:lang w:eastAsia="fr-FR"/>
        </w:rPr>
        <w:t>[U</w:t>
      </w:r>
      <w:r w:rsidRPr="00483203">
        <w:rPr>
          <w:rFonts w:eastAsiaTheme="minorEastAsia"/>
          <w:vertAlign w:val="superscript"/>
          <w:lang w:eastAsia="fr-FR"/>
        </w:rPr>
        <w:t>4+</w:t>
      </w:r>
      <w:r w:rsidRPr="00483203">
        <w:rPr>
          <w:rFonts w:eastAsiaTheme="minorEastAsia"/>
          <w:lang w:eastAsia="fr-FR"/>
        </w:rPr>
        <w:t>]</w:t>
      </w:r>
      <w:r>
        <w:rPr>
          <w:rFonts w:eastAsiaTheme="minorEastAsia"/>
          <w:lang w:eastAsia="fr-FR"/>
        </w:rPr>
        <w:t xml:space="preserve"> ) – ( </w:t>
      </w:r>
      <w:r w:rsidRPr="00483203">
        <w:t>E°( U</w:t>
      </w:r>
      <w:r w:rsidRPr="00483203">
        <w:rPr>
          <w:vertAlign w:val="superscript"/>
        </w:rPr>
        <w:t>4+</w:t>
      </w:r>
      <w:r w:rsidRPr="00483203">
        <w:t>/ U</w:t>
      </w:r>
      <w:r w:rsidRPr="00483203">
        <w:rPr>
          <w:vertAlign w:val="superscript"/>
        </w:rPr>
        <w:t>3+</w:t>
      </w:r>
      <w:r w:rsidRPr="00483203">
        <w:t xml:space="preserve"> )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1</m:t>
            </m:r>
          </m:den>
        </m:f>
      </m:oMath>
      <w:r w:rsidRPr="00483203">
        <w:rPr>
          <w:rFonts w:eastAsiaTheme="minorEastAsia"/>
          <w:b/>
          <w:bCs/>
          <w:lang w:eastAsia="fr-FR"/>
        </w:rPr>
        <w:t xml:space="preserve"> </w:t>
      </w:r>
      <w:r w:rsidRPr="00483203">
        <w:rPr>
          <w:rFonts w:eastAsiaTheme="minorEastAsia"/>
          <w:lang w:eastAsia="fr-FR"/>
        </w:rPr>
        <w:t>log</w:t>
      </w:r>
      <w:r w:rsidRPr="00483203">
        <w:rPr>
          <w:rFonts w:eastAsiaTheme="minorEastAsia"/>
          <w:b/>
          <w:bCs/>
          <w:lang w:eastAsia="fr-FR"/>
        </w:rPr>
        <w:t xml:space="preserve"> </w:t>
      </w:r>
      <w:r w:rsidRPr="00483203">
        <w:rPr>
          <w:rFonts w:eastAsiaTheme="minorEastAsia"/>
          <w:lang w:eastAsia="fr-FR"/>
        </w:rPr>
        <w:t>([U</w:t>
      </w:r>
      <w:r w:rsidRPr="00483203">
        <w:rPr>
          <w:rFonts w:eastAsiaTheme="minorEastAsia"/>
          <w:vertAlign w:val="superscript"/>
          <w:lang w:eastAsia="fr-FR"/>
        </w:rPr>
        <w:t>4+</w:t>
      </w:r>
      <w:r w:rsidRPr="00483203">
        <w:rPr>
          <w:rFonts w:eastAsiaTheme="minorEastAsia"/>
          <w:lang w:eastAsia="fr-FR"/>
        </w:rPr>
        <w:t>]/ [U</w:t>
      </w:r>
      <w:r w:rsidRPr="00483203">
        <w:rPr>
          <w:rFonts w:eastAsiaTheme="minorEastAsia"/>
          <w:vertAlign w:val="superscript"/>
          <w:lang w:eastAsia="fr-FR"/>
        </w:rPr>
        <w:t>3+</w:t>
      </w:r>
      <w:r w:rsidRPr="00483203">
        <w:rPr>
          <w:rFonts w:eastAsiaTheme="minorEastAsia"/>
          <w:lang w:eastAsia="fr-FR"/>
        </w:rPr>
        <w:t>])</w:t>
      </w:r>
      <w:r>
        <w:rPr>
          <w:rFonts w:eastAsiaTheme="minorEastAsia"/>
          <w:lang w:eastAsia="fr-FR"/>
        </w:rPr>
        <w:t xml:space="preserve">) = 3 </w:t>
      </w:r>
      <w:r w:rsidRPr="00483203">
        <w:t xml:space="preserve">E </w:t>
      </w:r>
    </w:p>
    <w:p w14:paraId="534DF7D0" w14:textId="77777777" w:rsidR="00FC51A6" w:rsidRPr="00A10AF5" w:rsidRDefault="00FC51A6" w:rsidP="00FC51A6">
      <w:pPr>
        <w:pStyle w:val="Paragraphedeliste"/>
        <w:numPr>
          <w:ilvl w:val="0"/>
          <w:numId w:val="8"/>
        </w:numPr>
        <w:spacing w:after="0"/>
        <w:rPr>
          <w:rFonts w:eastAsiaTheme="minorEastAsia"/>
          <w:sz w:val="24"/>
          <w:szCs w:val="24"/>
          <w:lang w:eastAsia="fr-FR"/>
        </w:rPr>
      </w:pPr>
      <w:proofErr w:type="gramStart"/>
      <w:r w:rsidRPr="00483203">
        <w:t xml:space="preserve">4 </w:t>
      </w:r>
      <w:r>
        <w:t xml:space="preserve"> </w:t>
      </w:r>
      <w:r w:rsidRPr="00483203">
        <w:t>E</w:t>
      </w:r>
      <w:proofErr w:type="gramEnd"/>
      <w:r w:rsidRPr="00483203">
        <w:t>°( U</w:t>
      </w:r>
      <w:r w:rsidRPr="00A10AF5">
        <w:rPr>
          <w:vertAlign w:val="superscript"/>
        </w:rPr>
        <w:t>4+</w:t>
      </w:r>
      <w:r w:rsidRPr="00483203">
        <w:t xml:space="preserve">/ U ) + </w:t>
      </w:r>
      <w:r>
        <w:t xml:space="preserve">0,06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4+</w:t>
      </w:r>
      <w:r w:rsidRPr="00A10AF5">
        <w:rPr>
          <w:rFonts w:eastAsiaTheme="minorEastAsia"/>
          <w:sz w:val="24"/>
          <w:szCs w:val="24"/>
          <w:lang w:eastAsia="fr-FR"/>
        </w:rPr>
        <w:t xml:space="preserve">] ) –  </w:t>
      </w:r>
      <w:r w:rsidRPr="00483203">
        <w:t>E°( U</w:t>
      </w:r>
      <w:r w:rsidRPr="00A10AF5">
        <w:rPr>
          <w:vertAlign w:val="superscript"/>
        </w:rPr>
        <w:t>4+</w:t>
      </w:r>
      <w:r w:rsidRPr="00483203">
        <w:t>/ U</w:t>
      </w:r>
      <w:r w:rsidRPr="00A10AF5">
        <w:rPr>
          <w:vertAlign w:val="superscript"/>
        </w:rPr>
        <w:t>3+</w:t>
      </w:r>
      <w:r w:rsidRPr="00483203">
        <w:t xml:space="preserve"> ) </w:t>
      </w:r>
      <w:r>
        <w:t>-</w:t>
      </w:r>
      <w:r w:rsidRPr="00483203">
        <w:t xml:space="preserve">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1</m:t>
            </m:r>
          </m:den>
        </m:f>
      </m:oMath>
      <w:r w:rsidRPr="00A10AF5">
        <w:rPr>
          <w:rFonts w:eastAsiaTheme="minorEastAsia"/>
          <w:b/>
          <w:bCs/>
          <w:sz w:val="24"/>
          <w:szCs w:val="24"/>
          <w:lang w:eastAsia="fr-FR"/>
        </w:rPr>
        <w:t xml:space="preserve">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4+</w:t>
      </w:r>
      <w:r w:rsidRPr="00A10AF5">
        <w:rPr>
          <w:rFonts w:eastAsiaTheme="minorEastAsia"/>
          <w:sz w:val="24"/>
          <w:szCs w:val="24"/>
          <w:lang w:eastAsia="fr-FR"/>
        </w:rPr>
        <w:t>]/ [U</w:t>
      </w:r>
      <w:r w:rsidRPr="00A10AF5">
        <w:rPr>
          <w:rFonts w:eastAsiaTheme="minorEastAsia"/>
          <w:sz w:val="24"/>
          <w:szCs w:val="24"/>
          <w:vertAlign w:val="superscript"/>
          <w:lang w:eastAsia="fr-FR"/>
        </w:rPr>
        <w:t>3+</w:t>
      </w:r>
      <w:r w:rsidRPr="00A10AF5">
        <w:rPr>
          <w:rFonts w:eastAsiaTheme="minorEastAsia"/>
          <w:sz w:val="24"/>
          <w:szCs w:val="24"/>
          <w:lang w:eastAsia="fr-FR"/>
        </w:rPr>
        <w:t>])  = 3 E</w:t>
      </w:r>
    </w:p>
    <w:p w14:paraId="7128CF29" w14:textId="77777777" w:rsidR="00FC51A6" w:rsidRPr="00A10AF5" w:rsidRDefault="00FC51A6" w:rsidP="00FC51A6">
      <w:pPr>
        <w:pStyle w:val="Paragraphedeliste"/>
        <w:numPr>
          <w:ilvl w:val="0"/>
          <w:numId w:val="8"/>
        </w:numPr>
        <w:spacing w:after="0"/>
        <w:rPr>
          <w:rFonts w:eastAsiaTheme="minorEastAsia"/>
          <w:sz w:val="24"/>
          <w:szCs w:val="24"/>
          <w:lang w:eastAsia="fr-FR"/>
        </w:rPr>
      </w:pPr>
      <w:proofErr w:type="gramStart"/>
      <w:r w:rsidRPr="00483203">
        <w:t xml:space="preserve">4 </w:t>
      </w:r>
      <w:r>
        <w:t xml:space="preserve"> </w:t>
      </w:r>
      <w:r w:rsidRPr="00483203">
        <w:t>E</w:t>
      </w:r>
      <w:proofErr w:type="gramEnd"/>
      <w:r w:rsidRPr="00483203">
        <w:t>°( U</w:t>
      </w:r>
      <w:r w:rsidRPr="00A10AF5">
        <w:rPr>
          <w:vertAlign w:val="superscript"/>
        </w:rPr>
        <w:t>4+</w:t>
      </w:r>
      <w:r w:rsidRPr="00483203">
        <w:t xml:space="preserve">/ U ) </w:t>
      </w:r>
      <w:r w:rsidRPr="00A10AF5">
        <w:rPr>
          <w:rFonts w:eastAsiaTheme="minorEastAsia"/>
          <w:sz w:val="24"/>
          <w:szCs w:val="24"/>
          <w:lang w:eastAsia="fr-FR"/>
        </w:rPr>
        <w:t xml:space="preserve">–  </w:t>
      </w:r>
      <w:r w:rsidRPr="00483203">
        <w:t>E°( U</w:t>
      </w:r>
      <w:r w:rsidRPr="00A10AF5">
        <w:rPr>
          <w:vertAlign w:val="superscript"/>
        </w:rPr>
        <w:t>4+</w:t>
      </w:r>
      <w:r w:rsidRPr="00483203">
        <w:t>/ U</w:t>
      </w:r>
      <w:r w:rsidRPr="00A10AF5">
        <w:rPr>
          <w:vertAlign w:val="superscript"/>
        </w:rPr>
        <w:t>3+</w:t>
      </w:r>
      <w:r w:rsidRPr="00483203">
        <w:t xml:space="preserve"> ) </w:t>
      </w:r>
      <w:r>
        <w:t xml:space="preserve">+ </w:t>
      </w:r>
      <w:r w:rsidRPr="00483203">
        <w:t xml:space="preserve">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1</m:t>
            </m:r>
          </m:den>
        </m:f>
      </m:oMath>
      <w:r w:rsidRPr="00A10AF5">
        <w:rPr>
          <w:rFonts w:eastAsiaTheme="minorEastAsia"/>
          <w:b/>
          <w:bCs/>
          <w:sz w:val="24"/>
          <w:szCs w:val="24"/>
          <w:lang w:eastAsia="fr-FR"/>
        </w:rPr>
        <w:t xml:space="preserve"> </w:t>
      </w:r>
      <w:r w:rsidRPr="00A10AF5">
        <w:rPr>
          <w:rFonts w:eastAsiaTheme="minorEastAsia"/>
          <w:sz w:val="24"/>
          <w:szCs w:val="24"/>
          <w:lang w:eastAsia="fr-FR"/>
        </w:rPr>
        <w:t>log</w:t>
      </w:r>
      <w:r w:rsidRPr="00A10AF5">
        <w:rPr>
          <w:rFonts w:eastAsiaTheme="minorEastAsia"/>
          <w:b/>
          <w:bCs/>
          <w:sz w:val="24"/>
          <w:szCs w:val="24"/>
          <w:lang w:eastAsia="fr-FR"/>
        </w:rPr>
        <w:t xml:space="preserve"> </w:t>
      </w:r>
      <w:r w:rsidRPr="00A10AF5">
        <w:rPr>
          <w:rFonts w:eastAsiaTheme="minorEastAsia"/>
          <w:sz w:val="24"/>
          <w:szCs w:val="24"/>
          <w:lang w:eastAsia="fr-FR"/>
        </w:rPr>
        <w:t>([U</w:t>
      </w:r>
      <w:r w:rsidRPr="00A10AF5">
        <w:rPr>
          <w:rFonts w:eastAsiaTheme="minorEastAsia"/>
          <w:sz w:val="24"/>
          <w:szCs w:val="24"/>
          <w:vertAlign w:val="superscript"/>
          <w:lang w:eastAsia="fr-FR"/>
        </w:rPr>
        <w:t>3+</w:t>
      </w:r>
      <w:r w:rsidRPr="00A10AF5">
        <w:rPr>
          <w:rFonts w:eastAsiaTheme="minorEastAsia"/>
          <w:sz w:val="24"/>
          <w:szCs w:val="24"/>
          <w:lang w:eastAsia="fr-FR"/>
        </w:rPr>
        <w:t>])  = 3 E</w:t>
      </w:r>
    </w:p>
    <w:p w14:paraId="45A0479D" w14:textId="77777777" w:rsidR="00FC51A6" w:rsidRPr="00A10AF5" w:rsidRDefault="00FC51A6" w:rsidP="00FC51A6">
      <w:pPr>
        <w:rPr>
          <w:rFonts w:eastAsiaTheme="minorEastAsia"/>
          <w:lang w:eastAsia="fr-FR"/>
        </w:rPr>
      </w:pPr>
      <w:r>
        <w:rPr>
          <w:rFonts w:eastAsiaTheme="minorEastAsia"/>
          <w:lang w:eastAsia="fr-FR"/>
        </w:rPr>
        <w:t>En identifiant avec (3</w:t>
      </w:r>
      <w:proofErr w:type="gramStart"/>
      <w:r>
        <w:rPr>
          <w:rFonts w:eastAsiaTheme="minorEastAsia"/>
          <w:lang w:eastAsia="fr-FR"/>
        </w:rPr>
        <w:t>) ,</w:t>
      </w:r>
      <w:proofErr w:type="gramEnd"/>
      <w:r>
        <w:rPr>
          <w:rFonts w:eastAsiaTheme="minorEastAsia"/>
          <w:lang w:eastAsia="fr-FR"/>
        </w:rPr>
        <w:t xml:space="preserve"> on a </w:t>
      </w:r>
      <w:r>
        <w:rPr>
          <w:rFonts w:eastAsiaTheme="minorEastAsia"/>
          <w:lang w:eastAsia="fr-FR"/>
        </w:rPr>
        <w:tab/>
      </w:r>
      <w:r>
        <w:rPr>
          <w:rFonts w:eastAsiaTheme="minorEastAsia"/>
          <w:lang w:eastAsia="fr-FR"/>
        </w:rPr>
        <w:tab/>
        <w:t xml:space="preserve">3 </w:t>
      </w:r>
      <w:r w:rsidRPr="00A10AF5">
        <w:t xml:space="preserve">E  = </w:t>
      </w:r>
      <w:r w:rsidRPr="00A10AF5">
        <w:tab/>
      </w:r>
      <w:r>
        <w:t xml:space="preserve">3 </w:t>
      </w:r>
      <w:r w:rsidRPr="00A10AF5">
        <w:t>E°( U</w:t>
      </w:r>
      <w:r w:rsidRPr="00A10AF5">
        <w:rPr>
          <w:vertAlign w:val="superscript"/>
        </w:rPr>
        <w:t>3+</w:t>
      </w:r>
      <w:r w:rsidRPr="00A10AF5">
        <w:t xml:space="preserve">/ U ) + </w:t>
      </w:r>
      <w:r>
        <w:t xml:space="preserve">0,06  </w:t>
      </w:r>
      <w:r w:rsidRPr="00A10AF5">
        <w:rPr>
          <w:rFonts w:eastAsiaTheme="minorEastAsia"/>
          <w:lang w:eastAsia="fr-FR"/>
        </w:rPr>
        <w:t>log</w:t>
      </w:r>
      <w:r w:rsidRPr="00A10AF5">
        <w:rPr>
          <w:rFonts w:eastAsiaTheme="minorEastAsia"/>
          <w:b/>
          <w:bCs/>
          <w:lang w:eastAsia="fr-FR"/>
        </w:rP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sidRPr="00A10AF5">
        <w:rPr>
          <w:rFonts w:eastAsiaTheme="minorEastAsia"/>
          <w:lang w:eastAsia="fr-FR"/>
        </w:rPr>
        <w:tab/>
      </w:r>
    </w:p>
    <w:p w14:paraId="30E82548" w14:textId="77777777" w:rsidR="00FC51A6" w:rsidRDefault="00FC51A6" w:rsidP="00FC51A6">
      <w:r>
        <w:t xml:space="preserve">On en déduit </w:t>
      </w:r>
      <w:proofErr w:type="gramStart"/>
      <w:r>
        <w:t>l’égalité  3</w:t>
      </w:r>
      <w:proofErr w:type="gramEnd"/>
      <w:r>
        <w:t xml:space="preserve"> </w:t>
      </w:r>
      <w:r w:rsidRPr="00A10AF5">
        <w:t>E°( U</w:t>
      </w:r>
      <w:r w:rsidRPr="00A10AF5">
        <w:rPr>
          <w:vertAlign w:val="superscript"/>
        </w:rPr>
        <w:t>3+</w:t>
      </w:r>
      <w:r w:rsidRPr="00A10AF5">
        <w:t>/ U )</w:t>
      </w:r>
      <w:r>
        <w:t xml:space="preserve"> = </w:t>
      </w:r>
      <w:r w:rsidRPr="00483203">
        <w:t xml:space="preserve">4 </w:t>
      </w:r>
      <w:r>
        <w:t xml:space="preserve"> </w:t>
      </w:r>
      <w:r w:rsidRPr="00483203">
        <w:t>E°( U</w:t>
      </w:r>
      <w:r w:rsidRPr="00A10AF5">
        <w:rPr>
          <w:vertAlign w:val="superscript"/>
        </w:rPr>
        <w:t>4+</w:t>
      </w:r>
      <w:r w:rsidRPr="00483203">
        <w:t xml:space="preserve">/ U ) </w:t>
      </w:r>
      <w:r w:rsidRPr="00A10AF5">
        <w:rPr>
          <w:rFonts w:eastAsiaTheme="minorEastAsia"/>
          <w:lang w:eastAsia="fr-FR"/>
        </w:rPr>
        <w:t xml:space="preserve">–  </w:t>
      </w:r>
      <w:r w:rsidRPr="00483203">
        <w:t>E°( U</w:t>
      </w:r>
      <w:r w:rsidRPr="00A10AF5">
        <w:rPr>
          <w:vertAlign w:val="superscript"/>
        </w:rPr>
        <w:t>4+</w:t>
      </w:r>
      <w:r w:rsidRPr="00483203">
        <w:t>/ U</w:t>
      </w:r>
      <w:r w:rsidRPr="00A10AF5">
        <w:rPr>
          <w:vertAlign w:val="superscript"/>
        </w:rPr>
        <w:t>3+</w:t>
      </w:r>
      <w:r w:rsidRPr="00483203">
        <w:t xml:space="preserve"> )</w:t>
      </w:r>
    </w:p>
    <w:p w14:paraId="54EB0D6D" w14:textId="77777777" w:rsidR="00FC51A6" w:rsidRDefault="00FC51A6" w:rsidP="00FC51A6">
      <w:r>
        <w:t xml:space="preserve">D’où      </w:t>
      </w:r>
      <w:r w:rsidRPr="0035341F">
        <w:rPr>
          <w:b/>
          <w:bCs/>
          <w:bdr w:val="single" w:sz="4" w:space="0" w:color="auto"/>
        </w:rPr>
        <w:t>E</w:t>
      </w:r>
      <w:proofErr w:type="gramStart"/>
      <w:r w:rsidRPr="0035341F">
        <w:rPr>
          <w:b/>
          <w:bCs/>
          <w:bdr w:val="single" w:sz="4" w:space="0" w:color="auto"/>
        </w:rPr>
        <w:t>°( U</w:t>
      </w:r>
      <w:proofErr w:type="gramEnd"/>
      <w:r w:rsidRPr="0035341F">
        <w:rPr>
          <w:b/>
          <w:bCs/>
          <w:bdr w:val="single" w:sz="4" w:space="0" w:color="auto"/>
          <w:vertAlign w:val="superscript"/>
        </w:rPr>
        <w:t>3+</w:t>
      </w:r>
      <w:r w:rsidRPr="0035341F">
        <w:rPr>
          <w:b/>
          <w:bCs/>
          <w:bdr w:val="single" w:sz="4" w:space="0" w:color="auto"/>
        </w:rPr>
        <w:t>/ U ) = (</w:t>
      </w:r>
      <w:r>
        <w:rPr>
          <w:b/>
          <w:bCs/>
          <w:bdr w:val="single" w:sz="4" w:space="0" w:color="auto"/>
        </w:rPr>
        <w:t xml:space="preserve">( </w:t>
      </w:r>
      <w:r w:rsidRPr="0035341F">
        <w:rPr>
          <w:b/>
          <w:bCs/>
          <w:bdr w:val="single" w:sz="4" w:space="0" w:color="auto"/>
        </w:rPr>
        <w:t>4  E°( U</w:t>
      </w:r>
      <w:r w:rsidRPr="0035341F">
        <w:rPr>
          <w:b/>
          <w:bCs/>
          <w:bdr w:val="single" w:sz="4" w:space="0" w:color="auto"/>
          <w:vertAlign w:val="superscript"/>
        </w:rPr>
        <w:t>4+</w:t>
      </w:r>
      <w:r w:rsidRPr="0035341F">
        <w:rPr>
          <w:b/>
          <w:bCs/>
          <w:bdr w:val="single" w:sz="4" w:space="0" w:color="auto"/>
        </w:rPr>
        <w:t xml:space="preserve">/ U ) </w:t>
      </w:r>
      <w:r w:rsidRPr="0035341F">
        <w:rPr>
          <w:rFonts w:eastAsiaTheme="minorEastAsia"/>
          <w:b/>
          <w:bCs/>
          <w:bdr w:val="single" w:sz="4" w:space="0" w:color="auto"/>
          <w:lang w:eastAsia="fr-FR"/>
        </w:rPr>
        <w:t xml:space="preserve">–  </w:t>
      </w:r>
      <w:r w:rsidRPr="0035341F">
        <w:rPr>
          <w:b/>
          <w:bCs/>
          <w:bdr w:val="single" w:sz="4" w:space="0" w:color="auto"/>
        </w:rPr>
        <w:t>E°( U</w:t>
      </w:r>
      <w:r w:rsidRPr="0035341F">
        <w:rPr>
          <w:b/>
          <w:bCs/>
          <w:bdr w:val="single" w:sz="4" w:space="0" w:color="auto"/>
          <w:vertAlign w:val="superscript"/>
        </w:rPr>
        <w:t>4+</w:t>
      </w:r>
      <w:r w:rsidRPr="0035341F">
        <w:rPr>
          <w:b/>
          <w:bCs/>
          <w:bdr w:val="single" w:sz="4" w:space="0" w:color="auto"/>
        </w:rPr>
        <w:t>/ U</w:t>
      </w:r>
      <w:r w:rsidRPr="0035341F">
        <w:rPr>
          <w:b/>
          <w:bCs/>
          <w:bdr w:val="single" w:sz="4" w:space="0" w:color="auto"/>
          <w:vertAlign w:val="superscript"/>
        </w:rPr>
        <w:t>3+</w:t>
      </w:r>
      <w:r w:rsidRPr="0035341F">
        <w:rPr>
          <w:b/>
          <w:bCs/>
          <w:bdr w:val="single" w:sz="4" w:space="0" w:color="auto"/>
        </w:rPr>
        <w:t xml:space="preserve"> )) / 3</w:t>
      </w:r>
      <w:r>
        <w:t xml:space="preserve">  .</w:t>
      </w:r>
    </w:p>
    <w:p w14:paraId="586EF95F" w14:textId="77777777" w:rsidR="00FC51A6" w:rsidRDefault="00FC51A6" w:rsidP="00FC51A6"/>
    <w:p w14:paraId="34618522" w14:textId="77777777" w:rsidR="00FC51A6" w:rsidRDefault="00FC51A6" w:rsidP="00FC51A6">
      <w:r w:rsidRPr="00F108A5">
        <w:rPr>
          <w:u w:val="single"/>
        </w:rPr>
        <w:t>A.N</w:t>
      </w:r>
      <w:r>
        <w:t xml:space="preserve"> : </w:t>
      </w:r>
      <w:proofErr w:type="gramStart"/>
      <w:r>
        <w:t>( 4</w:t>
      </w:r>
      <w:proofErr w:type="gramEnd"/>
      <w:r>
        <w:t xml:space="preserve"> x (-1,51) +0,61  ) / 3  = -1,81 V</w:t>
      </w:r>
    </w:p>
    <w:p w14:paraId="1C3D381B" w14:textId="77777777" w:rsidR="00FC51A6" w:rsidRDefault="00FC51A6" w:rsidP="00FC51A6"/>
    <w:p w14:paraId="739E139C" w14:textId="77777777" w:rsidR="00FC51A6" w:rsidRPr="00C31DBC" w:rsidRDefault="00FC51A6" w:rsidP="00FC51A6">
      <w:pPr>
        <w:rPr>
          <w:rFonts w:eastAsiaTheme="minorEastAsia"/>
          <w:b/>
          <w:bCs/>
          <w:lang w:eastAsia="fr-FR"/>
        </w:rPr>
      </w:pPr>
      <w:r>
        <w:t xml:space="preserve">A la frontière </w:t>
      </w:r>
      <w:r w:rsidRPr="00A10AF5">
        <w:t>U</w:t>
      </w:r>
      <w:r w:rsidRPr="00A10AF5">
        <w:rPr>
          <w:vertAlign w:val="superscript"/>
        </w:rPr>
        <w:t>3+</w:t>
      </w:r>
      <w:r w:rsidRPr="00A10AF5">
        <w:t xml:space="preserve">/ </w:t>
      </w:r>
      <w:proofErr w:type="gramStart"/>
      <w:r w:rsidRPr="00A10AF5">
        <w:t>U</w:t>
      </w:r>
      <w:r>
        <w:t xml:space="preserve"> ,</w:t>
      </w:r>
      <w:proofErr w:type="gramEnd"/>
      <w: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Pr>
          <w:rFonts w:eastAsiaTheme="minorEastAsia"/>
          <w:lang w:eastAsia="fr-FR"/>
        </w:rPr>
        <w:t xml:space="preserve"> = C</w:t>
      </w:r>
      <w:r w:rsidRPr="008A41D0">
        <w:rPr>
          <w:rFonts w:eastAsiaTheme="minorEastAsia"/>
          <w:vertAlign w:val="subscript"/>
          <w:lang w:eastAsia="fr-FR"/>
        </w:rPr>
        <w:t>T</w:t>
      </w:r>
      <w:r>
        <w:rPr>
          <w:rFonts w:eastAsiaTheme="minorEastAsia"/>
          <w:lang w:eastAsia="fr-FR"/>
        </w:rPr>
        <w:t xml:space="preserve"> et </w:t>
      </w:r>
      <w:r>
        <w:t>on a E = E°(</w:t>
      </w:r>
      <w:r w:rsidRPr="00A10AF5">
        <w:t>U</w:t>
      </w:r>
      <w:r w:rsidRPr="00A10AF5">
        <w:rPr>
          <w:vertAlign w:val="superscript"/>
        </w:rPr>
        <w:t>3+</w:t>
      </w:r>
      <w:r>
        <w:t>/</w:t>
      </w:r>
      <w:r w:rsidRPr="00A10AF5">
        <w:t>U</w:t>
      </w:r>
      <w:r>
        <w:t xml:space="preserve">)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3</m:t>
            </m:r>
          </m:den>
        </m:f>
      </m:oMath>
      <w:r w:rsidRPr="008A41D0">
        <w:rPr>
          <w:rFonts w:eastAsiaTheme="minorEastAsia"/>
          <w:lang w:eastAsia="fr-FR"/>
        </w:rPr>
        <w:t xml:space="preserve"> </w:t>
      </w:r>
      <w:r w:rsidRPr="00A10AF5">
        <w:rPr>
          <w:rFonts w:eastAsiaTheme="minorEastAsia"/>
          <w:lang w:eastAsia="fr-FR"/>
        </w:rPr>
        <w:t>log</w:t>
      </w:r>
      <w:r w:rsidRPr="00A10AF5">
        <w:rPr>
          <w:rFonts w:eastAsiaTheme="minorEastAsia"/>
          <w:b/>
          <w:bCs/>
          <w:lang w:eastAsia="fr-FR"/>
        </w:rPr>
        <w:t xml:space="preserve"> </w:t>
      </w:r>
      <w:r w:rsidRPr="00A10AF5">
        <w:rPr>
          <w:rFonts w:eastAsiaTheme="minorEastAsia"/>
          <w:lang w:eastAsia="fr-FR"/>
        </w:rPr>
        <w:t>[U</w:t>
      </w:r>
      <w:r w:rsidRPr="00A10AF5">
        <w:rPr>
          <w:rFonts w:eastAsiaTheme="minorEastAsia"/>
          <w:vertAlign w:val="superscript"/>
          <w:lang w:eastAsia="fr-FR"/>
        </w:rPr>
        <w:t>3+</w:t>
      </w:r>
      <w:r w:rsidRPr="00A10AF5">
        <w:rPr>
          <w:rFonts w:eastAsiaTheme="minorEastAsia"/>
          <w:lang w:eastAsia="fr-FR"/>
        </w:rPr>
        <w:t>]</w:t>
      </w:r>
      <w:r>
        <w:rPr>
          <w:rFonts w:eastAsiaTheme="minorEastAsia"/>
          <w:lang w:eastAsia="fr-FR"/>
        </w:rPr>
        <w:t xml:space="preserve"> = </w:t>
      </w:r>
      <w:r>
        <w:t>E°(</w:t>
      </w:r>
      <w:r w:rsidRPr="00A10AF5">
        <w:t>U</w:t>
      </w:r>
      <w:r w:rsidRPr="00A10AF5">
        <w:rPr>
          <w:vertAlign w:val="superscript"/>
        </w:rPr>
        <w:t>3+</w:t>
      </w:r>
      <w:r>
        <w:t>/</w:t>
      </w:r>
      <w:r w:rsidRPr="00A10AF5">
        <w:t>U</w:t>
      </w:r>
      <w:r>
        <w:t xml:space="preserve">) + </w:t>
      </w:r>
      <m:oMath>
        <m:f>
          <m:fPr>
            <m:ctrlPr>
              <w:rPr>
                <w:rFonts w:ascii="Cambria Math" w:eastAsia="Times New Roman" w:hAnsi="Cambria Math" w:cs="Calibri"/>
                <w:b/>
                <w:bCs/>
                <w:i/>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lang w:val="en-US" w:eastAsia="fr-FR"/>
              </w:rPr>
              <m:t>3</m:t>
            </m:r>
          </m:den>
        </m:f>
      </m:oMath>
      <w:r w:rsidRPr="008A41D0">
        <w:rPr>
          <w:rFonts w:eastAsiaTheme="minorEastAsia"/>
          <w:lang w:eastAsia="fr-FR"/>
        </w:rPr>
        <w:t xml:space="preserve"> </w:t>
      </w:r>
      <w:r w:rsidRPr="00A10AF5">
        <w:rPr>
          <w:rFonts w:eastAsiaTheme="minorEastAsia"/>
          <w:lang w:eastAsia="fr-FR"/>
        </w:rPr>
        <w:t>log</w:t>
      </w:r>
      <w:r w:rsidRPr="00A10AF5">
        <w:rPr>
          <w:rFonts w:eastAsiaTheme="minorEastAsia"/>
          <w:b/>
          <w:bCs/>
          <w:lang w:eastAsia="fr-FR"/>
        </w:rPr>
        <w:t xml:space="preserve"> </w:t>
      </w:r>
      <w:r>
        <w:rPr>
          <w:rFonts w:eastAsiaTheme="minorEastAsia"/>
          <w:lang w:eastAsia="fr-FR"/>
        </w:rPr>
        <w:t>C</w:t>
      </w:r>
      <w:r w:rsidRPr="008A41D0">
        <w:rPr>
          <w:rFonts w:eastAsiaTheme="minorEastAsia"/>
          <w:vertAlign w:val="subscript"/>
          <w:lang w:eastAsia="fr-FR"/>
        </w:rPr>
        <w:t>T</w:t>
      </w:r>
      <w:r>
        <w:rPr>
          <w:rFonts w:eastAsiaTheme="minorEastAsia"/>
          <w:lang w:eastAsia="fr-FR"/>
        </w:rPr>
        <w:t xml:space="preserve"> </w:t>
      </w:r>
      <w:r>
        <w:rPr>
          <w:rFonts w:eastAsiaTheme="minorEastAsia"/>
          <w:lang w:eastAsia="fr-FR"/>
        </w:rPr>
        <w:sym w:font="Symbol" w:char="F0BB"/>
      </w:r>
      <w:r>
        <w:rPr>
          <w:rFonts w:eastAsiaTheme="minorEastAsia"/>
          <w:lang w:eastAsia="fr-FR"/>
        </w:rPr>
        <w:t xml:space="preserve"> </w:t>
      </w:r>
      <w:r>
        <w:t>E°(</w:t>
      </w:r>
      <w:r w:rsidRPr="00A10AF5">
        <w:t>U</w:t>
      </w:r>
      <w:r w:rsidRPr="00A10AF5">
        <w:rPr>
          <w:vertAlign w:val="superscript"/>
        </w:rPr>
        <w:t>3+</w:t>
      </w:r>
      <w:r>
        <w:t>/</w:t>
      </w:r>
      <w:r w:rsidRPr="00A10AF5">
        <w:t>U</w:t>
      </w:r>
      <w:r>
        <w:t xml:space="preserve">)  </w:t>
      </w:r>
      <w:r>
        <w:rPr>
          <w:rFonts w:eastAsiaTheme="minorEastAsia"/>
          <w:lang w:eastAsia="fr-FR"/>
        </w:rPr>
        <w:t>avec C</w:t>
      </w:r>
      <w:r w:rsidRPr="008A41D0">
        <w:rPr>
          <w:rFonts w:eastAsiaTheme="minorEastAsia"/>
          <w:vertAlign w:val="subscript"/>
          <w:lang w:eastAsia="fr-FR"/>
        </w:rPr>
        <w:t>T</w:t>
      </w:r>
      <w:r>
        <w:rPr>
          <w:rFonts w:eastAsiaTheme="minorEastAsia"/>
          <w:lang w:eastAsia="fr-FR"/>
        </w:rPr>
        <w:t>=1 mol.L</w:t>
      </w:r>
      <w:r w:rsidRPr="008A41D0">
        <w:rPr>
          <w:rFonts w:eastAsiaTheme="minorEastAsia"/>
          <w:vertAlign w:val="superscript"/>
          <w:lang w:eastAsia="fr-FR"/>
        </w:rPr>
        <w:t>-1</w:t>
      </w:r>
    </w:p>
    <w:p w14:paraId="12634388" w14:textId="06E61CCF" w:rsidR="00FC51A6" w:rsidRDefault="00FC51A6" w:rsidP="00FC51A6">
      <w:pPr>
        <w:rPr>
          <w:rFonts w:eastAsiaTheme="minorEastAsia"/>
          <w:lang w:eastAsia="fr-FR"/>
        </w:rPr>
      </w:pPr>
      <w:r>
        <w:t xml:space="preserve">Graphiquement, on </w:t>
      </w:r>
      <w:proofErr w:type="gramStart"/>
      <w:r>
        <w:t>lit  E</w:t>
      </w:r>
      <w:proofErr w:type="gramEnd"/>
      <w:r>
        <w:t xml:space="preserve"> = E°(</w:t>
      </w:r>
      <w:r w:rsidRPr="00A10AF5">
        <w:t>U</w:t>
      </w:r>
      <w:r w:rsidRPr="00A10AF5">
        <w:rPr>
          <w:vertAlign w:val="superscript"/>
        </w:rPr>
        <w:t>3+</w:t>
      </w:r>
      <w:r>
        <w:t>/</w:t>
      </w:r>
      <w:r w:rsidRPr="00A10AF5">
        <w:t>U</w:t>
      </w:r>
      <w:r>
        <w:t xml:space="preserve">) </w:t>
      </w:r>
      <w:r>
        <w:rPr>
          <w:rFonts w:eastAsiaTheme="minorEastAsia"/>
          <w:lang w:eastAsia="fr-FR"/>
        </w:rPr>
        <w:sym w:font="Symbol" w:char="F0BB"/>
      </w:r>
      <w:r>
        <w:rPr>
          <w:rFonts w:eastAsiaTheme="minorEastAsia"/>
          <w:lang w:eastAsia="fr-FR"/>
        </w:rPr>
        <w:t xml:space="preserve"> -1,8 V</w:t>
      </w:r>
    </w:p>
    <w:p w14:paraId="052275A0" w14:textId="77777777" w:rsidR="00FC51A6" w:rsidRPr="008A41D0" w:rsidRDefault="00FC51A6" w:rsidP="00FC51A6">
      <w:pPr>
        <w:rPr>
          <w:rFonts w:eastAsiaTheme="minorEastAsia"/>
        </w:rPr>
      </w:pPr>
    </w:p>
    <w:p w14:paraId="16073DF7" w14:textId="77777777" w:rsidR="00FC51A6" w:rsidRDefault="00FC51A6" w:rsidP="00FC51A6">
      <w:pPr>
        <w:pStyle w:val="NormalWeb"/>
        <w:numPr>
          <w:ilvl w:val="0"/>
          <w:numId w:val="9"/>
        </w:numPr>
        <w:spacing w:before="0" w:beforeAutospacing="0" w:after="0"/>
        <w:rPr>
          <w:rFonts w:ascii="Calibri" w:hAnsi="Calibri" w:cs="Calibri"/>
          <w:u w:val="single"/>
          <w:vertAlign w:val="superscript"/>
        </w:rPr>
      </w:pPr>
      <w:r w:rsidRPr="00826DE1">
        <w:rPr>
          <w:u w:val="single"/>
        </w:rPr>
        <w:t xml:space="preserve">Frontière </w:t>
      </w:r>
      <w:r>
        <w:rPr>
          <w:u w:val="single"/>
        </w:rPr>
        <w:t xml:space="preserve">verticale </w:t>
      </w:r>
      <w:r w:rsidRPr="00826DE1">
        <w:rPr>
          <w:u w:val="single"/>
        </w:rPr>
        <w:t>1</w:t>
      </w:r>
      <w:r>
        <w:rPr>
          <w:u w:val="single"/>
        </w:rPr>
        <w:t>-2</w:t>
      </w:r>
      <w:r w:rsidRPr="00826DE1">
        <w:rPr>
          <w:u w:val="single"/>
        </w:rPr>
        <w:t xml:space="preserve"> entre </w:t>
      </w:r>
      <w:r>
        <w:rPr>
          <w:rFonts w:ascii="Calibri" w:hAnsi="Calibri" w:cs="Calibri"/>
          <w:u w:val="single"/>
        </w:rPr>
        <w:t>UO</w:t>
      </w:r>
      <w:r w:rsidRPr="00D318D0">
        <w:rPr>
          <w:rFonts w:ascii="Calibri" w:hAnsi="Calibri" w:cs="Calibri"/>
          <w:u w:val="single"/>
          <w:vertAlign w:val="subscript"/>
        </w:rPr>
        <w:t>2</w:t>
      </w:r>
      <w:r w:rsidRPr="00D318D0">
        <w:rPr>
          <w:rFonts w:ascii="Calibri" w:hAnsi="Calibri" w:cs="Calibri"/>
          <w:u w:val="single"/>
          <w:vertAlign w:val="superscript"/>
        </w:rPr>
        <w:t>2+</w:t>
      </w:r>
      <w:r>
        <w:rPr>
          <w:rFonts w:ascii="Calibri" w:hAnsi="Calibri" w:cs="Calibri"/>
          <w:u w:val="single"/>
        </w:rPr>
        <w:t xml:space="preserve"> et UO</w:t>
      </w:r>
      <w:r w:rsidRPr="00D318D0">
        <w:rPr>
          <w:rFonts w:ascii="Calibri" w:hAnsi="Calibri" w:cs="Calibri"/>
          <w:u w:val="single"/>
          <w:vertAlign w:val="subscript"/>
        </w:rPr>
        <w:t>2</w:t>
      </w:r>
      <w:r>
        <w:rPr>
          <w:rFonts w:ascii="Calibri" w:hAnsi="Calibri" w:cs="Calibri"/>
          <w:u w:val="single"/>
        </w:rPr>
        <w:t>(OH)</w:t>
      </w:r>
      <w:r w:rsidRPr="00D318D0">
        <w:rPr>
          <w:rFonts w:ascii="Calibri" w:hAnsi="Calibri" w:cs="Calibri"/>
          <w:u w:val="single"/>
          <w:vertAlign w:val="subscript"/>
        </w:rPr>
        <w:t>2</w:t>
      </w:r>
      <w:r w:rsidRPr="00826DE1">
        <w:rPr>
          <w:rFonts w:ascii="Calibri" w:hAnsi="Calibri" w:cs="Calibri"/>
          <w:u w:val="single"/>
          <w:vertAlign w:val="superscript"/>
        </w:rPr>
        <w:t xml:space="preserve"> </w:t>
      </w:r>
    </w:p>
    <w:p w14:paraId="2EE0E11B" w14:textId="77777777" w:rsidR="00FC51A6" w:rsidRPr="00E9353A" w:rsidRDefault="00FC51A6" w:rsidP="00FC51A6">
      <w:pPr>
        <w:pStyle w:val="NormalWeb"/>
        <w:spacing w:before="0" w:beforeAutospacing="0" w:after="0"/>
        <w:ind w:left="720"/>
        <w:rPr>
          <w:rFonts w:ascii="Calibri" w:hAnsi="Calibri" w:cs="Calibri"/>
          <w:u w:val="single"/>
          <w:lang w:val="en-US"/>
        </w:rPr>
      </w:pPr>
      <w:r w:rsidRPr="00C31DBC">
        <w:rPr>
          <w:rFonts w:ascii="Calibri" w:hAnsi="Calibri" w:cs="Calibri"/>
          <w:lang w:val="en-US"/>
        </w:rPr>
        <w:t>UO</w:t>
      </w:r>
      <w:r w:rsidRPr="00C31DBC">
        <w:rPr>
          <w:rFonts w:ascii="Calibri" w:hAnsi="Calibri" w:cs="Calibri"/>
          <w:vertAlign w:val="subscript"/>
          <w:lang w:val="en-US"/>
        </w:rPr>
        <w:t>2</w:t>
      </w:r>
      <w:r w:rsidRPr="00C31DBC">
        <w:rPr>
          <w:rFonts w:ascii="Calibri" w:hAnsi="Calibri" w:cs="Calibri"/>
          <w:lang w:val="en-US"/>
        </w:rPr>
        <w:t>(OH)</w:t>
      </w:r>
      <w:r w:rsidRPr="00C31DBC">
        <w:rPr>
          <w:rFonts w:ascii="Calibri" w:hAnsi="Calibri" w:cs="Calibri"/>
          <w:vertAlign w:val="subscript"/>
          <w:lang w:val="en-US"/>
        </w:rPr>
        <w:t xml:space="preserve">2(s) </w:t>
      </w:r>
      <w:r w:rsidRPr="00C31DBC">
        <w:rPr>
          <w:lang w:val="en-US"/>
        </w:rPr>
        <w:t>=</w:t>
      </w:r>
      <w:r>
        <w:rPr>
          <w:lang w:val="en-US"/>
        </w:rPr>
        <w:t xml:space="preserve"> </w:t>
      </w:r>
      <w:r w:rsidRPr="00C31DBC">
        <w:rPr>
          <w:lang w:val="en-US"/>
        </w:rPr>
        <w:t>UO</w:t>
      </w:r>
      <w:r w:rsidRPr="00C31DBC">
        <w:rPr>
          <w:vertAlign w:val="subscript"/>
          <w:lang w:val="en-US"/>
        </w:rPr>
        <w:t>2</w:t>
      </w:r>
      <w:r w:rsidRPr="00C31DBC">
        <w:rPr>
          <w:vertAlign w:val="superscript"/>
          <w:lang w:val="en-US"/>
        </w:rPr>
        <w:t xml:space="preserve">2+ </w:t>
      </w:r>
      <w:r w:rsidRPr="00C31DBC">
        <w:rPr>
          <w:vertAlign w:val="subscript"/>
          <w:lang w:val="en-US"/>
        </w:rPr>
        <w:t>(</w:t>
      </w:r>
      <w:proofErr w:type="spellStart"/>
      <w:r w:rsidRPr="00C31DBC">
        <w:rPr>
          <w:vertAlign w:val="subscript"/>
          <w:lang w:val="en-US"/>
        </w:rPr>
        <w:t>aq</w:t>
      </w:r>
      <w:proofErr w:type="spellEnd"/>
      <w:r w:rsidRPr="00C31DBC">
        <w:rPr>
          <w:vertAlign w:val="subscript"/>
          <w:lang w:val="en-US"/>
        </w:rPr>
        <w:t>)</w:t>
      </w:r>
      <w:r w:rsidRPr="00C31DBC">
        <w:rPr>
          <w:vertAlign w:val="superscript"/>
          <w:lang w:val="en-US"/>
        </w:rPr>
        <w:t xml:space="preserve"> </w:t>
      </w:r>
      <w:proofErr w:type="gramStart"/>
      <w:r w:rsidRPr="00C31DBC">
        <w:rPr>
          <w:lang w:val="en-US"/>
        </w:rPr>
        <w:t>+  2</w:t>
      </w:r>
      <w:proofErr w:type="gramEnd"/>
      <w:r w:rsidRPr="00C31DBC">
        <w:rPr>
          <w:lang w:val="en-US"/>
        </w:rPr>
        <w:t xml:space="preserve"> HO</w:t>
      </w:r>
      <w:r w:rsidRPr="00C31DBC">
        <w:rPr>
          <w:vertAlign w:val="superscript"/>
          <w:lang w:val="en-US"/>
        </w:rPr>
        <w:t>-</w:t>
      </w:r>
      <w:r w:rsidRPr="00C31DBC">
        <w:rPr>
          <w:lang w:val="en-US"/>
        </w:rPr>
        <w:t>(</w:t>
      </w:r>
      <w:proofErr w:type="spellStart"/>
      <w:r w:rsidRPr="00C31DBC">
        <w:rPr>
          <w:lang w:val="en-US"/>
        </w:rPr>
        <w:t>aq</w:t>
      </w:r>
      <w:proofErr w:type="spellEnd"/>
      <w:r w:rsidRPr="00C31DBC">
        <w:rPr>
          <w:lang w:val="en-US"/>
        </w:rPr>
        <w:t xml:space="preserve">)  </w:t>
      </w:r>
      <w:r w:rsidRPr="00C31DBC">
        <w:rPr>
          <w:rFonts w:ascii="Calibri" w:hAnsi="Calibri" w:cs="Calibri"/>
          <w:lang w:val="en-US"/>
        </w:rPr>
        <w:tab/>
      </w:r>
      <w:r w:rsidRPr="00C31DBC">
        <w:rPr>
          <w:rFonts w:ascii="Calibri" w:hAnsi="Calibri" w:cs="Calibri"/>
          <w:lang w:val="en-US"/>
        </w:rPr>
        <w:tab/>
      </w:r>
      <w:r w:rsidRPr="00C31DBC">
        <w:rPr>
          <w:rFonts w:ascii="Calibri" w:hAnsi="Calibri" w:cs="Calibri"/>
          <w:lang w:val="en-US"/>
        </w:rPr>
        <w:tab/>
        <w:t>Ks</w:t>
      </w:r>
      <w:r w:rsidRPr="00C31DBC">
        <w:rPr>
          <w:rFonts w:ascii="Calibri" w:hAnsi="Calibri" w:cs="Calibri"/>
          <w:vertAlign w:val="subscript"/>
          <w:lang w:val="en-US"/>
        </w:rPr>
        <w:t>3</w:t>
      </w:r>
      <w:r w:rsidRPr="00C31DBC">
        <w:rPr>
          <w:rFonts w:ascii="Calibri" w:hAnsi="Calibri" w:cs="Calibri"/>
          <w:lang w:val="en-US"/>
        </w:rPr>
        <w:t xml:space="preserve">= </w:t>
      </w:r>
      <w:r>
        <w:rPr>
          <w:rFonts w:ascii="Calibri" w:hAnsi="Calibri" w:cs="Calibri"/>
          <w:lang w:val="en-US"/>
        </w:rPr>
        <w:t>[</w:t>
      </w:r>
      <w:r w:rsidRPr="00C31DBC">
        <w:rPr>
          <w:lang w:val="en-US"/>
        </w:rPr>
        <w:t>UO</w:t>
      </w:r>
      <w:r w:rsidRPr="00C31DBC">
        <w:rPr>
          <w:vertAlign w:val="subscript"/>
          <w:lang w:val="en-US"/>
        </w:rPr>
        <w:t>2</w:t>
      </w:r>
      <w:r w:rsidRPr="00C31DBC">
        <w:rPr>
          <w:vertAlign w:val="superscript"/>
          <w:lang w:val="en-US"/>
        </w:rPr>
        <w:t>2+</w:t>
      </w:r>
      <w:r>
        <w:rPr>
          <w:lang w:val="en-US"/>
        </w:rPr>
        <w:t>] x [</w:t>
      </w:r>
      <w:r w:rsidRPr="00C31DBC">
        <w:rPr>
          <w:lang w:val="en-US"/>
        </w:rPr>
        <w:t>HO</w:t>
      </w:r>
      <w:r w:rsidRPr="00C31DBC">
        <w:rPr>
          <w:vertAlign w:val="superscript"/>
          <w:lang w:val="en-US"/>
        </w:rPr>
        <w:t>-</w:t>
      </w:r>
      <w:r>
        <w:rPr>
          <w:lang w:val="en-US"/>
        </w:rPr>
        <w:t>]</w:t>
      </w:r>
      <w:r w:rsidRPr="00E9353A">
        <w:rPr>
          <w:vertAlign w:val="superscript"/>
          <w:lang w:val="en-US"/>
        </w:rPr>
        <w:t>2</w:t>
      </w:r>
    </w:p>
    <w:p w14:paraId="0428A161" w14:textId="77777777" w:rsidR="00FC51A6" w:rsidRPr="00E9353A" w:rsidRDefault="00FC51A6" w:rsidP="00FC51A6">
      <w:pPr>
        <w:pStyle w:val="NormalWeb"/>
        <w:spacing w:before="0" w:beforeAutospacing="0" w:after="0"/>
        <w:ind w:left="720"/>
        <w:rPr>
          <w:rFonts w:ascii="Calibri" w:hAnsi="Calibri" w:cs="Calibri"/>
          <w:u w:val="single"/>
        </w:rPr>
      </w:pPr>
      <w:r>
        <w:t xml:space="preserve">A la frontière, </w:t>
      </w:r>
      <w:r w:rsidRPr="00E9353A">
        <w:rPr>
          <w:rFonts w:ascii="Calibri" w:hAnsi="Calibri" w:cs="Calibri"/>
        </w:rPr>
        <w:t>[</w:t>
      </w:r>
      <w:r w:rsidRPr="00E9353A">
        <w:t>UO</w:t>
      </w:r>
      <w:r w:rsidRPr="00E9353A">
        <w:rPr>
          <w:vertAlign w:val="subscript"/>
        </w:rPr>
        <w:t>2</w:t>
      </w:r>
      <w:r w:rsidRPr="00E9353A">
        <w:rPr>
          <w:vertAlign w:val="superscript"/>
        </w:rPr>
        <w:t>2+</w:t>
      </w:r>
      <w:r w:rsidRPr="00E9353A">
        <w:t xml:space="preserve">] </w:t>
      </w:r>
      <w:r>
        <w:rPr>
          <w:rFonts w:eastAsiaTheme="minorEastAsia"/>
        </w:rPr>
        <w:t>= C</w:t>
      </w:r>
      <w:r w:rsidRPr="008A41D0">
        <w:rPr>
          <w:rFonts w:eastAsiaTheme="minorEastAsia"/>
          <w:vertAlign w:val="subscript"/>
        </w:rPr>
        <w:t>T</w:t>
      </w:r>
      <w:r>
        <w:rPr>
          <w:rFonts w:eastAsiaTheme="minorEastAsia"/>
        </w:rPr>
        <w:t xml:space="preserve"> et </w:t>
      </w:r>
      <w:r>
        <w:t xml:space="preserve">on a </w:t>
      </w:r>
      <w:r w:rsidRPr="00E9353A">
        <w:rPr>
          <w:rFonts w:ascii="Calibri" w:hAnsi="Calibri" w:cs="Calibri"/>
        </w:rPr>
        <w:t>Ks</w:t>
      </w:r>
      <w:r w:rsidRPr="00E9353A">
        <w:rPr>
          <w:rFonts w:ascii="Calibri" w:hAnsi="Calibri" w:cs="Calibri"/>
          <w:vertAlign w:val="subscript"/>
        </w:rPr>
        <w:t>3</w:t>
      </w:r>
      <w:r w:rsidRPr="00E9353A">
        <w:rPr>
          <w:rFonts w:ascii="Calibri" w:hAnsi="Calibri" w:cs="Calibri"/>
        </w:rPr>
        <w:t xml:space="preserve">= </w:t>
      </w:r>
      <w:r>
        <w:rPr>
          <w:rFonts w:ascii="Calibri" w:hAnsi="Calibri" w:cs="Calibri"/>
        </w:rPr>
        <w:t>C</w:t>
      </w:r>
      <w:r w:rsidRPr="00E9353A">
        <w:rPr>
          <w:rFonts w:ascii="Calibri" w:hAnsi="Calibri" w:cs="Calibri"/>
          <w:vertAlign w:val="subscript"/>
        </w:rPr>
        <w:t>T</w:t>
      </w:r>
      <w:r w:rsidRPr="00E9353A">
        <w:t xml:space="preserve"> x 10</w:t>
      </w:r>
      <w:r w:rsidRPr="00E9353A">
        <w:rPr>
          <w:vertAlign w:val="superscript"/>
        </w:rPr>
        <w:t>2(pH-14)</w:t>
      </w:r>
    </w:p>
    <w:p w14:paraId="25C3AE2D" w14:textId="77777777" w:rsidR="00FC51A6" w:rsidRDefault="00FC51A6" w:rsidP="00FC51A6">
      <w:pPr>
        <w:rPr>
          <w:rFonts w:ascii="Calibri" w:hAnsi="Calibri" w:cs="Calibri"/>
        </w:rPr>
      </w:pPr>
      <w:proofErr w:type="gramStart"/>
      <w:r w:rsidRPr="00105F65">
        <w:rPr>
          <w:bdr w:val="single" w:sz="4" w:space="0" w:color="auto"/>
        </w:rPr>
        <w:t>pH</w:t>
      </w:r>
      <w:proofErr w:type="gramEnd"/>
      <w:r w:rsidRPr="00105F65">
        <w:rPr>
          <w:bdr w:val="single" w:sz="4" w:space="0" w:color="auto"/>
        </w:rPr>
        <w:t xml:space="preserve"> = 14 + </w:t>
      </w:r>
      <m:oMath>
        <m:f>
          <m:fPr>
            <m:ctrlPr>
              <w:rPr>
                <w:rFonts w:ascii="Cambria Math" w:eastAsia="Times New Roman" w:hAnsi="Cambria Math" w:cs="Calibri"/>
                <w:i/>
                <w:bdr w:val="single" w:sz="4" w:space="0" w:color="auto"/>
                <w:lang w:val="en-US" w:eastAsia="fr-FR"/>
              </w:rPr>
            </m:ctrlPr>
          </m:fPr>
          <m:num>
            <m:r>
              <w:rPr>
                <w:rFonts w:ascii="Cambria Math" w:hAnsi="Cambria Math" w:cs="Calibri"/>
                <w:bdr w:val="single" w:sz="4" w:space="0" w:color="auto"/>
              </w:rPr>
              <m:t xml:space="preserve">1 </m:t>
            </m:r>
          </m:num>
          <m:den>
            <m:r>
              <w:rPr>
                <w:rFonts w:ascii="Cambria Math" w:eastAsia="Times New Roman" w:hAnsi="Cambria Math" w:cs="Calibri"/>
                <w:bdr w:val="single" w:sz="4" w:space="0" w:color="auto"/>
                <w:lang w:eastAsia="fr-FR"/>
              </w:rPr>
              <m:t>2</m:t>
            </m:r>
          </m:den>
        </m:f>
      </m:oMath>
      <w:r w:rsidRPr="00105F65">
        <w:rPr>
          <w:rFonts w:eastAsiaTheme="minorEastAsia"/>
          <w:bdr w:val="single" w:sz="4" w:space="0" w:color="auto"/>
          <w:lang w:eastAsia="fr-FR"/>
        </w:rPr>
        <w:t xml:space="preserve"> log (</w:t>
      </w:r>
      <w:r w:rsidRPr="00105F65">
        <w:rPr>
          <w:rFonts w:ascii="Calibri" w:hAnsi="Calibri" w:cs="Calibri"/>
          <w:bdr w:val="single" w:sz="4" w:space="0" w:color="auto"/>
        </w:rPr>
        <w:t>Ks</w:t>
      </w:r>
      <w:r w:rsidRPr="00105F65">
        <w:rPr>
          <w:rFonts w:ascii="Calibri" w:hAnsi="Calibri" w:cs="Calibri"/>
          <w:bdr w:val="single" w:sz="4" w:space="0" w:color="auto"/>
          <w:vertAlign w:val="subscript"/>
        </w:rPr>
        <w:t>3</w:t>
      </w:r>
      <w:r w:rsidRPr="00105F65">
        <w:rPr>
          <w:rFonts w:ascii="Calibri" w:hAnsi="Calibri" w:cs="Calibri"/>
          <w:bdr w:val="single" w:sz="4" w:space="0" w:color="auto"/>
        </w:rPr>
        <w:t>/C</w:t>
      </w:r>
      <w:r w:rsidRPr="00105F65">
        <w:rPr>
          <w:rFonts w:ascii="Calibri" w:hAnsi="Calibri" w:cs="Calibri"/>
          <w:bdr w:val="single" w:sz="4" w:space="0" w:color="auto"/>
          <w:vertAlign w:val="subscript"/>
        </w:rPr>
        <w:t xml:space="preserve">T </w:t>
      </w:r>
      <w:r w:rsidRPr="00105F65">
        <w:rPr>
          <w:rFonts w:ascii="Calibri" w:hAnsi="Calibri" w:cs="Calibri"/>
          <w:bdr w:val="single" w:sz="4" w:space="0" w:color="auto"/>
        </w:rPr>
        <w:t>)</w:t>
      </w:r>
      <w:r w:rsidRPr="00213CC0">
        <w:rPr>
          <w:rFonts w:ascii="Calibri" w:hAnsi="Calibri" w:cs="Calibri"/>
        </w:rPr>
        <w:t xml:space="preserve"> </w:t>
      </w:r>
    </w:p>
    <w:p w14:paraId="5EFDC711" w14:textId="77777777" w:rsidR="00FC51A6" w:rsidRPr="00213CC0" w:rsidRDefault="00FC51A6" w:rsidP="00FC51A6">
      <w:pPr>
        <w:rPr>
          <w:rFonts w:eastAsiaTheme="minorEastAsia"/>
          <w:vertAlign w:val="superscript"/>
          <w:lang w:eastAsia="fr-FR"/>
        </w:rPr>
      </w:pPr>
      <w:proofErr w:type="gramStart"/>
      <w:r>
        <w:rPr>
          <w:rFonts w:ascii="Calibri" w:hAnsi="Calibri" w:cs="Calibri"/>
        </w:rPr>
        <w:t>pH</w:t>
      </w:r>
      <w:proofErr w:type="gramEnd"/>
      <w:r w:rsidRPr="00213CC0">
        <w:rPr>
          <w:rFonts w:ascii="Calibri" w:hAnsi="Calibri" w:cs="Calibri"/>
        </w:rPr>
        <w:t>= 14 -</w:t>
      </w:r>
      <w:r w:rsidRPr="00213CC0">
        <w:t xml:space="preserve"> </w:t>
      </w:r>
      <m:oMath>
        <m:f>
          <m:fPr>
            <m:ctrlPr>
              <w:rPr>
                <w:rFonts w:ascii="Cambria Math" w:eastAsia="Times New Roman" w:hAnsi="Cambria Math" w:cs="Calibri"/>
                <w:i/>
                <w:lang w:val="en-US" w:eastAsia="fr-FR"/>
              </w:rPr>
            </m:ctrlPr>
          </m:fPr>
          <m:num>
            <m:r>
              <w:rPr>
                <w:rFonts w:ascii="Cambria Math" w:hAnsi="Cambria Math" w:cs="Calibri"/>
              </w:rPr>
              <m:t xml:space="preserve">1 </m:t>
            </m:r>
          </m:num>
          <m:den>
            <m:r>
              <w:rPr>
                <w:rFonts w:ascii="Cambria Math" w:eastAsia="Times New Roman" w:hAnsi="Cambria Math" w:cs="Calibri"/>
                <w:lang w:eastAsia="fr-FR"/>
              </w:rPr>
              <m:t>2</m:t>
            </m:r>
          </m:den>
        </m:f>
        <m:r>
          <w:rPr>
            <w:rFonts w:ascii="Cambria Math" w:eastAsia="Times New Roman" w:hAnsi="Cambria Math" w:cs="Calibri"/>
            <w:lang w:eastAsia="fr-FR"/>
          </w:rPr>
          <m:t xml:space="preserve"> </m:t>
        </m:r>
        <m:r>
          <w:rPr>
            <w:rFonts w:ascii="Cambria Math" w:eastAsia="Times New Roman" w:hAnsi="Cambria Math" w:cs="Calibri"/>
            <w:lang w:val="en-US" w:eastAsia="fr-FR"/>
          </w:rPr>
          <m:t>pKs</m:t>
        </m:r>
      </m:oMath>
      <w:r w:rsidRPr="00213CC0">
        <w:rPr>
          <w:rFonts w:eastAsiaTheme="minorEastAsia"/>
          <w:vertAlign w:val="subscript"/>
          <w:lang w:eastAsia="fr-FR"/>
        </w:rPr>
        <w:t xml:space="preserve">3 </w:t>
      </w:r>
      <w:r w:rsidRPr="00213CC0">
        <w:rPr>
          <w:rFonts w:eastAsiaTheme="minorEastAsia"/>
          <w:lang w:eastAsia="fr-FR"/>
        </w:rPr>
        <w:tab/>
      </w:r>
      <w:r w:rsidRPr="00213CC0">
        <w:rPr>
          <w:rFonts w:eastAsiaTheme="minorEastAsia"/>
          <w:lang w:eastAsia="fr-FR"/>
        </w:rPr>
        <w:tab/>
        <w:t>avec</w:t>
      </w:r>
      <w:r>
        <w:rPr>
          <w:rFonts w:eastAsiaTheme="minorEastAsia"/>
          <w:lang w:eastAsia="fr-FR"/>
        </w:rPr>
        <w:t xml:space="preserve"> </w:t>
      </w:r>
      <w:r>
        <w:rPr>
          <w:rFonts w:ascii="Calibri" w:hAnsi="Calibri" w:cs="Calibri"/>
        </w:rPr>
        <w:t>C</w:t>
      </w:r>
      <w:r w:rsidRPr="00E9353A">
        <w:rPr>
          <w:rFonts w:ascii="Calibri" w:hAnsi="Calibri" w:cs="Calibri"/>
          <w:vertAlign w:val="subscript"/>
        </w:rPr>
        <w:t>T</w:t>
      </w:r>
      <w:r>
        <w:rPr>
          <w:rFonts w:ascii="Calibri" w:hAnsi="Calibri" w:cs="Calibri"/>
          <w:vertAlign w:val="subscript"/>
        </w:rPr>
        <w:t xml:space="preserve"> </w:t>
      </w:r>
      <w:r>
        <w:rPr>
          <w:rFonts w:ascii="Calibri" w:hAnsi="Calibri" w:cs="Calibri"/>
        </w:rPr>
        <w:t>= 1 mol.L</w:t>
      </w:r>
      <w:r w:rsidRPr="00213CC0">
        <w:rPr>
          <w:rFonts w:ascii="Calibri" w:hAnsi="Calibri" w:cs="Calibri"/>
          <w:vertAlign w:val="superscript"/>
        </w:rPr>
        <w:t>-1</w:t>
      </w:r>
    </w:p>
    <w:p w14:paraId="48CAC565" w14:textId="77777777" w:rsidR="00FC51A6" w:rsidRPr="00105F65" w:rsidRDefault="00FC51A6" w:rsidP="00FC51A6">
      <w:pPr>
        <w:rPr>
          <w:rFonts w:eastAsiaTheme="minorEastAsia"/>
          <w:u w:val="single"/>
          <w:lang w:eastAsia="fr-FR"/>
        </w:rPr>
      </w:pPr>
      <w:proofErr w:type="gramStart"/>
      <w:r w:rsidRPr="00105F65">
        <w:rPr>
          <w:rFonts w:eastAsiaTheme="minorEastAsia"/>
          <w:u w:val="single"/>
          <w:lang w:eastAsia="fr-FR"/>
        </w:rPr>
        <w:t>pH</w:t>
      </w:r>
      <w:proofErr w:type="gramEnd"/>
      <w:r w:rsidRPr="00105F65">
        <w:rPr>
          <w:rFonts w:eastAsiaTheme="minorEastAsia"/>
          <w:u w:val="single"/>
          <w:lang w:eastAsia="fr-FR"/>
        </w:rPr>
        <w:t>= 2</w:t>
      </w:r>
    </w:p>
    <w:p w14:paraId="260394F3" w14:textId="77777777" w:rsidR="00FC51A6" w:rsidRPr="00105F65" w:rsidRDefault="00FC51A6" w:rsidP="00FC51A6">
      <w:pPr>
        <w:rPr>
          <w:rFonts w:eastAsiaTheme="minorEastAsia"/>
          <w:lang w:eastAsia="fr-FR"/>
        </w:rPr>
      </w:pPr>
    </w:p>
    <w:p w14:paraId="7275FF46" w14:textId="77777777" w:rsidR="00FC51A6" w:rsidRPr="00C268F4" w:rsidRDefault="00FC51A6" w:rsidP="00FC51A6">
      <w:pPr>
        <w:pStyle w:val="Paragraphedeliste"/>
        <w:numPr>
          <w:ilvl w:val="0"/>
          <w:numId w:val="9"/>
        </w:numPr>
        <w:spacing w:after="0"/>
        <w:rPr>
          <w:u w:val="single"/>
        </w:rPr>
      </w:pPr>
      <w:r w:rsidRPr="00C268F4">
        <w:rPr>
          <w:u w:val="single"/>
        </w:rPr>
        <w:t>Frontière 4-6 entre U(OH)</w:t>
      </w:r>
      <w:r w:rsidRPr="00C268F4">
        <w:rPr>
          <w:u w:val="single"/>
          <w:vertAlign w:val="subscript"/>
        </w:rPr>
        <w:t>4</w:t>
      </w:r>
      <w:r w:rsidRPr="00C268F4">
        <w:rPr>
          <w:u w:val="single"/>
        </w:rPr>
        <w:t xml:space="preserve"> et U</w:t>
      </w:r>
    </w:p>
    <w:p w14:paraId="33CF07D5" w14:textId="77777777" w:rsidR="00FC51A6" w:rsidRDefault="00FC51A6" w:rsidP="00FC51A6">
      <w:pPr>
        <w:pStyle w:val="Paragraphedeliste"/>
        <w:spacing w:after="0"/>
        <w:rPr>
          <w:rFonts w:eastAsiaTheme="minorEastAsia"/>
          <w:sz w:val="24"/>
          <w:szCs w:val="24"/>
          <w:lang w:val="en-US" w:eastAsia="fr-FR"/>
        </w:rPr>
      </w:pPr>
      <w:r w:rsidRPr="0010023C">
        <w:rPr>
          <w:lang w:val="en-US"/>
        </w:rPr>
        <w:t>U</w:t>
      </w:r>
      <w:r>
        <w:rPr>
          <w:lang w:val="en-US"/>
        </w:rPr>
        <w:t>(OH)</w:t>
      </w:r>
      <w:r w:rsidRPr="00C268F4">
        <w:rPr>
          <w:vertAlign w:val="subscript"/>
          <w:lang w:val="en-US"/>
        </w:rPr>
        <w:t>4</w:t>
      </w:r>
      <w:r w:rsidRPr="0010023C">
        <w:rPr>
          <w:lang w:val="en-US"/>
        </w:rPr>
        <w:t xml:space="preserve"> </w:t>
      </w:r>
      <w:r w:rsidRPr="0010023C">
        <w:rPr>
          <w:lang w:val="en-US"/>
        </w:rPr>
        <w:tab/>
      </w:r>
      <w:proofErr w:type="gramStart"/>
      <w:r w:rsidRPr="0010023C">
        <w:rPr>
          <w:lang w:val="en-US"/>
        </w:rPr>
        <w:t>+</w:t>
      </w:r>
      <w:r>
        <w:rPr>
          <w:lang w:val="en-US"/>
        </w:rPr>
        <w:t xml:space="preserve">  4</w:t>
      </w:r>
      <w:proofErr w:type="gramEnd"/>
      <w:r>
        <w:rPr>
          <w:lang w:val="en-US"/>
        </w:rPr>
        <w:t xml:space="preserve"> H</w:t>
      </w:r>
      <w:r w:rsidRPr="00C268F4">
        <w:rPr>
          <w:vertAlign w:val="superscript"/>
          <w:lang w:val="en-US"/>
        </w:rPr>
        <w:t>+</w:t>
      </w:r>
      <w:r>
        <w:rPr>
          <w:lang w:val="en-US"/>
        </w:rPr>
        <w:t xml:space="preserve"> + </w:t>
      </w:r>
      <w:r w:rsidRPr="0010023C">
        <w:rPr>
          <w:lang w:val="en-US"/>
        </w:rPr>
        <w:t>4 e</w:t>
      </w:r>
      <w:r w:rsidRPr="0010023C">
        <w:rPr>
          <w:vertAlign w:val="superscript"/>
          <w:lang w:val="en-US"/>
        </w:rPr>
        <w:t>-</w:t>
      </w:r>
      <w:r w:rsidRPr="0010023C">
        <w:rPr>
          <w:lang w:val="en-US"/>
        </w:rPr>
        <w:tab/>
        <w:t>=</w:t>
      </w:r>
      <w:r>
        <w:rPr>
          <w:lang w:val="en-US"/>
        </w:rPr>
        <w:t xml:space="preserve">  </w:t>
      </w:r>
      <w:r w:rsidRPr="0010023C">
        <w:rPr>
          <w:lang w:val="en-US"/>
        </w:rPr>
        <w:t>U(s)</w:t>
      </w:r>
      <w:r>
        <w:rPr>
          <w:lang w:val="en-US"/>
        </w:rPr>
        <w:t xml:space="preserve"> + 4 H</w:t>
      </w:r>
      <w:r w:rsidRPr="00C268F4">
        <w:rPr>
          <w:vertAlign w:val="subscript"/>
          <w:lang w:val="en-US"/>
        </w:rPr>
        <w:t>2</w:t>
      </w:r>
      <w:r>
        <w:rPr>
          <w:lang w:val="en-US"/>
        </w:rPr>
        <w:t>O</w:t>
      </w:r>
      <w:r w:rsidRPr="0010023C">
        <w:rPr>
          <w:lang w:val="en-US"/>
        </w:rPr>
        <w:tab/>
      </w:r>
      <w:r w:rsidRPr="0010023C">
        <w:rPr>
          <w:lang w:val="en-US"/>
        </w:rPr>
        <w:tab/>
      </w:r>
      <w:r>
        <w:rPr>
          <w:lang w:val="en-US"/>
        </w:rPr>
        <w:tab/>
      </w:r>
      <w:r w:rsidRPr="0010023C">
        <w:rPr>
          <w:lang w:val="en-US"/>
        </w:rPr>
        <w:t>E = E°( U</w:t>
      </w:r>
      <w:r w:rsidRPr="00C268F4">
        <w:rPr>
          <w:lang w:val="en-US"/>
        </w:rPr>
        <w:t>(OH)</w:t>
      </w:r>
      <w:r w:rsidRPr="00C268F4">
        <w:rPr>
          <w:vertAlign w:val="subscript"/>
          <w:lang w:val="en-US"/>
        </w:rPr>
        <w:t>4</w:t>
      </w:r>
      <w:r>
        <w:rPr>
          <w:lang w:val="en-US"/>
        </w:rPr>
        <w:t xml:space="preserve">/ </w:t>
      </w:r>
      <w:r w:rsidRPr="0010023C">
        <w:rPr>
          <w:lang w:val="en-US"/>
        </w:rPr>
        <w:t>U</w:t>
      </w:r>
      <w:r>
        <w:rPr>
          <w:lang w:val="en-US"/>
        </w:rPr>
        <w:t xml:space="preserve"> ) +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 xml:space="preserve">0,06 </m:t>
            </m:r>
          </m:num>
          <m:den>
            <m:r>
              <m:rPr>
                <m:sty m:val="bi"/>
              </m:rPr>
              <w:rPr>
                <w:rFonts w:ascii="Cambria Math" w:eastAsia="Times New Roman" w:hAnsi="Cambria Math" w:cs="Calibri"/>
                <w:sz w:val="24"/>
                <w:szCs w:val="24"/>
                <w:lang w:val="en-US" w:eastAsia="fr-FR"/>
              </w:rPr>
              <m:t>4</m:t>
            </m:r>
          </m:den>
        </m:f>
      </m:oMath>
      <w:r>
        <w:rPr>
          <w:rFonts w:eastAsiaTheme="minorEastAsia"/>
          <w:b/>
          <w:bCs/>
          <w:sz w:val="24"/>
          <w:szCs w:val="24"/>
          <w:lang w:val="en-US" w:eastAsia="fr-FR"/>
        </w:rPr>
        <w:t xml:space="preserve"> </w:t>
      </w:r>
      <w:r w:rsidRPr="0010023C">
        <w:rPr>
          <w:rFonts w:eastAsiaTheme="minorEastAsia"/>
          <w:sz w:val="24"/>
          <w:szCs w:val="24"/>
          <w:lang w:val="en-US" w:eastAsia="fr-FR"/>
        </w:rPr>
        <w:t>log</w:t>
      </w:r>
      <w:r>
        <w:rPr>
          <w:rFonts w:eastAsiaTheme="minorEastAsia"/>
          <w:b/>
          <w:bCs/>
          <w:sz w:val="24"/>
          <w:szCs w:val="24"/>
          <w:lang w:val="en-US" w:eastAsia="fr-FR"/>
        </w:rPr>
        <w:t xml:space="preserve"> </w:t>
      </w:r>
      <w:r>
        <w:rPr>
          <w:rFonts w:eastAsiaTheme="minorEastAsia"/>
          <w:sz w:val="24"/>
          <w:szCs w:val="24"/>
          <w:lang w:val="en-US" w:eastAsia="fr-FR"/>
        </w:rPr>
        <w:t>[H</w:t>
      </w:r>
      <w:r w:rsidRPr="0010023C">
        <w:rPr>
          <w:rFonts w:eastAsiaTheme="minorEastAsia"/>
          <w:sz w:val="24"/>
          <w:szCs w:val="24"/>
          <w:vertAlign w:val="superscript"/>
          <w:lang w:val="en-US" w:eastAsia="fr-FR"/>
        </w:rPr>
        <w:t>+</w:t>
      </w:r>
      <w:r>
        <w:rPr>
          <w:rFonts w:eastAsiaTheme="minorEastAsia"/>
          <w:sz w:val="24"/>
          <w:szCs w:val="24"/>
          <w:lang w:val="en-US" w:eastAsia="fr-FR"/>
        </w:rPr>
        <w:t>]</w:t>
      </w:r>
      <w:r w:rsidRPr="00C268F4">
        <w:rPr>
          <w:rFonts w:eastAsiaTheme="minorEastAsia"/>
          <w:sz w:val="24"/>
          <w:szCs w:val="24"/>
          <w:vertAlign w:val="superscript"/>
          <w:lang w:val="en-US" w:eastAsia="fr-FR"/>
        </w:rPr>
        <w:t>4</w:t>
      </w:r>
      <w:r>
        <w:rPr>
          <w:rFonts w:eastAsiaTheme="minorEastAsia"/>
          <w:sz w:val="24"/>
          <w:szCs w:val="24"/>
          <w:lang w:val="en-US" w:eastAsia="fr-FR"/>
        </w:rPr>
        <w:tab/>
      </w:r>
      <w:r>
        <w:rPr>
          <w:rFonts w:eastAsiaTheme="minorEastAsia"/>
          <w:sz w:val="24"/>
          <w:szCs w:val="24"/>
          <w:lang w:val="en-US" w:eastAsia="fr-FR"/>
        </w:rPr>
        <w:tab/>
      </w:r>
    </w:p>
    <w:p w14:paraId="286C4355" w14:textId="77777777" w:rsidR="00FC51A6" w:rsidRDefault="00FC51A6" w:rsidP="00FC51A6">
      <w:pPr>
        <w:pStyle w:val="Paragraphedeliste"/>
        <w:spacing w:after="0"/>
        <w:rPr>
          <w:rFonts w:eastAsiaTheme="minorEastAsia"/>
          <w:sz w:val="24"/>
          <w:szCs w:val="24"/>
          <w:lang w:val="en-US" w:eastAsia="fr-FR"/>
        </w:rPr>
      </w:pPr>
      <w:r>
        <w:rPr>
          <w:lang w:val="en-US"/>
        </w:rPr>
        <w:t>NO(+IV)</w:t>
      </w:r>
      <w:r>
        <w:rPr>
          <w:lang w:val="en-US"/>
        </w:rPr>
        <w:tab/>
      </w:r>
      <w:r>
        <w:rPr>
          <w:lang w:val="en-US"/>
        </w:rPr>
        <w:tab/>
      </w:r>
      <w:proofErr w:type="gramStart"/>
      <w:r>
        <w:rPr>
          <w:lang w:val="en-US"/>
        </w:rPr>
        <w:t>NO(</w:t>
      </w:r>
      <w:proofErr w:type="gramEnd"/>
      <w:r>
        <w:rPr>
          <w:lang w:val="en-US"/>
        </w:rPr>
        <w:t>0)</w:t>
      </w:r>
    </w:p>
    <w:p w14:paraId="5C5FDC42" w14:textId="77777777" w:rsidR="00FC51A6" w:rsidRPr="00C268F4" w:rsidRDefault="00FC51A6" w:rsidP="00FC51A6">
      <w:pPr>
        <w:pStyle w:val="Paragraphedeliste"/>
        <w:numPr>
          <w:ilvl w:val="0"/>
          <w:numId w:val="8"/>
        </w:numPr>
        <w:spacing w:after="0"/>
      </w:pPr>
      <w:r w:rsidRPr="00C268F4">
        <w:rPr>
          <w:bdr w:val="single" w:sz="4" w:space="0" w:color="auto"/>
        </w:rPr>
        <w:t>E = E</w:t>
      </w:r>
      <w:proofErr w:type="gramStart"/>
      <w:r w:rsidRPr="00C268F4">
        <w:rPr>
          <w:bdr w:val="single" w:sz="4" w:space="0" w:color="auto"/>
        </w:rPr>
        <w:t>°( U</w:t>
      </w:r>
      <w:proofErr w:type="gramEnd"/>
      <w:r w:rsidRPr="00C268F4">
        <w:rPr>
          <w:bdr w:val="single" w:sz="4" w:space="0" w:color="auto"/>
        </w:rPr>
        <w:t>(OH)</w:t>
      </w:r>
      <w:r w:rsidRPr="00C268F4">
        <w:rPr>
          <w:bdr w:val="single" w:sz="4" w:space="0" w:color="auto"/>
          <w:vertAlign w:val="subscript"/>
        </w:rPr>
        <w:t>4</w:t>
      </w:r>
      <w:r w:rsidRPr="00C268F4">
        <w:rPr>
          <w:bdr w:val="single" w:sz="4" w:space="0" w:color="auto"/>
        </w:rPr>
        <w:t>/ U )  -</w:t>
      </w:r>
      <w:r>
        <w:rPr>
          <w:bdr w:val="single" w:sz="4" w:space="0" w:color="auto"/>
        </w:rPr>
        <w:t xml:space="preserve">0,06 </w:t>
      </w:r>
      <w:r w:rsidRPr="00C268F4">
        <w:rPr>
          <w:bdr w:val="single" w:sz="4" w:space="0" w:color="auto"/>
        </w:rPr>
        <w:t xml:space="preserve"> pH</w:t>
      </w:r>
      <w:r w:rsidRPr="00C268F4">
        <w:t xml:space="preserve">        .</w:t>
      </w:r>
      <w:r w:rsidRPr="00C268F4">
        <w:rPr>
          <w:rFonts w:eastAsiaTheme="minorEastAsia"/>
          <w:sz w:val="24"/>
          <w:szCs w:val="24"/>
          <w:lang w:eastAsia="fr-FR"/>
        </w:rPr>
        <w:tab/>
        <w:t>Droi</w:t>
      </w:r>
      <w:r>
        <w:rPr>
          <w:rFonts w:eastAsiaTheme="minorEastAsia"/>
          <w:sz w:val="24"/>
          <w:szCs w:val="24"/>
          <w:lang w:eastAsia="fr-FR"/>
        </w:rPr>
        <w:t>te oblique de pente – 0,06 V par unité de pH</w:t>
      </w:r>
    </w:p>
    <w:p w14:paraId="6491BBA6" w14:textId="77777777" w:rsidR="00FC51A6" w:rsidRDefault="00FC51A6" w:rsidP="00FC51A6">
      <w:pPr>
        <w:rPr>
          <w:u w:val="single"/>
        </w:rPr>
      </w:pPr>
    </w:p>
    <w:p w14:paraId="45D8A9D1" w14:textId="77777777" w:rsidR="00FC51A6" w:rsidRDefault="00FC51A6" w:rsidP="00FC51A6">
      <w:pPr>
        <w:rPr>
          <w:u w:val="single"/>
          <w:vertAlign w:val="subscript"/>
        </w:rPr>
      </w:pPr>
      <w:r w:rsidRPr="00C268F4">
        <w:rPr>
          <w:u w:val="single"/>
        </w:rPr>
        <w:t xml:space="preserve">Frontière </w:t>
      </w:r>
      <w:r>
        <w:rPr>
          <w:u w:val="single"/>
        </w:rPr>
        <w:t>1-</w:t>
      </w:r>
      <w:r w:rsidRPr="00C268F4">
        <w:rPr>
          <w:u w:val="single"/>
        </w:rPr>
        <w:t>4 entre U</w:t>
      </w:r>
      <w:r>
        <w:rPr>
          <w:u w:val="single"/>
        </w:rPr>
        <w:t>O</w:t>
      </w:r>
      <w:r w:rsidRPr="00C268F4">
        <w:rPr>
          <w:u w:val="single"/>
          <w:vertAlign w:val="subscript"/>
        </w:rPr>
        <w:t>2</w:t>
      </w:r>
      <w:r w:rsidRPr="00C268F4">
        <w:rPr>
          <w:u w:val="single"/>
          <w:vertAlign w:val="superscript"/>
        </w:rPr>
        <w:t>2+</w:t>
      </w:r>
      <w:r w:rsidRPr="00C268F4">
        <w:rPr>
          <w:u w:val="single"/>
        </w:rPr>
        <w:t xml:space="preserve"> et U(OH)</w:t>
      </w:r>
      <w:r w:rsidRPr="00C268F4">
        <w:rPr>
          <w:u w:val="single"/>
          <w:vertAlign w:val="subscript"/>
        </w:rPr>
        <w:t>4</w:t>
      </w:r>
    </w:p>
    <w:p w14:paraId="6DE664F0" w14:textId="77777777" w:rsidR="00FC51A6" w:rsidRDefault="00FC51A6" w:rsidP="00FC51A6">
      <w:pPr>
        <w:pStyle w:val="Paragraphedeliste"/>
        <w:spacing w:after="0"/>
        <w:rPr>
          <w:rFonts w:eastAsiaTheme="minorEastAsia"/>
          <w:sz w:val="24"/>
          <w:szCs w:val="24"/>
          <w:lang w:eastAsia="fr-FR"/>
        </w:rPr>
      </w:pPr>
      <w:r w:rsidRPr="00C268F4">
        <w:t>UO</w:t>
      </w:r>
      <w:r w:rsidRPr="00C268F4">
        <w:rPr>
          <w:vertAlign w:val="subscript"/>
        </w:rPr>
        <w:t>2</w:t>
      </w:r>
      <w:r w:rsidRPr="00C268F4">
        <w:rPr>
          <w:vertAlign w:val="superscript"/>
        </w:rPr>
        <w:t>2+</w:t>
      </w:r>
      <w:r w:rsidRPr="00C268F4">
        <w:t xml:space="preserve"> </w:t>
      </w:r>
      <w:r>
        <w:t>(</w:t>
      </w:r>
      <w:proofErr w:type="spellStart"/>
      <w:r>
        <w:t>aq</w:t>
      </w:r>
      <w:proofErr w:type="spellEnd"/>
      <w:r>
        <w:t>)</w:t>
      </w:r>
      <w:r w:rsidRPr="00C268F4">
        <w:t xml:space="preserve">+ </w:t>
      </w:r>
      <w:r>
        <w:t>2</w:t>
      </w:r>
      <w:r w:rsidRPr="00C268F4">
        <w:t xml:space="preserve"> </w:t>
      </w:r>
      <w:proofErr w:type="gramStart"/>
      <w:r w:rsidRPr="00C268F4">
        <w:t>H</w:t>
      </w:r>
      <w:r w:rsidRPr="00C268F4">
        <w:rPr>
          <w:vertAlign w:val="subscript"/>
        </w:rPr>
        <w:t>2</w:t>
      </w:r>
      <w:r w:rsidRPr="00C268F4">
        <w:t>O</w:t>
      </w:r>
      <w:r>
        <w:t xml:space="preserve">  +</w:t>
      </w:r>
      <w:proofErr w:type="gramEnd"/>
      <w:r>
        <w:t xml:space="preserve"> 2 e</w:t>
      </w:r>
      <w:r w:rsidRPr="00A91F79">
        <w:rPr>
          <w:vertAlign w:val="superscript"/>
        </w:rPr>
        <w:t>-</w:t>
      </w:r>
      <w:r>
        <w:t xml:space="preserve"> = </w:t>
      </w:r>
      <w:r w:rsidRPr="00C268F4">
        <w:tab/>
        <w:t>U(OH)</w:t>
      </w:r>
      <w:r w:rsidRPr="00C268F4">
        <w:rPr>
          <w:vertAlign w:val="subscript"/>
        </w:rPr>
        <w:t>4</w:t>
      </w:r>
      <w:r w:rsidRPr="00C268F4">
        <w:tab/>
      </w:r>
      <w:r w:rsidRPr="00C268F4">
        <w:tab/>
        <w:t xml:space="preserve">E = E°( </w:t>
      </w:r>
      <w:r w:rsidRPr="00A91F79">
        <w:t>UO</w:t>
      </w:r>
      <w:r w:rsidRPr="00A91F79">
        <w:rPr>
          <w:vertAlign w:val="subscript"/>
        </w:rPr>
        <w:t>2</w:t>
      </w:r>
      <w:r w:rsidRPr="00A91F79">
        <w:rPr>
          <w:vertAlign w:val="superscript"/>
        </w:rPr>
        <w:t xml:space="preserve">2+ </w:t>
      </w:r>
      <w:r w:rsidRPr="00A91F79">
        <w:t xml:space="preserve">/ </w:t>
      </w:r>
      <w:r w:rsidRPr="00C268F4">
        <w:t>U(OH)</w:t>
      </w:r>
      <w:r w:rsidRPr="00C268F4">
        <w:rPr>
          <w:vertAlign w:val="subscript"/>
        </w:rPr>
        <w:t>4</w:t>
      </w:r>
      <w:r w:rsidRPr="00C268F4">
        <w:t xml:space="preserve"> ) + </w:t>
      </w:r>
      <m:oMath>
        <m:f>
          <m:fPr>
            <m:ctrlPr>
              <w:rPr>
                <w:rFonts w:ascii="Cambria Math" w:eastAsia="Times New Roman" w:hAnsi="Cambria Math" w:cs="Calibri"/>
                <w:b/>
                <w:bCs/>
                <w:i/>
                <w:sz w:val="24"/>
                <w:szCs w:val="24"/>
                <w:lang w:val="en-US" w:eastAsia="fr-FR"/>
              </w:rPr>
            </m:ctrlPr>
          </m:fPr>
          <m:num>
            <m:r>
              <m:rPr>
                <m:sty m:val="bi"/>
              </m:rPr>
              <w:rPr>
                <w:rFonts w:ascii="Cambria Math" w:hAnsi="Cambria Math" w:cs="Calibri"/>
                <w:lang w:val="en-US"/>
              </w:rPr>
              <m:t>0</m:t>
            </m:r>
            <m:r>
              <m:rPr>
                <m:sty m:val="bi"/>
              </m:rPr>
              <w:rPr>
                <w:rFonts w:ascii="Cambria Math" w:hAnsi="Cambria Math" w:cs="Calibri"/>
              </w:rPr>
              <m:t>,</m:t>
            </m:r>
            <m:r>
              <m:rPr>
                <m:sty m:val="bi"/>
              </m:rPr>
              <w:rPr>
                <w:rFonts w:ascii="Cambria Math" w:hAnsi="Cambria Math" w:cs="Calibri"/>
                <w:lang w:val="en-US"/>
              </w:rPr>
              <m:t>06</m:t>
            </m:r>
            <m:r>
              <m:rPr>
                <m:sty m:val="bi"/>
              </m:rPr>
              <w:rPr>
                <w:rFonts w:ascii="Cambria Math" w:hAnsi="Cambria Math" w:cs="Calibri"/>
              </w:rPr>
              <m:t xml:space="preserve"> </m:t>
            </m:r>
          </m:num>
          <m:den>
            <m:r>
              <m:rPr>
                <m:sty m:val="bi"/>
              </m:rPr>
              <w:rPr>
                <w:rFonts w:ascii="Cambria Math" w:eastAsia="Times New Roman" w:hAnsi="Cambria Math" w:cs="Calibri"/>
                <w:sz w:val="24"/>
                <w:szCs w:val="24"/>
                <w:lang w:val="en-US" w:eastAsia="fr-FR"/>
              </w:rPr>
              <m:t>2</m:t>
            </m:r>
          </m:den>
        </m:f>
      </m:oMath>
      <w:r w:rsidRPr="00C268F4">
        <w:rPr>
          <w:rFonts w:eastAsiaTheme="minorEastAsia"/>
          <w:b/>
          <w:bCs/>
          <w:sz w:val="24"/>
          <w:szCs w:val="24"/>
          <w:lang w:eastAsia="fr-FR"/>
        </w:rPr>
        <w:t xml:space="preserve"> </w:t>
      </w:r>
      <w:r w:rsidRPr="00C268F4">
        <w:rPr>
          <w:rFonts w:eastAsiaTheme="minorEastAsia"/>
          <w:sz w:val="24"/>
          <w:szCs w:val="24"/>
          <w:lang w:eastAsia="fr-FR"/>
        </w:rPr>
        <w:t>log</w:t>
      </w:r>
      <w:r w:rsidRPr="00C268F4">
        <w:rPr>
          <w:rFonts w:eastAsiaTheme="minorEastAsia"/>
          <w:b/>
          <w:bCs/>
          <w:sz w:val="24"/>
          <w:szCs w:val="24"/>
          <w:lang w:eastAsia="fr-FR"/>
        </w:rPr>
        <w:t xml:space="preserve"> </w:t>
      </w:r>
      <w:r w:rsidRPr="00C268F4">
        <w:rPr>
          <w:rFonts w:eastAsiaTheme="minorEastAsia"/>
          <w:sz w:val="24"/>
          <w:szCs w:val="24"/>
          <w:lang w:eastAsia="fr-FR"/>
        </w:rPr>
        <w:t>[</w:t>
      </w:r>
      <w:r>
        <w:rPr>
          <w:rFonts w:eastAsiaTheme="minorEastAsia"/>
          <w:sz w:val="24"/>
          <w:szCs w:val="24"/>
          <w:lang w:eastAsia="fr-FR"/>
        </w:rPr>
        <w:t>UO</w:t>
      </w:r>
      <w:r w:rsidRPr="00A91F79">
        <w:rPr>
          <w:rFonts w:eastAsiaTheme="minorEastAsia"/>
          <w:sz w:val="24"/>
          <w:szCs w:val="24"/>
          <w:vertAlign w:val="subscript"/>
          <w:lang w:eastAsia="fr-FR"/>
        </w:rPr>
        <w:t>2</w:t>
      </w:r>
      <w:r>
        <w:rPr>
          <w:rFonts w:eastAsiaTheme="minorEastAsia"/>
          <w:sz w:val="24"/>
          <w:szCs w:val="24"/>
          <w:vertAlign w:val="superscript"/>
          <w:lang w:eastAsia="fr-FR"/>
        </w:rPr>
        <w:t>2+</w:t>
      </w:r>
      <w:r w:rsidRPr="00C268F4">
        <w:rPr>
          <w:rFonts w:eastAsiaTheme="minorEastAsia"/>
          <w:sz w:val="24"/>
          <w:szCs w:val="24"/>
          <w:lang w:eastAsia="fr-FR"/>
        </w:rPr>
        <w:t>]</w:t>
      </w:r>
      <w:r w:rsidRPr="00C268F4">
        <w:rPr>
          <w:rFonts w:eastAsiaTheme="minorEastAsia"/>
          <w:sz w:val="24"/>
          <w:szCs w:val="24"/>
          <w:lang w:eastAsia="fr-FR"/>
        </w:rPr>
        <w:tab/>
      </w:r>
      <w:r w:rsidRPr="00C268F4">
        <w:rPr>
          <w:rFonts w:eastAsiaTheme="minorEastAsia"/>
          <w:sz w:val="24"/>
          <w:szCs w:val="24"/>
          <w:lang w:eastAsia="fr-FR"/>
        </w:rPr>
        <w:tab/>
      </w:r>
    </w:p>
    <w:p w14:paraId="3ABB4326" w14:textId="77777777" w:rsidR="00FC51A6" w:rsidRDefault="00FC51A6" w:rsidP="00FC51A6">
      <w:pPr>
        <w:pStyle w:val="Paragraphedeliste"/>
        <w:spacing w:after="0"/>
        <w:rPr>
          <w:rFonts w:eastAsiaTheme="minorEastAsia"/>
          <w:sz w:val="24"/>
          <w:szCs w:val="24"/>
          <w:lang w:val="en-US" w:eastAsia="fr-FR"/>
        </w:rPr>
      </w:pPr>
      <w:r>
        <w:rPr>
          <w:lang w:val="en-US"/>
        </w:rPr>
        <w:t>NO(+VI)</w:t>
      </w:r>
      <w:r>
        <w:rPr>
          <w:lang w:val="en-US"/>
        </w:rPr>
        <w:tab/>
      </w:r>
      <w:r>
        <w:rPr>
          <w:lang w:val="en-US"/>
        </w:rPr>
        <w:tab/>
      </w:r>
      <w:r>
        <w:rPr>
          <w:lang w:val="en-US"/>
        </w:rPr>
        <w:tab/>
        <w:t>NO(+IV)</w:t>
      </w:r>
    </w:p>
    <w:p w14:paraId="3D0BDB4D" w14:textId="77777777" w:rsidR="00FC51A6" w:rsidRPr="00A91F79" w:rsidRDefault="00FC51A6" w:rsidP="00FC51A6">
      <w:pPr>
        <w:pStyle w:val="Paragraphedeliste"/>
        <w:spacing w:after="0"/>
        <w:rPr>
          <w:rFonts w:eastAsiaTheme="minorEastAsia"/>
          <w:sz w:val="24"/>
          <w:szCs w:val="24"/>
          <w:lang w:eastAsia="fr-FR"/>
        </w:rPr>
      </w:pPr>
      <w:r w:rsidRPr="00A91F79">
        <w:rPr>
          <w:rFonts w:eastAsiaTheme="minorEastAsia"/>
          <w:sz w:val="24"/>
          <w:szCs w:val="24"/>
          <w:lang w:eastAsia="fr-FR"/>
        </w:rPr>
        <w:t xml:space="preserve">A la frontière, </w:t>
      </w:r>
      <w:r w:rsidRPr="00E9353A">
        <w:rPr>
          <w:rFonts w:ascii="Calibri" w:hAnsi="Calibri" w:cs="Calibri"/>
        </w:rPr>
        <w:t>[</w:t>
      </w:r>
      <w:r w:rsidRPr="00E9353A">
        <w:t>UO</w:t>
      </w:r>
      <w:r w:rsidRPr="00E9353A">
        <w:rPr>
          <w:vertAlign w:val="subscript"/>
        </w:rPr>
        <w:t>2</w:t>
      </w:r>
      <w:r w:rsidRPr="00E9353A">
        <w:rPr>
          <w:vertAlign w:val="superscript"/>
        </w:rPr>
        <w:t>2+</w:t>
      </w:r>
      <w:r w:rsidRPr="00E9353A">
        <w:t xml:space="preserve">] </w:t>
      </w:r>
      <w:r>
        <w:rPr>
          <w:rFonts w:eastAsiaTheme="minorEastAsia"/>
          <w:sz w:val="24"/>
          <w:szCs w:val="24"/>
          <w:lang w:eastAsia="fr-FR"/>
        </w:rPr>
        <w:t>= C</w:t>
      </w:r>
      <w:r w:rsidRPr="008A41D0">
        <w:rPr>
          <w:rFonts w:eastAsiaTheme="minorEastAsia"/>
          <w:sz w:val="24"/>
          <w:szCs w:val="24"/>
          <w:vertAlign w:val="subscript"/>
          <w:lang w:eastAsia="fr-FR"/>
        </w:rPr>
        <w:t>T</w:t>
      </w:r>
    </w:p>
    <w:p w14:paraId="0AE8F24A" w14:textId="77777777" w:rsidR="00FC51A6" w:rsidRPr="00C268F4" w:rsidRDefault="00FC51A6" w:rsidP="00FC51A6">
      <w:pPr>
        <w:pStyle w:val="Paragraphedeliste"/>
        <w:numPr>
          <w:ilvl w:val="0"/>
          <w:numId w:val="8"/>
        </w:numPr>
        <w:spacing w:after="0"/>
      </w:pPr>
      <w:r w:rsidRPr="006B7A96">
        <w:rPr>
          <w:lang w:val="en-US"/>
        </w:rPr>
        <w:t>E = E</w:t>
      </w:r>
      <w:proofErr w:type="gramStart"/>
      <w:r w:rsidRPr="006B7A96">
        <w:rPr>
          <w:lang w:val="en-US"/>
        </w:rPr>
        <w:t>°( UO</w:t>
      </w:r>
      <w:proofErr w:type="gramEnd"/>
      <w:r w:rsidRPr="006B7A96">
        <w:rPr>
          <w:vertAlign w:val="subscript"/>
          <w:lang w:val="en-US"/>
        </w:rPr>
        <w:t>2</w:t>
      </w:r>
      <w:r w:rsidRPr="006B7A96">
        <w:rPr>
          <w:vertAlign w:val="superscript"/>
          <w:lang w:val="en-US"/>
        </w:rPr>
        <w:t xml:space="preserve">2+ </w:t>
      </w:r>
      <w:r w:rsidRPr="006B7A96">
        <w:rPr>
          <w:lang w:val="en-US"/>
        </w:rPr>
        <w:t>/ U(OH)</w:t>
      </w:r>
      <w:r w:rsidRPr="006B7A96">
        <w:rPr>
          <w:vertAlign w:val="subscript"/>
          <w:lang w:val="en-US"/>
        </w:rPr>
        <w:t>4</w:t>
      </w:r>
      <w:r w:rsidRPr="006B7A96">
        <w:rPr>
          <w:lang w:val="en-US"/>
        </w:rPr>
        <w:t>)  +0,03 log C</w:t>
      </w:r>
      <w:r w:rsidRPr="006B7A96">
        <w:rPr>
          <w:vertAlign w:val="subscript"/>
          <w:lang w:val="en-US"/>
        </w:rPr>
        <w:t>T</w:t>
      </w:r>
      <w:r w:rsidRPr="006B7A96">
        <w:rPr>
          <w:lang w:val="en-US"/>
        </w:rPr>
        <w:t xml:space="preserve">  </w:t>
      </w:r>
      <w:r>
        <w:rPr>
          <w:lang w:val="en-US"/>
        </w:rPr>
        <w:t xml:space="preserve">= </w:t>
      </w:r>
      <w:r w:rsidRPr="006B7A96">
        <w:rPr>
          <w:lang w:val="en-US"/>
        </w:rPr>
        <w:t>E°( UO</w:t>
      </w:r>
      <w:r w:rsidRPr="006B7A96">
        <w:rPr>
          <w:vertAlign w:val="subscript"/>
          <w:lang w:val="en-US"/>
        </w:rPr>
        <w:t>2</w:t>
      </w:r>
      <w:r w:rsidRPr="006B7A96">
        <w:rPr>
          <w:vertAlign w:val="superscript"/>
          <w:lang w:val="en-US"/>
        </w:rPr>
        <w:t xml:space="preserve">2+ </w:t>
      </w:r>
      <w:r w:rsidRPr="006B7A96">
        <w:rPr>
          <w:lang w:val="en-US"/>
        </w:rPr>
        <w:t>/ U(OH)</w:t>
      </w:r>
      <w:r w:rsidRPr="006B7A96">
        <w:rPr>
          <w:vertAlign w:val="subscript"/>
          <w:lang w:val="en-US"/>
        </w:rPr>
        <w:t>4</w:t>
      </w:r>
      <w:r w:rsidRPr="006B7A96">
        <w:rPr>
          <w:lang w:val="en-US"/>
        </w:rPr>
        <w:t>)  .</w:t>
      </w:r>
      <w:r w:rsidRPr="006B7A96">
        <w:rPr>
          <w:rFonts w:eastAsiaTheme="minorEastAsia"/>
          <w:sz w:val="24"/>
          <w:szCs w:val="24"/>
          <w:lang w:val="en-US" w:eastAsia="fr-FR"/>
        </w:rPr>
        <w:tab/>
      </w:r>
      <w:r w:rsidRPr="00C268F4">
        <w:rPr>
          <w:rFonts w:eastAsiaTheme="minorEastAsia"/>
          <w:sz w:val="24"/>
          <w:szCs w:val="24"/>
          <w:lang w:eastAsia="fr-FR"/>
        </w:rPr>
        <w:t>Droi</w:t>
      </w:r>
      <w:r>
        <w:rPr>
          <w:rFonts w:eastAsiaTheme="minorEastAsia"/>
          <w:sz w:val="24"/>
          <w:szCs w:val="24"/>
          <w:lang w:eastAsia="fr-FR"/>
        </w:rPr>
        <w:t xml:space="preserve">te </w:t>
      </w:r>
      <w:proofErr w:type="gramStart"/>
      <w:r>
        <w:rPr>
          <w:rFonts w:eastAsiaTheme="minorEastAsia"/>
          <w:sz w:val="24"/>
          <w:szCs w:val="24"/>
          <w:lang w:eastAsia="fr-FR"/>
        </w:rPr>
        <w:t>horizontale  de</w:t>
      </w:r>
      <w:proofErr w:type="gramEnd"/>
      <w:r>
        <w:rPr>
          <w:rFonts w:eastAsiaTheme="minorEastAsia"/>
          <w:sz w:val="24"/>
          <w:szCs w:val="24"/>
          <w:lang w:eastAsia="fr-FR"/>
        </w:rPr>
        <w:t xml:space="preserve"> pente nulle ( 0 V par unité de pH ) – 0,06 V par unité de pH</w:t>
      </w:r>
    </w:p>
    <w:p w14:paraId="25A3C824" w14:textId="77777777" w:rsidR="00FC51A6" w:rsidRPr="00C268F4" w:rsidRDefault="00FC51A6" w:rsidP="00FC51A6"/>
    <w:p w14:paraId="1741DCF4" w14:textId="77777777" w:rsidR="00FC51A6" w:rsidRDefault="00FC51A6" w:rsidP="00FC51A6">
      <w:pPr>
        <w:pStyle w:val="Paragraphedeliste"/>
        <w:numPr>
          <w:ilvl w:val="0"/>
          <w:numId w:val="9"/>
        </w:numPr>
        <w:spacing w:after="0"/>
        <w:rPr>
          <w:u w:val="single"/>
        </w:rPr>
      </w:pPr>
      <w:r w:rsidRPr="00C40E96">
        <w:rPr>
          <w:u w:val="single"/>
        </w:rPr>
        <w:t>L’Uranium est-il stable en solution aqueuse ?</w:t>
      </w:r>
    </w:p>
    <w:p w14:paraId="54C6483E" w14:textId="77777777" w:rsidR="00FC51A6" w:rsidRDefault="00FC51A6" w:rsidP="00FC51A6">
      <w:pPr>
        <w:ind w:left="360"/>
      </w:pPr>
      <w:r>
        <w:t>Le domaine de stabilité de U(s) est complètement disjoint de celui de l’eau. U(s) est oxydée dans une eau désaérée en U(IV) et est oxydée dans une eau aérée (en présence de O</w:t>
      </w:r>
      <w:r w:rsidRPr="00F94012">
        <w:rPr>
          <w:vertAlign w:val="subscript"/>
        </w:rPr>
        <w:t>2</w:t>
      </w:r>
      <w:r>
        <w:t>(</w:t>
      </w:r>
      <w:proofErr w:type="spellStart"/>
      <w:r>
        <w:t>aq</w:t>
      </w:r>
      <w:proofErr w:type="spellEnd"/>
      <w:r>
        <w:t>)) en U(VI).</w:t>
      </w:r>
    </w:p>
    <w:p w14:paraId="55CE56ED" w14:textId="77777777" w:rsidR="00FC51A6" w:rsidRDefault="00FC51A6" w:rsidP="00FC51A6">
      <w:pPr>
        <w:ind w:left="360"/>
      </w:pPr>
    </w:p>
    <w:p w14:paraId="67E9AB38" w14:textId="77777777" w:rsidR="00FC51A6" w:rsidRPr="00F94012" w:rsidRDefault="00FC51A6" w:rsidP="00FC51A6">
      <w:pPr>
        <w:pStyle w:val="Paragraphedeliste"/>
        <w:numPr>
          <w:ilvl w:val="0"/>
          <w:numId w:val="9"/>
        </w:numPr>
        <w:spacing w:after="0"/>
        <w:rPr>
          <w:u w:val="single"/>
        </w:rPr>
      </w:pPr>
      <w:r w:rsidRPr="00F94012">
        <w:rPr>
          <w:u w:val="single"/>
        </w:rPr>
        <w:t>On ajoute de la soude à une solution de U</w:t>
      </w:r>
      <w:r w:rsidRPr="00F94012">
        <w:rPr>
          <w:u w:val="single"/>
          <w:vertAlign w:val="superscript"/>
        </w:rPr>
        <w:t>4+</w:t>
      </w:r>
      <w:r w:rsidRPr="00F94012">
        <w:rPr>
          <w:u w:val="single"/>
        </w:rPr>
        <w:t> ; que se passe-t-il ?</w:t>
      </w:r>
    </w:p>
    <w:p w14:paraId="0A5A7D7B" w14:textId="77777777" w:rsidR="00FC51A6" w:rsidRDefault="00FC51A6" w:rsidP="00FC51A6">
      <w:pPr>
        <w:pStyle w:val="Paragraphedeliste"/>
        <w:pBdr>
          <w:top w:val="single" w:sz="4" w:space="1" w:color="auto"/>
          <w:left w:val="single" w:sz="4" w:space="4" w:color="auto"/>
          <w:bottom w:val="single" w:sz="4" w:space="1" w:color="auto"/>
          <w:right w:val="single" w:sz="4" w:space="4" w:color="auto"/>
        </w:pBdr>
        <w:spacing w:after="0"/>
      </w:pPr>
      <w:r>
        <w:t>On observe la précipitation de U(OH)</w:t>
      </w:r>
      <w:r w:rsidRPr="00F94012">
        <w:rPr>
          <w:vertAlign w:val="subscript"/>
        </w:rPr>
        <w:t>4</w:t>
      </w:r>
      <w:r>
        <w:t xml:space="preserve"> selon </w:t>
      </w:r>
      <w:r>
        <w:tab/>
        <w:t>U</w:t>
      </w:r>
      <w:r w:rsidRPr="00F94012">
        <w:rPr>
          <w:vertAlign w:val="superscript"/>
        </w:rPr>
        <w:t>4+</w:t>
      </w:r>
      <w:r w:rsidRPr="00F94012">
        <w:rPr>
          <w:vertAlign w:val="subscript"/>
        </w:rPr>
        <w:t>(</w:t>
      </w:r>
      <w:proofErr w:type="spellStart"/>
      <w:proofErr w:type="gramStart"/>
      <w:r w:rsidRPr="00F94012">
        <w:rPr>
          <w:vertAlign w:val="subscript"/>
        </w:rPr>
        <w:t>aq</w:t>
      </w:r>
      <w:proofErr w:type="spellEnd"/>
      <w:r w:rsidRPr="00F94012">
        <w:rPr>
          <w:vertAlign w:val="subscript"/>
        </w:rPr>
        <w:t>)</w:t>
      </w:r>
      <w:r>
        <w:t>+</w:t>
      </w:r>
      <w:proofErr w:type="gramEnd"/>
      <w:r>
        <w:tab/>
      </w:r>
      <w:r>
        <w:tab/>
        <w:t>4 HO</w:t>
      </w:r>
      <w:r w:rsidRPr="00F94012">
        <w:rPr>
          <w:vertAlign w:val="superscript"/>
        </w:rPr>
        <w:t>-</w:t>
      </w:r>
      <w:r w:rsidRPr="008A6842">
        <w:rPr>
          <w:vertAlign w:val="subscript"/>
        </w:rPr>
        <w:t>(</w:t>
      </w:r>
      <w:proofErr w:type="spellStart"/>
      <w:r w:rsidRPr="008A6842">
        <w:rPr>
          <w:vertAlign w:val="subscript"/>
        </w:rPr>
        <w:t>aq</w:t>
      </w:r>
      <w:proofErr w:type="spellEnd"/>
      <w:r w:rsidRPr="008A6842">
        <w:rPr>
          <w:vertAlign w:val="subscript"/>
        </w:rPr>
        <w:t>)</w:t>
      </w:r>
      <w:r w:rsidRPr="00F94012">
        <w:rPr>
          <w:vertAlign w:val="superscript"/>
        </w:rPr>
        <w:t>_________</w:t>
      </w:r>
      <w:r>
        <w:t>&gt; U(OH)</w:t>
      </w:r>
      <w:r w:rsidRPr="00F94012">
        <w:rPr>
          <w:vertAlign w:val="subscript"/>
        </w:rPr>
        <w:t>4</w:t>
      </w:r>
      <w:r>
        <w:t xml:space="preserve"> (s)</w:t>
      </w:r>
    </w:p>
    <w:p w14:paraId="4C8C8E02" w14:textId="77777777" w:rsidR="00FC51A6" w:rsidRDefault="00FC51A6" w:rsidP="00FC51A6">
      <w:pPr>
        <w:pStyle w:val="Paragraphedeliste"/>
        <w:spacing w:after="0"/>
      </w:pPr>
      <w:proofErr w:type="gramStart"/>
      <w:r>
        <w:t>( deux</w:t>
      </w:r>
      <w:proofErr w:type="gramEnd"/>
      <w:r>
        <w:t xml:space="preserve"> espèces séparées par une frontière verticale)</w:t>
      </w:r>
    </w:p>
    <w:p w14:paraId="4730B0A7" w14:textId="77777777" w:rsidR="00FC51A6" w:rsidRDefault="00FC51A6" w:rsidP="00FC51A6">
      <w:pPr>
        <w:pStyle w:val="Paragraphedeliste"/>
        <w:spacing w:after="0"/>
      </w:pPr>
    </w:p>
    <w:p w14:paraId="31F5CCE9" w14:textId="77777777" w:rsidR="00FC51A6" w:rsidRPr="00F94012" w:rsidRDefault="00FC51A6" w:rsidP="00FC51A6">
      <w:pPr>
        <w:pStyle w:val="Paragraphedeliste"/>
        <w:numPr>
          <w:ilvl w:val="0"/>
          <w:numId w:val="9"/>
        </w:numPr>
        <w:spacing w:after="0"/>
        <w:rPr>
          <w:u w:val="single"/>
        </w:rPr>
      </w:pPr>
      <w:r w:rsidRPr="00F94012">
        <w:rPr>
          <w:u w:val="single"/>
        </w:rPr>
        <w:t>On ajoute de la soude à une solution de U</w:t>
      </w:r>
      <w:r>
        <w:rPr>
          <w:u w:val="single"/>
          <w:vertAlign w:val="superscript"/>
        </w:rPr>
        <w:t>3</w:t>
      </w:r>
      <w:r w:rsidRPr="00F94012">
        <w:rPr>
          <w:u w:val="single"/>
          <w:vertAlign w:val="superscript"/>
        </w:rPr>
        <w:t>+</w:t>
      </w:r>
      <w:r w:rsidRPr="00F94012">
        <w:rPr>
          <w:u w:val="single"/>
        </w:rPr>
        <w:t> ; que se passe-t-il ?</w:t>
      </w:r>
    </w:p>
    <w:p w14:paraId="3DC2E31B" w14:textId="77777777" w:rsidR="00FC51A6" w:rsidRDefault="00FC51A6" w:rsidP="00FC51A6">
      <w:pPr>
        <w:pStyle w:val="Paragraphedeliste"/>
        <w:spacing w:after="0"/>
      </w:pPr>
      <w:r>
        <w:t xml:space="preserve">On observe la </w:t>
      </w:r>
      <w:proofErr w:type="spellStart"/>
      <w:r>
        <w:t>dismutation</w:t>
      </w:r>
      <w:proofErr w:type="spellEnd"/>
      <w:r>
        <w:t xml:space="preserve"> de U(III) selon </w:t>
      </w:r>
      <w:r>
        <w:tab/>
      </w:r>
    </w:p>
    <w:p w14:paraId="788F6230" w14:textId="77777777" w:rsidR="00FC51A6" w:rsidRDefault="00FC51A6" w:rsidP="00FC51A6">
      <w:pPr>
        <w:pStyle w:val="Paragraphedeliste"/>
        <w:spacing w:after="0"/>
        <w:rPr>
          <w:lang w:val="en-US"/>
        </w:rPr>
      </w:pPr>
      <w:r w:rsidRPr="008A6842">
        <w:rPr>
          <w:lang w:val="en-US"/>
        </w:rPr>
        <w:t>U</w:t>
      </w:r>
      <w:r w:rsidRPr="008A6842">
        <w:rPr>
          <w:vertAlign w:val="superscript"/>
          <w:lang w:val="en-US"/>
        </w:rPr>
        <w:t>3+</w:t>
      </w:r>
      <w:r w:rsidRPr="008A6842">
        <w:rPr>
          <w:vertAlign w:val="subscript"/>
          <w:lang w:val="en-US"/>
        </w:rPr>
        <w:t>(</w:t>
      </w:r>
      <w:proofErr w:type="spellStart"/>
      <w:proofErr w:type="gramStart"/>
      <w:r w:rsidRPr="008A6842">
        <w:rPr>
          <w:vertAlign w:val="subscript"/>
          <w:lang w:val="en-US"/>
        </w:rPr>
        <w:t>aq</w:t>
      </w:r>
      <w:proofErr w:type="spellEnd"/>
      <w:r w:rsidRPr="008A6842">
        <w:rPr>
          <w:vertAlign w:val="subscript"/>
          <w:lang w:val="en-US"/>
        </w:rPr>
        <w:t>)</w:t>
      </w:r>
      <w:r w:rsidRPr="008A6842">
        <w:rPr>
          <w:lang w:val="en-US"/>
        </w:rPr>
        <w:t>+</w:t>
      </w:r>
      <w:proofErr w:type="gramEnd"/>
      <w:r w:rsidRPr="008A6842">
        <w:rPr>
          <w:lang w:val="en-US"/>
        </w:rPr>
        <w:tab/>
      </w:r>
      <w:r>
        <w:rPr>
          <w:lang w:val="en-US"/>
        </w:rPr>
        <w:tab/>
      </w:r>
      <w:r>
        <w:rPr>
          <w:lang w:val="en-US"/>
        </w:rPr>
        <w:tab/>
        <w:t>3 e</w:t>
      </w:r>
      <w:r w:rsidRPr="008A6842">
        <w:rPr>
          <w:vertAlign w:val="superscript"/>
          <w:lang w:val="en-US"/>
        </w:rPr>
        <w:t xml:space="preserve">- </w:t>
      </w:r>
      <w:r>
        <w:rPr>
          <w:lang w:val="en-US"/>
        </w:rPr>
        <w:t xml:space="preserve">    </w:t>
      </w:r>
      <w:r>
        <w:rPr>
          <w:lang w:val="en-US"/>
        </w:rPr>
        <w:tab/>
      </w:r>
      <w:r>
        <w:rPr>
          <w:lang w:val="en-US"/>
        </w:rPr>
        <w:tab/>
        <w:t xml:space="preserve">   </w:t>
      </w:r>
      <w:r w:rsidRPr="008A6842">
        <w:rPr>
          <w:vertAlign w:val="superscript"/>
          <w:lang w:val="en-US"/>
        </w:rPr>
        <w:t>__________</w:t>
      </w:r>
      <w:r>
        <w:rPr>
          <w:lang w:val="en-US"/>
        </w:rPr>
        <w:t xml:space="preserve">&gt;     U(s)    </w:t>
      </w:r>
    </w:p>
    <w:p w14:paraId="2FB6D468" w14:textId="77777777" w:rsidR="00FC51A6" w:rsidRPr="00AF3766" w:rsidRDefault="00FC51A6" w:rsidP="00FC51A6">
      <w:pPr>
        <w:pStyle w:val="Paragraphedeliste"/>
        <w:pBdr>
          <w:bottom w:val="single" w:sz="12" w:space="1" w:color="auto"/>
        </w:pBdr>
        <w:spacing w:after="0"/>
        <w:rPr>
          <w:lang w:val="en-US"/>
        </w:rPr>
      </w:pPr>
      <w:proofErr w:type="gramStart"/>
      <w:r>
        <w:rPr>
          <w:lang w:val="en-US"/>
        </w:rPr>
        <w:t xml:space="preserve">( </w:t>
      </w:r>
      <w:r w:rsidRPr="008A6842">
        <w:rPr>
          <w:lang w:val="en-US"/>
        </w:rPr>
        <w:t>U</w:t>
      </w:r>
      <w:proofErr w:type="gramEnd"/>
      <w:r w:rsidRPr="008A6842">
        <w:rPr>
          <w:vertAlign w:val="superscript"/>
          <w:lang w:val="en-US"/>
        </w:rPr>
        <w:t>3+</w:t>
      </w:r>
      <w:r w:rsidRPr="008A6842">
        <w:rPr>
          <w:vertAlign w:val="subscript"/>
          <w:lang w:val="en-US"/>
        </w:rPr>
        <w:t>(</w:t>
      </w:r>
      <w:proofErr w:type="spellStart"/>
      <w:r w:rsidRPr="008A6842">
        <w:rPr>
          <w:vertAlign w:val="subscript"/>
          <w:lang w:val="en-US"/>
        </w:rPr>
        <w:t>aq</w:t>
      </w:r>
      <w:proofErr w:type="spellEnd"/>
      <w:r w:rsidRPr="008A6842">
        <w:rPr>
          <w:vertAlign w:val="subscript"/>
          <w:lang w:val="en-US"/>
        </w:rPr>
        <w:t>)</w:t>
      </w:r>
      <w:r w:rsidRPr="008A6842">
        <w:rPr>
          <w:lang w:val="en-US"/>
        </w:rPr>
        <w:t>+</w:t>
      </w:r>
      <w:r w:rsidRPr="008A6842">
        <w:rPr>
          <w:lang w:val="en-US"/>
        </w:rPr>
        <w:tab/>
      </w:r>
      <w:r>
        <w:rPr>
          <w:lang w:val="en-US"/>
        </w:rPr>
        <w:tab/>
        <w:t>4 H</w:t>
      </w:r>
      <w:r w:rsidRPr="00AF3766">
        <w:rPr>
          <w:vertAlign w:val="subscript"/>
          <w:lang w:val="en-US"/>
        </w:rPr>
        <w:t>2</w:t>
      </w:r>
      <w:r>
        <w:rPr>
          <w:lang w:val="en-US"/>
        </w:rPr>
        <w:t>O</w:t>
      </w:r>
      <w:r>
        <w:rPr>
          <w:vertAlign w:val="subscript"/>
          <w:lang w:val="en-US"/>
        </w:rPr>
        <w:t>(l)</w:t>
      </w:r>
      <w:r>
        <w:rPr>
          <w:lang w:val="en-US"/>
        </w:rPr>
        <w:t xml:space="preserve"> </w:t>
      </w:r>
      <w:r>
        <w:rPr>
          <w:lang w:val="en-US"/>
        </w:rPr>
        <w:tab/>
        <w:t xml:space="preserve"> </w:t>
      </w:r>
      <w:r>
        <w:rPr>
          <w:lang w:val="en-US"/>
        </w:rPr>
        <w:tab/>
        <w:t xml:space="preserve">  </w:t>
      </w:r>
      <w:r w:rsidRPr="008A6842">
        <w:rPr>
          <w:vertAlign w:val="superscript"/>
          <w:lang w:val="en-US"/>
        </w:rPr>
        <w:t>__________</w:t>
      </w:r>
      <w:r>
        <w:rPr>
          <w:lang w:val="en-US"/>
        </w:rPr>
        <w:t xml:space="preserve">&gt;     </w:t>
      </w:r>
      <w:r w:rsidRPr="008A6842">
        <w:rPr>
          <w:lang w:val="en-US"/>
        </w:rPr>
        <w:t>U(OH)</w:t>
      </w:r>
      <w:r>
        <w:rPr>
          <w:vertAlign w:val="subscript"/>
          <w:lang w:val="en-US"/>
        </w:rPr>
        <w:t>4</w:t>
      </w:r>
      <w:r w:rsidRPr="008A6842">
        <w:rPr>
          <w:lang w:val="en-US"/>
        </w:rPr>
        <w:t xml:space="preserve"> (s)</w:t>
      </w:r>
      <w:r>
        <w:rPr>
          <w:lang w:val="en-US"/>
        </w:rPr>
        <w:tab/>
        <w:t xml:space="preserve">       +  </w:t>
      </w:r>
      <w:r>
        <w:rPr>
          <w:lang w:val="en-US"/>
        </w:rPr>
        <w:tab/>
        <w:t>4 H</w:t>
      </w:r>
      <w:r w:rsidRPr="00AF3766">
        <w:rPr>
          <w:vertAlign w:val="superscript"/>
          <w:lang w:val="en-US"/>
        </w:rPr>
        <w:t>+</w:t>
      </w:r>
      <w:r>
        <w:rPr>
          <w:lang w:val="en-US"/>
        </w:rPr>
        <w:t xml:space="preserve">   + e</w:t>
      </w:r>
      <w:r w:rsidRPr="00AF3766">
        <w:rPr>
          <w:vertAlign w:val="superscript"/>
          <w:lang w:val="en-US"/>
        </w:rPr>
        <w:t xml:space="preserve">- </w:t>
      </w:r>
      <w:r>
        <w:rPr>
          <w:lang w:val="en-US"/>
        </w:rPr>
        <w:t xml:space="preserve">  ) </w:t>
      </w:r>
      <w:r>
        <w:rPr>
          <w:lang w:val="en-US"/>
        </w:rPr>
        <w:tab/>
        <w:t xml:space="preserve">x 3 </w:t>
      </w:r>
    </w:p>
    <w:p w14:paraId="13FF751F" w14:textId="77777777" w:rsidR="00FC51A6" w:rsidRDefault="00FC51A6" w:rsidP="00FC51A6">
      <w:pPr>
        <w:ind w:firstLine="708"/>
        <w:rPr>
          <w:lang w:val="en-US"/>
        </w:rPr>
      </w:pPr>
      <w:r>
        <w:rPr>
          <w:lang w:val="en-US"/>
        </w:rPr>
        <w:t xml:space="preserve">4 </w:t>
      </w:r>
      <w:r w:rsidRPr="008A6842">
        <w:rPr>
          <w:lang w:val="en-US"/>
        </w:rPr>
        <w:t>U</w:t>
      </w:r>
      <w:r w:rsidRPr="008A6842">
        <w:rPr>
          <w:vertAlign w:val="superscript"/>
          <w:lang w:val="en-US"/>
        </w:rPr>
        <w:t>3+</w:t>
      </w:r>
      <w:r w:rsidRPr="008A6842">
        <w:rPr>
          <w:vertAlign w:val="subscript"/>
          <w:lang w:val="en-US"/>
        </w:rPr>
        <w:t>(</w:t>
      </w:r>
      <w:proofErr w:type="spellStart"/>
      <w:r w:rsidRPr="008A6842">
        <w:rPr>
          <w:vertAlign w:val="subscript"/>
          <w:lang w:val="en-US"/>
        </w:rPr>
        <w:t>aq</w:t>
      </w:r>
      <w:proofErr w:type="spellEnd"/>
      <w:r>
        <w:rPr>
          <w:vertAlign w:val="subscript"/>
          <w:lang w:val="en-US"/>
        </w:rPr>
        <w:t xml:space="preserve">) </w:t>
      </w:r>
      <w:r>
        <w:rPr>
          <w:lang w:val="en-US"/>
        </w:rPr>
        <w:tab/>
      </w:r>
      <w:r>
        <w:rPr>
          <w:lang w:val="en-US"/>
        </w:rPr>
        <w:tab/>
        <w:t>+</w:t>
      </w:r>
      <w:r>
        <w:rPr>
          <w:lang w:val="en-US"/>
        </w:rPr>
        <w:tab/>
        <w:t>12 H</w:t>
      </w:r>
      <w:r w:rsidRPr="00AF3766">
        <w:rPr>
          <w:vertAlign w:val="subscript"/>
          <w:lang w:val="en-US"/>
        </w:rPr>
        <w:t>2</w:t>
      </w:r>
      <w:r>
        <w:rPr>
          <w:lang w:val="en-US"/>
        </w:rPr>
        <w:t>O</w:t>
      </w:r>
      <w:r>
        <w:rPr>
          <w:vertAlign w:val="subscript"/>
          <w:lang w:val="en-US"/>
        </w:rPr>
        <w:t>(l)</w:t>
      </w:r>
      <w:r>
        <w:rPr>
          <w:lang w:val="en-US"/>
        </w:rPr>
        <w:t xml:space="preserve"> </w:t>
      </w:r>
      <w:proofErr w:type="gramStart"/>
      <w:r>
        <w:rPr>
          <w:lang w:val="en-US"/>
        </w:rPr>
        <w:tab/>
        <w:t xml:space="preserve">  </w:t>
      </w:r>
      <w:r w:rsidRPr="008A6842">
        <w:rPr>
          <w:vertAlign w:val="superscript"/>
          <w:lang w:val="en-US"/>
        </w:rPr>
        <w:t>_</w:t>
      </w:r>
      <w:proofErr w:type="gramEnd"/>
      <w:r w:rsidRPr="008A6842">
        <w:rPr>
          <w:vertAlign w:val="superscript"/>
          <w:lang w:val="en-US"/>
        </w:rPr>
        <w:t>_________</w:t>
      </w:r>
      <w:r>
        <w:rPr>
          <w:lang w:val="en-US"/>
        </w:rPr>
        <w:t xml:space="preserve">&gt;    3 </w:t>
      </w:r>
      <w:r w:rsidRPr="008A6842">
        <w:rPr>
          <w:lang w:val="en-US"/>
        </w:rPr>
        <w:t>U(OH)</w:t>
      </w:r>
      <w:r>
        <w:rPr>
          <w:vertAlign w:val="subscript"/>
          <w:lang w:val="en-US"/>
        </w:rPr>
        <w:t>4</w:t>
      </w:r>
      <w:r w:rsidRPr="008A6842">
        <w:rPr>
          <w:lang w:val="en-US"/>
        </w:rPr>
        <w:t xml:space="preserve"> (s)</w:t>
      </w:r>
      <w:r>
        <w:rPr>
          <w:lang w:val="en-US"/>
        </w:rPr>
        <w:t xml:space="preserve">     +  </w:t>
      </w:r>
      <w:r>
        <w:rPr>
          <w:lang w:val="en-US"/>
        </w:rPr>
        <w:tab/>
        <w:t>12 H</w:t>
      </w:r>
      <w:r w:rsidRPr="00AF3766">
        <w:rPr>
          <w:vertAlign w:val="superscript"/>
          <w:lang w:val="en-US"/>
        </w:rPr>
        <w:t>+</w:t>
      </w:r>
      <w:r>
        <w:rPr>
          <w:lang w:val="en-US"/>
        </w:rPr>
        <w:t xml:space="preserve">   + U(s)</w:t>
      </w:r>
    </w:p>
    <w:p w14:paraId="4A3CE9D9" w14:textId="77777777" w:rsidR="00FC51A6" w:rsidRDefault="00FC51A6" w:rsidP="00FC51A6">
      <w:pPr>
        <w:ind w:firstLine="708"/>
        <w:rPr>
          <w:lang w:val="en-US"/>
        </w:rPr>
      </w:pPr>
    </w:p>
    <w:p w14:paraId="431FEAD8" w14:textId="601DCF10" w:rsidR="008050D2" w:rsidRPr="009C5FBD" w:rsidRDefault="00FC51A6" w:rsidP="009C5FBD">
      <w:pPr>
        <w:ind w:firstLine="708"/>
      </w:pPr>
      <w:r>
        <w:t xml:space="preserve">La </w:t>
      </w:r>
      <w:proofErr w:type="spellStart"/>
      <w:proofErr w:type="gramStart"/>
      <w:r>
        <w:t>dismutation</w:t>
      </w:r>
      <w:proofErr w:type="spellEnd"/>
      <w:r>
        <w:t xml:space="preserve"> </w:t>
      </w:r>
      <w:r w:rsidRPr="004D7D25">
        <w:t xml:space="preserve"> s’écrit</w:t>
      </w:r>
      <w:proofErr w:type="gramEnd"/>
      <w:r w:rsidRPr="004D7D25">
        <w:t xml:space="preserve"> en milieu b</w:t>
      </w:r>
      <w:r>
        <w:t xml:space="preserve">asique </w:t>
      </w:r>
      <w:r w:rsidRPr="004D7D25">
        <w:rPr>
          <w:bdr w:val="single" w:sz="4" w:space="0" w:color="auto"/>
        </w:rPr>
        <w:t>4 U</w:t>
      </w:r>
      <w:r w:rsidRPr="004D7D25">
        <w:rPr>
          <w:bdr w:val="single" w:sz="4" w:space="0" w:color="auto"/>
          <w:vertAlign w:val="superscript"/>
        </w:rPr>
        <w:t>3+</w:t>
      </w:r>
      <w:r w:rsidRPr="004D7D25">
        <w:rPr>
          <w:bdr w:val="single" w:sz="4" w:space="0" w:color="auto"/>
          <w:vertAlign w:val="subscript"/>
        </w:rPr>
        <w:t>(</w:t>
      </w:r>
      <w:proofErr w:type="spellStart"/>
      <w:r w:rsidRPr="004D7D25">
        <w:rPr>
          <w:bdr w:val="single" w:sz="4" w:space="0" w:color="auto"/>
          <w:vertAlign w:val="subscript"/>
        </w:rPr>
        <w:t>aq</w:t>
      </w:r>
      <w:proofErr w:type="spellEnd"/>
      <w:r w:rsidRPr="004D7D25">
        <w:rPr>
          <w:bdr w:val="single" w:sz="4" w:space="0" w:color="auto"/>
          <w:vertAlign w:val="subscript"/>
        </w:rPr>
        <w:t xml:space="preserve">) </w:t>
      </w:r>
      <w:r w:rsidRPr="004D7D25">
        <w:rPr>
          <w:bdr w:val="single" w:sz="4" w:space="0" w:color="auto"/>
        </w:rPr>
        <w:t xml:space="preserve"> + 12 HO</w:t>
      </w:r>
      <w:r w:rsidRPr="004D7D25">
        <w:rPr>
          <w:bdr w:val="single" w:sz="4" w:space="0" w:color="auto"/>
          <w:vertAlign w:val="subscript"/>
        </w:rPr>
        <w:t>(</w:t>
      </w:r>
      <w:proofErr w:type="spellStart"/>
      <w:r w:rsidRPr="004D7D25">
        <w:rPr>
          <w:bdr w:val="single" w:sz="4" w:space="0" w:color="auto"/>
          <w:vertAlign w:val="subscript"/>
        </w:rPr>
        <w:t>aq</w:t>
      </w:r>
      <w:proofErr w:type="spellEnd"/>
      <w:r w:rsidRPr="004D7D25">
        <w:rPr>
          <w:bdr w:val="single" w:sz="4" w:space="0" w:color="auto"/>
          <w:vertAlign w:val="subscript"/>
        </w:rPr>
        <w:t>)</w:t>
      </w:r>
      <w:r w:rsidRPr="004D7D25">
        <w:rPr>
          <w:bdr w:val="single" w:sz="4" w:space="0" w:color="auto"/>
          <w:vertAlign w:val="superscript"/>
        </w:rPr>
        <w:t>-</w:t>
      </w:r>
      <w:r w:rsidRPr="004D7D25">
        <w:rPr>
          <w:bdr w:val="single" w:sz="4" w:space="0" w:color="auto"/>
        </w:rPr>
        <w:t xml:space="preserve">  </w:t>
      </w:r>
      <w:r w:rsidRPr="004D7D25">
        <w:rPr>
          <w:bdr w:val="single" w:sz="4" w:space="0" w:color="auto"/>
          <w:vertAlign w:val="superscript"/>
        </w:rPr>
        <w:t>__________</w:t>
      </w:r>
      <w:r w:rsidRPr="004D7D25">
        <w:rPr>
          <w:bdr w:val="single" w:sz="4" w:space="0" w:color="auto"/>
        </w:rPr>
        <w:t>&gt;    3 U(OH)</w:t>
      </w:r>
      <w:r w:rsidRPr="004D7D25">
        <w:rPr>
          <w:bdr w:val="single" w:sz="4" w:space="0" w:color="auto"/>
          <w:vertAlign w:val="subscript"/>
        </w:rPr>
        <w:t>4</w:t>
      </w:r>
      <w:r w:rsidRPr="004D7D25">
        <w:rPr>
          <w:bdr w:val="single" w:sz="4" w:space="0" w:color="auto"/>
        </w:rPr>
        <w:t xml:space="preserve"> (s)  + U(s)</w:t>
      </w:r>
      <w:r>
        <w:t xml:space="preserve">    </w:t>
      </w:r>
      <w:r w:rsidR="00037F60">
        <w:t xml:space="preserve"> </w:t>
      </w:r>
    </w:p>
    <w:sectPr w:rsidR="008050D2" w:rsidRPr="009C5FBD">
      <w:headerReference w:type="default" r:id="rId11"/>
      <w:pgSz w:w="11906" w:h="16838"/>
      <w:pgMar w:top="1190" w:right="850" w:bottom="850" w:left="850" w:header="8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6847B" w14:textId="77777777" w:rsidR="005C3984" w:rsidRDefault="005C3984">
      <w:r>
        <w:separator/>
      </w:r>
    </w:p>
  </w:endnote>
  <w:endnote w:type="continuationSeparator" w:id="0">
    <w:p w14:paraId="05E630B1" w14:textId="77777777" w:rsidR="005C3984" w:rsidRDefault="005C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226AF" w14:textId="77777777" w:rsidR="005C3984" w:rsidRDefault="005C3984">
      <w:r>
        <w:rPr>
          <w:color w:val="000000"/>
        </w:rPr>
        <w:ptab w:relativeTo="margin" w:alignment="center" w:leader="none"/>
      </w:r>
    </w:p>
  </w:footnote>
  <w:footnote w:type="continuationSeparator" w:id="0">
    <w:p w14:paraId="49053A3B" w14:textId="77777777" w:rsidR="005C3984" w:rsidRDefault="005C3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39D0" w14:textId="21C11D9C" w:rsidR="00AC61ED" w:rsidRDefault="00FA136B">
    <w:pPr>
      <w:pStyle w:val="En-tte"/>
      <w:rPr>
        <w:rFonts w:ascii="Calibri" w:hAnsi="Calibri"/>
      </w:rPr>
    </w:pPr>
    <w:r>
      <w:rPr>
        <w:rFonts w:ascii="Calibri" w:hAnsi="Calibri"/>
        <w:sz w:val="22"/>
        <w:szCs w:val="22"/>
      </w:rPr>
      <w:t xml:space="preserve">Partie 5 : </w:t>
    </w:r>
    <w:r w:rsidR="008B139D">
      <w:rPr>
        <w:rFonts w:ascii="Calibri" w:hAnsi="Calibri"/>
        <w:sz w:val="22"/>
        <w:szCs w:val="22"/>
      </w:rPr>
      <w:t>T</w:t>
    </w:r>
    <w:r>
      <w:rPr>
        <w:rFonts w:ascii="Calibri" w:hAnsi="Calibri"/>
        <w:sz w:val="22"/>
        <w:szCs w:val="22"/>
      </w:rPr>
      <w:t xml:space="preserve">ransformation de la </w:t>
    </w:r>
    <w:r w:rsidR="008B139D">
      <w:rPr>
        <w:rFonts w:ascii="Calibri" w:hAnsi="Calibri"/>
        <w:sz w:val="22"/>
        <w:szCs w:val="22"/>
      </w:rPr>
      <w:t>matière (II)</w:t>
    </w:r>
    <w:r w:rsidR="00146682">
      <w:rPr>
        <w:rFonts w:ascii="Calibri" w:hAnsi="Calibri"/>
      </w:rPr>
      <w:tab/>
    </w:r>
    <w:r w:rsidR="008B139D">
      <w:rPr>
        <w:rFonts w:ascii="Calibri" w:hAnsi="Calibri"/>
      </w:rPr>
      <w:tab/>
      <w:t>Chapitre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487"/>
    <w:multiLevelType w:val="multilevel"/>
    <w:tmpl w:val="F97A6D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F6033FE"/>
    <w:multiLevelType w:val="hybridMultilevel"/>
    <w:tmpl w:val="F516D8BA"/>
    <w:lvl w:ilvl="0" w:tplc="D612FB02">
      <w:start w:val="1"/>
      <w:numFmt w:val="lowerLetter"/>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7B4F2B"/>
    <w:multiLevelType w:val="multilevel"/>
    <w:tmpl w:val="B6568A0A"/>
    <w:lvl w:ilvl="0">
      <w:start w:val="1"/>
      <w:numFmt w:val="decimal"/>
      <w:lvlText w:val="%1."/>
      <w:lvlJc w:val="left"/>
      <w:pPr>
        <w:ind w:left="720" w:hanging="360"/>
      </w:pPr>
      <w:rPr>
        <w:rFonts w:ascii="Calibri" w:hAnsi="Calibri"/>
        <w:sz w:val="22"/>
        <w:szCs w:val="22"/>
      </w:rPr>
    </w:lvl>
    <w:lvl w:ilvl="1">
      <w:start w:val="1"/>
      <w:numFmt w:val="lowerLetter"/>
      <w:lvlText w:val="%2)"/>
      <w:lvlJc w:val="left"/>
      <w:pPr>
        <w:ind w:left="1080" w:hanging="360"/>
      </w:p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3" w15:restartNumberingAfterBreak="0">
    <w:nsid w:val="44703009"/>
    <w:multiLevelType w:val="hybridMultilevel"/>
    <w:tmpl w:val="6DE8B560"/>
    <w:lvl w:ilvl="0" w:tplc="4AE6DB60">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1D390A"/>
    <w:multiLevelType w:val="multilevel"/>
    <w:tmpl w:val="D6B2E300"/>
    <w:lvl w:ilvl="0">
      <w:start w:val="1"/>
      <w:numFmt w:val="decimal"/>
      <w:lvlText w:val="%1."/>
      <w:lvlJc w:val="left"/>
      <w:pPr>
        <w:ind w:left="720" w:hanging="360"/>
      </w:pPr>
      <w:rPr>
        <w:rFonts w:ascii="Calibri" w:hAnsi="Calibri"/>
        <w:sz w:val="22"/>
        <w:szCs w:val="22"/>
      </w:rPr>
    </w:lvl>
    <w:lvl w:ilvl="1">
      <w:start w:val="1"/>
      <w:numFmt w:val="lowerLetter"/>
      <w:lvlText w:val="%2)"/>
      <w:lvlJc w:val="left"/>
      <w:pPr>
        <w:ind w:left="1080" w:hanging="360"/>
      </w:p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5" w15:restartNumberingAfterBreak="0">
    <w:nsid w:val="5E1A6351"/>
    <w:multiLevelType w:val="multilevel"/>
    <w:tmpl w:val="BDB438B6"/>
    <w:lvl w:ilvl="0">
      <w:start w:val="1"/>
      <w:numFmt w:val="lowerLetter"/>
      <w:lvlText w:val="%1)"/>
      <w:lvlJc w:val="left"/>
      <w:pPr>
        <w:ind w:left="720" w:hanging="360"/>
      </w:pPr>
    </w:lvl>
    <w:lvl w:ilvl="1">
      <w:start w:val="1"/>
      <w:numFmt w:val="decimal"/>
      <w:lvlText w:val="%2."/>
      <w:lvlJc w:val="left"/>
      <w:pPr>
        <w:ind w:left="1080" w:hanging="360"/>
      </w:pPr>
      <w:rPr>
        <w:rFonts w:ascii="Calibri" w:hAnsi="Calibri"/>
        <w:sz w:val="22"/>
        <w:szCs w:val="22"/>
      </w:r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6" w15:restartNumberingAfterBreak="0">
    <w:nsid w:val="5EE961C2"/>
    <w:multiLevelType w:val="multilevel"/>
    <w:tmpl w:val="454A75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6ED22DA5"/>
    <w:multiLevelType w:val="multilevel"/>
    <w:tmpl w:val="946EEE5C"/>
    <w:lvl w:ilvl="0">
      <w:start w:val="1"/>
      <w:numFmt w:val="decimal"/>
      <w:lvlText w:val="%1."/>
      <w:lvlJc w:val="left"/>
      <w:pPr>
        <w:ind w:left="720" w:hanging="360"/>
      </w:pPr>
      <w:rPr>
        <w:rFonts w:ascii="Calibri" w:hAnsi="Calibri"/>
        <w:sz w:val="22"/>
        <w:szCs w:val="22"/>
      </w:rPr>
    </w:lvl>
    <w:lvl w:ilvl="1">
      <w:start w:val="1"/>
      <w:numFmt w:val="decimal"/>
      <w:lvlText w:val="%2."/>
      <w:lvlJc w:val="left"/>
      <w:pPr>
        <w:ind w:left="1080" w:hanging="360"/>
      </w:pPr>
      <w:rPr>
        <w:rFonts w:ascii="Calibri" w:hAnsi="Calibri"/>
        <w:sz w:val="22"/>
        <w:szCs w:val="22"/>
      </w:rPr>
    </w:lvl>
    <w:lvl w:ilvl="2">
      <w:start w:val="1"/>
      <w:numFmt w:val="decimal"/>
      <w:lvlText w:val="%3."/>
      <w:lvlJc w:val="left"/>
      <w:pPr>
        <w:ind w:left="1440" w:hanging="360"/>
      </w:pPr>
      <w:rPr>
        <w:rFonts w:ascii="Calibri" w:hAnsi="Calibri"/>
        <w:sz w:val="22"/>
        <w:szCs w:val="22"/>
      </w:rPr>
    </w:lvl>
    <w:lvl w:ilvl="3">
      <w:start w:val="1"/>
      <w:numFmt w:val="decimal"/>
      <w:lvlText w:val="%4."/>
      <w:lvlJc w:val="left"/>
      <w:pPr>
        <w:ind w:left="1800" w:hanging="360"/>
      </w:pPr>
      <w:rPr>
        <w:rFonts w:ascii="Calibri" w:hAnsi="Calibri"/>
        <w:sz w:val="22"/>
        <w:szCs w:val="22"/>
      </w:rPr>
    </w:lvl>
    <w:lvl w:ilvl="4">
      <w:start w:val="1"/>
      <w:numFmt w:val="decimal"/>
      <w:lvlText w:val="%5."/>
      <w:lvlJc w:val="left"/>
      <w:pPr>
        <w:ind w:left="2160" w:hanging="360"/>
      </w:pPr>
      <w:rPr>
        <w:rFonts w:ascii="Calibri" w:hAnsi="Calibri"/>
        <w:sz w:val="22"/>
        <w:szCs w:val="22"/>
      </w:rPr>
    </w:lvl>
    <w:lvl w:ilvl="5">
      <w:start w:val="1"/>
      <w:numFmt w:val="decimal"/>
      <w:lvlText w:val="%6."/>
      <w:lvlJc w:val="left"/>
      <w:pPr>
        <w:ind w:left="2520" w:hanging="360"/>
      </w:pPr>
      <w:rPr>
        <w:rFonts w:ascii="Calibri" w:hAnsi="Calibri"/>
        <w:sz w:val="22"/>
        <w:szCs w:val="22"/>
      </w:rPr>
    </w:lvl>
    <w:lvl w:ilvl="6">
      <w:start w:val="1"/>
      <w:numFmt w:val="decimal"/>
      <w:lvlText w:val="%7."/>
      <w:lvlJc w:val="left"/>
      <w:pPr>
        <w:ind w:left="2880" w:hanging="360"/>
      </w:pPr>
      <w:rPr>
        <w:rFonts w:ascii="Calibri" w:hAnsi="Calibri"/>
        <w:sz w:val="22"/>
        <w:szCs w:val="22"/>
      </w:rPr>
    </w:lvl>
    <w:lvl w:ilvl="7">
      <w:start w:val="1"/>
      <w:numFmt w:val="decimal"/>
      <w:lvlText w:val="%8."/>
      <w:lvlJc w:val="left"/>
      <w:pPr>
        <w:ind w:left="3240" w:hanging="360"/>
      </w:pPr>
      <w:rPr>
        <w:rFonts w:ascii="Calibri" w:hAnsi="Calibri"/>
        <w:sz w:val="22"/>
        <w:szCs w:val="22"/>
      </w:rPr>
    </w:lvl>
    <w:lvl w:ilvl="8">
      <w:start w:val="1"/>
      <w:numFmt w:val="decimal"/>
      <w:lvlText w:val="%9."/>
      <w:lvlJc w:val="left"/>
      <w:pPr>
        <w:ind w:left="3600" w:hanging="360"/>
      </w:pPr>
      <w:rPr>
        <w:rFonts w:ascii="Calibri" w:hAnsi="Calibri"/>
        <w:sz w:val="22"/>
        <w:szCs w:val="22"/>
      </w:rPr>
    </w:lvl>
  </w:abstractNum>
  <w:abstractNum w:abstractNumId="8" w15:restartNumberingAfterBreak="0">
    <w:nsid w:val="7BD27252"/>
    <w:multiLevelType w:val="multilevel"/>
    <w:tmpl w:val="EF3EE3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687631231">
    <w:abstractNumId w:val="7"/>
  </w:num>
  <w:num w:numId="2" w16cid:durableId="448351915">
    <w:abstractNumId w:val="2"/>
  </w:num>
  <w:num w:numId="3" w16cid:durableId="430128671">
    <w:abstractNumId w:val="4"/>
  </w:num>
  <w:num w:numId="4" w16cid:durableId="1704015971">
    <w:abstractNumId w:val="6"/>
  </w:num>
  <w:num w:numId="5" w16cid:durableId="6637415">
    <w:abstractNumId w:val="5"/>
  </w:num>
  <w:num w:numId="6" w16cid:durableId="97338085">
    <w:abstractNumId w:val="8"/>
  </w:num>
  <w:num w:numId="7" w16cid:durableId="546455165">
    <w:abstractNumId w:val="0"/>
  </w:num>
  <w:num w:numId="8" w16cid:durableId="1864974271">
    <w:abstractNumId w:val="3"/>
  </w:num>
  <w:num w:numId="9" w16cid:durableId="998927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D2"/>
    <w:rsid w:val="00037F60"/>
    <w:rsid w:val="000E4876"/>
    <w:rsid w:val="0010029A"/>
    <w:rsid w:val="00146682"/>
    <w:rsid w:val="005C3984"/>
    <w:rsid w:val="008050D2"/>
    <w:rsid w:val="0084420D"/>
    <w:rsid w:val="008B139D"/>
    <w:rsid w:val="008F4C95"/>
    <w:rsid w:val="00965827"/>
    <w:rsid w:val="009C5FBD"/>
    <w:rsid w:val="00B301C8"/>
    <w:rsid w:val="00EB4215"/>
    <w:rsid w:val="00F35F56"/>
    <w:rsid w:val="00FA136B"/>
    <w:rsid w:val="00FC51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39367"/>
  <w15:docId w15:val="{ED7B23DA-4FB0-4309-88A7-E1E8422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Heading"/>
    <w:next w:val="Textbody"/>
    <w:uiPriority w:val="9"/>
    <w:semiHidden/>
    <w:unhideWhenUsed/>
    <w:qFormat/>
    <w:pPr>
      <w:spacing w:before="200"/>
      <w:outlineLvl w:val="1"/>
    </w:pPr>
    <w:rPr>
      <w:b/>
      <w:bCs/>
    </w:rPr>
  </w:style>
  <w:style w:type="paragraph" w:styleId="Titre3">
    <w:name w:val="heading 3"/>
    <w:basedOn w:val="Heading"/>
    <w:next w:val="Textbody"/>
    <w:uiPriority w:val="9"/>
    <w:semiHidden/>
    <w:unhideWhenUsed/>
    <w:qFormat/>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Quotations">
    <w:name w:val="Quotations"/>
    <w:basedOn w:val="Standard"/>
    <w:pPr>
      <w:spacing w:after="283"/>
      <w:ind w:left="567" w:right="567"/>
    </w:pPr>
  </w:style>
  <w:style w:type="paragraph" w:styleId="Titre">
    <w:name w:val="Title"/>
    <w:basedOn w:val="Heading"/>
    <w:next w:val="Textbody"/>
    <w:uiPriority w:val="10"/>
    <w:qFormat/>
    <w:pPr>
      <w:jc w:val="center"/>
    </w:pPr>
    <w:rPr>
      <w:b/>
      <w:bCs/>
      <w:sz w:val="56"/>
      <w:szCs w:val="56"/>
    </w:rPr>
  </w:style>
  <w:style w:type="paragraph" w:styleId="Sous-titre">
    <w:name w:val="Subtitle"/>
    <w:basedOn w:val="Heading"/>
    <w:next w:val="Textbody"/>
    <w:uiPriority w:val="11"/>
    <w:qFormat/>
    <w:pPr>
      <w:spacing w:before="60"/>
      <w:jc w:val="center"/>
    </w:pPr>
    <w:rPr>
      <w:sz w:val="36"/>
      <w:szCs w:val="36"/>
    </w:rPr>
  </w:style>
  <w:style w:type="character" w:customStyle="1" w:styleId="NumberingSymbols">
    <w:name w:val="Numbering Symbols"/>
    <w:rPr>
      <w:rFonts w:ascii="Calibri" w:eastAsia="Calibri" w:hAnsi="Calibri" w:cs="Calibri"/>
      <w:sz w:val="22"/>
      <w:szCs w:val="22"/>
    </w:rPr>
  </w:style>
  <w:style w:type="character" w:customStyle="1" w:styleId="BulletSymbols">
    <w:name w:val="Bullet Symbols"/>
    <w:rPr>
      <w:rFonts w:ascii="OpenSymbol" w:eastAsia="OpenSymbol" w:hAnsi="OpenSymbol" w:cs="OpenSymbol"/>
    </w:rPr>
  </w:style>
  <w:style w:type="paragraph" w:styleId="NormalWeb">
    <w:name w:val="Normal (Web)"/>
    <w:basedOn w:val="Normal"/>
    <w:uiPriority w:val="99"/>
    <w:semiHidden/>
    <w:unhideWhenUsed/>
    <w:rsid w:val="00FC51A6"/>
    <w:pPr>
      <w:widowControl/>
      <w:suppressAutoHyphens w:val="0"/>
      <w:autoSpaceDN/>
      <w:spacing w:before="100" w:beforeAutospacing="1" w:after="119"/>
      <w:textAlignment w:val="auto"/>
    </w:pPr>
    <w:rPr>
      <w:rFonts w:eastAsia="Times New Roman" w:cs="Times New Roman"/>
      <w:kern w:val="0"/>
      <w:lang w:eastAsia="fr-FR" w:bidi="ar-SA"/>
    </w:rPr>
  </w:style>
  <w:style w:type="paragraph" w:styleId="Paragraphedeliste">
    <w:name w:val="List Paragraph"/>
    <w:basedOn w:val="Normal"/>
    <w:uiPriority w:val="34"/>
    <w:qFormat/>
    <w:rsid w:val="00FC51A6"/>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table" w:styleId="Grilledutableau">
    <w:name w:val="Table Grid"/>
    <w:basedOn w:val="TableauNormal"/>
    <w:uiPriority w:val="39"/>
    <w:rsid w:val="00FC5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FA136B"/>
    <w:pPr>
      <w:tabs>
        <w:tab w:val="center" w:pos="4536"/>
        <w:tab w:val="right" w:pos="9072"/>
      </w:tabs>
    </w:pPr>
    <w:rPr>
      <w:szCs w:val="21"/>
    </w:rPr>
  </w:style>
  <w:style w:type="character" w:customStyle="1" w:styleId="PieddepageCar">
    <w:name w:val="Pied de page Car"/>
    <w:basedOn w:val="Policepardfaut"/>
    <w:link w:val="Pieddepage"/>
    <w:uiPriority w:val="99"/>
    <w:rsid w:val="00FA136B"/>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1228</Words>
  <Characters>6760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Christine</cp:lastModifiedBy>
  <cp:revision>4</cp:revision>
  <cp:lastPrinted>2017-05-02T16:22:00Z</cp:lastPrinted>
  <dcterms:created xsi:type="dcterms:W3CDTF">2023-04-10T22:16:00Z</dcterms:created>
  <dcterms:modified xsi:type="dcterms:W3CDTF">2023-04-10T22:21:00Z</dcterms:modified>
</cp:coreProperties>
</file>